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00AF4" w14:textId="77777777" w:rsidR="00C346A0" w:rsidRPr="002D6F98" w:rsidRDefault="00C346A0" w:rsidP="00C346A0">
      <w:pPr>
        <w:keepNext/>
        <w:keepLines/>
        <w:spacing w:before="360" w:after="80" w:line="259" w:lineRule="auto"/>
        <w:jc w:val="right"/>
        <w:outlineLvl w:val="0"/>
        <w:rPr>
          <w:rFonts w:ascii="Cambria" w:hAnsi="Cambria"/>
          <w:b/>
          <w:bCs/>
          <w:color w:val="0F4761"/>
          <w:kern w:val="2"/>
          <w:sz w:val="28"/>
          <w:szCs w:val="28"/>
          <w14:ligatures w14:val="standardContextual"/>
        </w:rPr>
      </w:pPr>
      <w:bookmarkStart w:id="0" w:name="_Toc223435409"/>
      <w:r w:rsidRPr="002D6F98">
        <w:rPr>
          <w:rFonts w:ascii="Cambria" w:hAnsi="Cambria"/>
          <w:b/>
          <w:bCs/>
          <w:color w:val="0F4761"/>
          <w:kern w:val="2"/>
          <w:sz w:val="28"/>
          <w:szCs w:val="28"/>
          <w14:ligatures w14:val="standardContextual"/>
        </w:rPr>
        <w:t xml:space="preserve">              </w:t>
      </w:r>
      <w:r w:rsidRPr="002D6F98">
        <w:rPr>
          <w:b/>
          <w:bCs/>
          <w:kern w:val="2"/>
          <w:szCs w:val="24"/>
          <w14:ligatures w14:val="standardContextual"/>
        </w:rPr>
        <w:t>1 lentelė</w:t>
      </w:r>
    </w:p>
    <w:tbl>
      <w:tblPr>
        <w:tblStyle w:val="Lentelstinklelis49"/>
        <w:tblW w:w="5000" w:type="pct"/>
        <w:tblLayout w:type="fixed"/>
        <w:tblLook w:val="04A0" w:firstRow="1" w:lastRow="0" w:firstColumn="1" w:lastColumn="0" w:noHBand="0" w:noVBand="1"/>
      </w:tblPr>
      <w:tblGrid>
        <w:gridCol w:w="2906"/>
        <w:gridCol w:w="2322"/>
        <w:gridCol w:w="5534"/>
      </w:tblGrid>
      <w:tr w:rsidR="00C346A0" w:rsidRPr="002D6F98" w14:paraId="531F3E7B" w14:textId="77777777" w:rsidTr="00046C9A">
        <w:trPr>
          <w:tblHeader/>
        </w:trPr>
        <w:tc>
          <w:tcPr>
            <w:tcW w:w="1350" w:type="pct"/>
            <w:vAlign w:val="center"/>
          </w:tcPr>
          <w:p w14:paraId="14D0F388" w14:textId="77777777" w:rsidR="00C346A0" w:rsidRPr="002D6F98" w:rsidRDefault="00C346A0" w:rsidP="00046C9A">
            <w:pPr>
              <w:spacing w:after="200" w:line="276" w:lineRule="auto"/>
              <w:jc w:val="center"/>
              <w:rPr>
                <w:rFonts w:eastAsia="Aptos"/>
                <w:b/>
                <w:bCs/>
                <w:iCs/>
                <w:sz w:val="22"/>
                <w:szCs w:val="22"/>
                <w:lang w:bidi="lt-LT"/>
              </w:rPr>
            </w:pPr>
            <w:r w:rsidRPr="002D6F98">
              <w:rPr>
                <w:rFonts w:eastAsia="Aptos"/>
                <w:b/>
                <w:bCs/>
                <w:sz w:val="22"/>
                <w:szCs w:val="22"/>
                <w:lang w:bidi="lt-LT"/>
              </w:rPr>
              <w:t>Politikos tikslas arba konkretus TPF tikslas</w:t>
            </w:r>
          </w:p>
        </w:tc>
        <w:tc>
          <w:tcPr>
            <w:tcW w:w="1079" w:type="pct"/>
            <w:vAlign w:val="center"/>
          </w:tcPr>
          <w:p w14:paraId="2F1B676C" w14:textId="77777777" w:rsidR="00C346A0" w:rsidRPr="002D6F98" w:rsidRDefault="00C346A0" w:rsidP="00046C9A">
            <w:pPr>
              <w:spacing w:after="200" w:line="276" w:lineRule="auto"/>
              <w:jc w:val="center"/>
              <w:rPr>
                <w:rFonts w:eastAsia="Aptos"/>
                <w:b/>
                <w:bCs/>
                <w:iCs/>
                <w:sz w:val="22"/>
                <w:szCs w:val="22"/>
                <w:lang w:bidi="lt-LT"/>
              </w:rPr>
            </w:pPr>
            <w:r w:rsidRPr="002D6F98">
              <w:rPr>
                <w:rFonts w:eastAsia="Aptos"/>
                <w:b/>
                <w:bCs/>
                <w:sz w:val="22"/>
                <w:szCs w:val="22"/>
                <w:lang w:bidi="lt-LT"/>
              </w:rPr>
              <w:t>Konkretus uždavinys arba specialus prioritetas</w:t>
            </w:r>
          </w:p>
        </w:tc>
        <w:tc>
          <w:tcPr>
            <w:tcW w:w="2571" w:type="pct"/>
            <w:vAlign w:val="center"/>
          </w:tcPr>
          <w:p w14:paraId="495B6ADB" w14:textId="77777777" w:rsidR="00C346A0" w:rsidRPr="002D6F98" w:rsidRDefault="00C346A0" w:rsidP="00046C9A">
            <w:pPr>
              <w:spacing w:after="200" w:line="276" w:lineRule="auto"/>
              <w:ind w:firstLine="567"/>
              <w:jc w:val="center"/>
              <w:rPr>
                <w:rFonts w:eastAsia="Aptos"/>
                <w:b/>
                <w:bCs/>
                <w:iCs/>
                <w:sz w:val="22"/>
                <w:szCs w:val="22"/>
                <w:lang w:bidi="lt-LT"/>
              </w:rPr>
            </w:pPr>
            <w:r w:rsidRPr="002D6F98">
              <w:rPr>
                <w:rFonts w:eastAsia="Aptos"/>
                <w:b/>
                <w:bCs/>
                <w:iCs/>
                <w:sz w:val="22"/>
                <w:szCs w:val="22"/>
                <w:lang w:bidi="lt-LT"/>
              </w:rPr>
              <w:t>Pagrindimas (santrauka)</w:t>
            </w:r>
          </w:p>
        </w:tc>
      </w:tr>
      <w:tr w:rsidR="00C346A0" w:rsidRPr="002D6F98" w14:paraId="208D4E63" w14:textId="77777777" w:rsidTr="00046C9A">
        <w:tc>
          <w:tcPr>
            <w:tcW w:w="1350" w:type="pct"/>
          </w:tcPr>
          <w:p w14:paraId="70ACD63D" w14:textId="77777777" w:rsidR="00C346A0" w:rsidRPr="002D6F98" w:rsidRDefault="00C346A0" w:rsidP="00046C9A">
            <w:pPr>
              <w:spacing w:after="160" w:line="259" w:lineRule="auto"/>
              <w:ind w:right="35"/>
              <w:contextualSpacing/>
              <w:rPr>
                <w:rFonts w:eastAsia="Aptos"/>
                <w:b/>
                <w:bCs/>
                <w:iCs/>
                <w:kern w:val="2"/>
                <w:sz w:val="22"/>
                <w:szCs w:val="22"/>
                <w:lang w:bidi="lt-LT"/>
                <w14:ligatures w14:val="standardContextual"/>
              </w:rPr>
            </w:pPr>
            <w:r w:rsidRPr="002D6F98">
              <w:rPr>
                <w:rFonts w:eastAsia="Aptos"/>
                <w:b/>
                <w:bCs/>
                <w:iCs/>
                <w:kern w:val="2"/>
                <w:sz w:val="22"/>
                <w:szCs w:val="22"/>
                <w:lang w:bidi="lt-LT"/>
                <w14:ligatures w14:val="standardContextual"/>
              </w:rPr>
              <w:t>1. Konkurencingesnė ir pažangesnė Europa</w:t>
            </w:r>
          </w:p>
        </w:tc>
        <w:tc>
          <w:tcPr>
            <w:tcW w:w="1079" w:type="pct"/>
          </w:tcPr>
          <w:p w14:paraId="31A3CF08" w14:textId="77777777" w:rsidR="00C346A0" w:rsidRPr="002D6F98" w:rsidRDefault="00C346A0" w:rsidP="00046C9A">
            <w:pPr>
              <w:spacing w:after="200" w:line="276" w:lineRule="auto"/>
              <w:rPr>
                <w:rFonts w:eastAsia="Aptos"/>
                <w:bCs/>
                <w:iCs/>
                <w:sz w:val="22"/>
                <w:szCs w:val="22"/>
                <w:lang w:bidi="lt-LT"/>
              </w:rPr>
            </w:pPr>
            <w:r w:rsidRPr="002D6F98">
              <w:rPr>
                <w:rFonts w:eastAsia="Aptos"/>
                <w:bCs/>
                <w:iCs/>
                <w:sz w:val="22"/>
                <w:szCs w:val="22"/>
                <w:lang w:bidi="lt-LT"/>
              </w:rPr>
              <w:t>1.1. Plėtoti ir stiprinti mokslinių tyrimų ir inovacinius pajėgumus ir diegti pažangiąsias technologijas</w:t>
            </w:r>
          </w:p>
        </w:tc>
        <w:tc>
          <w:tcPr>
            <w:tcW w:w="2571" w:type="pct"/>
          </w:tcPr>
          <w:p w14:paraId="744A3CE5" w14:textId="77777777" w:rsidR="00C346A0" w:rsidRPr="002D6F98" w:rsidRDefault="00C346A0" w:rsidP="00046C9A">
            <w:pPr>
              <w:spacing w:after="200" w:line="276" w:lineRule="auto"/>
              <w:jc w:val="both"/>
              <w:rPr>
                <w:bCs/>
                <w:iCs/>
                <w:color w:val="000000"/>
                <w:sz w:val="22"/>
                <w:szCs w:val="22"/>
              </w:rPr>
            </w:pPr>
            <w:r w:rsidRPr="002D6F98">
              <w:rPr>
                <w:bCs/>
                <w:iCs/>
                <w:color w:val="000000"/>
                <w:sz w:val="22"/>
                <w:szCs w:val="22"/>
              </w:rPr>
              <w:t xml:space="preserve">Vykdant uždavinio veiklas tiesiogiai įgyvendinama </w:t>
            </w:r>
            <w:r w:rsidRPr="002D6F98">
              <w:rPr>
                <w:b/>
                <w:bCs/>
                <w:iCs/>
                <w:color w:val="000000"/>
                <w:sz w:val="22"/>
                <w:szCs w:val="22"/>
              </w:rPr>
              <w:t>S4</w:t>
            </w:r>
            <w:r w:rsidRPr="002D6F98">
              <w:rPr>
                <w:bCs/>
                <w:iCs/>
                <w:color w:val="000000"/>
                <w:sz w:val="22"/>
                <w:szCs w:val="22"/>
              </w:rPr>
              <w:t xml:space="preserve">, kurioje numatyta spręsti šias problemas: </w:t>
            </w:r>
            <w:r w:rsidRPr="002D6F98">
              <w:rPr>
                <w:rFonts w:eastAsia="Aptos"/>
                <w:color w:val="000000"/>
                <w:sz w:val="22"/>
                <w:szCs w:val="22"/>
              </w:rPr>
              <w:t>fragmentuota, verslui nepatraukli ir sudėtinga prieiga prie viešųjų MSI paslaugų ir jų infrastruktūros; didelė MTEP veiklų rizika versle ir nepakankama ją mažinančių priemonių visuma</w:t>
            </w:r>
            <w:r w:rsidRPr="002D6F98">
              <w:rPr>
                <w:bCs/>
                <w:iCs/>
                <w:color w:val="000000"/>
                <w:sz w:val="22"/>
                <w:szCs w:val="22"/>
              </w:rPr>
              <w:t>.</w:t>
            </w:r>
          </w:p>
          <w:p w14:paraId="5F0F18F9" w14:textId="77777777" w:rsidR="00C346A0" w:rsidRPr="002D6F98" w:rsidRDefault="00C346A0" w:rsidP="00046C9A">
            <w:pPr>
              <w:spacing w:after="200" w:line="276" w:lineRule="auto"/>
              <w:jc w:val="both"/>
              <w:rPr>
                <w:b/>
                <w:bCs/>
                <w:iCs/>
                <w:color w:val="000000"/>
                <w:sz w:val="22"/>
                <w:szCs w:val="22"/>
              </w:rPr>
            </w:pPr>
            <w:r w:rsidRPr="002D6F98">
              <w:rPr>
                <w:rFonts w:eastAsia="Aptos"/>
                <w:color w:val="000000"/>
                <w:sz w:val="22"/>
                <w:szCs w:val="22"/>
              </w:rPr>
              <w:t xml:space="preserve">MVĮ mažai investuoja į inovacijas, yra nedaug APV kuriančių įmonių, mažai į MTEP investuojančių įmonių, be to, susiduriama su verslo ir mokslo bendradarbiavimo ir tarptautiškumo </w:t>
            </w:r>
            <w:r w:rsidRPr="00B5662A">
              <w:rPr>
                <w:rFonts w:eastAsia="Aptos"/>
                <w:color w:val="EE0000"/>
                <w:sz w:val="22"/>
                <w:szCs w:val="22"/>
              </w:rPr>
              <w:t>iššūkiais</w:t>
            </w:r>
            <w:r w:rsidRPr="002D6F98">
              <w:rPr>
                <w:rFonts w:eastAsia="Aptos"/>
                <w:color w:val="000000"/>
                <w:sz w:val="22"/>
                <w:szCs w:val="22"/>
              </w:rPr>
              <w:t>,</w:t>
            </w:r>
            <w:r w:rsidRPr="002D6F98">
              <w:rPr>
                <w:rFonts w:eastAsia="Aptos"/>
                <w:b/>
                <w:bCs/>
                <w:color w:val="000000"/>
                <w:sz w:val="22"/>
                <w:szCs w:val="22"/>
              </w:rPr>
              <w:t xml:space="preserve"> </w:t>
            </w:r>
            <w:r w:rsidRPr="002D6F98">
              <w:rPr>
                <w:rFonts w:eastAsia="Aptos"/>
                <w:strike/>
                <w:color w:val="000000"/>
                <w:sz w:val="22"/>
                <w:szCs w:val="22"/>
              </w:rPr>
              <w:t>dalyvavimo bendriems Europos interesams svarbiuose projektuose (toliau – IPCEI) iššūkiais,</w:t>
            </w:r>
            <w:r w:rsidRPr="002D6F98">
              <w:rPr>
                <w:rFonts w:eastAsia="Aptos"/>
                <w:color w:val="000000"/>
                <w:sz w:val="22"/>
                <w:szCs w:val="22"/>
              </w:rPr>
              <w:t xml:space="preserve"> todėl </w:t>
            </w:r>
            <w:r w:rsidRPr="002D6F98">
              <w:rPr>
                <w:bCs/>
                <w:iCs/>
                <w:color w:val="000000"/>
                <w:sz w:val="22"/>
                <w:szCs w:val="22"/>
              </w:rPr>
              <w:t xml:space="preserve">investicijomis bus prisidedama prie MTEPI didinimo, komercinamų žinių kūrimo ir jų perdavimo. Bus siekiama NPP tikslo, kad visos MTEP išlaidos, palyginti su BVP 2030 m., sudarytų </w:t>
            </w:r>
            <w:r w:rsidRPr="002D6F98">
              <w:rPr>
                <w:b/>
                <w:bCs/>
                <w:iCs/>
                <w:color w:val="000000"/>
                <w:sz w:val="22"/>
                <w:szCs w:val="22"/>
              </w:rPr>
              <w:t>2,2 % BVP.</w:t>
            </w:r>
          </w:p>
          <w:p w14:paraId="613DE4FE" w14:textId="77777777" w:rsidR="00C346A0" w:rsidRPr="002D6F98" w:rsidRDefault="00C346A0" w:rsidP="00046C9A">
            <w:pPr>
              <w:spacing w:after="200" w:line="276" w:lineRule="auto"/>
              <w:jc w:val="both"/>
              <w:rPr>
                <w:bCs/>
                <w:iCs/>
                <w:color w:val="000000"/>
                <w:sz w:val="22"/>
                <w:szCs w:val="22"/>
              </w:rPr>
            </w:pPr>
            <w:r w:rsidRPr="002D6F98">
              <w:rPr>
                <w:bCs/>
                <w:iCs/>
                <w:color w:val="000000"/>
                <w:sz w:val="22"/>
                <w:szCs w:val="22"/>
              </w:rPr>
              <w:t xml:space="preserve">Atliktas vertinimas rodo, kad nors 2014–2020 m. investicijos į MTEPI yra tinkamos, tačiau iššūkiai išliko. Didelius MTEPI projektus pajėgios įgyvendinti labai mažai įmonių, jos vengia rizikuoti, trūksta idėjų, todėl pasiekta mažai inovatyvių įmonių ir paskatinta mažai naujų MTEPI veiklų. 2021–2027 m. daugiau dėmesio bus skiriama antreprenerystės kultūros ugdymui MSI, stiprinant jų vidaus padalinių MTEP rezultatų komercinimo vadybos kompetencijas, mokslui imlaus verslo partnerių paieškai, sukurtų MTEP produktų ir paslaugų pristatymui, aktyvesniam VGPP įgyvendinimui. </w:t>
            </w:r>
            <w:r w:rsidRPr="002D6F98">
              <w:rPr>
                <w:color w:val="000000"/>
                <w:sz w:val="22"/>
                <w:szCs w:val="22"/>
              </w:rPr>
              <w:t>Bus investuojama ne į viešąją infrastruktūrą, o į jos įveiklinimą, MTEPI rezultatų komercinimo veikloms vykdyti būtinos įrangos įsigijimą MSI, į žmogiškųjų išteklių pritraukimą vykdyti MTEPI, MTEPI tarptautiškumą</w:t>
            </w:r>
            <w:r w:rsidRPr="002D6F98">
              <w:rPr>
                <w:strike/>
                <w:color w:val="000000"/>
                <w:sz w:val="22"/>
                <w:szCs w:val="22"/>
              </w:rPr>
              <w:t>,</w:t>
            </w:r>
            <w:r w:rsidRPr="002D6F98">
              <w:rPr>
                <w:color w:val="000000"/>
                <w:sz w:val="22"/>
                <w:szCs w:val="22"/>
              </w:rPr>
              <w:t xml:space="preserve"> </w:t>
            </w:r>
            <w:r w:rsidRPr="002D6F98">
              <w:rPr>
                <w:strike/>
                <w:color w:val="000000"/>
                <w:sz w:val="22"/>
                <w:szCs w:val="22"/>
              </w:rPr>
              <w:t xml:space="preserve">MVĮ dalyvavimą </w:t>
            </w:r>
            <w:r w:rsidRPr="002D6F98">
              <w:rPr>
                <w:rFonts w:eastAsia="Aptos"/>
                <w:strike/>
                <w:color w:val="000000"/>
                <w:sz w:val="22"/>
                <w:szCs w:val="22"/>
              </w:rPr>
              <w:t>IPCEI</w:t>
            </w:r>
            <w:r w:rsidRPr="002D6F98">
              <w:rPr>
                <w:color w:val="000000"/>
                <w:sz w:val="22"/>
                <w:szCs w:val="22"/>
              </w:rPr>
              <w:t xml:space="preserve"> ir viešojo sektoriaus, vykdančio MTEPI veiklas, gebėjimų komercinti kuriamas žinias stiprinimą.</w:t>
            </w:r>
          </w:p>
          <w:p w14:paraId="1E86CAA1" w14:textId="77777777" w:rsidR="00C346A0" w:rsidRPr="002D6F98" w:rsidRDefault="00C346A0" w:rsidP="00046C9A">
            <w:pPr>
              <w:spacing w:after="200" w:line="276" w:lineRule="auto"/>
              <w:jc w:val="both"/>
              <w:rPr>
                <w:bCs/>
                <w:iCs/>
                <w:color w:val="000000"/>
                <w:sz w:val="22"/>
                <w:szCs w:val="22"/>
              </w:rPr>
            </w:pPr>
            <w:bookmarkStart w:id="1" w:name="_Hlk98315862"/>
            <w:r w:rsidRPr="002D6F98">
              <w:rPr>
                <w:color w:val="000000"/>
                <w:sz w:val="22"/>
                <w:szCs w:val="22"/>
              </w:rPr>
              <w:t xml:space="preserve">Pasirenkama </w:t>
            </w:r>
            <w:r w:rsidRPr="002D6F98">
              <w:rPr>
                <w:b/>
                <w:color w:val="000000"/>
                <w:sz w:val="22"/>
                <w:szCs w:val="22"/>
              </w:rPr>
              <w:t>finansavimo forma</w:t>
            </w:r>
            <w:r w:rsidRPr="002D6F98">
              <w:rPr>
                <w:color w:val="000000"/>
                <w:sz w:val="22"/>
                <w:szCs w:val="22"/>
              </w:rPr>
              <w:t xml:space="preserve"> – </w:t>
            </w:r>
            <w:r w:rsidRPr="002D6F98">
              <w:rPr>
                <w:bCs/>
                <w:iCs/>
                <w:color w:val="000000"/>
                <w:sz w:val="22"/>
                <w:szCs w:val="22"/>
              </w:rPr>
              <w:t>daliai veiklų</w:t>
            </w:r>
            <w:r w:rsidRPr="002D6F98">
              <w:rPr>
                <w:bCs/>
                <w:color w:val="000000"/>
                <w:sz w:val="22"/>
                <w:szCs w:val="22"/>
              </w:rPr>
              <w:t xml:space="preserve"> </w:t>
            </w:r>
            <w:r w:rsidRPr="002D6F98">
              <w:rPr>
                <w:bCs/>
                <w:iCs/>
                <w:color w:val="000000"/>
                <w:sz w:val="22"/>
                <w:szCs w:val="22"/>
              </w:rPr>
              <w:t xml:space="preserve">įgyvendinti planuojama naudoti rizikos kapitalo investicijas į MTEPI dėl inovatyvių ir perspektyvių startuolių galimybių pritraukti privataus kapitalo investicijas. Kitoms veikloms, pvz., </w:t>
            </w:r>
            <w:r w:rsidRPr="002D6F98">
              <w:rPr>
                <w:bCs/>
                <w:color w:val="000000"/>
                <w:sz w:val="22"/>
                <w:szCs w:val="22"/>
              </w:rPr>
              <w:t xml:space="preserve">„Skatinti inovacijų pasiūlą“ Sostinės regione, </w:t>
            </w:r>
            <w:r w:rsidRPr="002D6F98">
              <w:rPr>
                <w:bCs/>
                <w:iCs/>
                <w:color w:val="000000"/>
                <w:sz w:val="22"/>
                <w:szCs w:val="22"/>
              </w:rPr>
              <w:t xml:space="preserve">būtų taikomos arba finansinės priemonės dėl generuojamų pajamų, arba dotacija dėl jos skatinamojo poveikio ir veiklų </w:t>
            </w:r>
            <w:r w:rsidRPr="002D6F98">
              <w:rPr>
                <w:bCs/>
                <w:iCs/>
                <w:color w:val="000000"/>
                <w:sz w:val="22"/>
                <w:szCs w:val="22"/>
              </w:rPr>
              <w:lastRenderedPageBreak/>
              <w:t xml:space="preserve">pobūdžio (kai veiklos negeneruoja pajamų, MTEP veiklos pasižymi didele rizika ir MVĮ nebus pajėgi grąžinti paskolos). </w:t>
            </w:r>
          </w:p>
          <w:bookmarkEnd w:id="1"/>
          <w:p w14:paraId="34183A9C" w14:textId="77777777" w:rsidR="00C346A0" w:rsidRPr="002D6F98" w:rsidRDefault="00C346A0" w:rsidP="00046C9A">
            <w:pPr>
              <w:spacing w:after="200" w:line="276" w:lineRule="auto"/>
              <w:jc w:val="both"/>
              <w:rPr>
                <w:bCs/>
                <w:iCs/>
                <w:color w:val="000000"/>
                <w:sz w:val="22"/>
                <w:szCs w:val="22"/>
              </w:rPr>
            </w:pPr>
            <w:r w:rsidRPr="002D6F98">
              <w:rPr>
                <w:bCs/>
                <w:iCs/>
                <w:color w:val="000000"/>
                <w:sz w:val="22"/>
                <w:szCs w:val="22"/>
              </w:rPr>
              <w:t xml:space="preserve">Siekiant </w:t>
            </w:r>
            <w:r w:rsidRPr="002D6F98">
              <w:rPr>
                <w:b/>
                <w:bCs/>
                <w:iCs/>
                <w:color w:val="000000"/>
                <w:sz w:val="22"/>
                <w:szCs w:val="22"/>
              </w:rPr>
              <w:t>BJRS</w:t>
            </w:r>
            <w:r w:rsidRPr="002D6F98">
              <w:rPr>
                <w:bCs/>
                <w:iCs/>
                <w:color w:val="000000"/>
                <w:sz w:val="22"/>
                <w:szCs w:val="22"/>
              </w:rPr>
              <w:t xml:space="preserve"> politinės srities „Inovacijos“ tikslų, bus sukurta inovacijų ir verslumo ekosistema, pagrįsta S4.</w:t>
            </w:r>
          </w:p>
        </w:tc>
      </w:tr>
    </w:tbl>
    <w:p w14:paraId="3ED707B9" w14:textId="77777777" w:rsidR="00C346A0" w:rsidRDefault="00C346A0" w:rsidP="00C346A0"/>
    <w:p w14:paraId="5A45F0D2" w14:textId="5F4D9842" w:rsidR="00194C48" w:rsidRPr="00217D88" w:rsidRDefault="00194C48" w:rsidP="00194C48">
      <w:pPr>
        <w:pStyle w:val="Antrat1"/>
      </w:pPr>
      <w:r>
        <w:t>1</w:t>
      </w:r>
      <w:r w:rsidRPr="00217D88">
        <w:t xml:space="preserve"> PRIORITETAS. </w:t>
      </w:r>
      <w:r w:rsidRPr="00194C48">
        <w:t>PAŽANGESNĖ LIETUVA</w:t>
      </w:r>
    </w:p>
    <w:p w14:paraId="48349143" w14:textId="6980BBF0" w:rsidR="00194C48" w:rsidRDefault="00194C48" w:rsidP="00194C48">
      <w:pPr>
        <w:pStyle w:val="Antrat2"/>
      </w:pPr>
      <w:r w:rsidRPr="00217D88">
        <w:t xml:space="preserve">Konkretus uždavinys – </w:t>
      </w:r>
      <w:r w:rsidRPr="00194C48">
        <w:t>1.1. Plėtoti ir stiprinti mokslinių tyrimų ir inovacinius pajėgumus ir diegti pažangiąsias technologijas</w:t>
      </w:r>
    </w:p>
    <w:p w14:paraId="11CF57F2" w14:textId="77777777" w:rsidR="002D6F98" w:rsidRDefault="002D6F98" w:rsidP="002D6F98">
      <w:pPr>
        <w:rPr>
          <w:lang w:val="x-none"/>
        </w:rPr>
      </w:pPr>
    </w:p>
    <w:bookmarkEnd w:id="0"/>
    <w:p w14:paraId="35345E1B" w14:textId="77777777" w:rsidR="002D6F98" w:rsidRPr="002D6F98" w:rsidRDefault="002D6F98" w:rsidP="002D6F98">
      <w:pPr>
        <w:tabs>
          <w:tab w:val="center" w:pos="4819"/>
          <w:tab w:val="right" w:pos="9638"/>
        </w:tabs>
        <w:spacing w:before="120" w:after="120"/>
        <w:rPr>
          <w:b/>
          <w:i/>
          <w:iCs/>
          <w:noProof/>
          <w:color w:val="0E2841"/>
          <w:szCs w:val="24"/>
          <w:lang w:eastAsia="lt-LT" w:bidi="lt-LT"/>
        </w:rPr>
      </w:pPr>
      <w:r w:rsidRPr="002D6F98">
        <w:rPr>
          <w:rFonts w:eastAsia="Aptos"/>
          <w:b/>
          <w:i/>
          <w:noProof/>
          <w:color w:val="0E2841"/>
          <w:szCs w:val="22"/>
          <w:lang w:eastAsia="lt-LT" w:bidi="lt-LT"/>
        </w:rPr>
        <w:t>Įgyvendinamos veiklos</w:t>
      </w:r>
    </w:p>
    <w:tbl>
      <w:tblPr>
        <w:tblStyle w:val="Lentelstinklelis310"/>
        <w:tblW w:w="10632" w:type="dxa"/>
        <w:tblInd w:w="108" w:type="dxa"/>
        <w:tblLook w:val="04A0" w:firstRow="1" w:lastRow="0" w:firstColumn="1" w:lastColumn="0" w:noHBand="0" w:noVBand="1"/>
      </w:tblPr>
      <w:tblGrid>
        <w:gridCol w:w="10632"/>
      </w:tblGrid>
      <w:tr w:rsidR="002D6F98" w:rsidRPr="002D6F98" w14:paraId="0D302695" w14:textId="77777777" w:rsidTr="00C62A27">
        <w:tc>
          <w:tcPr>
            <w:tcW w:w="10632" w:type="dxa"/>
          </w:tcPr>
          <w:p w14:paraId="350B0BF3" w14:textId="77777777" w:rsidR="002D6F98" w:rsidRPr="002D6F98" w:rsidRDefault="002D6F98" w:rsidP="002D6F98">
            <w:pPr>
              <w:spacing w:before="60" w:after="60" w:line="276" w:lineRule="auto"/>
              <w:jc w:val="both"/>
              <w:rPr>
                <w:rFonts w:ascii="Times New Roman" w:eastAsia="Calibri" w:hAnsi="Times New Roman"/>
                <w:szCs w:val="22"/>
              </w:rPr>
            </w:pPr>
            <w:r w:rsidRPr="002D6F98">
              <w:rPr>
                <w:rFonts w:ascii="Times New Roman" w:eastAsia="Calibri" w:hAnsi="Times New Roman"/>
                <w:szCs w:val="22"/>
              </w:rPr>
              <w:t xml:space="preserve">Uždavinys įgyvendina </w:t>
            </w:r>
            <w:r w:rsidRPr="002D6F98">
              <w:rPr>
                <w:rFonts w:ascii="Times New Roman" w:eastAsia="Calibri" w:hAnsi="Times New Roman"/>
                <w:b/>
                <w:bCs/>
                <w:szCs w:val="22"/>
              </w:rPr>
              <w:t>S4</w:t>
            </w:r>
            <w:r w:rsidRPr="002D6F98">
              <w:rPr>
                <w:rFonts w:ascii="Times New Roman" w:eastAsia="Calibri" w:hAnsi="Times New Roman"/>
                <w:szCs w:val="22"/>
              </w:rPr>
              <w:t>. Prisideda prie investicijų į MTEPI didinimą, komercinamų žinių kūrimą/ perdavimą, atliepiant visuomenės ir verslo poreikius.</w:t>
            </w:r>
          </w:p>
          <w:p w14:paraId="03D63077" w14:textId="77777777" w:rsidR="002D6F98" w:rsidRPr="002D6F98" w:rsidRDefault="002D6F98" w:rsidP="002D6F98">
            <w:pPr>
              <w:spacing w:before="60" w:after="60" w:line="276" w:lineRule="auto"/>
              <w:jc w:val="both"/>
              <w:rPr>
                <w:rFonts w:ascii="Times New Roman" w:hAnsi="Times New Roman"/>
                <w:szCs w:val="22"/>
              </w:rPr>
            </w:pPr>
            <w:r w:rsidRPr="002D6F98">
              <w:rPr>
                <w:rFonts w:ascii="Times New Roman" w:hAnsi="Times New Roman"/>
                <w:szCs w:val="22"/>
              </w:rPr>
              <w:t>Žemas aktyvumas tarptautinėse mokslo iniciatyvose lemia nepakankamą mokslo tarptautiškumo lygį, todėl bus skatinamas MSI įsitraukimas į tarptautines mokslinių tyrimų infrastruktūras, tarptautines organizacijas, tinklus, dalyvavimas tarptautinėse MTI programose, investuojama į tyrėjų pritraukimą, gebėjimų stiprinimą, protų cirkuliaciją, į MSI gebėjimus bendradarbiauti su verslu, teikti žinių perdavimo ir (arba) komercinimo paslaugas.</w:t>
            </w:r>
          </w:p>
          <w:p w14:paraId="4B0DE7C6" w14:textId="4E115E9B" w:rsidR="002D6F98" w:rsidRPr="002D6F98" w:rsidRDefault="002D6F98" w:rsidP="002D6F98">
            <w:pPr>
              <w:spacing w:before="60" w:after="60" w:line="276" w:lineRule="auto"/>
              <w:jc w:val="both"/>
              <w:rPr>
                <w:rFonts w:ascii="Times New Roman" w:hAnsi="Times New Roman"/>
                <w:strike/>
                <w:szCs w:val="22"/>
              </w:rPr>
            </w:pPr>
            <w:r>
              <w:rPr>
                <w:rFonts w:ascii="Times New Roman" w:hAnsi="Times New Roman"/>
                <w:szCs w:val="22"/>
              </w:rPr>
              <w:t>S</w:t>
            </w:r>
            <w:r w:rsidRPr="002D6F98">
              <w:rPr>
                <w:rFonts w:ascii="Times New Roman" w:hAnsi="Times New Roman"/>
                <w:szCs w:val="22"/>
              </w:rPr>
              <w:t xml:space="preserve">prendžiant ūkio poslinkį link APV produktų gamybos, bus investuojama į palankių sąlygų sudarymą startuoliams kurtis, MVĮ transformaciją į APV VVL regione. Didinant inovacijų pasiūlą, MVĮ bus remiamos iki galutinio produkto komercinimo. Stiprinami viešojo sektoriaus gebėjimai vykdyti ikiprekybinius pirkimus, o MVĮ skatinamos kurti inovatyvius produktus. TUI pritraukimas į MTEPI prisidės prie privačių investicijų į MTEP ir technologijų perdavimo mažiau žinioms imlioms </w:t>
            </w:r>
            <w:r w:rsidRPr="002D6F98">
              <w:rPr>
                <w:rFonts w:ascii="Times New Roman" w:hAnsi="Times New Roman"/>
                <w:color w:val="000000"/>
                <w:szCs w:val="22"/>
              </w:rPr>
              <w:t>MVĮ. Stiprinant verslo pozicijas TVG, bus investuojama į MVĮ dalyvavimą tarptautinėse MTEPI iniciatyvose</w:t>
            </w:r>
            <w:r w:rsidRPr="00C346A0">
              <w:rPr>
                <w:rFonts w:ascii="Times New Roman" w:hAnsi="Times New Roman"/>
                <w:b/>
                <w:bCs/>
                <w:strike/>
                <w:color w:val="000000"/>
                <w:szCs w:val="22"/>
              </w:rPr>
              <w:t xml:space="preserve">, </w:t>
            </w:r>
            <w:r w:rsidRPr="00C346A0">
              <w:rPr>
                <w:rFonts w:ascii="Times New Roman" w:hAnsi="Times New Roman"/>
                <w:strike/>
                <w:color w:val="000000"/>
                <w:szCs w:val="22"/>
              </w:rPr>
              <w:t xml:space="preserve">pramonės MVĮ įsitraukimą IPCEI pažangiųjų medžiagų švariosioms technologijoms srityje (toliau – IPCEI CAM). </w:t>
            </w:r>
          </w:p>
          <w:p w14:paraId="6F8166A7" w14:textId="77777777" w:rsidR="002D6F98" w:rsidRPr="002D6F98" w:rsidRDefault="002D6F98" w:rsidP="002D6F98">
            <w:pPr>
              <w:spacing w:before="60" w:after="60" w:line="276" w:lineRule="auto"/>
              <w:jc w:val="both"/>
              <w:rPr>
                <w:rFonts w:ascii="Times New Roman" w:hAnsi="Times New Roman"/>
                <w:noProof/>
                <w:szCs w:val="22"/>
              </w:rPr>
            </w:pPr>
            <w:r w:rsidRPr="002D6F98">
              <w:rPr>
                <w:rFonts w:ascii="Times New Roman" w:hAnsi="Times New Roman"/>
                <w:szCs w:val="22"/>
              </w:rPr>
              <w:t>Uždavinio tikslams pasiekti numatoma pasitelkti EH, InvestEU, EGADP ir EK tiesiogiai finansuojamas programas ir priemones. Bus siekiama sinergijos tikslų suderinamumo tarp nacionalinio finansavimo ir EH pakopiniam naujų produktų kūrimo ciklui ir komercializavimui užtikrinti.</w:t>
            </w:r>
          </w:p>
          <w:p w14:paraId="524BF8B2" w14:textId="77777777" w:rsidR="002D6F98" w:rsidRPr="002D6F98" w:rsidRDefault="002D6F98" w:rsidP="002D6F98">
            <w:pPr>
              <w:spacing w:before="60" w:after="60" w:line="276" w:lineRule="auto"/>
              <w:jc w:val="both"/>
              <w:rPr>
                <w:rFonts w:ascii="Times New Roman" w:hAnsi="Times New Roman"/>
                <w:noProof/>
                <w:szCs w:val="22"/>
              </w:rPr>
            </w:pPr>
            <w:r w:rsidRPr="002D6F98">
              <w:rPr>
                <w:rFonts w:ascii="Times New Roman" w:hAnsi="Times New Roman"/>
                <w:noProof/>
                <w:szCs w:val="22"/>
              </w:rPr>
              <w:t>Veiksmų rūšys, siekiant S4 grįstos ekonomikos</w:t>
            </w:r>
            <w:r w:rsidRPr="002D6F98">
              <w:rPr>
                <w:rFonts w:ascii="Times New Roman" w:hAnsi="Times New Roman"/>
                <w:szCs w:val="22"/>
              </w:rPr>
              <w:t xml:space="preserve"> transformacijos į APV</w:t>
            </w:r>
            <w:r w:rsidRPr="002D6F98">
              <w:rPr>
                <w:rFonts w:ascii="Times New Roman" w:hAnsi="Times New Roman"/>
                <w:noProof/>
                <w:szCs w:val="22"/>
              </w:rPr>
              <w:t>:</w:t>
            </w:r>
          </w:p>
          <w:p w14:paraId="4790B163" w14:textId="77777777" w:rsidR="002D6F98" w:rsidRPr="002D6F98" w:rsidRDefault="002D6F98" w:rsidP="002D6F98">
            <w:pPr>
              <w:spacing w:before="60" w:after="60" w:line="276" w:lineRule="auto"/>
              <w:jc w:val="both"/>
              <w:rPr>
                <w:rFonts w:ascii="Times New Roman" w:hAnsi="Times New Roman"/>
                <w:szCs w:val="22"/>
              </w:rPr>
            </w:pPr>
            <w:r w:rsidRPr="002D6F98">
              <w:rPr>
                <w:rFonts w:ascii="Times New Roman" w:hAnsi="Times New Roman"/>
                <w:b/>
                <w:bCs/>
                <w:szCs w:val="22"/>
              </w:rPr>
              <w:t xml:space="preserve">Skatinti vykdyti taikomuosius MTEP </w:t>
            </w:r>
            <w:r w:rsidRPr="002D6F98">
              <w:rPr>
                <w:rFonts w:ascii="Times New Roman" w:hAnsi="Times New Roman"/>
                <w:szCs w:val="22"/>
              </w:rPr>
              <w:t xml:space="preserve">(nuo TRL4), siekiant komercinamų žinių kūrimo: bus skatinamas tarpinstitucinis mokslo ir verslo bei tarptautinis bendradarbiavimas įgyvendinant MTEP veiklas (išimtinais atvejais – ir komercinį potencialą kuriančius fundamentinius mokslinius tyrimus (TRL2-3), kai jie atitinka S4 ir verslo, visuomenės poreikius); teikiamos dotacijos MTEP veikloms MSI. Numatoma finansuoti didesnės apimties ir ilgesnės trukmės MTEP veiklų projektus bei skatinti rengti bendras mokslo ir verslo publikacijas. Veiklos vykdomos VVL ir Sostinės regionuose. </w:t>
            </w:r>
          </w:p>
          <w:p w14:paraId="14F1EBF3" w14:textId="77777777" w:rsidR="002D6F98" w:rsidRPr="002D6F98" w:rsidRDefault="002D6F98" w:rsidP="002D6F98">
            <w:pPr>
              <w:spacing w:before="60" w:after="60" w:line="276" w:lineRule="auto"/>
              <w:jc w:val="both"/>
              <w:rPr>
                <w:rFonts w:ascii="Times New Roman" w:hAnsi="Times New Roman"/>
                <w:szCs w:val="22"/>
              </w:rPr>
            </w:pPr>
            <w:r w:rsidRPr="002D6F98">
              <w:rPr>
                <w:rFonts w:ascii="Times New Roman" w:hAnsi="Times New Roman"/>
                <w:b/>
                <w:bCs/>
                <w:szCs w:val="22"/>
              </w:rPr>
              <w:t>Didinti mokslo tarptautiškumo lygį</w:t>
            </w:r>
            <w:r w:rsidRPr="002D6F98">
              <w:rPr>
                <w:rFonts w:ascii="Times New Roman" w:hAnsi="Times New Roman"/>
                <w:bCs/>
                <w:szCs w:val="22"/>
              </w:rPr>
              <w:t xml:space="preserve">: </w:t>
            </w:r>
            <w:r w:rsidRPr="002D6F98">
              <w:rPr>
                <w:rFonts w:ascii="Times New Roman" w:hAnsi="Times New Roman"/>
                <w:szCs w:val="22"/>
              </w:rPr>
              <w:t>skatinama dalyvauti tarptautinėse MTEP programose, tinkluose, iniciatyvose, infrastruktūrose, partnerystėse (</w:t>
            </w:r>
            <w:r w:rsidRPr="002D6F98">
              <w:rPr>
                <w:rFonts w:ascii="Times New Roman" w:hAnsi="Times New Roman"/>
                <w:i/>
                <w:szCs w:val="22"/>
              </w:rPr>
              <w:t>Twinning</w:t>
            </w:r>
            <w:r w:rsidRPr="002D6F98">
              <w:rPr>
                <w:rFonts w:ascii="Times New Roman" w:hAnsi="Times New Roman"/>
                <w:szCs w:val="22"/>
              </w:rPr>
              <w:t xml:space="preserve">, </w:t>
            </w:r>
            <w:r w:rsidRPr="002D6F98">
              <w:rPr>
                <w:rFonts w:ascii="Times New Roman" w:hAnsi="Times New Roman"/>
                <w:i/>
                <w:szCs w:val="22"/>
              </w:rPr>
              <w:t>Teaming</w:t>
            </w:r>
            <w:r w:rsidRPr="002D6F98">
              <w:rPr>
                <w:rFonts w:ascii="Times New Roman" w:hAnsi="Times New Roman"/>
                <w:szCs w:val="22"/>
              </w:rPr>
              <w:t>, Europos partnerystėse, BJR ir kt.) dengiant išlaidas, susijusias su dalyvavimu (narystės tarptautinėse MTEP infrastruktūrose mokesčiai nefinansuojami), ,,seal of excellence“ projektų finansavimas, tikslinės paskatos dalyvauti tarptautinėse programose, informacijos sklaidos ir atstovavimo interesams tinklų (pvz., NCP, LINO) stiprinimas. Veiklos vykdomos VVL ir Sostinės regionuose.</w:t>
            </w:r>
          </w:p>
          <w:p w14:paraId="1FF5799C" w14:textId="77777777" w:rsidR="002D6F98" w:rsidRPr="002D6F98" w:rsidRDefault="002D6F98" w:rsidP="002D6F98">
            <w:pPr>
              <w:spacing w:before="60" w:after="60" w:line="276" w:lineRule="auto"/>
              <w:jc w:val="both"/>
              <w:rPr>
                <w:rFonts w:ascii="Times New Roman" w:hAnsi="Times New Roman"/>
                <w:szCs w:val="22"/>
              </w:rPr>
            </w:pPr>
            <w:r w:rsidRPr="002D6F98">
              <w:rPr>
                <w:rFonts w:ascii="Times New Roman" w:hAnsi="Times New Roman"/>
                <w:b/>
                <w:bCs/>
                <w:szCs w:val="22"/>
              </w:rPr>
              <w:t xml:space="preserve">Žinių perdavimo ir komercinimo sistemos stiprinimas: </w:t>
            </w:r>
            <w:r w:rsidRPr="002D6F98">
              <w:rPr>
                <w:rFonts w:ascii="Times New Roman" w:hAnsi="Times New Roman"/>
                <w:szCs w:val="22"/>
              </w:rPr>
              <w:t xml:space="preserve">MSI kuriamų žinių perdavimo ir komercinimo skatinimas, stiprinant MSI inovacijų ir technologijų perdavimo centrų veiklas valdyti IN, teikti paslaugas verslui, identifikuoti ir </w:t>
            </w:r>
            <w:r w:rsidRPr="002D6F98">
              <w:rPr>
                <w:rFonts w:ascii="Times New Roman" w:hAnsi="Times New Roman"/>
                <w:szCs w:val="22"/>
              </w:rPr>
              <w:lastRenderedPageBreak/>
              <w:t xml:space="preserve">remti komercinį potencialą turinčių prototipų rengimą ir kt. (per verslumo, žinių perdavimo ir komercinimo fondus ir programas), integracija į tarptautines antreprenerystės ekosistemas. Veiklos vykdomos VVL ir Sostinės regionuose. </w:t>
            </w:r>
          </w:p>
          <w:p w14:paraId="27470F38" w14:textId="77777777" w:rsidR="002D6F98" w:rsidRPr="002D6F98" w:rsidRDefault="002D6F98" w:rsidP="002D6F98">
            <w:pPr>
              <w:spacing w:before="60" w:after="60" w:line="276" w:lineRule="auto"/>
              <w:jc w:val="both"/>
              <w:rPr>
                <w:rFonts w:ascii="Times New Roman" w:hAnsi="Times New Roman"/>
                <w:szCs w:val="22"/>
              </w:rPr>
            </w:pPr>
            <w:r w:rsidRPr="002D6F98">
              <w:rPr>
                <w:rFonts w:ascii="Times New Roman" w:hAnsi="Times New Roman"/>
                <w:b/>
                <w:bCs/>
                <w:szCs w:val="22"/>
              </w:rPr>
              <w:t>Tyrėjų karjeros patrauklumo didinimas ir protų cirkuliacijos skatinimas</w:t>
            </w:r>
            <w:r w:rsidRPr="002D6F98">
              <w:rPr>
                <w:rFonts w:ascii="Times New Roman" w:hAnsi="Times New Roman"/>
                <w:szCs w:val="22"/>
              </w:rPr>
              <w:t xml:space="preserve">: podoktorantūra, </w:t>
            </w:r>
            <w:r w:rsidRPr="002D6F98">
              <w:rPr>
                <w:rFonts w:ascii="Times New Roman" w:hAnsi="Times New Roman"/>
                <w:szCs w:val="22"/>
                <w:lang w:val="lt"/>
              </w:rPr>
              <w:t xml:space="preserve">tyrėjų mokslinės išvykos iš Lietuvos / į Lietuvą; </w:t>
            </w:r>
            <w:r w:rsidRPr="002D6F98">
              <w:rPr>
                <w:rFonts w:ascii="Times New Roman" w:hAnsi="Times New Roman"/>
                <w:szCs w:val="22"/>
              </w:rPr>
              <w:t>užsienio tyrėjų pritraukimas vykdyti MTEP veiklas, Lietuvos tyrėjų tarptautinio ir tarpsektorinio (doktorantūra su verslu, podoktorantūrinės stažuotės versle) mobilumo iniciatyvos. Siekiant užtikrinti tęstinį investicijų poveikį, užsienio tyrėjus priimančios MSI turi būti pasirengusios juos priimti. Veiklos vykdomos Sostinės ir VVL regionuose.</w:t>
            </w:r>
          </w:p>
          <w:p w14:paraId="6C1F9E00" w14:textId="77777777" w:rsidR="002D6F98" w:rsidRPr="002D6F98" w:rsidRDefault="002D6F98" w:rsidP="002D6F98">
            <w:pPr>
              <w:spacing w:before="60" w:after="60" w:line="276" w:lineRule="auto"/>
              <w:jc w:val="both"/>
              <w:rPr>
                <w:rFonts w:ascii="Times New Roman" w:hAnsi="Times New Roman"/>
                <w:szCs w:val="22"/>
              </w:rPr>
            </w:pPr>
            <w:r w:rsidRPr="002D6F98">
              <w:rPr>
                <w:rFonts w:ascii="Times New Roman" w:hAnsi="Times New Roman"/>
                <w:b/>
                <w:szCs w:val="22"/>
              </w:rPr>
              <w:t>Skatinti startuolių vystymą, akceleravimą ir plėtrą</w:t>
            </w:r>
            <w:r w:rsidRPr="002D6F98">
              <w:rPr>
                <w:rFonts w:ascii="Times New Roman" w:hAnsi="Times New Roman"/>
                <w:szCs w:val="22"/>
              </w:rPr>
              <w:t xml:space="preserve">: veiklos bus orientuotos į didelio poveikio startuolių ekosistemos plėtrą, sudaromos sąlygos </w:t>
            </w:r>
            <w:r w:rsidRPr="002D6F98">
              <w:rPr>
                <w:rFonts w:ascii="Times New Roman" w:hAnsi="Times New Roman"/>
                <w:color w:val="000000"/>
                <w:szCs w:val="22"/>
              </w:rPr>
              <w:t xml:space="preserve">startuoliams kurtis, akceleruotis ir vykdyti plėtrą (angl. </w:t>
            </w:r>
            <w:r w:rsidRPr="002D6F98">
              <w:rPr>
                <w:rFonts w:ascii="Times New Roman" w:hAnsi="Times New Roman"/>
                <w:i/>
                <w:iCs/>
                <w:color w:val="000000"/>
                <w:szCs w:val="22"/>
              </w:rPr>
              <w:t>scale up</w:t>
            </w:r>
            <w:r w:rsidRPr="002D6F98">
              <w:rPr>
                <w:rFonts w:ascii="Times New Roman" w:hAnsi="Times New Roman"/>
                <w:color w:val="000000"/>
                <w:szCs w:val="22"/>
              </w:rPr>
              <w:t>). Išskirtinis dėmesys – produkto idėjos vystymui (hakatonai, skirti ir fiziniams asmenims, inkubavimo</w:t>
            </w:r>
            <w:r w:rsidRPr="002D6F98">
              <w:rPr>
                <w:rFonts w:ascii="Times New Roman" w:hAnsi="Times New Roman"/>
                <w:szCs w:val="22"/>
              </w:rPr>
              <w:t>, akceleravimo veiklos), verslo modelio ir strategijos rengimui, sąlygų sudarymui investuoti į (ne)materialųjį turtą, apyvartinį kapitalą, pastarajam taikant finansines priemones pardavimo ir rinkodaros veiklas pagal startuolių brandos lygį. Prioritetas teikiamas naujų idėjų plėtojimui pasitelkiant mentorius, verslo angelus ir inovacijų paramos tinklą. Bus užtikrinta parama startuoliams nuo idėjos iki jos komercinimo. Veikla vykdoma VVL regione, tačiau, siekiant pusiausvyros ir įvertinus regiono potencialą, taikant EGADP bus investuojama į startuolių sistemos plėtrą ir tikslinių sričių startuolių akceleravimą Sostinės regione.</w:t>
            </w:r>
          </w:p>
          <w:p w14:paraId="13FD4ADB" w14:textId="77777777" w:rsidR="002D6F98" w:rsidRPr="002D6F98" w:rsidRDefault="002D6F98" w:rsidP="002D6F98">
            <w:pPr>
              <w:spacing w:before="60" w:after="60" w:line="276" w:lineRule="auto"/>
              <w:jc w:val="both"/>
              <w:rPr>
                <w:rFonts w:ascii="Times New Roman" w:hAnsi="Times New Roman"/>
                <w:szCs w:val="22"/>
              </w:rPr>
            </w:pPr>
            <w:r w:rsidRPr="002D6F98">
              <w:rPr>
                <w:rFonts w:ascii="Times New Roman" w:hAnsi="Times New Roman"/>
                <w:b/>
                <w:szCs w:val="22"/>
              </w:rPr>
              <w:t>Skatinti inovacijų pasiūlą</w:t>
            </w:r>
            <w:r w:rsidRPr="002D6F98">
              <w:rPr>
                <w:rFonts w:ascii="Times New Roman" w:hAnsi="Times New Roman"/>
                <w:szCs w:val="22"/>
              </w:rPr>
              <w:t>: investuojama į naujų APV produktų kūrimo veiklas (kai produktas kuriamas siekiant MVĮ perorientavimo, investuojama pagal tvarios pramonės MVĮ transformacijos veiklą), apimančias nuo naujo produkto idėjos vystymo, koncepcijos parengimo iki prototipo sukūrimo, komercinimo, įskaitant projektų BJR vykdymą. Bus sudarytos sąlygos tyrėjams dalyvauti įmonių MTEP veiklose juos įdarbinant, skatinamas IN kūrimas, apsauga ir licencijavimas, ankstyvoji sukurtų naujų produktų bandomoji gamyba, parengimas rinkai. Prioritetas – naujų produktų komercinimo veiklai, atsižvelgiant į įmonių vykdomų MTEPI veiklų stadijas, palydint jas iki galutinio produkto komercinimo. Skatinamas bendradarbiavimas ir (arba) technologijų perdavimas tarp įmonių (ir tarp didelių įmonių ir MVĮ) MTEP srityje. Veiklos vykdomos Sostinės ir VVL regionuose. VVL regione papildomai numatoma stiprinti įmonių gebėjimus įgyti MTEPI veikloms reikalingų žinių. Siekiant verslo ir mokslo bendradarbiavimo, papildomai EGADP lėšomis bus finansuojama tik iš MSI ir verslo sudaryto konsorciumo misijoms įgyvendinti numatyta MTEPI veikla.</w:t>
            </w:r>
          </w:p>
          <w:p w14:paraId="772D79EA" w14:textId="77777777" w:rsidR="002D6F98" w:rsidRPr="002D6F98" w:rsidRDefault="002D6F98" w:rsidP="002D6F98">
            <w:pPr>
              <w:spacing w:before="60" w:after="60" w:line="276" w:lineRule="auto"/>
              <w:jc w:val="both"/>
              <w:rPr>
                <w:rFonts w:ascii="Times New Roman" w:hAnsi="Times New Roman"/>
                <w:szCs w:val="22"/>
              </w:rPr>
            </w:pPr>
            <w:r w:rsidRPr="002D6F98">
              <w:rPr>
                <w:rFonts w:ascii="Times New Roman" w:hAnsi="Times New Roman"/>
                <w:b/>
                <w:bCs/>
                <w:szCs w:val="22"/>
              </w:rPr>
              <w:t>Sudaryti sąlygas tvariai pramonės MVĮ transformacijai</w:t>
            </w:r>
            <w:r w:rsidRPr="002D6F98">
              <w:rPr>
                <w:rFonts w:ascii="Times New Roman" w:hAnsi="Times New Roman"/>
                <w:bCs/>
                <w:szCs w:val="22"/>
              </w:rPr>
              <w:t xml:space="preserve">: </w:t>
            </w:r>
            <w:r w:rsidRPr="002D6F98">
              <w:rPr>
                <w:rFonts w:ascii="Times New Roman" w:hAnsi="Times New Roman"/>
                <w:szCs w:val="22"/>
              </w:rPr>
              <w:t xml:space="preserve">skatinti </w:t>
            </w:r>
            <w:r w:rsidRPr="002D6F98">
              <w:rPr>
                <w:rFonts w:ascii="Times New Roman" w:hAnsi="Times New Roman"/>
                <w:noProof/>
                <w:szCs w:val="22"/>
              </w:rPr>
              <w:t>inovatyvių aplinkai draugiškų technologijų kūrimą, demonstravimą ir diegimą</w:t>
            </w:r>
            <w:r w:rsidRPr="002D6F98">
              <w:rPr>
                <w:rFonts w:ascii="Times New Roman" w:hAnsi="Times New Roman"/>
                <w:szCs w:val="22"/>
              </w:rPr>
              <w:t xml:space="preserve"> MVĮ (diegimo atveju galės dalyvauti</w:t>
            </w:r>
            <w:r w:rsidRPr="002D6F98">
              <w:rPr>
                <w:rFonts w:ascii="Times New Roman" w:eastAsia="Aptos" w:hAnsi="Times New Roman"/>
                <w:color w:val="003300"/>
                <w:szCs w:val="22"/>
              </w:rPr>
              <w:t xml:space="preserve"> kitos nei MVĮ įmonės)</w:t>
            </w:r>
            <w:r w:rsidRPr="002D6F98">
              <w:rPr>
                <w:rFonts w:ascii="Times New Roman" w:hAnsi="Times New Roman"/>
                <w:szCs w:val="22"/>
              </w:rPr>
              <w:t>, veikiančiose S4 srityse. Prioritetas – investicijoms į ekoinovacijas, tvarių „žiedinių“ produktų kūrimą ir gamybą. Kuriant paskatas MVĮ demonstruoti savo sukurtas aplinkai palankias technologijas jas potencialiai galinčioms įsidiegti įmonėms, sudaromos sąlygos MVĮ susipažinti su šių technologijų nauda. Skaitmeninių technologijų, didinančių darbo našumą, diegimas pramonės įmonėse numatomas 1.3 uždavinio pramonės įmonių skaitmeninimui skirtomis veiklomis. Veikla vykdoma VVL regione. Ši veikla kartu su dotacijomis ne pramonės srityje veiklą vykdantiems SVV subjektams žaliųjų inovacijų vystymui, finansuojamomis EGADP lėšomis, užtikrins tvarią MVĮ transformaciją.</w:t>
            </w:r>
          </w:p>
          <w:p w14:paraId="26AAF55A" w14:textId="77777777" w:rsidR="002D6F98" w:rsidRPr="002D6F98" w:rsidRDefault="002D6F98" w:rsidP="002D6F98">
            <w:pPr>
              <w:spacing w:before="60" w:after="60" w:line="276" w:lineRule="auto"/>
              <w:jc w:val="both"/>
              <w:rPr>
                <w:rFonts w:ascii="Times New Roman" w:hAnsi="Times New Roman"/>
                <w:noProof/>
                <w:szCs w:val="22"/>
              </w:rPr>
            </w:pPr>
            <w:r w:rsidRPr="002D6F98">
              <w:rPr>
                <w:rFonts w:ascii="Times New Roman" w:hAnsi="Times New Roman"/>
                <w:b/>
                <w:noProof/>
                <w:szCs w:val="22"/>
              </w:rPr>
              <w:t>Skatinti netechnologinių inovacijų plėtrą</w:t>
            </w:r>
            <w:r w:rsidRPr="002D6F98">
              <w:rPr>
                <w:rFonts w:ascii="Times New Roman" w:hAnsi="Times New Roman"/>
                <w:noProof/>
                <w:szCs w:val="22"/>
              </w:rPr>
              <w:t xml:space="preserve">: </w:t>
            </w:r>
            <w:r w:rsidRPr="002D6F98">
              <w:rPr>
                <w:rFonts w:ascii="Times New Roman" w:hAnsi="Times New Roman"/>
                <w:szCs w:val="22"/>
              </w:rPr>
              <w:t>bus skatinamos investicijos į prekės ženklų, įmonės proceso (išskyrus skaitmeninių technologijų diegimą, nurodytą 1.2 uždavinyje), dizaino ir organizacines inovacijas, ypač tvarių ir didinančių integraciją į TVG verslo modelių plėtrą. Veikla vykdoma VVL regione, išskiriant MVĮ, kurias labiausiai paveiks pramonės pereinamas laikotarpis.</w:t>
            </w:r>
          </w:p>
          <w:p w14:paraId="0793548A" w14:textId="77777777" w:rsidR="002D6F98" w:rsidRPr="002D6F98" w:rsidRDefault="002D6F98" w:rsidP="002D6F98">
            <w:pPr>
              <w:spacing w:before="60" w:after="60" w:line="276" w:lineRule="auto"/>
              <w:jc w:val="both"/>
              <w:rPr>
                <w:rFonts w:ascii="Times New Roman" w:hAnsi="Times New Roman"/>
                <w:noProof/>
                <w:szCs w:val="22"/>
              </w:rPr>
            </w:pPr>
            <w:r w:rsidRPr="002D6F98">
              <w:rPr>
                <w:rFonts w:ascii="Times New Roman" w:hAnsi="Times New Roman"/>
                <w:b/>
                <w:szCs w:val="22"/>
              </w:rPr>
              <w:t>Skatinti inovacijas viešajame sektoriuje (ikiprekybinius pirkimus)</w:t>
            </w:r>
            <w:r w:rsidRPr="002D6F98">
              <w:rPr>
                <w:rFonts w:ascii="Times New Roman" w:hAnsi="Times New Roman"/>
                <w:szCs w:val="22"/>
              </w:rPr>
              <w:t>: bus kuriamos paskatos verslui kurti naujus produktus viešojo sektoriaus poreikiams tenkinti. Bus stiprinami PO gebėjimai inicijuoti ir vykdyti ikiprekybinius pirkimus, sudarytos paskatos (čekiai) verslui dalyvauti ikiprekybiniuose pirkimuose Sostinės ir VVL regionuose. Šios veiklos kartu su inovatyvių viešųjų pirkimų skatinimu EGADP lėšomis (konsultacijos, paskatos PO) sinergiškai skatins inovacijas.</w:t>
            </w:r>
          </w:p>
          <w:p w14:paraId="3A1EF99D" w14:textId="77777777" w:rsidR="002D6F98" w:rsidRPr="002D6F98" w:rsidRDefault="002D6F98" w:rsidP="002D6F98">
            <w:pPr>
              <w:spacing w:before="60" w:after="60" w:line="276" w:lineRule="auto"/>
              <w:jc w:val="both"/>
              <w:rPr>
                <w:rFonts w:ascii="Times New Roman" w:hAnsi="Times New Roman"/>
                <w:szCs w:val="22"/>
              </w:rPr>
            </w:pPr>
            <w:r w:rsidRPr="002D6F98">
              <w:rPr>
                <w:rFonts w:ascii="Times New Roman" w:hAnsi="Times New Roman"/>
                <w:b/>
                <w:szCs w:val="22"/>
              </w:rPr>
              <w:t xml:space="preserve">Skatinti MVĮ dalyvavimą </w:t>
            </w:r>
            <w:r w:rsidRPr="002D6F98">
              <w:rPr>
                <w:rFonts w:ascii="Times New Roman" w:hAnsi="Times New Roman"/>
                <w:b/>
                <w:color w:val="EE0000"/>
                <w:szCs w:val="22"/>
              </w:rPr>
              <w:t>ir įsitraukimą į</w:t>
            </w:r>
            <w:r w:rsidRPr="002D6F98">
              <w:rPr>
                <w:rFonts w:ascii="Times New Roman" w:hAnsi="Times New Roman"/>
                <w:b/>
                <w:szCs w:val="22"/>
              </w:rPr>
              <w:t xml:space="preserve"> tarptautin</w:t>
            </w:r>
            <w:r w:rsidRPr="002D6F98">
              <w:rPr>
                <w:rFonts w:ascii="Times New Roman" w:hAnsi="Times New Roman"/>
                <w:b/>
                <w:strike/>
                <w:color w:val="EE0000"/>
                <w:szCs w:val="22"/>
              </w:rPr>
              <w:t>ėse</w:t>
            </w:r>
            <w:r w:rsidRPr="002D6F98">
              <w:rPr>
                <w:rFonts w:ascii="Times New Roman" w:hAnsi="Times New Roman"/>
                <w:b/>
                <w:color w:val="EE0000"/>
                <w:szCs w:val="22"/>
                <w:u w:val="single"/>
              </w:rPr>
              <w:t>es</w:t>
            </w:r>
            <w:r w:rsidRPr="002D6F98">
              <w:rPr>
                <w:rFonts w:ascii="Times New Roman" w:hAnsi="Times New Roman"/>
                <w:b/>
                <w:szCs w:val="22"/>
              </w:rPr>
              <w:t xml:space="preserve"> MTEPI iniciatyv</w:t>
            </w:r>
            <w:r w:rsidRPr="002D6F98">
              <w:rPr>
                <w:rFonts w:ascii="Times New Roman" w:hAnsi="Times New Roman"/>
                <w:b/>
                <w:strike/>
                <w:color w:val="EE0000"/>
                <w:szCs w:val="22"/>
              </w:rPr>
              <w:t>ose</w:t>
            </w:r>
            <w:r w:rsidRPr="002D6F98">
              <w:rPr>
                <w:rFonts w:ascii="Times New Roman" w:hAnsi="Times New Roman"/>
                <w:b/>
                <w:color w:val="EE0000"/>
                <w:szCs w:val="22"/>
                <w:u w:val="single"/>
              </w:rPr>
              <w:t>as</w:t>
            </w:r>
            <w:r w:rsidRPr="002D6F98">
              <w:rPr>
                <w:rFonts w:ascii="Times New Roman" w:hAnsi="Times New Roman"/>
                <w:szCs w:val="22"/>
              </w:rPr>
              <w:t xml:space="preserve">: siekiant stiprinti verslo pozicijas TVG, skatinama MVĮ tarptautinė tinklaveika </w:t>
            </w:r>
            <w:r w:rsidRPr="002D6F98">
              <w:rPr>
                <w:rFonts w:ascii="Times New Roman" w:hAnsi="Times New Roman"/>
                <w:b/>
                <w:bCs/>
                <w:color w:val="EE0000"/>
                <w:szCs w:val="22"/>
              </w:rPr>
              <w:t>(dalyvavimas tarptautiniuose konsorciumuose, inovacijų ekosistemose)</w:t>
            </w:r>
            <w:r w:rsidRPr="002D6F98">
              <w:rPr>
                <w:rFonts w:ascii="Times New Roman" w:hAnsi="Times New Roman"/>
                <w:szCs w:val="22"/>
              </w:rPr>
              <w:t xml:space="preserve">, įsitraukimas į MTEPI partnerystės tinklus, stiprinamas APV paremtų brandžių klasterių augimas, </w:t>
            </w:r>
            <w:r w:rsidRPr="002D6F98">
              <w:rPr>
                <w:rFonts w:ascii="Times New Roman" w:hAnsi="Times New Roman"/>
                <w:szCs w:val="22"/>
              </w:rPr>
              <w:lastRenderedPageBreak/>
              <w:t>bendrų strategijų ir produktų kūrimas,</w:t>
            </w:r>
            <w:r w:rsidRPr="002D6F98">
              <w:rPr>
                <w:rFonts w:ascii="Times New Roman" w:hAnsi="Times New Roman"/>
                <w:szCs w:val="22"/>
                <w:lang w:eastAsia="en-GB"/>
              </w:rPr>
              <w:t xml:space="preserve"> dalyvavimas tarptautinėse programose (išskyrus EH, </w:t>
            </w:r>
            <w:r w:rsidRPr="002D6F98">
              <w:rPr>
                <w:rFonts w:ascii="Times New Roman" w:hAnsi="Times New Roman"/>
                <w:b/>
                <w:bCs/>
                <w:color w:val="EE0000"/>
                <w:szCs w:val="22"/>
                <w:lang w:eastAsia="en-GB"/>
              </w:rPr>
              <w:t xml:space="preserve">kai </w:t>
            </w:r>
            <w:r w:rsidRPr="002D6F98">
              <w:rPr>
                <w:rFonts w:ascii="Times New Roman" w:hAnsi="Times New Roman"/>
                <w:szCs w:val="22"/>
                <w:lang w:eastAsia="en-GB"/>
              </w:rPr>
              <w:t xml:space="preserve">dalyvavimas </w:t>
            </w:r>
            <w:r w:rsidRPr="002D6F98">
              <w:rPr>
                <w:rFonts w:ascii="Times New Roman" w:hAnsi="Times New Roman"/>
                <w:strike/>
                <w:szCs w:val="22"/>
                <w:lang w:eastAsia="en-GB"/>
              </w:rPr>
              <w:t>joje</w:t>
            </w:r>
            <w:r w:rsidRPr="002D6F98">
              <w:rPr>
                <w:rFonts w:ascii="Times New Roman" w:hAnsi="Times New Roman"/>
                <w:b/>
                <w:bCs/>
                <w:color w:val="EE0000"/>
                <w:szCs w:val="22"/>
                <w:lang w:eastAsia="en-GB"/>
              </w:rPr>
              <w:t>buvo</w:t>
            </w:r>
            <w:r w:rsidRPr="002D6F98">
              <w:rPr>
                <w:rFonts w:ascii="Times New Roman" w:hAnsi="Times New Roman"/>
                <w:szCs w:val="22"/>
                <w:lang w:eastAsia="en-GB"/>
              </w:rPr>
              <w:t xml:space="preserve"> skatinimas </w:t>
            </w:r>
            <w:r w:rsidRPr="002D6F98">
              <w:rPr>
                <w:rFonts w:ascii="Times New Roman" w:hAnsi="Times New Roman"/>
                <w:szCs w:val="22"/>
              </w:rPr>
              <w:t>EGADP</w:t>
            </w:r>
            <w:r w:rsidRPr="002D6F98">
              <w:rPr>
                <w:rFonts w:ascii="Times New Roman" w:hAnsi="Times New Roman"/>
                <w:szCs w:val="22"/>
                <w:lang w:eastAsia="en-GB"/>
              </w:rPr>
              <w:t xml:space="preserve"> lėšomis), įsitraukimas į BJR, kitų tarptautinių MTEPI projektų rengimą ir dalyvavimą juose. </w:t>
            </w:r>
            <w:r w:rsidRPr="002D6F98">
              <w:rPr>
                <w:rFonts w:ascii="Times New Roman" w:hAnsi="Times New Roman"/>
                <w:szCs w:val="22"/>
              </w:rPr>
              <w:t xml:space="preserve">Veiklos vykdomos Sostinės ir VVL regionuose. </w:t>
            </w:r>
            <w:r w:rsidRPr="002D6F98">
              <w:rPr>
                <w:rFonts w:ascii="Times New Roman" w:hAnsi="Times New Roman"/>
                <w:szCs w:val="22"/>
                <w:lang w:eastAsia="en-GB"/>
              </w:rPr>
              <w:t>Prioritetas –</w:t>
            </w:r>
            <w:r w:rsidRPr="002D6F98">
              <w:rPr>
                <w:rFonts w:ascii="Times New Roman" w:hAnsi="Times New Roman"/>
                <w:szCs w:val="22"/>
              </w:rPr>
              <w:t xml:space="preserve"> įsitraukimui į </w:t>
            </w:r>
            <w:r w:rsidRPr="002D6F98">
              <w:rPr>
                <w:rFonts w:ascii="Times New Roman" w:hAnsi="Times New Roman"/>
                <w:strike/>
                <w:szCs w:val="22"/>
              </w:rPr>
              <w:t>MTEPI klasterius ir</w:t>
            </w:r>
            <w:r w:rsidRPr="002D6F98">
              <w:rPr>
                <w:rFonts w:ascii="Times New Roman" w:hAnsi="Times New Roman"/>
                <w:szCs w:val="22"/>
              </w:rPr>
              <w:t xml:space="preserve"> TVG,</w:t>
            </w:r>
            <w:r w:rsidRPr="002D6F98">
              <w:rPr>
                <w:rFonts w:ascii="Times New Roman" w:eastAsia="Aptos" w:hAnsi="Times New Roman"/>
                <w:szCs w:val="22"/>
              </w:rPr>
              <w:t xml:space="preserve"> </w:t>
            </w:r>
            <w:r w:rsidRPr="002D6F98">
              <w:rPr>
                <w:rFonts w:ascii="Times New Roman" w:hAnsi="Times New Roman"/>
                <w:b/>
                <w:bCs/>
                <w:color w:val="EE0000"/>
                <w:szCs w:val="22"/>
              </w:rPr>
              <w:t>konsorciumus, inovacijų ekosistemas</w:t>
            </w:r>
            <w:r w:rsidRPr="002D6F98">
              <w:rPr>
                <w:rFonts w:ascii="Times New Roman" w:hAnsi="Times New Roman"/>
                <w:color w:val="EE0000"/>
                <w:szCs w:val="22"/>
              </w:rPr>
              <w:t xml:space="preserve"> </w:t>
            </w:r>
            <w:r w:rsidRPr="002D6F98">
              <w:rPr>
                <w:rFonts w:ascii="Times New Roman" w:hAnsi="Times New Roman"/>
                <w:strike/>
                <w:szCs w:val="22"/>
              </w:rPr>
              <w:t>projektų</w:t>
            </w:r>
            <w:r w:rsidRPr="002D6F98">
              <w:rPr>
                <w:rFonts w:ascii="Times New Roman" w:hAnsi="Times New Roman"/>
                <w:szCs w:val="22"/>
              </w:rPr>
              <w:t xml:space="preserve"> </w:t>
            </w:r>
            <w:r w:rsidRPr="002D6F98">
              <w:rPr>
                <w:rFonts w:ascii="Times New Roman" w:hAnsi="Times New Roman"/>
                <w:b/>
                <w:bCs/>
                <w:color w:val="EE0000"/>
                <w:szCs w:val="22"/>
              </w:rPr>
              <w:t>stiprinant bendradarbiavimą</w:t>
            </w:r>
            <w:r w:rsidRPr="002D6F98">
              <w:rPr>
                <w:rFonts w:ascii="Times New Roman" w:hAnsi="Times New Roman"/>
                <w:color w:val="EE0000"/>
                <w:szCs w:val="22"/>
              </w:rPr>
              <w:t xml:space="preserve"> </w:t>
            </w:r>
            <w:r w:rsidRPr="002D6F98">
              <w:rPr>
                <w:rFonts w:ascii="Times New Roman" w:hAnsi="Times New Roman"/>
                <w:szCs w:val="22"/>
              </w:rPr>
              <w:t xml:space="preserve">BJR </w:t>
            </w:r>
            <w:r w:rsidRPr="002D6F98">
              <w:rPr>
                <w:rFonts w:ascii="Times New Roman" w:hAnsi="Times New Roman"/>
                <w:strike/>
                <w:szCs w:val="22"/>
              </w:rPr>
              <w:t>vykdymui</w:t>
            </w:r>
            <w:r w:rsidRPr="002D6F98">
              <w:rPr>
                <w:rFonts w:ascii="Times New Roman" w:hAnsi="Times New Roman"/>
                <w:szCs w:val="22"/>
              </w:rPr>
              <w:t>, įskaitant įsijungimą į ES strategines TVG, ypač šias veiklas skatinant VVL regione.</w:t>
            </w:r>
          </w:p>
          <w:p w14:paraId="515AE0D0" w14:textId="77777777" w:rsidR="002D6F98" w:rsidRPr="002D6F98" w:rsidRDefault="002D6F98" w:rsidP="002D6F98">
            <w:pPr>
              <w:spacing w:before="60" w:after="60" w:line="276" w:lineRule="auto"/>
              <w:jc w:val="both"/>
              <w:rPr>
                <w:rFonts w:ascii="Times New Roman" w:hAnsi="Times New Roman"/>
                <w:szCs w:val="22"/>
                <w:lang w:bidi="ar-SA"/>
              </w:rPr>
            </w:pPr>
            <w:r w:rsidRPr="002D6F98">
              <w:rPr>
                <w:rFonts w:ascii="Times New Roman" w:hAnsi="Times New Roman"/>
                <w:b/>
                <w:szCs w:val="22"/>
                <w:lang w:bidi="ar-SA"/>
              </w:rPr>
              <w:t>Skatinti TUI pritraukimą</w:t>
            </w:r>
            <w:r w:rsidRPr="002D6F98">
              <w:rPr>
                <w:rFonts w:ascii="Times New Roman" w:hAnsi="Times New Roman"/>
                <w:szCs w:val="22"/>
                <w:lang w:bidi="ar-SA"/>
              </w:rPr>
              <w:t>: skatinamos APV TUI paieškos ir pritraukimo veiklos, MTEP vykdymas ir bendradarbiavimas bei technologijų perdavimas tarp didelių įmonių ir MVĮ technologijų ir inovacijų srityse. Prioritetas – investicijoms, susijusioms su integracija į ES strategines TVG, tvarių žiedinių ir didelio poveikio technologijų ir produktų kūrimą. Veikla vykdoma VVL regione.</w:t>
            </w:r>
          </w:p>
          <w:p w14:paraId="266F712B" w14:textId="77777777" w:rsidR="002D6F98" w:rsidRPr="00C346A0" w:rsidRDefault="002D6F98" w:rsidP="002D6F98">
            <w:pPr>
              <w:spacing w:before="60" w:after="60" w:line="276" w:lineRule="auto"/>
              <w:jc w:val="both"/>
              <w:rPr>
                <w:rFonts w:ascii="Times New Roman" w:hAnsi="Times New Roman"/>
                <w:strike/>
                <w:color w:val="000000"/>
                <w:szCs w:val="22"/>
                <w:lang w:bidi="ar-SA"/>
              </w:rPr>
            </w:pPr>
            <w:r w:rsidRPr="00C346A0">
              <w:rPr>
                <w:rFonts w:ascii="Times New Roman" w:hAnsi="Times New Roman"/>
                <w:b/>
                <w:bCs/>
                <w:strike/>
                <w:color w:val="000000"/>
                <w:szCs w:val="22"/>
              </w:rPr>
              <w:t>Skatinti pramonės MVĮ</w:t>
            </w:r>
            <w:r w:rsidRPr="00C346A0">
              <w:rPr>
                <w:rFonts w:ascii="Times New Roman" w:hAnsi="Times New Roman"/>
                <w:strike/>
                <w:color w:val="000000"/>
                <w:szCs w:val="22"/>
              </w:rPr>
              <w:t xml:space="preserve"> </w:t>
            </w:r>
            <w:r w:rsidRPr="00C346A0">
              <w:rPr>
                <w:rFonts w:ascii="Times New Roman" w:hAnsi="Times New Roman"/>
                <w:b/>
                <w:bCs/>
                <w:strike/>
                <w:color w:val="000000"/>
                <w:szCs w:val="22"/>
              </w:rPr>
              <w:t xml:space="preserve">inovatyvių pažangių medžiagų ir (arba) technologijų, skirtų klimato neutralumo didinimui, kūrimo veiklas, </w:t>
            </w:r>
            <w:r w:rsidRPr="00C346A0">
              <w:rPr>
                <w:rFonts w:ascii="Times New Roman" w:hAnsi="Times New Roman"/>
                <w:strike/>
                <w:color w:val="000000"/>
                <w:szCs w:val="22"/>
              </w:rPr>
              <w:t>apimančias ir prototipų kūrimą bei demonstravimą, per pramonės MVĮ įsitraukimą į IPCEI CAM ir pilotinio (bandomojo) projekto įgyvendinimą.</w:t>
            </w:r>
          </w:p>
          <w:p w14:paraId="1C553DCA" w14:textId="77777777" w:rsidR="002D6F98" w:rsidRPr="002D6F98" w:rsidRDefault="002D6F98" w:rsidP="002D6F98">
            <w:pPr>
              <w:spacing w:before="60" w:after="60" w:line="276" w:lineRule="auto"/>
              <w:jc w:val="both"/>
              <w:rPr>
                <w:noProof/>
                <w:szCs w:val="24"/>
              </w:rPr>
            </w:pPr>
            <w:r w:rsidRPr="002D6F98">
              <w:rPr>
                <w:rFonts w:ascii="Times New Roman" w:hAnsi="Times New Roman"/>
                <w:noProof/>
                <w:szCs w:val="24"/>
              </w:rPr>
              <w:t>Uždavinio veiklos (</w:t>
            </w:r>
            <w:r w:rsidRPr="002D6F98">
              <w:rPr>
                <w:rFonts w:ascii="Times New Roman" w:hAnsi="Times New Roman"/>
                <w:bCs/>
                <w:noProof/>
                <w:szCs w:val="24"/>
              </w:rPr>
              <w:t>veiksmų rūšys</w:t>
            </w:r>
            <w:r w:rsidRPr="002D6F98">
              <w:rPr>
                <w:rFonts w:ascii="Times New Roman" w:hAnsi="Times New Roman"/>
                <w:noProof/>
                <w:szCs w:val="24"/>
              </w:rPr>
              <w:t xml:space="preserve">) įvertintos vadovaujantis </w:t>
            </w:r>
            <w:r w:rsidRPr="002D6F98">
              <w:rPr>
                <w:rFonts w:ascii="Times New Roman" w:hAnsi="Times New Roman"/>
                <w:bCs/>
                <w:noProof/>
                <w:szCs w:val="24"/>
              </w:rPr>
              <w:t>EGADP</w:t>
            </w:r>
            <w:r w:rsidRPr="002D6F98">
              <w:rPr>
                <w:rFonts w:ascii="Times New Roman" w:hAnsi="Times New Roman"/>
                <w:noProof/>
                <w:szCs w:val="24"/>
              </w:rPr>
              <w:t xml:space="preserve"> NRŽ gairėmis, todėl laikoma, kad  atitinka NRŽ principą.</w:t>
            </w:r>
          </w:p>
        </w:tc>
      </w:tr>
    </w:tbl>
    <w:p w14:paraId="0B44DE73" w14:textId="77777777" w:rsidR="002D6F98" w:rsidRPr="002D6F98" w:rsidRDefault="002D6F98" w:rsidP="002D6F98">
      <w:pPr>
        <w:tabs>
          <w:tab w:val="center" w:pos="4819"/>
          <w:tab w:val="right" w:pos="9638"/>
        </w:tabs>
        <w:spacing w:before="120" w:after="120"/>
        <w:rPr>
          <w:b/>
          <w:i/>
          <w:iCs/>
          <w:noProof/>
          <w:color w:val="0E2841"/>
          <w:szCs w:val="24"/>
          <w:lang w:eastAsia="lt-LT" w:bidi="lt-LT"/>
        </w:rPr>
      </w:pPr>
      <w:r w:rsidRPr="002D6F98">
        <w:rPr>
          <w:rFonts w:eastAsia="Aptos"/>
          <w:b/>
          <w:i/>
          <w:noProof/>
          <w:color w:val="0E2841"/>
          <w:szCs w:val="22"/>
          <w:lang w:eastAsia="lt-LT" w:bidi="lt-LT"/>
        </w:rPr>
        <w:lastRenderedPageBreak/>
        <w:t xml:space="preserve">Pagrindinės tikslinės grupės </w:t>
      </w:r>
    </w:p>
    <w:tbl>
      <w:tblPr>
        <w:tblStyle w:val="Lentelstinklelis50"/>
        <w:tblW w:w="0" w:type="auto"/>
        <w:tblInd w:w="108" w:type="dxa"/>
        <w:tblLook w:val="04A0" w:firstRow="1" w:lastRow="0" w:firstColumn="1" w:lastColumn="0" w:noHBand="0" w:noVBand="1"/>
      </w:tblPr>
      <w:tblGrid>
        <w:gridCol w:w="10632"/>
      </w:tblGrid>
      <w:tr w:rsidR="002D6F98" w:rsidRPr="002D6F98" w14:paraId="3AAD81AC" w14:textId="77777777" w:rsidTr="00C62A27">
        <w:tc>
          <w:tcPr>
            <w:tcW w:w="10632" w:type="dxa"/>
          </w:tcPr>
          <w:p w14:paraId="6C169DB8" w14:textId="77777777" w:rsidR="002D6F98" w:rsidRPr="002D6F98" w:rsidRDefault="002D6F98" w:rsidP="002D6F98">
            <w:pPr>
              <w:tabs>
                <w:tab w:val="center" w:pos="4819"/>
                <w:tab w:val="right" w:pos="9638"/>
              </w:tabs>
              <w:spacing w:before="60" w:after="60"/>
              <w:rPr>
                <w:rFonts w:eastAsia="Aptos"/>
                <w:noProof/>
                <w:szCs w:val="22"/>
                <w:lang w:eastAsia="lt-LT" w:bidi="lt-LT"/>
              </w:rPr>
            </w:pPr>
            <w:r w:rsidRPr="002D6F98">
              <w:rPr>
                <w:rFonts w:eastAsia="Calibri"/>
                <w:noProof/>
                <w:color w:val="000000"/>
                <w:sz w:val="22"/>
                <w:szCs w:val="22"/>
                <w:lang w:eastAsia="lt-LT" w:bidi="lt-LT"/>
              </w:rPr>
              <w:t>Fiziniai asmenys (vykdant hakatonus), MVĮ</w:t>
            </w:r>
            <w:r w:rsidRPr="002D6F98">
              <w:rPr>
                <w:rFonts w:eastAsia="Calibri"/>
                <w:noProof/>
                <w:sz w:val="22"/>
                <w:szCs w:val="22"/>
                <w:lang w:eastAsia="lt-LT" w:bidi="lt-LT"/>
              </w:rPr>
              <w:t>, didelės įmonės, kai bendradarbiauja su MVĮ, mokslininkai ir kiti tyrėjai, viešojo sektoriaus specialistai, inovacijų ir technologijų perdavimo centrai, LINO biuro personalas, NCP tinklo nariai (nacionaliniai kontaktiniai asmenys). Didelės įmonės, kurios atitinka 2021 m. birželio 24 d. Europos Parlamento ir Tarybos reglamento dėl Europos regioninės plėtros fondo ir Sanglaudos fondo Nr. (ES) 2021/1058 5 straipsnio 2 (c) dalies nuostatas.</w:t>
            </w:r>
          </w:p>
        </w:tc>
      </w:tr>
    </w:tbl>
    <w:p w14:paraId="2D5477A1" w14:textId="77777777" w:rsidR="002D6F98" w:rsidRPr="002D6F98" w:rsidRDefault="002D6F98" w:rsidP="002D6F98">
      <w:pPr>
        <w:tabs>
          <w:tab w:val="center" w:pos="4819"/>
          <w:tab w:val="right" w:pos="9638"/>
        </w:tabs>
        <w:spacing w:before="120" w:after="120"/>
        <w:rPr>
          <w:b/>
          <w:i/>
          <w:iCs/>
          <w:noProof/>
          <w:color w:val="0E2841"/>
          <w:szCs w:val="24"/>
          <w:lang w:eastAsia="lt-LT" w:bidi="lt-LT"/>
        </w:rPr>
      </w:pPr>
      <w:r w:rsidRPr="002D6F98">
        <w:rPr>
          <w:rFonts w:eastAsia="Aptos"/>
          <w:b/>
          <w:i/>
          <w:noProof/>
          <w:color w:val="0E2841"/>
          <w:szCs w:val="22"/>
          <w:lang w:eastAsia="lt-LT" w:bidi="lt-LT"/>
        </w:rPr>
        <w:t xml:space="preserve">Veiksmai, užtikrinantys lygybę, įtrauktį ir nediskriminavimą </w:t>
      </w:r>
    </w:p>
    <w:tbl>
      <w:tblPr>
        <w:tblStyle w:val="Lentelstinklelis50"/>
        <w:tblW w:w="0" w:type="auto"/>
        <w:tblInd w:w="108" w:type="dxa"/>
        <w:tblLook w:val="04A0" w:firstRow="1" w:lastRow="0" w:firstColumn="1" w:lastColumn="0" w:noHBand="0" w:noVBand="1"/>
      </w:tblPr>
      <w:tblGrid>
        <w:gridCol w:w="10632"/>
      </w:tblGrid>
      <w:tr w:rsidR="002D6F98" w:rsidRPr="002D6F98" w14:paraId="30B6CA5A" w14:textId="77777777" w:rsidTr="00C62A27">
        <w:tc>
          <w:tcPr>
            <w:tcW w:w="10632" w:type="dxa"/>
          </w:tcPr>
          <w:p w14:paraId="1C7E34A8" w14:textId="77777777" w:rsidR="002D6F98" w:rsidRPr="002D6F98" w:rsidRDefault="002D6F98" w:rsidP="002D6F98">
            <w:pPr>
              <w:tabs>
                <w:tab w:val="center" w:pos="4819"/>
                <w:tab w:val="right" w:pos="9638"/>
              </w:tabs>
              <w:spacing w:before="60" w:after="60"/>
              <w:jc w:val="both"/>
              <w:rPr>
                <w:rFonts w:eastAsia="Aptos"/>
                <w:noProof/>
                <w:szCs w:val="22"/>
                <w:lang w:eastAsia="lt-LT" w:bidi="lt-LT"/>
              </w:rPr>
            </w:pPr>
            <w:r w:rsidRPr="002D6F98">
              <w:rPr>
                <w:rFonts w:eastAsia="Calibri"/>
                <w:noProof/>
                <w:sz w:val="22"/>
                <w:szCs w:val="22"/>
                <w:lang w:eastAsia="lt-LT" w:bidi="lt-LT"/>
              </w:rPr>
              <w:t>Vykdant MTI veiklas bus siekiama užtikrinti lygybės, įtraukties ir nediskriminavimo principus. Kuriant ar atnaujinant infrastruktūrą bus taikomi universalaus dizaino principai.</w:t>
            </w:r>
          </w:p>
        </w:tc>
      </w:tr>
    </w:tbl>
    <w:p w14:paraId="6F7DB6CF" w14:textId="77777777" w:rsidR="002D6F98" w:rsidRPr="002D6F98" w:rsidRDefault="002D6F98" w:rsidP="002D6F98">
      <w:pPr>
        <w:tabs>
          <w:tab w:val="center" w:pos="4819"/>
          <w:tab w:val="right" w:pos="9638"/>
        </w:tabs>
        <w:spacing w:before="120" w:after="120"/>
        <w:rPr>
          <w:b/>
          <w:i/>
          <w:noProof/>
          <w:color w:val="0E2841"/>
          <w:szCs w:val="24"/>
          <w:lang w:eastAsia="lt-LT" w:bidi="lt-LT"/>
        </w:rPr>
      </w:pPr>
      <w:r w:rsidRPr="002D6F98">
        <w:rPr>
          <w:rFonts w:eastAsia="Aptos"/>
          <w:b/>
          <w:i/>
          <w:noProof/>
          <w:color w:val="0E2841"/>
          <w:szCs w:val="22"/>
          <w:lang w:eastAsia="lt-LT" w:bidi="lt-LT"/>
        </w:rPr>
        <w:t xml:space="preserve">Konkrečios tikslinės teritorijos, įskaitant planuojamą teritorinių priemonių naudojimą </w:t>
      </w:r>
    </w:p>
    <w:tbl>
      <w:tblPr>
        <w:tblStyle w:val="Lentelstinklelis50"/>
        <w:tblW w:w="0" w:type="auto"/>
        <w:tblInd w:w="108" w:type="dxa"/>
        <w:tblLook w:val="04A0" w:firstRow="1" w:lastRow="0" w:firstColumn="1" w:lastColumn="0" w:noHBand="0" w:noVBand="1"/>
      </w:tblPr>
      <w:tblGrid>
        <w:gridCol w:w="10632"/>
      </w:tblGrid>
      <w:tr w:rsidR="002D6F98" w:rsidRPr="002D6F98" w14:paraId="23AB1208" w14:textId="77777777" w:rsidTr="00C62A27">
        <w:tc>
          <w:tcPr>
            <w:tcW w:w="10632" w:type="dxa"/>
          </w:tcPr>
          <w:p w14:paraId="44DB146A" w14:textId="77777777" w:rsidR="002D6F98" w:rsidRPr="002D6F98" w:rsidRDefault="002D6F98" w:rsidP="002D6F98">
            <w:pPr>
              <w:tabs>
                <w:tab w:val="center" w:pos="4819"/>
                <w:tab w:val="right" w:pos="9638"/>
              </w:tabs>
              <w:spacing w:before="60" w:after="60"/>
              <w:rPr>
                <w:rFonts w:eastAsia="Aptos"/>
                <w:noProof/>
                <w:szCs w:val="22"/>
                <w:lang w:eastAsia="lt-LT" w:bidi="lt-LT"/>
              </w:rPr>
            </w:pPr>
            <w:r w:rsidRPr="002D6F98">
              <w:rPr>
                <w:rFonts w:eastAsia="Aptos"/>
                <w:sz w:val="22"/>
                <w:szCs w:val="22"/>
              </w:rPr>
              <w:t>VVL regionas, Sostinės regionas</w:t>
            </w:r>
          </w:p>
        </w:tc>
      </w:tr>
    </w:tbl>
    <w:p w14:paraId="74DF897B" w14:textId="77777777" w:rsidR="002D6F98" w:rsidRPr="002D6F98" w:rsidRDefault="002D6F98" w:rsidP="002D6F98">
      <w:pPr>
        <w:tabs>
          <w:tab w:val="center" w:pos="4819"/>
          <w:tab w:val="right" w:pos="9638"/>
        </w:tabs>
        <w:spacing w:before="120" w:after="120"/>
        <w:rPr>
          <w:b/>
          <w:i/>
          <w:iCs/>
          <w:noProof/>
          <w:color w:val="0E2841"/>
          <w:szCs w:val="24"/>
          <w:lang w:eastAsia="lt-LT" w:bidi="lt-LT"/>
        </w:rPr>
      </w:pPr>
      <w:r w:rsidRPr="002D6F98">
        <w:rPr>
          <w:rFonts w:eastAsia="Aptos"/>
          <w:b/>
          <w:i/>
          <w:noProof/>
          <w:color w:val="0E2841"/>
          <w:szCs w:val="22"/>
          <w:lang w:eastAsia="lt-LT" w:bidi="lt-LT"/>
        </w:rPr>
        <w:t xml:space="preserve">Tarpregioniniai, tarp sienų ir tarpvalstybiniai veiksmai </w:t>
      </w:r>
    </w:p>
    <w:tbl>
      <w:tblPr>
        <w:tblStyle w:val="Lentelstinklelis50"/>
        <w:tblW w:w="0" w:type="auto"/>
        <w:tblInd w:w="108" w:type="dxa"/>
        <w:tblLook w:val="04A0" w:firstRow="1" w:lastRow="0" w:firstColumn="1" w:lastColumn="0" w:noHBand="0" w:noVBand="1"/>
      </w:tblPr>
      <w:tblGrid>
        <w:gridCol w:w="10632"/>
      </w:tblGrid>
      <w:tr w:rsidR="002D6F98" w:rsidRPr="002D6F98" w14:paraId="207EB545" w14:textId="77777777" w:rsidTr="00C62A27">
        <w:tc>
          <w:tcPr>
            <w:tcW w:w="10632" w:type="dxa"/>
          </w:tcPr>
          <w:p w14:paraId="3EAA25F3" w14:textId="77777777" w:rsidR="002D6F98" w:rsidRPr="002D6F98" w:rsidRDefault="002D6F98" w:rsidP="002D6F98">
            <w:pPr>
              <w:tabs>
                <w:tab w:val="center" w:pos="4819"/>
                <w:tab w:val="right" w:pos="9638"/>
              </w:tabs>
              <w:spacing w:before="60" w:after="60"/>
              <w:jc w:val="both"/>
              <w:rPr>
                <w:rFonts w:eastAsia="Aptos"/>
                <w:noProof/>
                <w:sz w:val="22"/>
                <w:szCs w:val="22"/>
                <w:lang w:eastAsia="lt-LT" w:bidi="lt-LT"/>
              </w:rPr>
            </w:pPr>
            <w:r w:rsidRPr="002D6F98">
              <w:rPr>
                <w:rFonts w:eastAsia="Aptos"/>
                <w:noProof/>
                <w:sz w:val="22"/>
                <w:szCs w:val="22"/>
                <w:lang w:eastAsia="lt-LT" w:bidi="lt-LT"/>
              </w:rPr>
              <w:t xml:space="preserve">Įgyvendinant veiklas numatoma prisidėti prie BJRS įgyvendinimo, inicijuoti bendras BJR šalių programas tam, kad būtų sudarytos sąlygos bendriems BJR </w:t>
            </w:r>
            <w:r w:rsidRPr="002D6F98">
              <w:rPr>
                <w:rFonts w:eastAsia="Aptos"/>
                <w:strike/>
                <w:noProof/>
                <w:sz w:val="22"/>
                <w:szCs w:val="22"/>
                <w:lang w:eastAsia="lt-LT" w:bidi="lt-LT"/>
              </w:rPr>
              <w:t>MTEPI</w:t>
            </w:r>
            <w:r w:rsidRPr="002D6F98">
              <w:rPr>
                <w:rFonts w:eastAsia="Aptos"/>
                <w:noProof/>
                <w:sz w:val="22"/>
                <w:szCs w:val="22"/>
                <w:lang w:eastAsia="lt-LT" w:bidi="lt-LT"/>
              </w:rPr>
              <w:t xml:space="preserve"> projektams vystyti ir įgyvendinti. Išskirtinį dėmesį numatoma </w:t>
            </w:r>
            <w:r w:rsidRPr="002D6F98">
              <w:rPr>
                <w:rFonts w:eastAsia="Aptos"/>
                <w:b/>
                <w:bCs/>
                <w:noProof/>
                <w:color w:val="EE0000"/>
                <w:sz w:val="22"/>
                <w:szCs w:val="22"/>
                <w:lang w:eastAsia="lt-LT" w:bidi="lt-LT"/>
              </w:rPr>
              <w:t>skirti</w:t>
            </w:r>
            <w:r w:rsidRPr="002D6F98">
              <w:rPr>
                <w:rFonts w:eastAsia="Aptos"/>
                <w:strike/>
                <w:noProof/>
                <w:color w:val="EE0000"/>
                <w:sz w:val="22"/>
                <w:szCs w:val="22"/>
                <w:lang w:eastAsia="lt-LT" w:bidi="lt-LT"/>
              </w:rPr>
              <w:t xml:space="preserve"> </w:t>
            </w:r>
            <w:r w:rsidRPr="002D6F98">
              <w:rPr>
                <w:rFonts w:eastAsia="Aptos"/>
                <w:strike/>
                <w:noProof/>
                <w:sz w:val="22"/>
                <w:szCs w:val="22"/>
                <w:lang w:eastAsia="lt-LT" w:bidi="lt-LT"/>
              </w:rPr>
              <w:t>klasterių bendradarbiavimui BJR</w:t>
            </w:r>
            <w:r w:rsidRPr="002D6F98">
              <w:rPr>
                <w:bCs/>
                <w:iCs/>
                <w:szCs w:val="24"/>
                <w:lang w:eastAsia="en-GB"/>
              </w:rPr>
              <w:t xml:space="preserve"> </w:t>
            </w:r>
            <w:r w:rsidRPr="002D6F98">
              <w:rPr>
                <w:b/>
                <w:iCs/>
                <w:color w:val="EE0000"/>
                <w:sz w:val="22"/>
                <w:szCs w:val="22"/>
              </w:rPr>
              <w:t>įsitraukimui į TVG, konsorciumus, inovacijų ekosistemas, stiprinant bendradarbiavimą BJR</w:t>
            </w:r>
            <w:r w:rsidRPr="002D6F98">
              <w:rPr>
                <w:rFonts w:eastAsia="Aptos"/>
                <w:b/>
                <w:iCs/>
                <w:noProof/>
                <w:szCs w:val="24"/>
                <w:lang w:eastAsia="lt-LT" w:bidi="lt-LT"/>
              </w:rPr>
              <w:t>.</w:t>
            </w:r>
            <w:r w:rsidRPr="002D6F98">
              <w:rPr>
                <w:rFonts w:eastAsia="Aptos"/>
                <w:noProof/>
                <w:sz w:val="22"/>
                <w:szCs w:val="22"/>
                <w:lang w:eastAsia="lt-LT" w:bidi="lt-LT"/>
              </w:rPr>
              <w:t xml:space="preserve"> Bus skatinamas tarptautinių projektų vykdymas pagal ETBT MTEPI programas. Siekiant mokslo ir studijų institucijų ir verslo įmonių konkurencingumo augimo, skatinamas šių subjektų dalyvavimas EH ir kitose EK tiesiogiai finansuojamose programose, bus skatinamas mokslo ir studijų institucijų ir įmonių įsijungimas į TVG, išskirtinį dėmesį skiriant įmonių dalyvavimui ES strateginės vertės grandinėse. Planuojama stipirinti mokslo ir studijų instutucijų gebėjimus dalyvauti tarptautinėse MTEP programose ir vadovauti tarptautiniams konsorciumams, skatinant dalyvavimą </w:t>
            </w:r>
            <w:r w:rsidRPr="002D6F98">
              <w:rPr>
                <w:rFonts w:eastAsia="Aptos"/>
                <w:i/>
                <w:noProof/>
                <w:sz w:val="22"/>
                <w:szCs w:val="22"/>
                <w:lang w:eastAsia="lt-LT" w:bidi="lt-LT"/>
              </w:rPr>
              <w:t>Twinning, Teaming</w:t>
            </w:r>
            <w:r w:rsidRPr="002D6F98">
              <w:rPr>
                <w:rFonts w:eastAsia="Aptos"/>
                <w:noProof/>
                <w:sz w:val="22"/>
                <w:szCs w:val="22"/>
                <w:lang w:eastAsia="lt-LT" w:bidi="lt-LT"/>
              </w:rPr>
              <w:t>, Europos partnerystė ir pan. iniciatyvose bei dalyvavimą tarptautinėse MTEP infrastruktūrose.</w:t>
            </w:r>
          </w:p>
        </w:tc>
      </w:tr>
    </w:tbl>
    <w:p w14:paraId="37FCD150" w14:textId="77777777" w:rsidR="002D6F98" w:rsidRPr="002D6F98" w:rsidRDefault="002D6F98" w:rsidP="002D6F98">
      <w:pPr>
        <w:tabs>
          <w:tab w:val="center" w:pos="4819"/>
          <w:tab w:val="right" w:pos="9638"/>
        </w:tabs>
        <w:spacing w:before="120" w:after="120"/>
        <w:rPr>
          <w:b/>
          <w:i/>
          <w:iCs/>
          <w:noProof/>
          <w:color w:val="0E2841"/>
          <w:szCs w:val="24"/>
          <w:lang w:eastAsia="lt-LT" w:bidi="lt-LT"/>
        </w:rPr>
      </w:pPr>
      <w:r w:rsidRPr="002D6F98">
        <w:rPr>
          <w:rFonts w:eastAsia="Aptos"/>
          <w:b/>
          <w:i/>
          <w:noProof/>
          <w:color w:val="0E2841"/>
          <w:szCs w:val="22"/>
          <w:lang w:eastAsia="lt-LT" w:bidi="lt-LT"/>
        </w:rPr>
        <w:t xml:space="preserve">Planuojamas finansinių priemonių naudojimas </w:t>
      </w:r>
    </w:p>
    <w:tbl>
      <w:tblPr>
        <w:tblStyle w:val="Lentelstinklelis50"/>
        <w:tblW w:w="0" w:type="auto"/>
        <w:tblInd w:w="108" w:type="dxa"/>
        <w:tblLook w:val="04A0" w:firstRow="1" w:lastRow="0" w:firstColumn="1" w:lastColumn="0" w:noHBand="0" w:noVBand="1"/>
      </w:tblPr>
      <w:tblGrid>
        <w:gridCol w:w="10632"/>
      </w:tblGrid>
      <w:tr w:rsidR="002D6F98" w:rsidRPr="002D6F98" w14:paraId="48E1EF55" w14:textId="77777777" w:rsidTr="00C62A27">
        <w:tc>
          <w:tcPr>
            <w:tcW w:w="10632" w:type="dxa"/>
          </w:tcPr>
          <w:p w14:paraId="78F6BB35" w14:textId="77777777" w:rsidR="002D6F98" w:rsidRPr="002D6F98" w:rsidRDefault="002D6F98" w:rsidP="002D6F98">
            <w:pPr>
              <w:autoSpaceDE w:val="0"/>
              <w:autoSpaceDN w:val="0"/>
              <w:adjustRightInd w:val="0"/>
              <w:spacing w:before="60" w:after="60" w:line="276" w:lineRule="auto"/>
              <w:jc w:val="both"/>
              <w:rPr>
                <w:rFonts w:eastAsia="Aptos"/>
                <w:iCs/>
                <w:color w:val="000000"/>
                <w:sz w:val="22"/>
                <w:szCs w:val="22"/>
              </w:rPr>
            </w:pPr>
            <w:r w:rsidRPr="002D6F98">
              <w:rPr>
                <w:rFonts w:eastAsia="Aptos"/>
                <w:iCs/>
                <w:color w:val="000000"/>
                <w:sz w:val="22"/>
                <w:szCs w:val="22"/>
              </w:rPr>
              <w:t>Šiam uždaviniui įgyvendinti toliau planuojama taikyti rizikos kapitalo investicijas į MTEP. Taip pat išanalizuotos galimybės finansines priemones, pirmiausia rizikos kapitalo investicijas ir paskolas, taikyti naujoms veikloms – startuolių vystymo, akceleravimo, jų apyvartiniam kapitalui ir plėtros bei MVĮ (pramonės) transformacijos skatinimo (technologinių inovacijų diegimo) VVL regione, MTEP vykdymui Sostinės regione dėl šių veiklų generuojamos grąžos.</w:t>
            </w:r>
          </w:p>
          <w:p w14:paraId="2C78D598" w14:textId="77777777" w:rsidR="002D6F98" w:rsidRPr="002D6F98" w:rsidRDefault="002D6F98" w:rsidP="002D6F98">
            <w:pPr>
              <w:autoSpaceDE w:val="0"/>
              <w:autoSpaceDN w:val="0"/>
              <w:adjustRightInd w:val="0"/>
              <w:spacing w:before="60" w:after="60" w:line="276" w:lineRule="auto"/>
              <w:jc w:val="both"/>
              <w:rPr>
                <w:rFonts w:eastAsia="Aptos"/>
                <w:iCs/>
                <w:color w:val="000000"/>
                <w:sz w:val="22"/>
                <w:szCs w:val="22"/>
              </w:rPr>
            </w:pPr>
            <w:r w:rsidRPr="002D6F98">
              <w:rPr>
                <w:rFonts w:eastAsia="Aptos"/>
                <w:iCs/>
                <w:color w:val="000000"/>
                <w:sz w:val="22"/>
                <w:szCs w:val="22"/>
              </w:rPr>
              <w:t xml:space="preserve">Veikloms „Skatinti inovacijų pasiūlą“ Sostinės regione ir „Sudaryti sąlygas tvariai pramonės MVĮ transformacijai“ </w:t>
            </w:r>
            <w:r w:rsidRPr="002D6F98">
              <w:rPr>
                <w:rFonts w:eastAsia="Aptos"/>
                <w:iCs/>
                <w:color w:val="000000"/>
                <w:sz w:val="22"/>
                <w:szCs w:val="22"/>
              </w:rPr>
              <w:lastRenderedPageBreak/>
              <w:t>finansuoti planuojama derinti finansines priemones su dotacijomis, kaip nustatyta BNR 58 straipsnio 5 dalyje.</w:t>
            </w:r>
          </w:p>
          <w:p w14:paraId="32A6ED14" w14:textId="77777777" w:rsidR="002D6F98" w:rsidRPr="002D6F98" w:rsidRDefault="002D6F98" w:rsidP="002D6F98">
            <w:pPr>
              <w:spacing w:before="60" w:after="60" w:line="276" w:lineRule="auto"/>
              <w:jc w:val="both"/>
              <w:rPr>
                <w:rFonts w:eastAsia="Calibri"/>
                <w:b/>
                <w:i/>
                <w:noProof/>
                <w:lang w:eastAsia="lt-LT" w:bidi="lt-LT"/>
              </w:rPr>
            </w:pPr>
            <w:r w:rsidRPr="002D6F98">
              <w:rPr>
                <w:rFonts w:eastAsia="Aptos"/>
                <w:iCs/>
                <w:color w:val="000000"/>
                <w:sz w:val="22"/>
                <w:szCs w:val="22"/>
              </w:rPr>
              <w:t>Siekiant užtikrinti finansinių priemonių įgyvendinimo tęstinumą, planuojama numatyti galimybę finansines priemones, pirmiausia rizikos kapitalo finansines priemones, finansuoti ir iš kito programavimo laikotarpio lėšų, kaip nustatyta BNR 68 str. 2 d.</w:t>
            </w:r>
          </w:p>
        </w:tc>
      </w:tr>
    </w:tbl>
    <w:p w14:paraId="1BF727A0" w14:textId="77777777" w:rsidR="00BB155A" w:rsidRPr="00217D88" w:rsidRDefault="00BB155A" w:rsidP="00BB155A">
      <w:pPr>
        <w:tabs>
          <w:tab w:val="center" w:pos="4819"/>
          <w:tab w:val="right" w:pos="9638"/>
        </w:tabs>
        <w:spacing w:before="120" w:after="120"/>
        <w:rPr>
          <w:rFonts w:eastAsiaTheme="minorHAnsi"/>
          <w:b/>
          <w:i/>
          <w:noProof/>
          <w:sz w:val="22"/>
          <w:szCs w:val="22"/>
          <w:lang w:eastAsia="lt-LT" w:bidi="lt-LT"/>
        </w:rPr>
      </w:pPr>
      <w:r w:rsidRPr="00217D88">
        <w:rPr>
          <w:rFonts w:eastAsiaTheme="minorHAnsi"/>
          <w:b/>
          <w:i/>
          <w:noProof/>
          <w:sz w:val="22"/>
          <w:szCs w:val="22"/>
          <w:lang w:eastAsia="lt-LT" w:bidi="lt-LT"/>
        </w:rPr>
        <w:lastRenderedPageBreak/>
        <w:t xml:space="preserve">Rodikliai </w:t>
      </w:r>
    </w:p>
    <w:p w14:paraId="73B7D800" w14:textId="77777777" w:rsidR="00BB155A" w:rsidRPr="00217D88" w:rsidRDefault="00BB155A" w:rsidP="00BB155A">
      <w:pPr>
        <w:spacing w:before="240"/>
        <w:jc w:val="both"/>
        <w:rPr>
          <w:rFonts w:eastAsiaTheme="minorHAnsi"/>
          <w:b/>
          <w:noProof/>
          <w:sz w:val="20"/>
          <w:szCs w:val="22"/>
        </w:rPr>
      </w:pPr>
      <w:r w:rsidRPr="00217D88">
        <w:rPr>
          <w:rFonts w:eastAsiaTheme="minorHAnsi"/>
          <w:b/>
          <w:noProof/>
          <w:sz w:val="20"/>
          <w:szCs w:val="22"/>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7"/>
        <w:gridCol w:w="1069"/>
        <w:gridCol w:w="930"/>
        <w:gridCol w:w="1081"/>
        <w:gridCol w:w="1390"/>
        <w:gridCol w:w="1550"/>
        <w:gridCol w:w="1238"/>
        <w:gridCol w:w="1083"/>
        <w:gridCol w:w="1354"/>
      </w:tblGrid>
      <w:tr w:rsidR="00BB155A" w:rsidRPr="00217D88" w14:paraId="49440078" w14:textId="77777777" w:rsidTr="002D6F98">
        <w:trPr>
          <w:trHeight w:val="641"/>
          <w:tblHeader/>
        </w:trPr>
        <w:tc>
          <w:tcPr>
            <w:tcW w:w="49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EE65EA6" w14:textId="77777777" w:rsidR="00BB155A" w:rsidRPr="00217D88" w:rsidRDefault="00BB155A" w:rsidP="00BB155A">
            <w:pPr>
              <w:jc w:val="center"/>
              <w:rPr>
                <w:rFonts w:eastAsiaTheme="minorHAnsi"/>
                <w:b/>
                <w:noProof/>
                <w:sz w:val="16"/>
                <w:szCs w:val="16"/>
              </w:rPr>
            </w:pPr>
            <w:r w:rsidRPr="00217D88">
              <w:rPr>
                <w:rFonts w:eastAsiaTheme="minorHAnsi"/>
                <w:b/>
                <w:noProof/>
                <w:sz w:val="16"/>
                <w:szCs w:val="16"/>
              </w:rPr>
              <w:t>Prioritetas</w:t>
            </w:r>
          </w:p>
        </w:tc>
        <w:tc>
          <w:tcPr>
            <w:tcW w:w="49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6CA00D1" w14:textId="77777777" w:rsidR="00BB155A" w:rsidRPr="00217D88" w:rsidRDefault="00BB155A" w:rsidP="00BB155A">
            <w:pPr>
              <w:jc w:val="center"/>
              <w:rPr>
                <w:rFonts w:eastAsiaTheme="minorHAnsi"/>
                <w:b/>
                <w:noProof/>
                <w:sz w:val="16"/>
                <w:szCs w:val="16"/>
              </w:rPr>
            </w:pPr>
            <w:r w:rsidRPr="00217D88">
              <w:rPr>
                <w:rFonts w:eastAsiaTheme="minorHAnsi"/>
                <w:b/>
                <w:noProof/>
                <w:sz w:val="16"/>
                <w:szCs w:val="16"/>
              </w:rPr>
              <w:t>Konkretus uždavinys</w:t>
            </w:r>
          </w:p>
        </w:tc>
        <w:tc>
          <w:tcPr>
            <w:tcW w:w="43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E8E04CD" w14:textId="77777777" w:rsidR="00BB155A" w:rsidRPr="00217D88" w:rsidRDefault="00BB155A" w:rsidP="00BB155A">
            <w:pPr>
              <w:jc w:val="center"/>
              <w:rPr>
                <w:rFonts w:eastAsiaTheme="minorHAnsi"/>
                <w:b/>
                <w:noProof/>
                <w:sz w:val="16"/>
                <w:szCs w:val="16"/>
              </w:rPr>
            </w:pPr>
            <w:r w:rsidRPr="00217D88">
              <w:rPr>
                <w:rFonts w:eastAsiaTheme="minorHAnsi"/>
                <w:b/>
                <w:noProof/>
                <w:sz w:val="16"/>
                <w:szCs w:val="16"/>
              </w:rPr>
              <w:t>Fondas</w:t>
            </w:r>
          </w:p>
        </w:tc>
        <w:tc>
          <w:tcPr>
            <w:tcW w:w="50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95B1321" w14:textId="77777777" w:rsidR="00BB155A" w:rsidRPr="00217D88" w:rsidRDefault="00BB155A" w:rsidP="00BB155A">
            <w:pPr>
              <w:jc w:val="center"/>
              <w:rPr>
                <w:rFonts w:eastAsiaTheme="minorHAnsi"/>
                <w:b/>
                <w:noProof/>
                <w:sz w:val="16"/>
                <w:szCs w:val="16"/>
              </w:rPr>
            </w:pPr>
            <w:r w:rsidRPr="00217D88">
              <w:rPr>
                <w:rFonts w:eastAsiaTheme="minorHAnsi"/>
                <w:b/>
                <w:noProof/>
                <w:sz w:val="16"/>
                <w:szCs w:val="16"/>
              </w:rPr>
              <w:t>Regiono kategorija</w:t>
            </w:r>
          </w:p>
        </w:tc>
        <w:tc>
          <w:tcPr>
            <w:tcW w:w="64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5F986A0" w14:textId="77777777" w:rsidR="00BB155A" w:rsidRPr="00217D88" w:rsidRDefault="00BB155A" w:rsidP="00BB155A">
            <w:pPr>
              <w:jc w:val="center"/>
              <w:rPr>
                <w:rFonts w:eastAsiaTheme="minorHAnsi"/>
                <w:b/>
                <w:noProof/>
                <w:sz w:val="16"/>
                <w:szCs w:val="16"/>
              </w:rPr>
            </w:pPr>
            <w:r w:rsidRPr="00217D88">
              <w:rPr>
                <w:rFonts w:eastAsiaTheme="minorHAnsi"/>
                <w:b/>
                <w:noProof/>
                <w:sz w:val="16"/>
                <w:szCs w:val="16"/>
              </w:rPr>
              <w:t>Identifikavimo numeris</w:t>
            </w:r>
          </w:p>
        </w:tc>
        <w:tc>
          <w:tcPr>
            <w:tcW w:w="72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0AE4CFD" w14:textId="77777777" w:rsidR="00BB155A" w:rsidRPr="00217D88" w:rsidRDefault="00BB155A" w:rsidP="00BB155A">
            <w:pPr>
              <w:jc w:val="center"/>
              <w:rPr>
                <w:rFonts w:eastAsiaTheme="minorHAnsi"/>
                <w:b/>
                <w:noProof/>
                <w:sz w:val="16"/>
                <w:szCs w:val="16"/>
              </w:rPr>
            </w:pPr>
            <w:r w:rsidRPr="00217D88">
              <w:rPr>
                <w:rFonts w:eastAsiaTheme="minorHAnsi"/>
                <w:b/>
                <w:noProof/>
                <w:sz w:val="16"/>
                <w:szCs w:val="16"/>
              </w:rPr>
              <w:t>Rodiklis</w:t>
            </w:r>
          </w:p>
        </w:tc>
        <w:tc>
          <w:tcPr>
            <w:tcW w:w="5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9CC6DD6" w14:textId="77777777" w:rsidR="00BB155A" w:rsidRPr="00217D88" w:rsidRDefault="00BB155A" w:rsidP="00BB155A">
            <w:pPr>
              <w:jc w:val="center"/>
              <w:rPr>
                <w:rFonts w:eastAsiaTheme="minorHAnsi"/>
                <w:b/>
                <w:noProof/>
                <w:sz w:val="16"/>
                <w:szCs w:val="16"/>
              </w:rPr>
            </w:pPr>
            <w:r w:rsidRPr="00217D88">
              <w:rPr>
                <w:rFonts w:eastAsiaTheme="minorHAnsi"/>
                <w:b/>
                <w:noProof/>
                <w:sz w:val="16"/>
                <w:szCs w:val="16"/>
              </w:rPr>
              <w:t>Matavimo vienetas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29E821C" w14:textId="77777777" w:rsidR="00BB155A" w:rsidRPr="00217D88" w:rsidRDefault="00BB155A" w:rsidP="00BB155A">
            <w:pPr>
              <w:jc w:val="center"/>
              <w:rPr>
                <w:rFonts w:eastAsiaTheme="minorHAnsi"/>
                <w:b/>
                <w:noProof/>
                <w:sz w:val="16"/>
                <w:szCs w:val="16"/>
              </w:rPr>
            </w:pPr>
            <w:r w:rsidRPr="00217D88">
              <w:rPr>
                <w:rFonts w:eastAsiaTheme="minorHAnsi"/>
                <w:b/>
                <w:noProof/>
                <w:sz w:val="16"/>
                <w:szCs w:val="16"/>
              </w:rPr>
              <w:t>Tarpinė reikšmė (2024 m.)</w:t>
            </w:r>
          </w:p>
        </w:tc>
        <w:tc>
          <w:tcPr>
            <w:tcW w:w="62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5F23E11" w14:textId="77777777" w:rsidR="00BB155A" w:rsidRPr="00217D88" w:rsidRDefault="00BB155A" w:rsidP="00BB155A">
            <w:pPr>
              <w:jc w:val="center"/>
              <w:rPr>
                <w:rFonts w:eastAsiaTheme="minorHAnsi"/>
                <w:b/>
                <w:noProof/>
                <w:sz w:val="16"/>
                <w:szCs w:val="16"/>
              </w:rPr>
            </w:pPr>
            <w:r w:rsidRPr="00217D88">
              <w:rPr>
                <w:rFonts w:eastAsiaTheme="minorHAnsi"/>
                <w:b/>
                <w:noProof/>
                <w:sz w:val="16"/>
                <w:szCs w:val="16"/>
              </w:rPr>
              <w:t>Siektina reikšmė (2029 m.)</w:t>
            </w:r>
          </w:p>
        </w:tc>
      </w:tr>
      <w:tr w:rsidR="002D6F98" w:rsidRPr="00217D88" w14:paraId="2EA8CF28" w14:textId="77777777" w:rsidTr="002D6F98">
        <w:trPr>
          <w:trHeight w:val="591"/>
        </w:trPr>
        <w:tc>
          <w:tcPr>
            <w:tcW w:w="496" w:type="pct"/>
            <w:vMerge w:val="restart"/>
          </w:tcPr>
          <w:p w14:paraId="50D2E3D1" w14:textId="77777777" w:rsidR="002D6F98" w:rsidRPr="00217D88" w:rsidRDefault="002D6F98" w:rsidP="002D6F98">
            <w:pPr>
              <w:jc w:val="both"/>
              <w:rPr>
                <w:rFonts w:eastAsiaTheme="minorHAnsi"/>
                <w:noProof/>
                <w:sz w:val="16"/>
                <w:szCs w:val="16"/>
              </w:rPr>
            </w:pPr>
            <w:r w:rsidRPr="00217D88">
              <w:rPr>
                <w:rFonts w:eastAsiaTheme="minorHAnsi"/>
                <w:noProof/>
                <w:sz w:val="16"/>
                <w:szCs w:val="16"/>
              </w:rPr>
              <w:t>1. Pažangesnė Lietuva</w:t>
            </w:r>
          </w:p>
        </w:tc>
        <w:tc>
          <w:tcPr>
            <w:tcW w:w="497" w:type="pct"/>
            <w:vMerge w:val="restart"/>
          </w:tcPr>
          <w:p w14:paraId="457ABC2A" w14:textId="77777777" w:rsidR="002D6F98" w:rsidRPr="00217D88" w:rsidRDefault="002D6F98" w:rsidP="002D6F98">
            <w:pPr>
              <w:rPr>
                <w:rFonts w:eastAsiaTheme="minorHAnsi"/>
                <w:noProof/>
                <w:sz w:val="16"/>
                <w:szCs w:val="16"/>
              </w:rPr>
            </w:pPr>
            <w:r w:rsidRPr="00217D88">
              <w:rPr>
                <w:rFonts w:eastAsiaTheme="minorHAnsi"/>
                <w:noProof/>
                <w:sz w:val="16"/>
                <w:szCs w:val="16"/>
              </w:rPr>
              <w:t>1.1</w:t>
            </w:r>
          </w:p>
        </w:tc>
        <w:tc>
          <w:tcPr>
            <w:tcW w:w="432" w:type="pct"/>
            <w:vMerge w:val="restart"/>
          </w:tcPr>
          <w:p w14:paraId="10917F09" w14:textId="77777777" w:rsidR="002D6F98" w:rsidRPr="00217D88" w:rsidRDefault="002D6F98" w:rsidP="002D6F98">
            <w:pPr>
              <w:rPr>
                <w:rFonts w:eastAsiaTheme="minorHAnsi"/>
                <w:sz w:val="16"/>
                <w:szCs w:val="16"/>
              </w:rPr>
            </w:pPr>
            <w:r w:rsidRPr="00217D88">
              <w:rPr>
                <w:rFonts w:eastAsiaTheme="minorHAnsi"/>
                <w:sz w:val="16"/>
                <w:szCs w:val="16"/>
              </w:rPr>
              <w:t>ERPF</w:t>
            </w:r>
          </w:p>
        </w:tc>
        <w:tc>
          <w:tcPr>
            <w:tcW w:w="502" w:type="pct"/>
          </w:tcPr>
          <w:p w14:paraId="38C345B3" w14:textId="22B4B950" w:rsidR="002D6F98" w:rsidRPr="00217D88" w:rsidRDefault="002D6F98" w:rsidP="002D6F98">
            <w:pPr>
              <w:jc w:val="both"/>
              <w:rPr>
                <w:rFonts w:eastAsiaTheme="minorHAnsi"/>
                <w:noProof/>
                <w:sz w:val="16"/>
                <w:szCs w:val="16"/>
              </w:rPr>
            </w:pPr>
            <w:r w:rsidRPr="00B44B19">
              <w:rPr>
                <w:sz w:val="16"/>
                <w:szCs w:val="16"/>
              </w:rPr>
              <w:t>Sostinės regionas</w:t>
            </w:r>
          </w:p>
        </w:tc>
        <w:tc>
          <w:tcPr>
            <w:tcW w:w="646" w:type="pct"/>
          </w:tcPr>
          <w:p w14:paraId="3655BE2B" w14:textId="54656641" w:rsidR="002D6F98" w:rsidRPr="00087CF0" w:rsidRDefault="002D6F98" w:rsidP="002D6F98">
            <w:pPr>
              <w:jc w:val="both"/>
              <w:rPr>
                <w:rFonts w:eastAsiaTheme="minorHAnsi"/>
                <w:sz w:val="16"/>
                <w:szCs w:val="16"/>
                <w:lang w:eastAsia="en-GB"/>
              </w:rPr>
            </w:pPr>
            <w:r w:rsidRPr="00087CF0">
              <w:rPr>
                <w:sz w:val="16"/>
                <w:szCs w:val="16"/>
              </w:rPr>
              <w:t>RCO01</w:t>
            </w:r>
          </w:p>
        </w:tc>
        <w:tc>
          <w:tcPr>
            <w:tcW w:w="720" w:type="pct"/>
          </w:tcPr>
          <w:p w14:paraId="126D3ECE" w14:textId="0A5F9A02" w:rsidR="002D6F98" w:rsidRPr="00217D88" w:rsidRDefault="002D6F98" w:rsidP="002D6F98">
            <w:pPr>
              <w:tabs>
                <w:tab w:val="left" w:pos="7560"/>
              </w:tabs>
              <w:rPr>
                <w:rFonts w:eastAsiaTheme="minorHAnsi"/>
                <w:sz w:val="16"/>
                <w:szCs w:val="16"/>
                <w:lang w:eastAsia="en-GB"/>
              </w:rPr>
            </w:pPr>
            <w:r w:rsidRPr="00B44B19">
              <w:rPr>
                <w:sz w:val="16"/>
                <w:szCs w:val="16"/>
              </w:rPr>
              <w:t xml:space="preserve">Paramą gavusios įmonės (iš kurių: labai mažos, mažosios, vidutinės ir didelės) </w:t>
            </w:r>
          </w:p>
        </w:tc>
        <w:tc>
          <w:tcPr>
            <w:tcW w:w="575" w:type="pct"/>
          </w:tcPr>
          <w:p w14:paraId="040F2DBF" w14:textId="7F0AC9FA" w:rsidR="002D6F98" w:rsidRPr="00217D88" w:rsidRDefault="002D6F98" w:rsidP="002D6F98">
            <w:pPr>
              <w:jc w:val="both"/>
              <w:rPr>
                <w:rFonts w:eastAsiaTheme="minorHAnsi"/>
                <w:noProof/>
                <w:sz w:val="16"/>
                <w:szCs w:val="16"/>
              </w:rPr>
            </w:pPr>
            <w:r w:rsidRPr="00B44B19">
              <w:rPr>
                <w:sz w:val="16"/>
                <w:szCs w:val="16"/>
              </w:rPr>
              <w:t>Įmonės</w:t>
            </w:r>
          </w:p>
        </w:tc>
        <w:tc>
          <w:tcPr>
            <w:tcW w:w="503" w:type="pct"/>
          </w:tcPr>
          <w:p w14:paraId="555AA1BF" w14:textId="2856D394" w:rsidR="002D6F98" w:rsidRPr="00217D88" w:rsidRDefault="002D6F98" w:rsidP="002D6F98">
            <w:pPr>
              <w:jc w:val="center"/>
              <w:rPr>
                <w:rFonts w:eastAsiaTheme="minorHAnsi"/>
                <w:b/>
                <w:noProof/>
                <w:sz w:val="16"/>
                <w:szCs w:val="16"/>
              </w:rPr>
            </w:pPr>
            <w:r w:rsidRPr="00B44B19">
              <w:rPr>
                <w:sz w:val="16"/>
                <w:szCs w:val="16"/>
              </w:rPr>
              <w:t>17</w:t>
            </w:r>
          </w:p>
        </w:tc>
        <w:tc>
          <w:tcPr>
            <w:tcW w:w="629" w:type="pct"/>
          </w:tcPr>
          <w:p w14:paraId="5B2DF540" w14:textId="77777777" w:rsidR="002D6F98" w:rsidRDefault="002D6F98" w:rsidP="002D6F98">
            <w:pPr>
              <w:jc w:val="center"/>
              <w:rPr>
                <w:strike/>
                <w:sz w:val="16"/>
                <w:szCs w:val="16"/>
              </w:rPr>
            </w:pPr>
            <w:r w:rsidRPr="000A3942">
              <w:rPr>
                <w:strike/>
                <w:sz w:val="16"/>
                <w:szCs w:val="16"/>
              </w:rPr>
              <w:t>50</w:t>
            </w:r>
          </w:p>
          <w:p w14:paraId="10FC006B" w14:textId="0D2671DE" w:rsidR="002D6F98" w:rsidRPr="00217D88" w:rsidRDefault="002D6F98" w:rsidP="002D6F98">
            <w:pPr>
              <w:jc w:val="center"/>
              <w:rPr>
                <w:rFonts w:eastAsiaTheme="minorHAnsi"/>
                <w:b/>
                <w:noProof/>
                <w:sz w:val="16"/>
                <w:szCs w:val="16"/>
              </w:rPr>
            </w:pPr>
            <w:r w:rsidRPr="0003054D">
              <w:rPr>
                <w:b/>
                <w:bCs/>
                <w:noProof/>
                <w:color w:val="EE0000"/>
                <w:sz w:val="16"/>
                <w:szCs w:val="16"/>
              </w:rPr>
              <w:t>49</w:t>
            </w:r>
          </w:p>
        </w:tc>
      </w:tr>
      <w:tr w:rsidR="002D6F98" w:rsidRPr="00217D88" w14:paraId="08E60B0A" w14:textId="77777777" w:rsidTr="002D6F98">
        <w:trPr>
          <w:trHeight w:val="258"/>
        </w:trPr>
        <w:tc>
          <w:tcPr>
            <w:tcW w:w="496" w:type="pct"/>
            <w:vMerge/>
          </w:tcPr>
          <w:p w14:paraId="1D1FF38C" w14:textId="77777777" w:rsidR="002D6F98" w:rsidRPr="00217D88" w:rsidRDefault="002D6F98" w:rsidP="002D6F98">
            <w:pPr>
              <w:jc w:val="both"/>
              <w:rPr>
                <w:rFonts w:eastAsiaTheme="minorHAnsi"/>
                <w:b/>
                <w:noProof/>
                <w:sz w:val="16"/>
                <w:szCs w:val="16"/>
              </w:rPr>
            </w:pPr>
          </w:p>
        </w:tc>
        <w:tc>
          <w:tcPr>
            <w:tcW w:w="497" w:type="pct"/>
            <w:vMerge/>
          </w:tcPr>
          <w:p w14:paraId="6DCEF64F" w14:textId="77777777" w:rsidR="002D6F98" w:rsidRPr="00217D88" w:rsidRDefault="002D6F98" w:rsidP="002D6F98">
            <w:pPr>
              <w:jc w:val="both"/>
              <w:rPr>
                <w:rFonts w:eastAsiaTheme="minorHAnsi"/>
                <w:b/>
                <w:noProof/>
                <w:sz w:val="16"/>
                <w:szCs w:val="16"/>
              </w:rPr>
            </w:pPr>
          </w:p>
        </w:tc>
        <w:tc>
          <w:tcPr>
            <w:tcW w:w="432" w:type="pct"/>
            <w:vMerge/>
          </w:tcPr>
          <w:p w14:paraId="37CC143C" w14:textId="77777777" w:rsidR="002D6F98" w:rsidRPr="00217D88" w:rsidRDefault="002D6F98" w:rsidP="002D6F98">
            <w:pPr>
              <w:jc w:val="center"/>
              <w:rPr>
                <w:rFonts w:eastAsiaTheme="minorHAnsi"/>
                <w:sz w:val="16"/>
                <w:szCs w:val="16"/>
              </w:rPr>
            </w:pPr>
          </w:p>
        </w:tc>
        <w:tc>
          <w:tcPr>
            <w:tcW w:w="502" w:type="pct"/>
          </w:tcPr>
          <w:p w14:paraId="2B310C0D" w14:textId="5294DE42" w:rsidR="002D6F98" w:rsidRPr="00217D88" w:rsidRDefault="002D6F98" w:rsidP="002D6F98">
            <w:pPr>
              <w:rPr>
                <w:rFonts w:eastAsiaTheme="minorHAnsi"/>
                <w:sz w:val="16"/>
                <w:szCs w:val="16"/>
              </w:rPr>
            </w:pPr>
            <w:r w:rsidRPr="00B44B19">
              <w:rPr>
                <w:sz w:val="16"/>
                <w:szCs w:val="16"/>
              </w:rPr>
              <w:t>VVL regionas</w:t>
            </w:r>
          </w:p>
        </w:tc>
        <w:tc>
          <w:tcPr>
            <w:tcW w:w="646" w:type="pct"/>
          </w:tcPr>
          <w:p w14:paraId="13A828CA" w14:textId="371C2E5E" w:rsidR="002D6F98" w:rsidRPr="00087CF0" w:rsidRDefault="002D6F98" w:rsidP="002D6F98">
            <w:pPr>
              <w:rPr>
                <w:rFonts w:eastAsiaTheme="minorHAnsi"/>
                <w:sz w:val="16"/>
                <w:szCs w:val="16"/>
              </w:rPr>
            </w:pPr>
            <w:r w:rsidRPr="00087CF0">
              <w:rPr>
                <w:sz w:val="16"/>
                <w:szCs w:val="16"/>
              </w:rPr>
              <w:t>RCO01</w:t>
            </w:r>
          </w:p>
        </w:tc>
        <w:tc>
          <w:tcPr>
            <w:tcW w:w="720" w:type="pct"/>
          </w:tcPr>
          <w:p w14:paraId="35318D99" w14:textId="59FB9C07" w:rsidR="002D6F98" w:rsidRPr="00217D88" w:rsidRDefault="002D6F98" w:rsidP="002D6F98">
            <w:pPr>
              <w:rPr>
                <w:rFonts w:eastAsiaTheme="minorHAnsi"/>
                <w:sz w:val="16"/>
                <w:szCs w:val="16"/>
              </w:rPr>
            </w:pPr>
            <w:r w:rsidRPr="00B44B19">
              <w:rPr>
                <w:sz w:val="16"/>
                <w:szCs w:val="16"/>
              </w:rPr>
              <w:t xml:space="preserve">Paramą gavusios įmonės (iš kurių: labai mažos, mažosios, vidutinės ir didelės) </w:t>
            </w:r>
          </w:p>
        </w:tc>
        <w:tc>
          <w:tcPr>
            <w:tcW w:w="575" w:type="pct"/>
          </w:tcPr>
          <w:p w14:paraId="4911F39C" w14:textId="4D643B7F" w:rsidR="002D6F98" w:rsidRPr="00217D88" w:rsidRDefault="002D6F98" w:rsidP="002D6F98">
            <w:pPr>
              <w:rPr>
                <w:rFonts w:eastAsiaTheme="minorHAnsi"/>
                <w:sz w:val="16"/>
                <w:szCs w:val="16"/>
              </w:rPr>
            </w:pPr>
            <w:r w:rsidRPr="00B44B19">
              <w:rPr>
                <w:sz w:val="16"/>
                <w:szCs w:val="16"/>
              </w:rPr>
              <w:t>Įmonės</w:t>
            </w:r>
          </w:p>
        </w:tc>
        <w:tc>
          <w:tcPr>
            <w:tcW w:w="503" w:type="pct"/>
          </w:tcPr>
          <w:p w14:paraId="50BB7705" w14:textId="78C1E040" w:rsidR="002D6F98" w:rsidRPr="00217D88" w:rsidRDefault="002D6F98" w:rsidP="002D6F98">
            <w:pPr>
              <w:jc w:val="center"/>
              <w:rPr>
                <w:rFonts w:eastAsiaTheme="minorHAnsi"/>
                <w:sz w:val="16"/>
                <w:szCs w:val="16"/>
              </w:rPr>
            </w:pPr>
            <w:r w:rsidRPr="00B44B19">
              <w:rPr>
                <w:sz w:val="16"/>
                <w:szCs w:val="16"/>
              </w:rPr>
              <w:t>448</w:t>
            </w:r>
          </w:p>
        </w:tc>
        <w:tc>
          <w:tcPr>
            <w:tcW w:w="629" w:type="pct"/>
          </w:tcPr>
          <w:p w14:paraId="5C145464" w14:textId="77777777" w:rsidR="002D6F98" w:rsidRDefault="002D6F98" w:rsidP="002D6F98">
            <w:pPr>
              <w:jc w:val="center"/>
              <w:rPr>
                <w:strike/>
                <w:sz w:val="16"/>
                <w:szCs w:val="16"/>
              </w:rPr>
            </w:pPr>
            <w:r w:rsidRPr="001C3DEB">
              <w:rPr>
                <w:strike/>
                <w:sz w:val="16"/>
                <w:szCs w:val="16"/>
              </w:rPr>
              <w:t>1</w:t>
            </w:r>
            <w:r>
              <w:rPr>
                <w:strike/>
                <w:sz w:val="16"/>
                <w:szCs w:val="16"/>
              </w:rPr>
              <w:t> </w:t>
            </w:r>
            <w:r w:rsidRPr="001C3DEB">
              <w:rPr>
                <w:strike/>
                <w:sz w:val="16"/>
                <w:szCs w:val="16"/>
              </w:rPr>
              <w:t>417</w:t>
            </w:r>
          </w:p>
          <w:p w14:paraId="42D1E25E" w14:textId="1798163D" w:rsidR="002D6F98" w:rsidRPr="00217D88" w:rsidRDefault="002D6F98" w:rsidP="002D6F98">
            <w:pPr>
              <w:jc w:val="center"/>
              <w:rPr>
                <w:rFonts w:eastAsiaTheme="minorHAnsi"/>
                <w:sz w:val="16"/>
                <w:szCs w:val="16"/>
              </w:rPr>
            </w:pPr>
            <w:r w:rsidRPr="0003054D">
              <w:rPr>
                <w:b/>
                <w:bCs/>
                <w:color w:val="EE0000"/>
                <w:sz w:val="16"/>
                <w:szCs w:val="16"/>
              </w:rPr>
              <w:t>1 0</w:t>
            </w:r>
            <w:r>
              <w:rPr>
                <w:b/>
                <w:bCs/>
                <w:color w:val="EE0000"/>
                <w:sz w:val="16"/>
                <w:szCs w:val="16"/>
              </w:rPr>
              <w:t>1</w:t>
            </w:r>
            <w:r w:rsidR="00A01B7A">
              <w:rPr>
                <w:b/>
                <w:bCs/>
                <w:color w:val="EE0000"/>
                <w:sz w:val="16"/>
                <w:szCs w:val="16"/>
              </w:rPr>
              <w:t>0</w:t>
            </w:r>
          </w:p>
        </w:tc>
      </w:tr>
      <w:tr w:rsidR="002D6F98" w:rsidRPr="00217D88" w14:paraId="7E770659" w14:textId="77777777" w:rsidTr="002D6F98">
        <w:trPr>
          <w:trHeight w:val="377"/>
        </w:trPr>
        <w:tc>
          <w:tcPr>
            <w:tcW w:w="496" w:type="pct"/>
            <w:vMerge/>
          </w:tcPr>
          <w:p w14:paraId="7C423EC5" w14:textId="77777777" w:rsidR="002D6F98" w:rsidRPr="00217D88" w:rsidRDefault="002D6F98" w:rsidP="002D6F98">
            <w:pPr>
              <w:jc w:val="both"/>
              <w:rPr>
                <w:rFonts w:eastAsiaTheme="minorHAnsi"/>
                <w:b/>
                <w:noProof/>
                <w:sz w:val="16"/>
                <w:szCs w:val="16"/>
              </w:rPr>
            </w:pPr>
          </w:p>
        </w:tc>
        <w:tc>
          <w:tcPr>
            <w:tcW w:w="497" w:type="pct"/>
            <w:vMerge/>
          </w:tcPr>
          <w:p w14:paraId="146EF7FE" w14:textId="77777777" w:rsidR="002D6F98" w:rsidRPr="00217D88" w:rsidRDefault="002D6F98" w:rsidP="002D6F98">
            <w:pPr>
              <w:jc w:val="both"/>
              <w:rPr>
                <w:rFonts w:eastAsiaTheme="minorHAnsi"/>
                <w:b/>
                <w:noProof/>
                <w:sz w:val="16"/>
                <w:szCs w:val="16"/>
              </w:rPr>
            </w:pPr>
          </w:p>
        </w:tc>
        <w:tc>
          <w:tcPr>
            <w:tcW w:w="432" w:type="pct"/>
            <w:vMerge/>
          </w:tcPr>
          <w:p w14:paraId="002C7876" w14:textId="77777777" w:rsidR="002D6F98" w:rsidRPr="00217D88" w:rsidRDefault="002D6F98" w:rsidP="002D6F98">
            <w:pPr>
              <w:jc w:val="center"/>
              <w:rPr>
                <w:rFonts w:eastAsiaTheme="minorHAnsi"/>
                <w:sz w:val="16"/>
                <w:szCs w:val="16"/>
              </w:rPr>
            </w:pPr>
          </w:p>
        </w:tc>
        <w:tc>
          <w:tcPr>
            <w:tcW w:w="502" w:type="pct"/>
          </w:tcPr>
          <w:p w14:paraId="4515E849" w14:textId="4A4A5798" w:rsidR="002D6F98" w:rsidRPr="00217D88" w:rsidRDefault="002D6F98" w:rsidP="002D6F98">
            <w:pPr>
              <w:rPr>
                <w:rFonts w:eastAsiaTheme="minorHAnsi"/>
                <w:sz w:val="16"/>
                <w:szCs w:val="16"/>
              </w:rPr>
            </w:pPr>
            <w:r w:rsidRPr="00B44B19">
              <w:rPr>
                <w:sz w:val="16"/>
                <w:szCs w:val="16"/>
              </w:rPr>
              <w:t>Sostinės regionas</w:t>
            </w:r>
          </w:p>
        </w:tc>
        <w:tc>
          <w:tcPr>
            <w:tcW w:w="646" w:type="pct"/>
          </w:tcPr>
          <w:p w14:paraId="747D12CF" w14:textId="624608B0" w:rsidR="002D6F98" w:rsidRPr="00087CF0" w:rsidRDefault="002D6F98" w:rsidP="002D6F98">
            <w:pPr>
              <w:rPr>
                <w:rFonts w:eastAsiaTheme="minorHAnsi"/>
                <w:sz w:val="16"/>
                <w:szCs w:val="16"/>
              </w:rPr>
            </w:pPr>
            <w:r w:rsidRPr="00087CF0">
              <w:rPr>
                <w:sz w:val="16"/>
                <w:szCs w:val="16"/>
              </w:rPr>
              <w:t>RCO02</w:t>
            </w:r>
          </w:p>
        </w:tc>
        <w:tc>
          <w:tcPr>
            <w:tcW w:w="720" w:type="pct"/>
          </w:tcPr>
          <w:p w14:paraId="7D4772B3" w14:textId="1FDB9FEF" w:rsidR="002D6F98" w:rsidRPr="00217D88" w:rsidRDefault="002D6F98" w:rsidP="002D6F98">
            <w:pPr>
              <w:rPr>
                <w:rFonts w:eastAsiaTheme="minorHAnsi"/>
                <w:sz w:val="16"/>
                <w:szCs w:val="16"/>
              </w:rPr>
            </w:pPr>
            <w:r w:rsidRPr="00B44B19">
              <w:rPr>
                <w:sz w:val="16"/>
                <w:szCs w:val="16"/>
              </w:rPr>
              <w:t xml:space="preserve">Paramą dotacijomis gavusios įmonės </w:t>
            </w:r>
          </w:p>
        </w:tc>
        <w:tc>
          <w:tcPr>
            <w:tcW w:w="575" w:type="pct"/>
          </w:tcPr>
          <w:p w14:paraId="3908459F" w14:textId="78E0DE1B" w:rsidR="002D6F98" w:rsidRPr="00217D88" w:rsidRDefault="002D6F98" w:rsidP="002D6F98">
            <w:pPr>
              <w:rPr>
                <w:rFonts w:eastAsiaTheme="minorHAnsi"/>
                <w:sz w:val="16"/>
                <w:szCs w:val="16"/>
              </w:rPr>
            </w:pPr>
            <w:r w:rsidRPr="00B44B19">
              <w:rPr>
                <w:sz w:val="16"/>
                <w:szCs w:val="16"/>
              </w:rPr>
              <w:t>Įmonės</w:t>
            </w:r>
          </w:p>
        </w:tc>
        <w:tc>
          <w:tcPr>
            <w:tcW w:w="503" w:type="pct"/>
          </w:tcPr>
          <w:p w14:paraId="0D63C3B3" w14:textId="05E57591" w:rsidR="002D6F98" w:rsidRPr="00217D88" w:rsidRDefault="002D6F98" w:rsidP="002D6F98">
            <w:pPr>
              <w:jc w:val="center"/>
              <w:rPr>
                <w:rFonts w:eastAsiaTheme="minorHAnsi"/>
                <w:sz w:val="16"/>
                <w:szCs w:val="16"/>
              </w:rPr>
            </w:pPr>
            <w:r w:rsidRPr="00B44B19">
              <w:rPr>
                <w:sz w:val="16"/>
                <w:szCs w:val="16"/>
              </w:rPr>
              <w:t>17</w:t>
            </w:r>
          </w:p>
        </w:tc>
        <w:tc>
          <w:tcPr>
            <w:tcW w:w="629" w:type="pct"/>
          </w:tcPr>
          <w:p w14:paraId="475762D3" w14:textId="650B2D01" w:rsidR="002D6F98" w:rsidRPr="00217D88" w:rsidRDefault="002D6F98" w:rsidP="002D6F98">
            <w:pPr>
              <w:jc w:val="center"/>
              <w:rPr>
                <w:rFonts w:eastAsiaTheme="minorHAnsi"/>
                <w:sz w:val="16"/>
                <w:szCs w:val="16"/>
              </w:rPr>
            </w:pPr>
            <w:r w:rsidRPr="00B44B19">
              <w:rPr>
                <w:sz w:val="16"/>
                <w:szCs w:val="16"/>
              </w:rPr>
              <w:t>29</w:t>
            </w:r>
          </w:p>
        </w:tc>
      </w:tr>
      <w:tr w:rsidR="002D6F98" w:rsidRPr="00217D88" w14:paraId="00592787" w14:textId="77777777" w:rsidTr="002D6F98">
        <w:trPr>
          <w:trHeight w:val="505"/>
        </w:trPr>
        <w:tc>
          <w:tcPr>
            <w:tcW w:w="496" w:type="pct"/>
            <w:vMerge/>
          </w:tcPr>
          <w:p w14:paraId="373B9266" w14:textId="77777777" w:rsidR="002D6F98" w:rsidRPr="00217D88" w:rsidRDefault="002D6F98" w:rsidP="002D6F98">
            <w:pPr>
              <w:jc w:val="both"/>
              <w:rPr>
                <w:rFonts w:eastAsiaTheme="minorHAnsi"/>
                <w:b/>
                <w:noProof/>
                <w:sz w:val="16"/>
                <w:szCs w:val="16"/>
              </w:rPr>
            </w:pPr>
          </w:p>
        </w:tc>
        <w:tc>
          <w:tcPr>
            <w:tcW w:w="497" w:type="pct"/>
            <w:vMerge/>
          </w:tcPr>
          <w:p w14:paraId="036C1585" w14:textId="77777777" w:rsidR="002D6F98" w:rsidRPr="00217D88" w:rsidRDefault="002D6F98" w:rsidP="002D6F98">
            <w:pPr>
              <w:jc w:val="both"/>
              <w:rPr>
                <w:rFonts w:eastAsiaTheme="minorHAnsi"/>
                <w:b/>
                <w:noProof/>
                <w:sz w:val="16"/>
                <w:szCs w:val="16"/>
              </w:rPr>
            </w:pPr>
          </w:p>
        </w:tc>
        <w:tc>
          <w:tcPr>
            <w:tcW w:w="432" w:type="pct"/>
            <w:vMerge/>
          </w:tcPr>
          <w:p w14:paraId="64824736" w14:textId="77777777" w:rsidR="002D6F98" w:rsidRPr="00217D88" w:rsidRDefault="002D6F98" w:rsidP="002D6F98">
            <w:pPr>
              <w:jc w:val="center"/>
              <w:rPr>
                <w:rFonts w:eastAsiaTheme="minorHAnsi"/>
                <w:sz w:val="16"/>
                <w:szCs w:val="16"/>
              </w:rPr>
            </w:pPr>
          </w:p>
        </w:tc>
        <w:tc>
          <w:tcPr>
            <w:tcW w:w="502" w:type="pct"/>
          </w:tcPr>
          <w:p w14:paraId="74F2CFC9" w14:textId="08313605" w:rsidR="002D6F98" w:rsidRPr="00217D88" w:rsidRDefault="002D6F98" w:rsidP="002D6F98">
            <w:pPr>
              <w:rPr>
                <w:rFonts w:eastAsiaTheme="minorHAnsi"/>
                <w:sz w:val="16"/>
                <w:szCs w:val="16"/>
              </w:rPr>
            </w:pPr>
            <w:r w:rsidRPr="00B44B19">
              <w:rPr>
                <w:sz w:val="16"/>
                <w:szCs w:val="16"/>
              </w:rPr>
              <w:t>VVL regionas</w:t>
            </w:r>
          </w:p>
        </w:tc>
        <w:tc>
          <w:tcPr>
            <w:tcW w:w="646" w:type="pct"/>
          </w:tcPr>
          <w:p w14:paraId="221A44D0" w14:textId="7C2F34AC" w:rsidR="002D6F98" w:rsidRPr="00087CF0" w:rsidRDefault="002D6F98" w:rsidP="002D6F98">
            <w:pPr>
              <w:rPr>
                <w:rFonts w:eastAsiaTheme="minorHAnsi"/>
                <w:sz w:val="16"/>
                <w:szCs w:val="16"/>
              </w:rPr>
            </w:pPr>
            <w:r w:rsidRPr="00087CF0">
              <w:rPr>
                <w:sz w:val="16"/>
                <w:szCs w:val="16"/>
              </w:rPr>
              <w:t>RCO02</w:t>
            </w:r>
          </w:p>
        </w:tc>
        <w:tc>
          <w:tcPr>
            <w:tcW w:w="720" w:type="pct"/>
          </w:tcPr>
          <w:p w14:paraId="64CE9D87" w14:textId="5FECB57E" w:rsidR="002D6F98" w:rsidRPr="00217D88" w:rsidRDefault="002D6F98" w:rsidP="002D6F98">
            <w:pPr>
              <w:rPr>
                <w:rFonts w:eastAsiaTheme="minorHAnsi"/>
                <w:sz w:val="16"/>
                <w:szCs w:val="16"/>
              </w:rPr>
            </w:pPr>
            <w:r w:rsidRPr="00B44B19">
              <w:rPr>
                <w:sz w:val="16"/>
                <w:szCs w:val="16"/>
              </w:rPr>
              <w:t xml:space="preserve">Paramą dotacijomis gavusios įmonės </w:t>
            </w:r>
          </w:p>
        </w:tc>
        <w:tc>
          <w:tcPr>
            <w:tcW w:w="575" w:type="pct"/>
          </w:tcPr>
          <w:p w14:paraId="657E2632" w14:textId="4CC81817" w:rsidR="002D6F98" w:rsidRPr="00217D88" w:rsidRDefault="002D6F98" w:rsidP="002D6F98">
            <w:pPr>
              <w:rPr>
                <w:rFonts w:eastAsiaTheme="minorHAnsi"/>
                <w:sz w:val="16"/>
                <w:szCs w:val="16"/>
              </w:rPr>
            </w:pPr>
            <w:r w:rsidRPr="00B44B19">
              <w:rPr>
                <w:sz w:val="16"/>
                <w:szCs w:val="16"/>
              </w:rPr>
              <w:t>Įmonės</w:t>
            </w:r>
          </w:p>
        </w:tc>
        <w:tc>
          <w:tcPr>
            <w:tcW w:w="503" w:type="pct"/>
          </w:tcPr>
          <w:p w14:paraId="338C4A6B" w14:textId="45B0689F" w:rsidR="002D6F98" w:rsidRPr="00217D88" w:rsidRDefault="002D6F98" w:rsidP="002D6F98">
            <w:pPr>
              <w:jc w:val="center"/>
              <w:rPr>
                <w:rFonts w:eastAsiaTheme="minorHAnsi"/>
                <w:sz w:val="16"/>
                <w:szCs w:val="16"/>
              </w:rPr>
            </w:pPr>
            <w:r w:rsidRPr="00B44B19">
              <w:rPr>
                <w:sz w:val="16"/>
                <w:szCs w:val="16"/>
              </w:rPr>
              <w:t>216</w:t>
            </w:r>
          </w:p>
        </w:tc>
        <w:tc>
          <w:tcPr>
            <w:tcW w:w="629" w:type="pct"/>
          </w:tcPr>
          <w:p w14:paraId="7537C912" w14:textId="77777777" w:rsidR="002D6F98" w:rsidRDefault="002D6F98" w:rsidP="002D6F98">
            <w:pPr>
              <w:jc w:val="center"/>
              <w:rPr>
                <w:strike/>
                <w:sz w:val="16"/>
                <w:szCs w:val="16"/>
              </w:rPr>
            </w:pPr>
            <w:r w:rsidRPr="003B0D27">
              <w:rPr>
                <w:strike/>
                <w:sz w:val="16"/>
                <w:szCs w:val="16"/>
              </w:rPr>
              <w:t>823</w:t>
            </w:r>
            <w:r>
              <w:rPr>
                <w:strike/>
                <w:sz w:val="16"/>
                <w:szCs w:val="16"/>
              </w:rPr>
              <w:t xml:space="preserve"> </w:t>
            </w:r>
          </w:p>
          <w:p w14:paraId="280FC72F" w14:textId="6B219838" w:rsidR="002D6F98" w:rsidRPr="00217D88" w:rsidRDefault="002D6F98" w:rsidP="002D6F98">
            <w:pPr>
              <w:jc w:val="center"/>
              <w:rPr>
                <w:rFonts w:eastAsiaTheme="minorHAnsi"/>
                <w:sz w:val="16"/>
                <w:szCs w:val="16"/>
              </w:rPr>
            </w:pPr>
            <w:r w:rsidRPr="0003054D">
              <w:rPr>
                <w:b/>
                <w:bCs/>
                <w:color w:val="EE0000"/>
                <w:sz w:val="16"/>
                <w:szCs w:val="16"/>
              </w:rPr>
              <w:t>73</w:t>
            </w:r>
            <w:r w:rsidR="00EE2F65">
              <w:rPr>
                <w:b/>
                <w:bCs/>
                <w:color w:val="EE0000"/>
                <w:sz w:val="16"/>
                <w:szCs w:val="16"/>
              </w:rPr>
              <w:t>5</w:t>
            </w:r>
          </w:p>
        </w:tc>
      </w:tr>
      <w:tr w:rsidR="002D6F98" w:rsidRPr="00217D88" w14:paraId="52FD7D49" w14:textId="77777777" w:rsidTr="002D6F98">
        <w:trPr>
          <w:trHeight w:val="565"/>
        </w:trPr>
        <w:tc>
          <w:tcPr>
            <w:tcW w:w="496" w:type="pct"/>
            <w:vMerge/>
          </w:tcPr>
          <w:p w14:paraId="774E0429" w14:textId="77777777" w:rsidR="002D6F98" w:rsidRPr="00217D88" w:rsidRDefault="002D6F98" w:rsidP="002D6F98">
            <w:pPr>
              <w:jc w:val="both"/>
              <w:rPr>
                <w:rFonts w:eastAsiaTheme="minorHAnsi"/>
                <w:b/>
                <w:noProof/>
                <w:sz w:val="16"/>
                <w:szCs w:val="16"/>
              </w:rPr>
            </w:pPr>
          </w:p>
        </w:tc>
        <w:tc>
          <w:tcPr>
            <w:tcW w:w="497" w:type="pct"/>
            <w:vMerge/>
          </w:tcPr>
          <w:p w14:paraId="070299DA" w14:textId="77777777" w:rsidR="002D6F98" w:rsidRPr="00217D88" w:rsidRDefault="002D6F98" w:rsidP="002D6F98">
            <w:pPr>
              <w:jc w:val="both"/>
              <w:rPr>
                <w:rFonts w:eastAsiaTheme="minorHAnsi"/>
                <w:b/>
                <w:noProof/>
                <w:sz w:val="16"/>
                <w:szCs w:val="16"/>
              </w:rPr>
            </w:pPr>
          </w:p>
        </w:tc>
        <w:tc>
          <w:tcPr>
            <w:tcW w:w="432" w:type="pct"/>
            <w:vMerge/>
          </w:tcPr>
          <w:p w14:paraId="09D4F2ED" w14:textId="77777777" w:rsidR="002D6F98" w:rsidRPr="00217D88" w:rsidRDefault="002D6F98" w:rsidP="002D6F98">
            <w:pPr>
              <w:jc w:val="center"/>
              <w:rPr>
                <w:rFonts w:eastAsiaTheme="minorHAnsi"/>
                <w:sz w:val="16"/>
                <w:szCs w:val="16"/>
              </w:rPr>
            </w:pPr>
          </w:p>
        </w:tc>
        <w:tc>
          <w:tcPr>
            <w:tcW w:w="502" w:type="pct"/>
          </w:tcPr>
          <w:p w14:paraId="49782073" w14:textId="3E250B3B" w:rsidR="002D6F98" w:rsidRPr="00217D88" w:rsidRDefault="002D6F98" w:rsidP="002D6F98">
            <w:pPr>
              <w:rPr>
                <w:rFonts w:eastAsiaTheme="minorHAnsi"/>
                <w:sz w:val="16"/>
                <w:szCs w:val="16"/>
              </w:rPr>
            </w:pPr>
            <w:r w:rsidRPr="00B44B19">
              <w:rPr>
                <w:sz w:val="16"/>
                <w:szCs w:val="16"/>
              </w:rPr>
              <w:t>Sostinės regionas</w:t>
            </w:r>
          </w:p>
        </w:tc>
        <w:tc>
          <w:tcPr>
            <w:tcW w:w="646" w:type="pct"/>
          </w:tcPr>
          <w:p w14:paraId="2081B804" w14:textId="025F4B85" w:rsidR="002D6F98" w:rsidRPr="00087CF0" w:rsidRDefault="002D6F98" w:rsidP="002D6F98">
            <w:pPr>
              <w:rPr>
                <w:rFonts w:eastAsiaTheme="minorHAnsi"/>
                <w:sz w:val="16"/>
                <w:szCs w:val="16"/>
              </w:rPr>
            </w:pPr>
            <w:r w:rsidRPr="00087CF0">
              <w:rPr>
                <w:sz w:val="16"/>
                <w:szCs w:val="16"/>
              </w:rPr>
              <w:t>RCO03</w:t>
            </w:r>
          </w:p>
        </w:tc>
        <w:tc>
          <w:tcPr>
            <w:tcW w:w="720" w:type="pct"/>
          </w:tcPr>
          <w:p w14:paraId="2B7D3BEF" w14:textId="7BD74980" w:rsidR="002D6F98" w:rsidRPr="00217D88" w:rsidRDefault="002D6F98" w:rsidP="002D6F98">
            <w:pPr>
              <w:rPr>
                <w:rFonts w:eastAsiaTheme="minorHAnsi"/>
                <w:sz w:val="16"/>
                <w:szCs w:val="16"/>
              </w:rPr>
            </w:pPr>
            <w:r w:rsidRPr="00B44B19">
              <w:rPr>
                <w:sz w:val="16"/>
                <w:szCs w:val="16"/>
              </w:rPr>
              <w:t xml:space="preserve">Paramą finansinėmis priemonėmis gavusios įmonės </w:t>
            </w:r>
          </w:p>
        </w:tc>
        <w:tc>
          <w:tcPr>
            <w:tcW w:w="575" w:type="pct"/>
          </w:tcPr>
          <w:p w14:paraId="7E71086D" w14:textId="60DBEF3C" w:rsidR="002D6F98" w:rsidRPr="00217D88" w:rsidRDefault="002D6F98" w:rsidP="002D6F98">
            <w:pPr>
              <w:rPr>
                <w:rFonts w:eastAsiaTheme="minorHAnsi"/>
                <w:sz w:val="16"/>
                <w:szCs w:val="16"/>
              </w:rPr>
            </w:pPr>
            <w:r w:rsidRPr="00B44B19">
              <w:rPr>
                <w:sz w:val="16"/>
                <w:szCs w:val="16"/>
              </w:rPr>
              <w:t>Įmonės</w:t>
            </w:r>
          </w:p>
        </w:tc>
        <w:tc>
          <w:tcPr>
            <w:tcW w:w="503" w:type="pct"/>
          </w:tcPr>
          <w:p w14:paraId="515D3E2D" w14:textId="7230668F" w:rsidR="002D6F98" w:rsidRPr="00217D88" w:rsidRDefault="002D6F98" w:rsidP="002D6F98">
            <w:pPr>
              <w:jc w:val="center"/>
              <w:rPr>
                <w:rFonts w:eastAsiaTheme="minorHAnsi"/>
                <w:sz w:val="16"/>
                <w:szCs w:val="16"/>
              </w:rPr>
            </w:pPr>
            <w:r w:rsidRPr="00B44B19">
              <w:rPr>
                <w:sz w:val="16"/>
                <w:szCs w:val="16"/>
              </w:rPr>
              <w:t>0</w:t>
            </w:r>
          </w:p>
        </w:tc>
        <w:tc>
          <w:tcPr>
            <w:tcW w:w="629" w:type="pct"/>
          </w:tcPr>
          <w:p w14:paraId="01271281" w14:textId="0D96142E" w:rsidR="002D6F98" w:rsidRPr="00217D88" w:rsidRDefault="002D6F98" w:rsidP="002D6F98">
            <w:pPr>
              <w:jc w:val="center"/>
              <w:rPr>
                <w:rFonts w:eastAsiaTheme="minorHAnsi"/>
                <w:sz w:val="16"/>
                <w:szCs w:val="16"/>
              </w:rPr>
            </w:pPr>
            <w:r w:rsidRPr="00B44B19">
              <w:rPr>
                <w:sz w:val="16"/>
                <w:szCs w:val="16"/>
              </w:rPr>
              <w:t>29</w:t>
            </w:r>
          </w:p>
        </w:tc>
      </w:tr>
      <w:tr w:rsidR="002D6F98" w:rsidRPr="00217D88" w14:paraId="38A9DA11" w14:textId="77777777" w:rsidTr="002D6F98">
        <w:trPr>
          <w:trHeight w:val="506"/>
        </w:trPr>
        <w:tc>
          <w:tcPr>
            <w:tcW w:w="496" w:type="pct"/>
            <w:vMerge/>
          </w:tcPr>
          <w:p w14:paraId="61BC299E" w14:textId="77777777" w:rsidR="002D6F98" w:rsidRPr="00217D88" w:rsidRDefault="002D6F98" w:rsidP="002D6F98">
            <w:pPr>
              <w:jc w:val="both"/>
              <w:rPr>
                <w:rFonts w:eastAsiaTheme="minorHAnsi"/>
                <w:b/>
                <w:noProof/>
                <w:sz w:val="16"/>
                <w:szCs w:val="16"/>
              </w:rPr>
            </w:pPr>
          </w:p>
        </w:tc>
        <w:tc>
          <w:tcPr>
            <w:tcW w:w="497" w:type="pct"/>
            <w:vMerge/>
          </w:tcPr>
          <w:p w14:paraId="0A957E60" w14:textId="77777777" w:rsidR="002D6F98" w:rsidRPr="00217D88" w:rsidRDefault="002D6F98" w:rsidP="002D6F98">
            <w:pPr>
              <w:jc w:val="both"/>
              <w:rPr>
                <w:rFonts w:eastAsiaTheme="minorHAnsi"/>
                <w:b/>
                <w:noProof/>
                <w:sz w:val="16"/>
                <w:szCs w:val="16"/>
              </w:rPr>
            </w:pPr>
          </w:p>
        </w:tc>
        <w:tc>
          <w:tcPr>
            <w:tcW w:w="432" w:type="pct"/>
            <w:vMerge/>
          </w:tcPr>
          <w:p w14:paraId="241DD28A" w14:textId="77777777" w:rsidR="002D6F98" w:rsidRPr="00217D88" w:rsidRDefault="002D6F98" w:rsidP="002D6F98">
            <w:pPr>
              <w:rPr>
                <w:rFonts w:eastAsiaTheme="minorHAnsi"/>
                <w:sz w:val="16"/>
                <w:szCs w:val="16"/>
              </w:rPr>
            </w:pPr>
          </w:p>
        </w:tc>
        <w:tc>
          <w:tcPr>
            <w:tcW w:w="502" w:type="pct"/>
          </w:tcPr>
          <w:p w14:paraId="2722AB50" w14:textId="3F1F3ACE" w:rsidR="002D6F98" w:rsidRPr="00217D88" w:rsidRDefault="002D6F98" w:rsidP="002D6F98">
            <w:pPr>
              <w:rPr>
                <w:rFonts w:eastAsiaTheme="minorHAnsi"/>
                <w:sz w:val="16"/>
                <w:szCs w:val="16"/>
              </w:rPr>
            </w:pPr>
            <w:r w:rsidRPr="00B44B19">
              <w:rPr>
                <w:sz w:val="16"/>
                <w:szCs w:val="16"/>
              </w:rPr>
              <w:t>VVL regionas</w:t>
            </w:r>
          </w:p>
        </w:tc>
        <w:tc>
          <w:tcPr>
            <w:tcW w:w="646" w:type="pct"/>
          </w:tcPr>
          <w:p w14:paraId="7812D1DC" w14:textId="5B64385F" w:rsidR="002D6F98" w:rsidRPr="00087CF0" w:rsidRDefault="002D6F98" w:rsidP="002D6F98">
            <w:pPr>
              <w:rPr>
                <w:rFonts w:eastAsiaTheme="minorHAnsi"/>
                <w:sz w:val="16"/>
                <w:szCs w:val="16"/>
              </w:rPr>
            </w:pPr>
            <w:r w:rsidRPr="00087CF0">
              <w:rPr>
                <w:sz w:val="16"/>
                <w:szCs w:val="16"/>
              </w:rPr>
              <w:t>RCO03</w:t>
            </w:r>
          </w:p>
        </w:tc>
        <w:tc>
          <w:tcPr>
            <w:tcW w:w="720" w:type="pct"/>
          </w:tcPr>
          <w:p w14:paraId="0509CECD" w14:textId="018215C2" w:rsidR="002D6F98" w:rsidRPr="00217D88" w:rsidRDefault="002D6F98" w:rsidP="002D6F98">
            <w:pPr>
              <w:rPr>
                <w:rFonts w:eastAsiaTheme="minorHAnsi"/>
                <w:sz w:val="16"/>
                <w:szCs w:val="16"/>
              </w:rPr>
            </w:pPr>
            <w:r w:rsidRPr="00B44B19">
              <w:rPr>
                <w:sz w:val="16"/>
                <w:szCs w:val="16"/>
              </w:rPr>
              <w:t xml:space="preserve">Paramą finansinėmis priemonėmis gavusios įmonės </w:t>
            </w:r>
          </w:p>
        </w:tc>
        <w:tc>
          <w:tcPr>
            <w:tcW w:w="575" w:type="pct"/>
          </w:tcPr>
          <w:p w14:paraId="644F34E9" w14:textId="0F621A46" w:rsidR="002D6F98" w:rsidRPr="00217D88" w:rsidRDefault="002D6F98" w:rsidP="002D6F98">
            <w:pPr>
              <w:rPr>
                <w:rFonts w:eastAsiaTheme="minorHAnsi"/>
                <w:sz w:val="16"/>
                <w:szCs w:val="16"/>
              </w:rPr>
            </w:pPr>
            <w:r w:rsidRPr="00B44B19">
              <w:rPr>
                <w:sz w:val="16"/>
                <w:szCs w:val="16"/>
              </w:rPr>
              <w:t>Įmonės</w:t>
            </w:r>
          </w:p>
        </w:tc>
        <w:tc>
          <w:tcPr>
            <w:tcW w:w="503" w:type="pct"/>
          </w:tcPr>
          <w:p w14:paraId="4DADAF74" w14:textId="4E304AB5" w:rsidR="002D6F98" w:rsidRPr="00217D88" w:rsidRDefault="002D6F98" w:rsidP="002D6F98">
            <w:pPr>
              <w:jc w:val="center"/>
              <w:rPr>
                <w:rFonts w:eastAsiaTheme="minorHAnsi"/>
                <w:sz w:val="16"/>
                <w:szCs w:val="16"/>
              </w:rPr>
            </w:pPr>
            <w:r w:rsidRPr="00B44B19">
              <w:rPr>
                <w:sz w:val="16"/>
                <w:szCs w:val="16"/>
              </w:rPr>
              <w:t>0</w:t>
            </w:r>
          </w:p>
        </w:tc>
        <w:tc>
          <w:tcPr>
            <w:tcW w:w="629" w:type="pct"/>
          </w:tcPr>
          <w:p w14:paraId="1B30C2B2" w14:textId="2875E488" w:rsidR="002D6F98" w:rsidRPr="00217D88" w:rsidRDefault="002D6F98" w:rsidP="002D6F98">
            <w:pPr>
              <w:jc w:val="center"/>
              <w:rPr>
                <w:rFonts w:eastAsiaTheme="minorHAnsi"/>
                <w:sz w:val="16"/>
                <w:szCs w:val="16"/>
              </w:rPr>
            </w:pPr>
            <w:r w:rsidRPr="00B44B19">
              <w:rPr>
                <w:sz w:val="16"/>
                <w:szCs w:val="16"/>
              </w:rPr>
              <w:t>128</w:t>
            </w:r>
          </w:p>
        </w:tc>
      </w:tr>
      <w:tr w:rsidR="002D6F98" w:rsidRPr="00217D88" w14:paraId="6E905669" w14:textId="77777777" w:rsidTr="002D6F98">
        <w:trPr>
          <w:trHeight w:val="565"/>
        </w:trPr>
        <w:tc>
          <w:tcPr>
            <w:tcW w:w="496" w:type="pct"/>
            <w:vMerge/>
          </w:tcPr>
          <w:p w14:paraId="671F88E1" w14:textId="77777777" w:rsidR="002D6F98" w:rsidRPr="00217D88" w:rsidRDefault="002D6F98" w:rsidP="002D6F98">
            <w:pPr>
              <w:jc w:val="both"/>
              <w:rPr>
                <w:rFonts w:eastAsiaTheme="minorHAnsi"/>
                <w:b/>
                <w:noProof/>
                <w:sz w:val="16"/>
                <w:szCs w:val="16"/>
              </w:rPr>
            </w:pPr>
          </w:p>
        </w:tc>
        <w:tc>
          <w:tcPr>
            <w:tcW w:w="497" w:type="pct"/>
            <w:vMerge/>
          </w:tcPr>
          <w:p w14:paraId="3FD2FD40" w14:textId="77777777" w:rsidR="002D6F98" w:rsidRPr="00217D88" w:rsidRDefault="002D6F98" w:rsidP="002D6F98">
            <w:pPr>
              <w:jc w:val="both"/>
              <w:rPr>
                <w:rFonts w:eastAsiaTheme="minorHAnsi"/>
                <w:b/>
                <w:noProof/>
                <w:sz w:val="16"/>
                <w:szCs w:val="16"/>
              </w:rPr>
            </w:pPr>
          </w:p>
        </w:tc>
        <w:tc>
          <w:tcPr>
            <w:tcW w:w="432" w:type="pct"/>
            <w:vMerge/>
          </w:tcPr>
          <w:p w14:paraId="1C4A4E1A" w14:textId="77777777" w:rsidR="002D6F98" w:rsidRPr="00217D88" w:rsidRDefault="002D6F98" w:rsidP="002D6F98">
            <w:pPr>
              <w:rPr>
                <w:rFonts w:eastAsiaTheme="minorHAnsi"/>
                <w:sz w:val="16"/>
                <w:szCs w:val="16"/>
              </w:rPr>
            </w:pPr>
          </w:p>
        </w:tc>
        <w:tc>
          <w:tcPr>
            <w:tcW w:w="502" w:type="pct"/>
          </w:tcPr>
          <w:p w14:paraId="69A30AB8" w14:textId="4A2E6AD7" w:rsidR="002D6F98" w:rsidRPr="00217D88" w:rsidRDefault="002D6F98" w:rsidP="002D6F98">
            <w:pPr>
              <w:rPr>
                <w:rFonts w:eastAsiaTheme="minorHAnsi"/>
                <w:sz w:val="16"/>
                <w:szCs w:val="16"/>
              </w:rPr>
            </w:pPr>
            <w:r w:rsidRPr="00B44B19">
              <w:rPr>
                <w:sz w:val="16"/>
                <w:szCs w:val="16"/>
              </w:rPr>
              <w:t>VVL regionas</w:t>
            </w:r>
          </w:p>
        </w:tc>
        <w:tc>
          <w:tcPr>
            <w:tcW w:w="646" w:type="pct"/>
          </w:tcPr>
          <w:p w14:paraId="2EDF156D" w14:textId="4533AC4A" w:rsidR="002D6F98" w:rsidRPr="00087CF0" w:rsidRDefault="002D6F98" w:rsidP="002D6F98">
            <w:pPr>
              <w:rPr>
                <w:rFonts w:eastAsiaTheme="minorHAnsi"/>
                <w:sz w:val="16"/>
                <w:szCs w:val="16"/>
              </w:rPr>
            </w:pPr>
            <w:r w:rsidRPr="00087CF0">
              <w:rPr>
                <w:sz w:val="16"/>
                <w:szCs w:val="16"/>
              </w:rPr>
              <w:t>RCO04</w:t>
            </w:r>
          </w:p>
        </w:tc>
        <w:tc>
          <w:tcPr>
            <w:tcW w:w="720" w:type="pct"/>
          </w:tcPr>
          <w:p w14:paraId="3F45D59B" w14:textId="52A3A8E0" w:rsidR="002D6F98" w:rsidRPr="00217D88" w:rsidRDefault="002D6F98" w:rsidP="002D6F98">
            <w:pPr>
              <w:rPr>
                <w:rFonts w:eastAsiaTheme="minorHAnsi"/>
                <w:sz w:val="16"/>
                <w:szCs w:val="16"/>
              </w:rPr>
            </w:pPr>
            <w:r w:rsidRPr="00B44B19">
              <w:rPr>
                <w:sz w:val="16"/>
                <w:szCs w:val="16"/>
              </w:rPr>
              <w:t>Nefinansinę paramą gavusios įmonės</w:t>
            </w:r>
          </w:p>
        </w:tc>
        <w:tc>
          <w:tcPr>
            <w:tcW w:w="575" w:type="pct"/>
          </w:tcPr>
          <w:p w14:paraId="7520816F" w14:textId="6CBC9241" w:rsidR="002D6F98" w:rsidRPr="00217D88" w:rsidRDefault="002D6F98" w:rsidP="002D6F98">
            <w:pPr>
              <w:rPr>
                <w:rFonts w:eastAsiaTheme="minorHAnsi"/>
                <w:sz w:val="16"/>
                <w:szCs w:val="16"/>
              </w:rPr>
            </w:pPr>
            <w:r w:rsidRPr="00B44B19">
              <w:rPr>
                <w:sz w:val="16"/>
                <w:szCs w:val="16"/>
              </w:rPr>
              <w:t xml:space="preserve">Įmonės </w:t>
            </w:r>
          </w:p>
        </w:tc>
        <w:tc>
          <w:tcPr>
            <w:tcW w:w="503" w:type="pct"/>
          </w:tcPr>
          <w:p w14:paraId="7B126F44" w14:textId="54841AA4" w:rsidR="002D6F98" w:rsidRPr="00217D88" w:rsidRDefault="002D6F98" w:rsidP="002D6F98">
            <w:pPr>
              <w:jc w:val="center"/>
              <w:rPr>
                <w:rFonts w:eastAsiaTheme="minorHAnsi"/>
                <w:sz w:val="16"/>
                <w:szCs w:val="16"/>
              </w:rPr>
            </w:pPr>
            <w:r w:rsidRPr="00B44B19">
              <w:rPr>
                <w:sz w:val="16"/>
                <w:szCs w:val="16"/>
              </w:rPr>
              <w:t>353</w:t>
            </w:r>
          </w:p>
        </w:tc>
        <w:tc>
          <w:tcPr>
            <w:tcW w:w="629" w:type="pct"/>
          </w:tcPr>
          <w:p w14:paraId="52CA4FA2" w14:textId="77777777" w:rsidR="002D6F98" w:rsidRDefault="002D6F98" w:rsidP="002D6F98">
            <w:pPr>
              <w:jc w:val="center"/>
              <w:rPr>
                <w:strike/>
                <w:sz w:val="16"/>
                <w:szCs w:val="16"/>
              </w:rPr>
            </w:pPr>
            <w:r w:rsidRPr="00190AB6">
              <w:rPr>
                <w:strike/>
                <w:sz w:val="16"/>
                <w:szCs w:val="16"/>
              </w:rPr>
              <w:t>802</w:t>
            </w:r>
          </w:p>
          <w:p w14:paraId="0D436BEF" w14:textId="365DCE26" w:rsidR="002D6F98" w:rsidRPr="00217D88" w:rsidRDefault="002D6F98" w:rsidP="002D6F98">
            <w:pPr>
              <w:jc w:val="center"/>
              <w:rPr>
                <w:rFonts w:eastAsiaTheme="minorHAnsi"/>
                <w:sz w:val="16"/>
                <w:szCs w:val="16"/>
              </w:rPr>
            </w:pPr>
            <w:r w:rsidRPr="00A83799">
              <w:rPr>
                <w:b/>
                <w:bCs/>
                <w:color w:val="FF0000"/>
                <w:sz w:val="16"/>
                <w:szCs w:val="16"/>
              </w:rPr>
              <w:t>358</w:t>
            </w:r>
          </w:p>
        </w:tc>
      </w:tr>
      <w:tr w:rsidR="002D6F98" w:rsidRPr="00217D88" w14:paraId="5C4A8180" w14:textId="77777777" w:rsidTr="002D6F98">
        <w:trPr>
          <w:trHeight w:val="565"/>
        </w:trPr>
        <w:tc>
          <w:tcPr>
            <w:tcW w:w="496" w:type="pct"/>
            <w:vMerge/>
          </w:tcPr>
          <w:p w14:paraId="1B38B3FC" w14:textId="77777777" w:rsidR="002D6F98" w:rsidRPr="00217D88" w:rsidRDefault="002D6F98" w:rsidP="002D6F98">
            <w:pPr>
              <w:jc w:val="both"/>
              <w:rPr>
                <w:rFonts w:eastAsiaTheme="minorHAnsi"/>
                <w:b/>
                <w:noProof/>
                <w:sz w:val="16"/>
                <w:szCs w:val="16"/>
              </w:rPr>
            </w:pPr>
          </w:p>
        </w:tc>
        <w:tc>
          <w:tcPr>
            <w:tcW w:w="497" w:type="pct"/>
            <w:vMerge/>
          </w:tcPr>
          <w:p w14:paraId="695D9506" w14:textId="77777777" w:rsidR="002D6F98" w:rsidRPr="00217D88" w:rsidRDefault="002D6F98" w:rsidP="002D6F98">
            <w:pPr>
              <w:jc w:val="both"/>
              <w:rPr>
                <w:rFonts w:eastAsiaTheme="minorHAnsi"/>
                <w:b/>
                <w:noProof/>
                <w:sz w:val="16"/>
                <w:szCs w:val="16"/>
              </w:rPr>
            </w:pPr>
          </w:p>
        </w:tc>
        <w:tc>
          <w:tcPr>
            <w:tcW w:w="432" w:type="pct"/>
            <w:vMerge/>
          </w:tcPr>
          <w:p w14:paraId="462AF626" w14:textId="77777777" w:rsidR="002D6F98" w:rsidRPr="00217D88" w:rsidRDefault="002D6F98" w:rsidP="002D6F98">
            <w:pPr>
              <w:rPr>
                <w:rFonts w:eastAsiaTheme="minorHAnsi"/>
                <w:sz w:val="16"/>
                <w:szCs w:val="16"/>
              </w:rPr>
            </w:pPr>
          </w:p>
        </w:tc>
        <w:tc>
          <w:tcPr>
            <w:tcW w:w="502" w:type="pct"/>
          </w:tcPr>
          <w:p w14:paraId="7931EA04" w14:textId="47BA488B" w:rsidR="002D6F98" w:rsidRPr="00217D88" w:rsidRDefault="002D6F98" w:rsidP="002D6F98">
            <w:pPr>
              <w:rPr>
                <w:rFonts w:eastAsiaTheme="minorHAnsi"/>
                <w:sz w:val="16"/>
                <w:szCs w:val="16"/>
              </w:rPr>
            </w:pPr>
            <w:r w:rsidRPr="0003054D">
              <w:rPr>
                <w:b/>
                <w:bCs/>
                <w:color w:val="EE0000"/>
                <w:sz w:val="16"/>
                <w:szCs w:val="16"/>
              </w:rPr>
              <w:t>Sostinės regionas</w:t>
            </w:r>
          </w:p>
        </w:tc>
        <w:tc>
          <w:tcPr>
            <w:tcW w:w="646" w:type="pct"/>
          </w:tcPr>
          <w:p w14:paraId="0AEB8FF8" w14:textId="507DD3F0" w:rsidR="002D6F98" w:rsidRPr="00087CF0" w:rsidRDefault="002D6F98" w:rsidP="002D6F98">
            <w:pPr>
              <w:rPr>
                <w:rFonts w:eastAsiaTheme="minorHAnsi"/>
                <w:sz w:val="16"/>
                <w:szCs w:val="16"/>
              </w:rPr>
            </w:pPr>
            <w:r w:rsidRPr="00087CF0">
              <w:rPr>
                <w:b/>
                <w:bCs/>
                <w:color w:val="EE0000"/>
                <w:sz w:val="16"/>
                <w:szCs w:val="16"/>
              </w:rPr>
              <w:t>RCO04</w:t>
            </w:r>
          </w:p>
        </w:tc>
        <w:tc>
          <w:tcPr>
            <w:tcW w:w="720" w:type="pct"/>
          </w:tcPr>
          <w:p w14:paraId="09FEE1F5" w14:textId="0638770E" w:rsidR="002D6F98" w:rsidRPr="00217D88" w:rsidRDefault="002D6F98" w:rsidP="002D6F98">
            <w:pPr>
              <w:rPr>
                <w:rFonts w:eastAsiaTheme="minorHAnsi"/>
                <w:sz w:val="16"/>
                <w:szCs w:val="16"/>
              </w:rPr>
            </w:pPr>
            <w:r w:rsidRPr="0003054D">
              <w:rPr>
                <w:b/>
                <w:bCs/>
                <w:color w:val="EE0000"/>
                <w:sz w:val="16"/>
                <w:szCs w:val="16"/>
              </w:rPr>
              <w:t>Nefinansinę paramą gavusios įmonės</w:t>
            </w:r>
          </w:p>
        </w:tc>
        <w:tc>
          <w:tcPr>
            <w:tcW w:w="575" w:type="pct"/>
          </w:tcPr>
          <w:p w14:paraId="122F24B6" w14:textId="3F3C17E5" w:rsidR="002D6F98" w:rsidRPr="00217D88" w:rsidRDefault="002D6F98" w:rsidP="002D6F98">
            <w:pPr>
              <w:rPr>
                <w:rFonts w:eastAsiaTheme="minorHAnsi"/>
                <w:sz w:val="16"/>
                <w:szCs w:val="16"/>
              </w:rPr>
            </w:pPr>
            <w:r w:rsidRPr="0003054D">
              <w:rPr>
                <w:b/>
                <w:bCs/>
                <w:color w:val="EE0000"/>
                <w:sz w:val="16"/>
                <w:szCs w:val="16"/>
              </w:rPr>
              <w:t xml:space="preserve">Įmonės </w:t>
            </w:r>
          </w:p>
        </w:tc>
        <w:tc>
          <w:tcPr>
            <w:tcW w:w="503" w:type="pct"/>
          </w:tcPr>
          <w:p w14:paraId="35A01024" w14:textId="7F6D94CA" w:rsidR="002D6F98" w:rsidRPr="00217D88" w:rsidRDefault="002D6F98" w:rsidP="002D6F98">
            <w:pPr>
              <w:jc w:val="center"/>
              <w:rPr>
                <w:rFonts w:eastAsiaTheme="minorHAnsi"/>
                <w:sz w:val="16"/>
                <w:szCs w:val="16"/>
              </w:rPr>
            </w:pPr>
            <w:r w:rsidRPr="0003054D">
              <w:rPr>
                <w:b/>
                <w:bCs/>
                <w:color w:val="EE0000"/>
                <w:sz w:val="16"/>
                <w:szCs w:val="16"/>
              </w:rPr>
              <w:t>0</w:t>
            </w:r>
          </w:p>
        </w:tc>
        <w:tc>
          <w:tcPr>
            <w:tcW w:w="629" w:type="pct"/>
          </w:tcPr>
          <w:p w14:paraId="58980D7E" w14:textId="29F1F91A" w:rsidR="002D6F98" w:rsidRPr="00217D88" w:rsidRDefault="002D6F98" w:rsidP="002D6F98">
            <w:pPr>
              <w:jc w:val="center"/>
              <w:rPr>
                <w:rFonts w:eastAsiaTheme="minorHAnsi"/>
                <w:sz w:val="16"/>
                <w:szCs w:val="16"/>
              </w:rPr>
            </w:pPr>
            <w:r w:rsidRPr="0003054D">
              <w:rPr>
                <w:b/>
                <w:bCs/>
                <w:color w:val="EE0000"/>
                <w:sz w:val="16"/>
                <w:szCs w:val="16"/>
              </w:rPr>
              <w:t>27</w:t>
            </w:r>
          </w:p>
        </w:tc>
      </w:tr>
      <w:tr w:rsidR="002D6F98" w:rsidRPr="00217D88" w14:paraId="1F101AF6" w14:textId="77777777" w:rsidTr="002D6F98">
        <w:trPr>
          <w:trHeight w:val="261"/>
        </w:trPr>
        <w:tc>
          <w:tcPr>
            <w:tcW w:w="496" w:type="pct"/>
            <w:vMerge/>
          </w:tcPr>
          <w:p w14:paraId="324FE8E4" w14:textId="77777777" w:rsidR="002D6F98" w:rsidRPr="00217D88" w:rsidRDefault="002D6F98" w:rsidP="002D6F98">
            <w:pPr>
              <w:jc w:val="both"/>
              <w:rPr>
                <w:rFonts w:eastAsiaTheme="minorHAnsi"/>
                <w:b/>
                <w:noProof/>
                <w:sz w:val="16"/>
                <w:szCs w:val="16"/>
              </w:rPr>
            </w:pPr>
          </w:p>
        </w:tc>
        <w:tc>
          <w:tcPr>
            <w:tcW w:w="497" w:type="pct"/>
            <w:vMerge/>
          </w:tcPr>
          <w:p w14:paraId="3EA63849" w14:textId="77777777" w:rsidR="002D6F98" w:rsidRPr="00217D88" w:rsidRDefault="002D6F98" w:rsidP="002D6F98">
            <w:pPr>
              <w:jc w:val="both"/>
              <w:rPr>
                <w:rFonts w:eastAsiaTheme="minorHAnsi"/>
                <w:b/>
                <w:noProof/>
                <w:sz w:val="16"/>
                <w:szCs w:val="16"/>
              </w:rPr>
            </w:pPr>
          </w:p>
        </w:tc>
        <w:tc>
          <w:tcPr>
            <w:tcW w:w="432" w:type="pct"/>
            <w:vMerge/>
          </w:tcPr>
          <w:p w14:paraId="09CA30F9" w14:textId="77777777" w:rsidR="002D6F98" w:rsidRPr="00217D88" w:rsidRDefault="002D6F98" w:rsidP="002D6F98">
            <w:pPr>
              <w:rPr>
                <w:rFonts w:eastAsiaTheme="minorHAnsi"/>
                <w:sz w:val="16"/>
                <w:szCs w:val="16"/>
              </w:rPr>
            </w:pPr>
          </w:p>
        </w:tc>
        <w:tc>
          <w:tcPr>
            <w:tcW w:w="502" w:type="pct"/>
          </w:tcPr>
          <w:p w14:paraId="2CC57BE0" w14:textId="465BB192" w:rsidR="002D6F98" w:rsidRPr="00217D88" w:rsidRDefault="002D6F98" w:rsidP="002D6F98">
            <w:pPr>
              <w:rPr>
                <w:rFonts w:eastAsiaTheme="minorHAnsi"/>
                <w:sz w:val="16"/>
                <w:szCs w:val="16"/>
              </w:rPr>
            </w:pPr>
            <w:r w:rsidRPr="00B44B19">
              <w:rPr>
                <w:sz w:val="16"/>
                <w:szCs w:val="16"/>
              </w:rPr>
              <w:t>VVL regionas</w:t>
            </w:r>
          </w:p>
        </w:tc>
        <w:tc>
          <w:tcPr>
            <w:tcW w:w="646" w:type="pct"/>
          </w:tcPr>
          <w:p w14:paraId="2F2E1BCA" w14:textId="1F9CB72F" w:rsidR="002D6F98" w:rsidRPr="00087CF0" w:rsidRDefault="002D6F98" w:rsidP="002D6F98">
            <w:pPr>
              <w:rPr>
                <w:rFonts w:eastAsiaTheme="minorHAnsi"/>
                <w:sz w:val="16"/>
                <w:szCs w:val="16"/>
              </w:rPr>
            </w:pPr>
            <w:r w:rsidRPr="00087CF0">
              <w:rPr>
                <w:sz w:val="16"/>
                <w:szCs w:val="16"/>
              </w:rPr>
              <w:t>RCO05</w:t>
            </w:r>
          </w:p>
        </w:tc>
        <w:tc>
          <w:tcPr>
            <w:tcW w:w="720" w:type="pct"/>
          </w:tcPr>
          <w:p w14:paraId="16ECDEF0" w14:textId="71BEF8D1" w:rsidR="002D6F98" w:rsidRPr="00217D88" w:rsidRDefault="002D6F98" w:rsidP="002D6F98">
            <w:pPr>
              <w:rPr>
                <w:rFonts w:eastAsiaTheme="minorHAnsi"/>
                <w:sz w:val="16"/>
                <w:szCs w:val="16"/>
              </w:rPr>
            </w:pPr>
            <w:r w:rsidRPr="00B44B19">
              <w:rPr>
                <w:sz w:val="16"/>
                <w:szCs w:val="16"/>
              </w:rPr>
              <w:t>Paramą gavusios naujos įmonės</w:t>
            </w:r>
          </w:p>
        </w:tc>
        <w:tc>
          <w:tcPr>
            <w:tcW w:w="575" w:type="pct"/>
          </w:tcPr>
          <w:p w14:paraId="18316CC4" w14:textId="61B98D3C" w:rsidR="002D6F98" w:rsidRPr="00217D88" w:rsidRDefault="002D6F98" w:rsidP="002D6F98">
            <w:pPr>
              <w:rPr>
                <w:rFonts w:eastAsiaTheme="minorHAnsi"/>
                <w:sz w:val="16"/>
                <w:szCs w:val="16"/>
              </w:rPr>
            </w:pPr>
            <w:r w:rsidRPr="00B44B19">
              <w:rPr>
                <w:sz w:val="16"/>
                <w:szCs w:val="16"/>
              </w:rPr>
              <w:t>Įmonės</w:t>
            </w:r>
          </w:p>
        </w:tc>
        <w:tc>
          <w:tcPr>
            <w:tcW w:w="503" w:type="pct"/>
          </w:tcPr>
          <w:p w14:paraId="3B264AEF" w14:textId="1D145461" w:rsidR="002D6F98" w:rsidRPr="00217D88" w:rsidRDefault="002D6F98" w:rsidP="002D6F98">
            <w:pPr>
              <w:jc w:val="center"/>
              <w:rPr>
                <w:rFonts w:eastAsiaTheme="minorHAnsi"/>
                <w:sz w:val="16"/>
                <w:szCs w:val="16"/>
              </w:rPr>
            </w:pPr>
            <w:r w:rsidRPr="00B44B19">
              <w:rPr>
                <w:sz w:val="16"/>
                <w:szCs w:val="16"/>
              </w:rPr>
              <w:t>353</w:t>
            </w:r>
          </w:p>
        </w:tc>
        <w:tc>
          <w:tcPr>
            <w:tcW w:w="629" w:type="pct"/>
          </w:tcPr>
          <w:p w14:paraId="01BE205B" w14:textId="77777777" w:rsidR="002D6F98" w:rsidRDefault="002D6F98" w:rsidP="002D6F98">
            <w:pPr>
              <w:jc w:val="center"/>
              <w:rPr>
                <w:strike/>
                <w:sz w:val="16"/>
                <w:szCs w:val="16"/>
              </w:rPr>
            </w:pPr>
            <w:r w:rsidRPr="00190AB6">
              <w:rPr>
                <w:strike/>
                <w:sz w:val="16"/>
                <w:szCs w:val="16"/>
              </w:rPr>
              <w:t>888</w:t>
            </w:r>
          </w:p>
          <w:p w14:paraId="47158159" w14:textId="75EBEF6A" w:rsidR="002D6F98" w:rsidRPr="00217D88" w:rsidRDefault="002D6F98" w:rsidP="002D6F98">
            <w:pPr>
              <w:jc w:val="center"/>
              <w:rPr>
                <w:rFonts w:eastAsiaTheme="minorHAnsi"/>
                <w:sz w:val="16"/>
                <w:szCs w:val="16"/>
              </w:rPr>
            </w:pPr>
            <w:r w:rsidRPr="0003054D">
              <w:rPr>
                <w:b/>
                <w:bCs/>
                <w:color w:val="EE0000"/>
                <w:sz w:val="16"/>
                <w:szCs w:val="16"/>
              </w:rPr>
              <w:t>4</w:t>
            </w:r>
            <w:r>
              <w:rPr>
                <w:b/>
                <w:bCs/>
                <w:color w:val="EE0000"/>
                <w:sz w:val="16"/>
                <w:szCs w:val="16"/>
              </w:rPr>
              <w:t>2</w:t>
            </w:r>
            <w:r w:rsidRPr="0003054D">
              <w:rPr>
                <w:b/>
                <w:bCs/>
                <w:color w:val="EE0000"/>
                <w:sz w:val="16"/>
                <w:szCs w:val="16"/>
              </w:rPr>
              <w:t>7</w:t>
            </w:r>
          </w:p>
        </w:tc>
      </w:tr>
      <w:tr w:rsidR="00BB155A" w:rsidRPr="00217D88" w14:paraId="49C44EF5" w14:textId="77777777" w:rsidTr="002D6F98">
        <w:trPr>
          <w:trHeight w:val="261"/>
        </w:trPr>
        <w:tc>
          <w:tcPr>
            <w:tcW w:w="496" w:type="pct"/>
            <w:vMerge/>
          </w:tcPr>
          <w:p w14:paraId="47E70ADC" w14:textId="77777777" w:rsidR="00BB155A" w:rsidRPr="00217D88" w:rsidRDefault="00BB155A" w:rsidP="00BB155A">
            <w:pPr>
              <w:jc w:val="both"/>
              <w:rPr>
                <w:rFonts w:eastAsiaTheme="minorHAnsi"/>
                <w:b/>
                <w:noProof/>
                <w:sz w:val="16"/>
                <w:szCs w:val="16"/>
              </w:rPr>
            </w:pPr>
          </w:p>
        </w:tc>
        <w:tc>
          <w:tcPr>
            <w:tcW w:w="497" w:type="pct"/>
            <w:vMerge/>
          </w:tcPr>
          <w:p w14:paraId="05987C4E" w14:textId="77777777" w:rsidR="00BB155A" w:rsidRPr="00217D88" w:rsidRDefault="00BB155A" w:rsidP="00BB155A">
            <w:pPr>
              <w:jc w:val="both"/>
              <w:rPr>
                <w:rFonts w:eastAsiaTheme="minorHAnsi"/>
                <w:b/>
                <w:noProof/>
                <w:sz w:val="16"/>
                <w:szCs w:val="16"/>
              </w:rPr>
            </w:pPr>
          </w:p>
        </w:tc>
        <w:tc>
          <w:tcPr>
            <w:tcW w:w="432" w:type="pct"/>
            <w:vMerge/>
          </w:tcPr>
          <w:p w14:paraId="45E582C5" w14:textId="77777777" w:rsidR="00BB155A" w:rsidRPr="00217D88" w:rsidRDefault="00BB155A" w:rsidP="00BB155A">
            <w:pPr>
              <w:rPr>
                <w:rFonts w:eastAsiaTheme="minorHAnsi"/>
                <w:sz w:val="16"/>
                <w:szCs w:val="16"/>
              </w:rPr>
            </w:pPr>
          </w:p>
        </w:tc>
        <w:tc>
          <w:tcPr>
            <w:tcW w:w="502" w:type="pct"/>
          </w:tcPr>
          <w:p w14:paraId="10D68F85" w14:textId="77777777" w:rsidR="00BB155A" w:rsidRPr="00217D88" w:rsidRDefault="00BB155A" w:rsidP="00BB155A">
            <w:pPr>
              <w:rPr>
                <w:rFonts w:eastAsiaTheme="minorHAnsi"/>
                <w:sz w:val="16"/>
                <w:szCs w:val="16"/>
              </w:rPr>
            </w:pPr>
            <w:r w:rsidRPr="00217D88">
              <w:rPr>
                <w:rFonts w:eastAsiaTheme="minorHAnsi"/>
                <w:sz w:val="16"/>
                <w:szCs w:val="16"/>
              </w:rPr>
              <w:t>Sostinės regionas</w:t>
            </w:r>
          </w:p>
        </w:tc>
        <w:tc>
          <w:tcPr>
            <w:tcW w:w="646" w:type="pct"/>
          </w:tcPr>
          <w:p w14:paraId="124C8D87" w14:textId="77777777" w:rsidR="00BB155A" w:rsidRPr="00087CF0" w:rsidRDefault="00BB155A" w:rsidP="00BB155A">
            <w:pPr>
              <w:rPr>
                <w:rFonts w:eastAsiaTheme="minorHAnsi"/>
                <w:sz w:val="16"/>
                <w:szCs w:val="16"/>
              </w:rPr>
            </w:pPr>
            <w:r w:rsidRPr="00087CF0">
              <w:rPr>
                <w:rFonts w:eastAsiaTheme="minorHAnsi"/>
                <w:sz w:val="16"/>
                <w:szCs w:val="16"/>
              </w:rPr>
              <w:t>RCO06</w:t>
            </w:r>
          </w:p>
        </w:tc>
        <w:tc>
          <w:tcPr>
            <w:tcW w:w="720" w:type="pct"/>
          </w:tcPr>
          <w:p w14:paraId="1DDE2DF7" w14:textId="77777777" w:rsidR="00BB155A" w:rsidRPr="00217D88" w:rsidRDefault="00BB155A" w:rsidP="00BB155A">
            <w:pPr>
              <w:rPr>
                <w:rFonts w:eastAsiaTheme="minorHAnsi"/>
                <w:sz w:val="16"/>
                <w:szCs w:val="16"/>
              </w:rPr>
            </w:pPr>
            <w:r w:rsidRPr="00217D88">
              <w:rPr>
                <w:rFonts w:eastAsiaTheme="minorHAnsi"/>
                <w:sz w:val="16"/>
                <w:szCs w:val="16"/>
              </w:rPr>
              <w:t>Paramą gavusiose mokslinių tyrimų įstaigose dirbantys mokslininkai</w:t>
            </w:r>
          </w:p>
        </w:tc>
        <w:tc>
          <w:tcPr>
            <w:tcW w:w="575" w:type="pct"/>
          </w:tcPr>
          <w:p w14:paraId="6F961FDD" w14:textId="77777777" w:rsidR="00BB155A" w:rsidRPr="00217D88" w:rsidRDefault="00BB155A" w:rsidP="00BB155A">
            <w:pPr>
              <w:rPr>
                <w:rFonts w:eastAsiaTheme="minorHAnsi"/>
                <w:sz w:val="16"/>
                <w:szCs w:val="16"/>
              </w:rPr>
            </w:pPr>
            <w:r w:rsidRPr="00217D88">
              <w:rPr>
                <w:rFonts w:eastAsiaTheme="minorHAnsi"/>
                <w:sz w:val="16"/>
                <w:szCs w:val="16"/>
              </w:rPr>
              <w:t>Vienų metų etato ekvivalentai</w:t>
            </w:r>
          </w:p>
        </w:tc>
        <w:tc>
          <w:tcPr>
            <w:tcW w:w="503" w:type="pct"/>
          </w:tcPr>
          <w:p w14:paraId="6D5157E5" w14:textId="77777777" w:rsidR="00BB155A" w:rsidRPr="00217D88" w:rsidRDefault="00BB155A" w:rsidP="00BB155A">
            <w:pPr>
              <w:jc w:val="center"/>
              <w:rPr>
                <w:rFonts w:eastAsiaTheme="minorHAnsi"/>
                <w:sz w:val="16"/>
                <w:szCs w:val="16"/>
              </w:rPr>
            </w:pPr>
            <w:r w:rsidRPr="00217D88">
              <w:rPr>
                <w:rFonts w:eastAsiaTheme="minorHAnsi"/>
                <w:sz w:val="16"/>
                <w:szCs w:val="16"/>
              </w:rPr>
              <w:t>47</w:t>
            </w:r>
          </w:p>
        </w:tc>
        <w:tc>
          <w:tcPr>
            <w:tcW w:w="629" w:type="pct"/>
          </w:tcPr>
          <w:p w14:paraId="64A5DAB5" w14:textId="77777777" w:rsidR="00BB155A" w:rsidRPr="00217D88" w:rsidRDefault="00BB155A" w:rsidP="00BB155A">
            <w:pPr>
              <w:jc w:val="center"/>
              <w:rPr>
                <w:rFonts w:eastAsiaTheme="minorHAnsi"/>
                <w:sz w:val="16"/>
                <w:szCs w:val="16"/>
              </w:rPr>
            </w:pPr>
            <w:r w:rsidRPr="00217D88">
              <w:rPr>
                <w:rFonts w:eastAsiaTheme="minorHAnsi"/>
                <w:sz w:val="16"/>
                <w:szCs w:val="16"/>
              </w:rPr>
              <w:t>322</w:t>
            </w:r>
          </w:p>
        </w:tc>
      </w:tr>
      <w:tr w:rsidR="00BB155A" w:rsidRPr="00217D88" w14:paraId="233DD7C9" w14:textId="77777777" w:rsidTr="002D6F98">
        <w:trPr>
          <w:trHeight w:val="261"/>
        </w:trPr>
        <w:tc>
          <w:tcPr>
            <w:tcW w:w="496" w:type="pct"/>
            <w:vMerge/>
          </w:tcPr>
          <w:p w14:paraId="0B15FADA" w14:textId="77777777" w:rsidR="00BB155A" w:rsidRPr="00217D88" w:rsidRDefault="00BB155A" w:rsidP="00BB155A">
            <w:pPr>
              <w:jc w:val="both"/>
              <w:rPr>
                <w:rFonts w:eastAsiaTheme="minorHAnsi"/>
                <w:b/>
                <w:noProof/>
                <w:sz w:val="16"/>
                <w:szCs w:val="16"/>
              </w:rPr>
            </w:pPr>
          </w:p>
        </w:tc>
        <w:tc>
          <w:tcPr>
            <w:tcW w:w="497" w:type="pct"/>
            <w:vMerge/>
          </w:tcPr>
          <w:p w14:paraId="65453B9C" w14:textId="77777777" w:rsidR="00BB155A" w:rsidRPr="00217D88" w:rsidRDefault="00BB155A" w:rsidP="00BB155A">
            <w:pPr>
              <w:jc w:val="both"/>
              <w:rPr>
                <w:rFonts w:eastAsiaTheme="minorHAnsi"/>
                <w:b/>
                <w:noProof/>
                <w:sz w:val="16"/>
                <w:szCs w:val="16"/>
              </w:rPr>
            </w:pPr>
          </w:p>
        </w:tc>
        <w:tc>
          <w:tcPr>
            <w:tcW w:w="432" w:type="pct"/>
            <w:vMerge/>
          </w:tcPr>
          <w:p w14:paraId="2C0CB547" w14:textId="77777777" w:rsidR="00BB155A" w:rsidRPr="00217D88" w:rsidRDefault="00BB155A" w:rsidP="00BB155A">
            <w:pPr>
              <w:rPr>
                <w:rFonts w:eastAsiaTheme="minorHAnsi"/>
                <w:sz w:val="16"/>
                <w:szCs w:val="16"/>
              </w:rPr>
            </w:pPr>
          </w:p>
        </w:tc>
        <w:tc>
          <w:tcPr>
            <w:tcW w:w="502" w:type="pct"/>
          </w:tcPr>
          <w:p w14:paraId="7E9323F4" w14:textId="77777777" w:rsidR="00BB155A" w:rsidRPr="00217D88" w:rsidRDefault="00BB155A" w:rsidP="00BB155A">
            <w:pPr>
              <w:rPr>
                <w:rFonts w:eastAsiaTheme="minorHAnsi"/>
                <w:sz w:val="16"/>
                <w:szCs w:val="16"/>
              </w:rPr>
            </w:pPr>
            <w:r w:rsidRPr="00217D88">
              <w:rPr>
                <w:rFonts w:eastAsiaTheme="minorHAnsi"/>
                <w:sz w:val="16"/>
                <w:szCs w:val="16"/>
              </w:rPr>
              <w:t>VVL regionas</w:t>
            </w:r>
          </w:p>
        </w:tc>
        <w:tc>
          <w:tcPr>
            <w:tcW w:w="646" w:type="pct"/>
          </w:tcPr>
          <w:p w14:paraId="6DD74C90" w14:textId="77777777" w:rsidR="00BB155A" w:rsidRPr="00087CF0" w:rsidRDefault="00BB155A" w:rsidP="00BB155A">
            <w:pPr>
              <w:rPr>
                <w:rFonts w:eastAsiaTheme="minorHAnsi"/>
                <w:sz w:val="16"/>
                <w:szCs w:val="16"/>
              </w:rPr>
            </w:pPr>
            <w:r w:rsidRPr="00087CF0">
              <w:rPr>
                <w:rFonts w:eastAsiaTheme="minorHAnsi"/>
                <w:sz w:val="16"/>
                <w:szCs w:val="16"/>
              </w:rPr>
              <w:t>RCO06</w:t>
            </w:r>
          </w:p>
        </w:tc>
        <w:tc>
          <w:tcPr>
            <w:tcW w:w="720" w:type="pct"/>
          </w:tcPr>
          <w:p w14:paraId="77A11324" w14:textId="77777777" w:rsidR="00BB155A" w:rsidRPr="00217D88" w:rsidRDefault="00BB155A" w:rsidP="00BB155A">
            <w:pPr>
              <w:rPr>
                <w:rFonts w:eastAsiaTheme="minorHAnsi"/>
                <w:sz w:val="16"/>
                <w:szCs w:val="16"/>
              </w:rPr>
            </w:pPr>
            <w:r w:rsidRPr="00217D88">
              <w:rPr>
                <w:rFonts w:eastAsiaTheme="minorHAnsi"/>
                <w:sz w:val="16"/>
                <w:szCs w:val="16"/>
              </w:rPr>
              <w:t>Paramą gavusiose mokslinių tyrimų įstaigose dirbantys mokslininkai</w:t>
            </w:r>
          </w:p>
        </w:tc>
        <w:tc>
          <w:tcPr>
            <w:tcW w:w="575" w:type="pct"/>
          </w:tcPr>
          <w:p w14:paraId="79683C64" w14:textId="77777777" w:rsidR="00BB155A" w:rsidRPr="00217D88" w:rsidRDefault="00BB155A" w:rsidP="00BB155A">
            <w:pPr>
              <w:rPr>
                <w:rFonts w:eastAsiaTheme="minorHAnsi"/>
                <w:sz w:val="16"/>
                <w:szCs w:val="16"/>
              </w:rPr>
            </w:pPr>
            <w:r w:rsidRPr="00217D88">
              <w:rPr>
                <w:rFonts w:eastAsiaTheme="minorHAnsi"/>
                <w:sz w:val="16"/>
                <w:szCs w:val="16"/>
              </w:rPr>
              <w:t>Vienų metų etato ekvivalentai</w:t>
            </w:r>
          </w:p>
        </w:tc>
        <w:tc>
          <w:tcPr>
            <w:tcW w:w="503" w:type="pct"/>
          </w:tcPr>
          <w:p w14:paraId="2EE1D352" w14:textId="77777777" w:rsidR="00BB155A" w:rsidRPr="00217D88" w:rsidRDefault="00BB155A" w:rsidP="00BB155A">
            <w:pPr>
              <w:jc w:val="center"/>
              <w:rPr>
                <w:rFonts w:eastAsiaTheme="minorHAnsi"/>
                <w:sz w:val="16"/>
                <w:szCs w:val="16"/>
              </w:rPr>
            </w:pPr>
            <w:r w:rsidRPr="00217D88">
              <w:rPr>
                <w:rFonts w:eastAsiaTheme="minorHAnsi"/>
                <w:sz w:val="16"/>
                <w:szCs w:val="16"/>
              </w:rPr>
              <w:t>76</w:t>
            </w:r>
          </w:p>
        </w:tc>
        <w:tc>
          <w:tcPr>
            <w:tcW w:w="629" w:type="pct"/>
          </w:tcPr>
          <w:p w14:paraId="2874C888" w14:textId="77777777" w:rsidR="00BB155A" w:rsidRPr="00217D88" w:rsidRDefault="00BB155A" w:rsidP="00BB155A">
            <w:pPr>
              <w:jc w:val="center"/>
              <w:rPr>
                <w:rFonts w:eastAsiaTheme="minorHAnsi"/>
                <w:sz w:val="16"/>
                <w:szCs w:val="16"/>
              </w:rPr>
            </w:pPr>
            <w:r w:rsidRPr="00217D88">
              <w:rPr>
                <w:rFonts w:eastAsiaTheme="minorHAnsi"/>
                <w:sz w:val="16"/>
                <w:szCs w:val="16"/>
              </w:rPr>
              <w:t>800</w:t>
            </w:r>
          </w:p>
        </w:tc>
      </w:tr>
      <w:tr w:rsidR="00BB155A" w:rsidRPr="00217D88" w14:paraId="18721ABD" w14:textId="77777777" w:rsidTr="002D6F98">
        <w:trPr>
          <w:trHeight w:val="882"/>
        </w:trPr>
        <w:tc>
          <w:tcPr>
            <w:tcW w:w="496" w:type="pct"/>
            <w:vMerge/>
          </w:tcPr>
          <w:p w14:paraId="168BED59" w14:textId="77777777" w:rsidR="00BB155A" w:rsidRPr="00217D88" w:rsidRDefault="00BB155A" w:rsidP="00BB155A">
            <w:pPr>
              <w:jc w:val="both"/>
              <w:rPr>
                <w:rFonts w:eastAsiaTheme="minorHAnsi"/>
                <w:b/>
                <w:noProof/>
                <w:sz w:val="16"/>
                <w:szCs w:val="16"/>
              </w:rPr>
            </w:pPr>
          </w:p>
        </w:tc>
        <w:tc>
          <w:tcPr>
            <w:tcW w:w="497" w:type="pct"/>
            <w:vMerge/>
          </w:tcPr>
          <w:p w14:paraId="111D3312" w14:textId="77777777" w:rsidR="00BB155A" w:rsidRPr="00217D88" w:rsidRDefault="00BB155A" w:rsidP="00BB155A">
            <w:pPr>
              <w:jc w:val="both"/>
              <w:rPr>
                <w:rFonts w:eastAsiaTheme="minorHAnsi"/>
                <w:b/>
                <w:noProof/>
                <w:sz w:val="16"/>
                <w:szCs w:val="16"/>
              </w:rPr>
            </w:pPr>
          </w:p>
        </w:tc>
        <w:tc>
          <w:tcPr>
            <w:tcW w:w="432" w:type="pct"/>
            <w:vMerge/>
          </w:tcPr>
          <w:p w14:paraId="283CF4CF" w14:textId="77777777" w:rsidR="00BB155A" w:rsidRPr="00217D88" w:rsidRDefault="00BB155A" w:rsidP="00BB155A">
            <w:pPr>
              <w:rPr>
                <w:rFonts w:eastAsiaTheme="minorHAnsi"/>
                <w:sz w:val="16"/>
                <w:szCs w:val="16"/>
              </w:rPr>
            </w:pPr>
          </w:p>
        </w:tc>
        <w:tc>
          <w:tcPr>
            <w:tcW w:w="502" w:type="pct"/>
          </w:tcPr>
          <w:p w14:paraId="458876AD" w14:textId="77777777" w:rsidR="00BB155A" w:rsidRPr="00217D88" w:rsidRDefault="00BB155A" w:rsidP="00BB155A">
            <w:pPr>
              <w:rPr>
                <w:rFonts w:eastAsiaTheme="minorHAnsi"/>
                <w:sz w:val="16"/>
                <w:szCs w:val="16"/>
              </w:rPr>
            </w:pPr>
            <w:r w:rsidRPr="00217D88">
              <w:rPr>
                <w:rFonts w:eastAsiaTheme="minorHAnsi"/>
                <w:sz w:val="16"/>
                <w:szCs w:val="16"/>
              </w:rPr>
              <w:t>Sostinės regionas</w:t>
            </w:r>
          </w:p>
        </w:tc>
        <w:tc>
          <w:tcPr>
            <w:tcW w:w="646" w:type="pct"/>
          </w:tcPr>
          <w:p w14:paraId="1F3D9DA5" w14:textId="77777777" w:rsidR="00BB155A" w:rsidRPr="00087CF0" w:rsidRDefault="00BB155A" w:rsidP="00BB155A">
            <w:pPr>
              <w:rPr>
                <w:rFonts w:eastAsiaTheme="minorHAnsi"/>
                <w:sz w:val="16"/>
                <w:szCs w:val="16"/>
              </w:rPr>
            </w:pPr>
            <w:r w:rsidRPr="00087CF0">
              <w:rPr>
                <w:rFonts w:eastAsiaTheme="minorHAnsi"/>
                <w:sz w:val="16"/>
                <w:szCs w:val="16"/>
              </w:rPr>
              <w:t>RCO07</w:t>
            </w:r>
          </w:p>
        </w:tc>
        <w:tc>
          <w:tcPr>
            <w:tcW w:w="720" w:type="pct"/>
          </w:tcPr>
          <w:p w14:paraId="19D591C5" w14:textId="77777777" w:rsidR="00BB155A" w:rsidRPr="00217D88" w:rsidRDefault="00BB155A" w:rsidP="00BB155A">
            <w:pPr>
              <w:rPr>
                <w:rFonts w:eastAsiaTheme="minorHAnsi"/>
                <w:sz w:val="16"/>
                <w:szCs w:val="16"/>
              </w:rPr>
            </w:pPr>
            <w:r w:rsidRPr="00217D88">
              <w:rPr>
                <w:rFonts w:eastAsiaTheme="minorHAnsi"/>
                <w:sz w:val="16"/>
                <w:szCs w:val="16"/>
              </w:rPr>
              <w:t>Bendruose mokslinių tyrimų projektuose dalyvaujančios mokslinių tyrimų organizacijos</w:t>
            </w:r>
          </w:p>
        </w:tc>
        <w:tc>
          <w:tcPr>
            <w:tcW w:w="575" w:type="pct"/>
          </w:tcPr>
          <w:p w14:paraId="3145E957" w14:textId="77777777" w:rsidR="00BB155A" w:rsidRPr="00217D88" w:rsidRDefault="00BB155A" w:rsidP="00BB155A">
            <w:pPr>
              <w:rPr>
                <w:rFonts w:eastAsiaTheme="minorHAnsi"/>
                <w:sz w:val="16"/>
                <w:szCs w:val="16"/>
              </w:rPr>
            </w:pPr>
            <w:r w:rsidRPr="00217D88">
              <w:rPr>
                <w:rFonts w:eastAsiaTheme="minorHAnsi"/>
                <w:sz w:val="16"/>
                <w:szCs w:val="16"/>
              </w:rPr>
              <w:t>Mokslinių tyrimų organizacijos</w:t>
            </w:r>
          </w:p>
        </w:tc>
        <w:tc>
          <w:tcPr>
            <w:tcW w:w="503" w:type="pct"/>
          </w:tcPr>
          <w:p w14:paraId="62157FFA" w14:textId="77777777" w:rsidR="00BB155A" w:rsidRPr="00217D88" w:rsidRDefault="00BB155A" w:rsidP="00BB155A">
            <w:pPr>
              <w:jc w:val="center"/>
              <w:rPr>
                <w:rFonts w:eastAsiaTheme="minorHAnsi"/>
                <w:sz w:val="16"/>
                <w:szCs w:val="16"/>
              </w:rPr>
            </w:pPr>
            <w:r w:rsidRPr="00217D88">
              <w:rPr>
                <w:rFonts w:eastAsiaTheme="minorHAnsi"/>
                <w:sz w:val="16"/>
                <w:szCs w:val="16"/>
              </w:rPr>
              <w:t>0</w:t>
            </w:r>
          </w:p>
        </w:tc>
        <w:tc>
          <w:tcPr>
            <w:tcW w:w="629" w:type="pct"/>
          </w:tcPr>
          <w:p w14:paraId="6DDB7DB2" w14:textId="77777777" w:rsidR="00BB155A" w:rsidRPr="00217D88" w:rsidRDefault="00BB155A" w:rsidP="00BB155A">
            <w:pPr>
              <w:jc w:val="center"/>
              <w:rPr>
                <w:rFonts w:eastAsiaTheme="minorHAnsi"/>
                <w:sz w:val="16"/>
                <w:szCs w:val="16"/>
              </w:rPr>
            </w:pPr>
            <w:r w:rsidRPr="00217D88">
              <w:rPr>
                <w:rFonts w:eastAsiaTheme="minorHAnsi"/>
                <w:sz w:val="16"/>
                <w:szCs w:val="16"/>
              </w:rPr>
              <w:t>15</w:t>
            </w:r>
          </w:p>
        </w:tc>
      </w:tr>
      <w:tr w:rsidR="00BB155A" w:rsidRPr="00217D88" w14:paraId="6628F022" w14:textId="77777777" w:rsidTr="002D6F98">
        <w:trPr>
          <w:trHeight w:val="882"/>
        </w:trPr>
        <w:tc>
          <w:tcPr>
            <w:tcW w:w="496" w:type="pct"/>
            <w:vMerge/>
          </w:tcPr>
          <w:p w14:paraId="6C788EE9" w14:textId="77777777" w:rsidR="00BB155A" w:rsidRPr="00217D88" w:rsidRDefault="00BB155A" w:rsidP="00BB155A">
            <w:pPr>
              <w:jc w:val="both"/>
              <w:rPr>
                <w:rFonts w:eastAsiaTheme="minorHAnsi"/>
                <w:b/>
                <w:noProof/>
                <w:sz w:val="16"/>
                <w:szCs w:val="16"/>
              </w:rPr>
            </w:pPr>
          </w:p>
        </w:tc>
        <w:tc>
          <w:tcPr>
            <w:tcW w:w="497" w:type="pct"/>
            <w:vMerge/>
          </w:tcPr>
          <w:p w14:paraId="680F8112" w14:textId="77777777" w:rsidR="00BB155A" w:rsidRPr="00217D88" w:rsidRDefault="00BB155A" w:rsidP="00BB155A">
            <w:pPr>
              <w:jc w:val="both"/>
              <w:rPr>
                <w:rFonts w:eastAsiaTheme="minorHAnsi"/>
                <w:b/>
                <w:noProof/>
                <w:sz w:val="16"/>
                <w:szCs w:val="16"/>
              </w:rPr>
            </w:pPr>
          </w:p>
        </w:tc>
        <w:tc>
          <w:tcPr>
            <w:tcW w:w="432" w:type="pct"/>
            <w:vMerge/>
          </w:tcPr>
          <w:p w14:paraId="35D77644" w14:textId="77777777" w:rsidR="00BB155A" w:rsidRPr="00217D88" w:rsidRDefault="00BB155A" w:rsidP="00BB155A">
            <w:pPr>
              <w:rPr>
                <w:rFonts w:eastAsiaTheme="minorHAnsi"/>
                <w:sz w:val="16"/>
                <w:szCs w:val="16"/>
              </w:rPr>
            </w:pPr>
          </w:p>
        </w:tc>
        <w:tc>
          <w:tcPr>
            <w:tcW w:w="502" w:type="pct"/>
          </w:tcPr>
          <w:p w14:paraId="25E0E9AB" w14:textId="77777777" w:rsidR="00BB155A" w:rsidRPr="00217D88" w:rsidRDefault="00BB155A" w:rsidP="00BB155A">
            <w:pPr>
              <w:rPr>
                <w:rFonts w:eastAsiaTheme="minorHAnsi"/>
                <w:sz w:val="16"/>
                <w:szCs w:val="16"/>
              </w:rPr>
            </w:pPr>
            <w:r w:rsidRPr="00217D88">
              <w:rPr>
                <w:rFonts w:eastAsiaTheme="minorHAnsi"/>
                <w:sz w:val="16"/>
                <w:szCs w:val="16"/>
              </w:rPr>
              <w:t>VVL regionas</w:t>
            </w:r>
          </w:p>
        </w:tc>
        <w:tc>
          <w:tcPr>
            <w:tcW w:w="646" w:type="pct"/>
          </w:tcPr>
          <w:p w14:paraId="40710C3A" w14:textId="77777777" w:rsidR="00BB155A" w:rsidRPr="00087CF0" w:rsidRDefault="00BB155A" w:rsidP="00BB155A">
            <w:pPr>
              <w:rPr>
                <w:rFonts w:eastAsiaTheme="minorHAnsi"/>
                <w:sz w:val="16"/>
                <w:szCs w:val="16"/>
              </w:rPr>
            </w:pPr>
            <w:r w:rsidRPr="00087CF0">
              <w:rPr>
                <w:rFonts w:eastAsiaTheme="minorHAnsi"/>
                <w:sz w:val="16"/>
                <w:szCs w:val="16"/>
              </w:rPr>
              <w:t>RCO07</w:t>
            </w:r>
          </w:p>
        </w:tc>
        <w:tc>
          <w:tcPr>
            <w:tcW w:w="720" w:type="pct"/>
          </w:tcPr>
          <w:p w14:paraId="4BEEF55F" w14:textId="77777777" w:rsidR="00BB155A" w:rsidRPr="00217D88" w:rsidRDefault="00BB155A" w:rsidP="00BB155A">
            <w:pPr>
              <w:rPr>
                <w:rFonts w:eastAsiaTheme="minorHAnsi"/>
                <w:sz w:val="16"/>
                <w:szCs w:val="16"/>
              </w:rPr>
            </w:pPr>
            <w:r w:rsidRPr="00217D88">
              <w:rPr>
                <w:rFonts w:eastAsiaTheme="minorHAnsi"/>
                <w:sz w:val="16"/>
                <w:szCs w:val="16"/>
              </w:rPr>
              <w:t>Bendruose mokslinių tyrimų projektuose dalyvaujančios mokslinių tyrimų organizacijos</w:t>
            </w:r>
          </w:p>
        </w:tc>
        <w:tc>
          <w:tcPr>
            <w:tcW w:w="575" w:type="pct"/>
          </w:tcPr>
          <w:p w14:paraId="2948115C" w14:textId="77777777" w:rsidR="00BB155A" w:rsidRPr="00217D88" w:rsidRDefault="00BB155A" w:rsidP="00BB155A">
            <w:pPr>
              <w:rPr>
                <w:rFonts w:eastAsiaTheme="minorHAnsi"/>
                <w:sz w:val="16"/>
                <w:szCs w:val="16"/>
              </w:rPr>
            </w:pPr>
            <w:r w:rsidRPr="00217D88">
              <w:rPr>
                <w:rFonts w:eastAsiaTheme="minorHAnsi"/>
                <w:sz w:val="16"/>
                <w:szCs w:val="16"/>
              </w:rPr>
              <w:t>Mokslinių tyrimų organizacijos</w:t>
            </w:r>
            <w:r w:rsidRPr="00217D88" w:rsidDel="00FB1B3B">
              <w:rPr>
                <w:rFonts w:eastAsiaTheme="minorHAnsi"/>
                <w:sz w:val="16"/>
                <w:szCs w:val="16"/>
              </w:rPr>
              <w:t xml:space="preserve"> </w:t>
            </w:r>
          </w:p>
        </w:tc>
        <w:tc>
          <w:tcPr>
            <w:tcW w:w="503" w:type="pct"/>
          </w:tcPr>
          <w:p w14:paraId="4CCEB3B6" w14:textId="77777777" w:rsidR="00BB155A" w:rsidRPr="00217D88" w:rsidRDefault="00BB155A" w:rsidP="00BB155A">
            <w:pPr>
              <w:jc w:val="center"/>
              <w:rPr>
                <w:rFonts w:eastAsiaTheme="minorHAnsi"/>
                <w:sz w:val="16"/>
                <w:szCs w:val="16"/>
              </w:rPr>
            </w:pPr>
            <w:r w:rsidRPr="00217D88">
              <w:rPr>
                <w:rFonts w:eastAsiaTheme="minorHAnsi"/>
                <w:sz w:val="16"/>
                <w:szCs w:val="16"/>
              </w:rPr>
              <w:t>0</w:t>
            </w:r>
          </w:p>
        </w:tc>
        <w:tc>
          <w:tcPr>
            <w:tcW w:w="629" w:type="pct"/>
          </w:tcPr>
          <w:p w14:paraId="30D13D49" w14:textId="77777777" w:rsidR="00BB155A" w:rsidRPr="00217D88" w:rsidDel="00570F80" w:rsidRDefault="00BB155A" w:rsidP="00BB155A">
            <w:pPr>
              <w:jc w:val="center"/>
              <w:rPr>
                <w:rFonts w:eastAsiaTheme="minorHAnsi"/>
                <w:sz w:val="16"/>
                <w:szCs w:val="16"/>
              </w:rPr>
            </w:pPr>
            <w:r w:rsidRPr="00217D88">
              <w:rPr>
                <w:rFonts w:eastAsiaTheme="minorHAnsi"/>
                <w:sz w:val="16"/>
                <w:szCs w:val="16"/>
              </w:rPr>
              <w:t>5</w:t>
            </w:r>
          </w:p>
        </w:tc>
      </w:tr>
      <w:tr w:rsidR="00BB155A" w:rsidRPr="00217D88" w14:paraId="064CFB36" w14:textId="77777777" w:rsidTr="002D6F98">
        <w:trPr>
          <w:trHeight w:val="261"/>
        </w:trPr>
        <w:tc>
          <w:tcPr>
            <w:tcW w:w="496" w:type="pct"/>
            <w:vMerge/>
          </w:tcPr>
          <w:p w14:paraId="4B9147A8" w14:textId="77777777" w:rsidR="00BB155A" w:rsidRPr="00217D88" w:rsidRDefault="00BB155A" w:rsidP="00BB155A">
            <w:pPr>
              <w:jc w:val="both"/>
              <w:rPr>
                <w:rFonts w:eastAsiaTheme="minorHAnsi"/>
                <w:b/>
                <w:noProof/>
                <w:sz w:val="16"/>
                <w:szCs w:val="16"/>
              </w:rPr>
            </w:pPr>
          </w:p>
        </w:tc>
        <w:tc>
          <w:tcPr>
            <w:tcW w:w="497" w:type="pct"/>
            <w:vMerge/>
          </w:tcPr>
          <w:p w14:paraId="1F76C2D0" w14:textId="77777777" w:rsidR="00BB155A" w:rsidRPr="00217D88" w:rsidRDefault="00BB155A" w:rsidP="00BB155A">
            <w:pPr>
              <w:jc w:val="both"/>
              <w:rPr>
                <w:rFonts w:eastAsiaTheme="minorHAnsi"/>
                <w:b/>
                <w:noProof/>
                <w:sz w:val="16"/>
                <w:szCs w:val="16"/>
              </w:rPr>
            </w:pPr>
          </w:p>
        </w:tc>
        <w:tc>
          <w:tcPr>
            <w:tcW w:w="432" w:type="pct"/>
            <w:vMerge/>
          </w:tcPr>
          <w:p w14:paraId="2A1C63AE" w14:textId="77777777" w:rsidR="00BB155A" w:rsidRPr="00217D88" w:rsidRDefault="00BB155A" w:rsidP="00BB155A">
            <w:pPr>
              <w:rPr>
                <w:rFonts w:eastAsiaTheme="minorHAnsi"/>
                <w:sz w:val="16"/>
                <w:szCs w:val="16"/>
              </w:rPr>
            </w:pPr>
          </w:p>
        </w:tc>
        <w:tc>
          <w:tcPr>
            <w:tcW w:w="502" w:type="pct"/>
          </w:tcPr>
          <w:p w14:paraId="1E28D3F1" w14:textId="77777777" w:rsidR="00BB155A" w:rsidRPr="00217D88" w:rsidRDefault="00BB155A" w:rsidP="00BB155A">
            <w:pPr>
              <w:rPr>
                <w:rFonts w:eastAsiaTheme="minorHAnsi"/>
                <w:sz w:val="16"/>
                <w:szCs w:val="16"/>
              </w:rPr>
            </w:pPr>
            <w:r w:rsidRPr="00217D88">
              <w:rPr>
                <w:rFonts w:eastAsiaTheme="minorHAnsi"/>
                <w:sz w:val="16"/>
                <w:szCs w:val="16"/>
              </w:rPr>
              <w:t>Sostinės regionas</w:t>
            </w:r>
          </w:p>
        </w:tc>
        <w:tc>
          <w:tcPr>
            <w:tcW w:w="646" w:type="pct"/>
          </w:tcPr>
          <w:p w14:paraId="1F579434" w14:textId="77777777" w:rsidR="00BB155A" w:rsidRPr="00087CF0" w:rsidRDefault="00BB155A" w:rsidP="00BB155A">
            <w:pPr>
              <w:rPr>
                <w:rFonts w:eastAsiaTheme="minorHAnsi"/>
                <w:sz w:val="16"/>
                <w:szCs w:val="16"/>
              </w:rPr>
            </w:pPr>
            <w:r w:rsidRPr="00087CF0">
              <w:rPr>
                <w:rFonts w:eastAsiaTheme="minorHAnsi"/>
                <w:sz w:val="16"/>
                <w:szCs w:val="16"/>
              </w:rPr>
              <w:t>RCO08</w:t>
            </w:r>
          </w:p>
        </w:tc>
        <w:tc>
          <w:tcPr>
            <w:tcW w:w="720" w:type="pct"/>
          </w:tcPr>
          <w:p w14:paraId="7DDD4596" w14:textId="77777777" w:rsidR="00BB155A" w:rsidRPr="00217D88" w:rsidRDefault="00BB155A" w:rsidP="00BB155A">
            <w:pPr>
              <w:rPr>
                <w:rFonts w:eastAsiaTheme="minorHAnsi"/>
                <w:sz w:val="16"/>
                <w:szCs w:val="16"/>
              </w:rPr>
            </w:pPr>
            <w:r w:rsidRPr="00217D88">
              <w:rPr>
                <w:rFonts w:eastAsiaTheme="minorHAnsi"/>
                <w:sz w:val="16"/>
                <w:szCs w:val="16"/>
              </w:rPr>
              <w:t>Nominalioji mokslinių tyrimų ir inovacijų įrangos vertė</w:t>
            </w:r>
          </w:p>
        </w:tc>
        <w:tc>
          <w:tcPr>
            <w:tcW w:w="575" w:type="pct"/>
          </w:tcPr>
          <w:p w14:paraId="2CC37C43" w14:textId="77777777" w:rsidR="00BB155A" w:rsidRPr="00217D88" w:rsidRDefault="00BB155A" w:rsidP="00BB155A">
            <w:pPr>
              <w:rPr>
                <w:rFonts w:eastAsiaTheme="minorHAnsi"/>
                <w:sz w:val="16"/>
                <w:szCs w:val="16"/>
              </w:rPr>
            </w:pPr>
            <w:r w:rsidRPr="00217D88">
              <w:rPr>
                <w:rFonts w:eastAsiaTheme="minorHAnsi"/>
                <w:sz w:val="16"/>
                <w:szCs w:val="16"/>
              </w:rPr>
              <w:t>Eurai</w:t>
            </w:r>
          </w:p>
        </w:tc>
        <w:tc>
          <w:tcPr>
            <w:tcW w:w="503" w:type="pct"/>
          </w:tcPr>
          <w:p w14:paraId="6282D80D" w14:textId="77777777" w:rsidR="00BB155A" w:rsidRPr="00217D88" w:rsidRDefault="00BB155A" w:rsidP="00BB155A">
            <w:pPr>
              <w:jc w:val="center"/>
              <w:rPr>
                <w:rFonts w:eastAsiaTheme="minorHAnsi"/>
                <w:sz w:val="16"/>
                <w:szCs w:val="16"/>
                <w:lang w:val="en-US"/>
              </w:rPr>
            </w:pPr>
            <w:r w:rsidRPr="00217D88">
              <w:rPr>
                <w:rFonts w:eastAsiaTheme="minorHAnsi"/>
                <w:sz w:val="16"/>
                <w:szCs w:val="16"/>
                <w:lang w:val="en-US"/>
              </w:rPr>
              <w:t>2 545 638</w:t>
            </w:r>
          </w:p>
        </w:tc>
        <w:tc>
          <w:tcPr>
            <w:tcW w:w="629" w:type="pct"/>
          </w:tcPr>
          <w:p w14:paraId="50A75006" w14:textId="77777777" w:rsidR="00BB155A" w:rsidRPr="00217D88" w:rsidRDefault="00BB155A" w:rsidP="00BB155A">
            <w:pPr>
              <w:jc w:val="center"/>
              <w:rPr>
                <w:rFonts w:eastAsiaTheme="minorHAnsi"/>
                <w:strike/>
                <w:sz w:val="16"/>
                <w:szCs w:val="16"/>
              </w:rPr>
            </w:pPr>
            <w:r w:rsidRPr="00217D88">
              <w:rPr>
                <w:rFonts w:eastAsiaTheme="minorHAnsi"/>
                <w:strike/>
                <w:sz w:val="16"/>
                <w:szCs w:val="16"/>
              </w:rPr>
              <w:t>18 184 020</w:t>
            </w:r>
          </w:p>
          <w:p w14:paraId="3DB5E633" w14:textId="77777777" w:rsidR="00BB155A" w:rsidRPr="00D71ADE" w:rsidRDefault="00BB155A" w:rsidP="00BB155A">
            <w:pPr>
              <w:jc w:val="center"/>
              <w:rPr>
                <w:rFonts w:eastAsiaTheme="minorHAnsi"/>
                <w:b/>
                <w:bCs/>
                <w:color w:val="EE0000"/>
                <w:sz w:val="16"/>
                <w:szCs w:val="16"/>
              </w:rPr>
            </w:pPr>
            <w:r w:rsidRPr="00D71ADE">
              <w:rPr>
                <w:rFonts w:eastAsiaTheme="minorHAnsi"/>
                <w:b/>
                <w:bCs/>
                <w:color w:val="EE0000"/>
                <w:sz w:val="16"/>
                <w:szCs w:val="16"/>
              </w:rPr>
              <w:t>17 295 353</w:t>
            </w:r>
          </w:p>
        </w:tc>
      </w:tr>
      <w:tr w:rsidR="00BB155A" w:rsidRPr="00217D88" w14:paraId="4AEBB948" w14:textId="77777777" w:rsidTr="002D6F98">
        <w:trPr>
          <w:trHeight w:val="507"/>
        </w:trPr>
        <w:tc>
          <w:tcPr>
            <w:tcW w:w="496" w:type="pct"/>
            <w:vMerge/>
          </w:tcPr>
          <w:p w14:paraId="524E016F" w14:textId="77777777" w:rsidR="00BB155A" w:rsidRPr="00217D88" w:rsidRDefault="00BB155A" w:rsidP="00BB155A">
            <w:pPr>
              <w:jc w:val="both"/>
              <w:rPr>
                <w:rFonts w:eastAsiaTheme="minorHAnsi"/>
                <w:b/>
                <w:noProof/>
                <w:sz w:val="16"/>
                <w:szCs w:val="16"/>
              </w:rPr>
            </w:pPr>
          </w:p>
        </w:tc>
        <w:tc>
          <w:tcPr>
            <w:tcW w:w="497" w:type="pct"/>
            <w:vMerge/>
          </w:tcPr>
          <w:p w14:paraId="1599EFB8" w14:textId="77777777" w:rsidR="00BB155A" w:rsidRPr="00217D88" w:rsidRDefault="00BB155A" w:rsidP="00BB155A">
            <w:pPr>
              <w:jc w:val="both"/>
              <w:rPr>
                <w:rFonts w:eastAsiaTheme="minorHAnsi"/>
                <w:b/>
                <w:noProof/>
                <w:sz w:val="16"/>
                <w:szCs w:val="16"/>
              </w:rPr>
            </w:pPr>
          </w:p>
        </w:tc>
        <w:tc>
          <w:tcPr>
            <w:tcW w:w="432" w:type="pct"/>
            <w:vMerge/>
          </w:tcPr>
          <w:p w14:paraId="4D8E2B01" w14:textId="77777777" w:rsidR="00BB155A" w:rsidRPr="00217D88" w:rsidRDefault="00BB155A" w:rsidP="00BB155A">
            <w:pPr>
              <w:rPr>
                <w:rFonts w:eastAsiaTheme="minorHAnsi"/>
                <w:sz w:val="16"/>
                <w:szCs w:val="16"/>
              </w:rPr>
            </w:pPr>
          </w:p>
        </w:tc>
        <w:tc>
          <w:tcPr>
            <w:tcW w:w="502" w:type="pct"/>
          </w:tcPr>
          <w:p w14:paraId="621491F0" w14:textId="77777777" w:rsidR="00BB155A" w:rsidRPr="00217D88" w:rsidRDefault="00BB155A" w:rsidP="00BB155A">
            <w:pPr>
              <w:rPr>
                <w:rFonts w:eastAsiaTheme="minorHAnsi"/>
                <w:sz w:val="16"/>
                <w:szCs w:val="16"/>
              </w:rPr>
            </w:pPr>
            <w:r w:rsidRPr="00217D88">
              <w:rPr>
                <w:rFonts w:eastAsiaTheme="minorHAnsi"/>
                <w:sz w:val="16"/>
                <w:szCs w:val="16"/>
              </w:rPr>
              <w:t>VVL regionas</w:t>
            </w:r>
          </w:p>
        </w:tc>
        <w:tc>
          <w:tcPr>
            <w:tcW w:w="646" w:type="pct"/>
          </w:tcPr>
          <w:p w14:paraId="4A2F9674" w14:textId="77777777" w:rsidR="00BB155A" w:rsidRPr="00087CF0" w:rsidRDefault="00BB155A" w:rsidP="00BB155A">
            <w:pPr>
              <w:rPr>
                <w:rFonts w:eastAsiaTheme="minorHAnsi"/>
                <w:sz w:val="16"/>
                <w:szCs w:val="16"/>
              </w:rPr>
            </w:pPr>
            <w:r w:rsidRPr="00087CF0">
              <w:rPr>
                <w:rFonts w:eastAsiaTheme="minorHAnsi"/>
                <w:sz w:val="16"/>
                <w:szCs w:val="16"/>
              </w:rPr>
              <w:t>RCO08</w:t>
            </w:r>
          </w:p>
        </w:tc>
        <w:tc>
          <w:tcPr>
            <w:tcW w:w="720" w:type="pct"/>
          </w:tcPr>
          <w:p w14:paraId="1EABBA0F" w14:textId="77777777" w:rsidR="00BB155A" w:rsidRPr="00217D88" w:rsidRDefault="00BB155A" w:rsidP="00BB155A">
            <w:pPr>
              <w:rPr>
                <w:rFonts w:eastAsiaTheme="minorHAnsi"/>
                <w:sz w:val="16"/>
                <w:szCs w:val="16"/>
              </w:rPr>
            </w:pPr>
            <w:r w:rsidRPr="00217D88">
              <w:rPr>
                <w:rFonts w:eastAsiaTheme="minorHAnsi"/>
                <w:sz w:val="16"/>
                <w:szCs w:val="16"/>
              </w:rPr>
              <w:t>Nominalioji mokslinių tyrimų ir inovacijų įrangos vertė</w:t>
            </w:r>
          </w:p>
        </w:tc>
        <w:tc>
          <w:tcPr>
            <w:tcW w:w="575" w:type="pct"/>
          </w:tcPr>
          <w:p w14:paraId="3D0D83BA" w14:textId="77777777" w:rsidR="00BB155A" w:rsidRPr="00217D88" w:rsidRDefault="00BB155A" w:rsidP="00BB155A">
            <w:pPr>
              <w:rPr>
                <w:rFonts w:eastAsiaTheme="minorHAnsi"/>
                <w:sz w:val="16"/>
                <w:szCs w:val="16"/>
              </w:rPr>
            </w:pPr>
            <w:r w:rsidRPr="00217D88">
              <w:rPr>
                <w:rFonts w:eastAsiaTheme="minorHAnsi"/>
                <w:sz w:val="16"/>
                <w:szCs w:val="16"/>
              </w:rPr>
              <w:t>Eurai</w:t>
            </w:r>
          </w:p>
        </w:tc>
        <w:tc>
          <w:tcPr>
            <w:tcW w:w="503" w:type="pct"/>
          </w:tcPr>
          <w:p w14:paraId="4A834BD7" w14:textId="77777777" w:rsidR="00BB155A" w:rsidRPr="00217D88" w:rsidRDefault="00BB155A" w:rsidP="00BB155A">
            <w:pPr>
              <w:jc w:val="center"/>
              <w:rPr>
                <w:rFonts w:eastAsiaTheme="minorHAnsi"/>
                <w:sz w:val="16"/>
                <w:szCs w:val="16"/>
              </w:rPr>
            </w:pPr>
            <w:r w:rsidRPr="00217D88">
              <w:rPr>
                <w:rFonts w:eastAsiaTheme="minorHAnsi"/>
                <w:sz w:val="16"/>
                <w:szCs w:val="16"/>
              </w:rPr>
              <w:t>1 114 698</w:t>
            </w:r>
          </w:p>
        </w:tc>
        <w:tc>
          <w:tcPr>
            <w:tcW w:w="629" w:type="pct"/>
          </w:tcPr>
          <w:p w14:paraId="2A0145B5" w14:textId="77777777" w:rsidR="00BB155A" w:rsidRPr="00217D88" w:rsidRDefault="00BB155A" w:rsidP="00BB155A">
            <w:pPr>
              <w:jc w:val="center"/>
              <w:rPr>
                <w:rFonts w:eastAsiaTheme="minorHAnsi"/>
                <w:strike/>
                <w:sz w:val="16"/>
                <w:szCs w:val="16"/>
              </w:rPr>
            </w:pPr>
            <w:r w:rsidRPr="00217D88">
              <w:rPr>
                <w:rFonts w:eastAsiaTheme="minorHAnsi"/>
                <w:strike/>
                <w:sz w:val="16"/>
                <w:szCs w:val="16"/>
              </w:rPr>
              <w:t>11 633 720</w:t>
            </w:r>
          </w:p>
          <w:p w14:paraId="0DDBF8FD" w14:textId="15A56160" w:rsidR="00BB155A" w:rsidRPr="00D71ADE" w:rsidRDefault="00BB155A" w:rsidP="00BB155A">
            <w:pPr>
              <w:jc w:val="center"/>
              <w:rPr>
                <w:rFonts w:eastAsiaTheme="minorHAnsi"/>
                <w:b/>
                <w:bCs/>
                <w:sz w:val="16"/>
                <w:szCs w:val="16"/>
              </w:rPr>
            </w:pPr>
            <w:r w:rsidRPr="00D71ADE">
              <w:rPr>
                <w:rFonts w:eastAsiaTheme="minorHAnsi"/>
                <w:b/>
                <w:bCs/>
                <w:color w:val="EE0000"/>
                <w:sz w:val="16"/>
                <w:szCs w:val="16"/>
              </w:rPr>
              <w:t>11</w:t>
            </w:r>
            <w:r w:rsidR="00EE5473" w:rsidRPr="00D71ADE">
              <w:rPr>
                <w:rFonts w:eastAsiaTheme="minorHAnsi"/>
                <w:b/>
                <w:bCs/>
                <w:color w:val="EE0000"/>
                <w:sz w:val="16"/>
                <w:szCs w:val="16"/>
              </w:rPr>
              <w:t> 445 372</w:t>
            </w:r>
          </w:p>
        </w:tc>
      </w:tr>
      <w:tr w:rsidR="00BB155A" w:rsidRPr="00217D88" w14:paraId="46000E0A" w14:textId="77777777" w:rsidTr="002D6F98">
        <w:trPr>
          <w:trHeight w:val="732"/>
        </w:trPr>
        <w:tc>
          <w:tcPr>
            <w:tcW w:w="496" w:type="pct"/>
            <w:vMerge/>
          </w:tcPr>
          <w:p w14:paraId="502FE1E9" w14:textId="77777777" w:rsidR="00BB155A" w:rsidRPr="00217D88" w:rsidRDefault="00BB155A" w:rsidP="00BB155A">
            <w:pPr>
              <w:jc w:val="both"/>
              <w:rPr>
                <w:rFonts w:eastAsiaTheme="minorHAnsi"/>
                <w:b/>
                <w:noProof/>
                <w:sz w:val="16"/>
                <w:szCs w:val="16"/>
              </w:rPr>
            </w:pPr>
          </w:p>
        </w:tc>
        <w:tc>
          <w:tcPr>
            <w:tcW w:w="497" w:type="pct"/>
            <w:vMerge/>
          </w:tcPr>
          <w:p w14:paraId="57FA90EB" w14:textId="77777777" w:rsidR="00BB155A" w:rsidRPr="00217D88" w:rsidRDefault="00BB155A" w:rsidP="00BB155A">
            <w:pPr>
              <w:jc w:val="both"/>
              <w:rPr>
                <w:rFonts w:eastAsiaTheme="minorHAnsi"/>
                <w:b/>
                <w:noProof/>
                <w:sz w:val="16"/>
                <w:szCs w:val="16"/>
              </w:rPr>
            </w:pPr>
          </w:p>
        </w:tc>
        <w:tc>
          <w:tcPr>
            <w:tcW w:w="432" w:type="pct"/>
            <w:vMerge/>
          </w:tcPr>
          <w:p w14:paraId="42966914" w14:textId="77777777" w:rsidR="00BB155A" w:rsidRPr="00217D88" w:rsidRDefault="00BB155A" w:rsidP="00BB155A">
            <w:pPr>
              <w:rPr>
                <w:rFonts w:eastAsiaTheme="minorHAnsi"/>
                <w:sz w:val="16"/>
                <w:szCs w:val="16"/>
              </w:rPr>
            </w:pPr>
          </w:p>
        </w:tc>
        <w:tc>
          <w:tcPr>
            <w:tcW w:w="502" w:type="pct"/>
          </w:tcPr>
          <w:p w14:paraId="1F49F8B6" w14:textId="77777777" w:rsidR="00BB155A" w:rsidRPr="00217D88" w:rsidRDefault="00BB155A" w:rsidP="00BB155A">
            <w:pPr>
              <w:rPr>
                <w:rFonts w:eastAsiaTheme="minorHAnsi"/>
                <w:sz w:val="16"/>
                <w:szCs w:val="16"/>
              </w:rPr>
            </w:pPr>
            <w:r w:rsidRPr="00217D88">
              <w:rPr>
                <w:rFonts w:eastAsiaTheme="minorHAnsi"/>
                <w:sz w:val="16"/>
                <w:szCs w:val="16"/>
              </w:rPr>
              <w:t>Sostinės regionas</w:t>
            </w:r>
          </w:p>
        </w:tc>
        <w:tc>
          <w:tcPr>
            <w:tcW w:w="646" w:type="pct"/>
          </w:tcPr>
          <w:p w14:paraId="73D72CCA" w14:textId="77777777" w:rsidR="00BB155A" w:rsidRPr="00087CF0" w:rsidRDefault="00BB155A" w:rsidP="00BB155A">
            <w:pPr>
              <w:rPr>
                <w:rFonts w:eastAsiaTheme="minorHAnsi"/>
                <w:sz w:val="16"/>
                <w:szCs w:val="16"/>
              </w:rPr>
            </w:pPr>
            <w:r w:rsidRPr="00087CF0">
              <w:rPr>
                <w:rFonts w:eastAsiaTheme="minorHAnsi"/>
                <w:sz w:val="16"/>
                <w:szCs w:val="16"/>
              </w:rPr>
              <w:t>RCO10</w:t>
            </w:r>
          </w:p>
        </w:tc>
        <w:tc>
          <w:tcPr>
            <w:tcW w:w="720" w:type="pct"/>
          </w:tcPr>
          <w:p w14:paraId="20DE36F3" w14:textId="77777777" w:rsidR="00BB155A" w:rsidRPr="00217D88" w:rsidRDefault="00BB155A" w:rsidP="00BB155A">
            <w:pPr>
              <w:rPr>
                <w:rFonts w:eastAsiaTheme="minorHAnsi"/>
                <w:sz w:val="16"/>
                <w:szCs w:val="16"/>
              </w:rPr>
            </w:pPr>
            <w:r w:rsidRPr="00217D88">
              <w:rPr>
                <w:rFonts w:eastAsiaTheme="minorHAnsi"/>
                <w:sz w:val="16"/>
                <w:szCs w:val="16"/>
              </w:rPr>
              <w:t>Su mokslinių tyrimų organizacijomis bendradarbiaujančios įmonės</w:t>
            </w:r>
          </w:p>
        </w:tc>
        <w:tc>
          <w:tcPr>
            <w:tcW w:w="575" w:type="pct"/>
          </w:tcPr>
          <w:p w14:paraId="07EEBB9B" w14:textId="77777777" w:rsidR="00BB155A" w:rsidRPr="00217D88" w:rsidRDefault="00BB155A" w:rsidP="00BB155A">
            <w:pPr>
              <w:rPr>
                <w:rFonts w:eastAsiaTheme="minorHAnsi"/>
                <w:sz w:val="16"/>
                <w:szCs w:val="16"/>
              </w:rPr>
            </w:pPr>
            <w:r w:rsidRPr="00217D88">
              <w:rPr>
                <w:rFonts w:eastAsiaTheme="minorHAnsi"/>
                <w:sz w:val="16"/>
                <w:szCs w:val="16"/>
              </w:rPr>
              <w:t>Įmonės</w:t>
            </w:r>
          </w:p>
        </w:tc>
        <w:tc>
          <w:tcPr>
            <w:tcW w:w="503" w:type="pct"/>
          </w:tcPr>
          <w:p w14:paraId="6C9FED0B" w14:textId="77777777" w:rsidR="00BB155A" w:rsidRPr="00217D88" w:rsidRDefault="00BB155A" w:rsidP="00BB155A">
            <w:pPr>
              <w:jc w:val="center"/>
              <w:rPr>
                <w:rFonts w:eastAsiaTheme="minorHAnsi"/>
                <w:sz w:val="16"/>
                <w:szCs w:val="16"/>
              </w:rPr>
            </w:pPr>
            <w:r w:rsidRPr="00217D88">
              <w:rPr>
                <w:rFonts w:eastAsiaTheme="minorHAnsi"/>
                <w:sz w:val="16"/>
                <w:szCs w:val="16"/>
              </w:rPr>
              <w:t>11</w:t>
            </w:r>
          </w:p>
        </w:tc>
        <w:tc>
          <w:tcPr>
            <w:tcW w:w="629" w:type="pct"/>
          </w:tcPr>
          <w:p w14:paraId="4E55A0A1" w14:textId="77777777" w:rsidR="00BB155A" w:rsidRPr="00217D88" w:rsidRDefault="00BB155A" w:rsidP="00BB155A">
            <w:pPr>
              <w:jc w:val="center"/>
              <w:rPr>
                <w:rFonts w:eastAsiaTheme="minorHAnsi"/>
                <w:sz w:val="16"/>
                <w:szCs w:val="16"/>
              </w:rPr>
            </w:pPr>
            <w:r w:rsidRPr="00217D88">
              <w:rPr>
                <w:rFonts w:eastAsiaTheme="minorHAnsi"/>
                <w:sz w:val="16"/>
                <w:szCs w:val="16"/>
              </w:rPr>
              <w:t>44</w:t>
            </w:r>
          </w:p>
        </w:tc>
      </w:tr>
      <w:tr w:rsidR="00BB155A" w:rsidRPr="00217D88" w14:paraId="0F490A90" w14:textId="77777777" w:rsidTr="002D6F98">
        <w:trPr>
          <w:trHeight w:val="261"/>
        </w:trPr>
        <w:tc>
          <w:tcPr>
            <w:tcW w:w="496" w:type="pct"/>
            <w:vMerge/>
          </w:tcPr>
          <w:p w14:paraId="0B276F67" w14:textId="77777777" w:rsidR="00BB155A" w:rsidRPr="00217D88" w:rsidRDefault="00BB155A" w:rsidP="00BB155A">
            <w:pPr>
              <w:jc w:val="both"/>
              <w:rPr>
                <w:rFonts w:eastAsiaTheme="minorHAnsi"/>
                <w:b/>
                <w:noProof/>
                <w:sz w:val="16"/>
                <w:szCs w:val="16"/>
              </w:rPr>
            </w:pPr>
          </w:p>
        </w:tc>
        <w:tc>
          <w:tcPr>
            <w:tcW w:w="497" w:type="pct"/>
            <w:vMerge/>
          </w:tcPr>
          <w:p w14:paraId="02E966C3" w14:textId="77777777" w:rsidR="00BB155A" w:rsidRPr="00217D88" w:rsidRDefault="00BB155A" w:rsidP="00BB155A">
            <w:pPr>
              <w:jc w:val="both"/>
              <w:rPr>
                <w:rFonts w:eastAsiaTheme="minorHAnsi"/>
                <w:b/>
                <w:noProof/>
                <w:sz w:val="16"/>
                <w:szCs w:val="16"/>
              </w:rPr>
            </w:pPr>
          </w:p>
        </w:tc>
        <w:tc>
          <w:tcPr>
            <w:tcW w:w="432" w:type="pct"/>
            <w:vMerge/>
          </w:tcPr>
          <w:p w14:paraId="4F17FDFD" w14:textId="77777777" w:rsidR="00BB155A" w:rsidRPr="00217D88" w:rsidRDefault="00BB155A" w:rsidP="00BB155A">
            <w:pPr>
              <w:rPr>
                <w:rFonts w:eastAsiaTheme="minorHAnsi"/>
                <w:sz w:val="16"/>
                <w:szCs w:val="16"/>
              </w:rPr>
            </w:pPr>
          </w:p>
        </w:tc>
        <w:tc>
          <w:tcPr>
            <w:tcW w:w="502" w:type="pct"/>
          </w:tcPr>
          <w:p w14:paraId="6677A0C3" w14:textId="77777777" w:rsidR="00BB155A" w:rsidRPr="00217D88" w:rsidRDefault="00BB155A" w:rsidP="00BB155A">
            <w:pPr>
              <w:rPr>
                <w:rFonts w:eastAsiaTheme="minorHAnsi"/>
                <w:sz w:val="16"/>
                <w:szCs w:val="16"/>
              </w:rPr>
            </w:pPr>
            <w:r w:rsidRPr="00217D88">
              <w:rPr>
                <w:rFonts w:eastAsiaTheme="minorHAnsi"/>
                <w:sz w:val="16"/>
                <w:szCs w:val="16"/>
              </w:rPr>
              <w:t>VVL regionas</w:t>
            </w:r>
          </w:p>
        </w:tc>
        <w:tc>
          <w:tcPr>
            <w:tcW w:w="646" w:type="pct"/>
          </w:tcPr>
          <w:p w14:paraId="165F3F1F" w14:textId="77777777" w:rsidR="00BB155A" w:rsidRPr="00087CF0" w:rsidRDefault="00BB155A" w:rsidP="00BB155A">
            <w:pPr>
              <w:rPr>
                <w:rFonts w:eastAsiaTheme="minorHAnsi"/>
                <w:sz w:val="16"/>
                <w:szCs w:val="16"/>
              </w:rPr>
            </w:pPr>
            <w:r w:rsidRPr="00087CF0">
              <w:rPr>
                <w:rFonts w:eastAsiaTheme="minorHAnsi"/>
                <w:sz w:val="16"/>
                <w:szCs w:val="16"/>
              </w:rPr>
              <w:t>RCO10</w:t>
            </w:r>
          </w:p>
        </w:tc>
        <w:tc>
          <w:tcPr>
            <w:tcW w:w="720" w:type="pct"/>
          </w:tcPr>
          <w:p w14:paraId="5F05396A" w14:textId="77777777" w:rsidR="00BB155A" w:rsidRPr="00217D88" w:rsidRDefault="00BB155A" w:rsidP="00BB155A">
            <w:pPr>
              <w:rPr>
                <w:rFonts w:eastAsiaTheme="minorHAnsi"/>
                <w:sz w:val="16"/>
                <w:szCs w:val="16"/>
              </w:rPr>
            </w:pPr>
            <w:r w:rsidRPr="00217D88">
              <w:rPr>
                <w:rFonts w:eastAsiaTheme="minorHAnsi"/>
                <w:sz w:val="16"/>
                <w:szCs w:val="16"/>
              </w:rPr>
              <w:t>Su mokslinių tyrimų organizacijomis bendradarbiaujančios įmonės</w:t>
            </w:r>
          </w:p>
        </w:tc>
        <w:tc>
          <w:tcPr>
            <w:tcW w:w="575" w:type="pct"/>
          </w:tcPr>
          <w:p w14:paraId="66787757" w14:textId="77777777" w:rsidR="00BB155A" w:rsidRPr="00217D88" w:rsidRDefault="00BB155A" w:rsidP="00BB155A">
            <w:pPr>
              <w:rPr>
                <w:rFonts w:eastAsiaTheme="minorHAnsi"/>
                <w:sz w:val="16"/>
                <w:szCs w:val="16"/>
              </w:rPr>
            </w:pPr>
            <w:r w:rsidRPr="00217D88">
              <w:rPr>
                <w:rFonts w:eastAsiaTheme="minorHAnsi"/>
                <w:sz w:val="16"/>
                <w:szCs w:val="16"/>
              </w:rPr>
              <w:t>Įmonės</w:t>
            </w:r>
          </w:p>
        </w:tc>
        <w:tc>
          <w:tcPr>
            <w:tcW w:w="503" w:type="pct"/>
          </w:tcPr>
          <w:p w14:paraId="36872AA9" w14:textId="77777777" w:rsidR="00BB155A" w:rsidRPr="00217D88" w:rsidRDefault="00BB155A" w:rsidP="00BB155A">
            <w:pPr>
              <w:jc w:val="center"/>
              <w:rPr>
                <w:rFonts w:eastAsiaTheme="minorHAnsi"/>
                <w:sz w:val="16"/>
                <w:szCs w:val="16"/>
              </w:rPr>
            </w:pPr>
            <w:r w:rsidRPr="00217D88">
              <w:rPr>
                <w:rFonts w:eastAsiaTheme="minorHAnsi"/>
                <w:sz w:val="16"/>
                <w:szCs w:val="16"/>
              </w:rPr>
              <w:t>5</w:t>
            </w:r>
          </w:p>
        </w:tc>
        <w:tc>
          <w:tcPr>
            <w:tcW w:w="629" w:type="pct"/>
          </w:tcPr>
          <w:p w14:paraId="7A7C5801" w14:textId="77777777" w:rsidR="00BB155A" w:rsidRPr="00217D88" w:rsidRDefault="00BB155A" w:rsidP="00BB155A">
            <w:pPr>
              <w:jc w:val="center"/>
              <w:rPr>
                <w:rFonts w:eastAsiaTheme="minorHAnsi"/>
                <w:sz w:val="16"/>
                <w:szCs w:val="16"/>
              </w:rPr>
            </w:pPr>
            <w:r w:rsidRPr="00217D88">
              <w:rPr>
                <w:rFonts w:eastAsiaTheme="minorHAnsi"/>
                <w:sz w:val="16"/>
                <w:szCs w:val="16"/>
              </w:rPr>
              <w:t>24</w:t>
            </w:r>
          </w:p>
        </w:tc>
      </w:tr>
      <w:tr w:rsidR="00BB155A" w:rsidRPr="00217D88" w14:paraId="3ED3807B" w14:textId="77777777" w:rsidTr="002D6F98">
        <w:trPr>
          <w:trHeight w:val="261"/>
        </w:trPr>
        <w:tc>
          <w:tcPr>
            <w:tcW w:w="496" w:type="pct"/>
            <w:vMerge/>
          </w:tcPr>
          <w:p w14:paraId="0026F4E2" w14:textId="77777777" w:rsidR="00BB155A" w:rsidRPr="00217D88" w:rsidRDefault="00BB155A" w:rsidP="00BB155A">
            <w:pPr>
              <w:jc w:val="both"/>
              <w:rPr>
                <w:rFonts w:eastAsiaTheme="minorHAnsi"/>
                <w:b/>
                <w:noProof/>
                <w:sz w:val="16"/>
                <w:szCs w:val="16"/>
              </w:rPr>
            </w:pPr>
          </w:p>
        </w:tc>
        <w:tc>
          <w:tcPr>
            <w:tcW w:w="497" w:type="pct"/>
            <w:vMerge/>
          </w:tcPr>
          <w:p w14:paraId="718D28E9" w14:textId="77777777" w:rsidR="00BB155A" w:rsidRPr="00217D88" w:rsidRDefault="00BB155A" w:rsidP="00BB155A">
            <w:pPr>
              <w:jc w:val="both"/>
              <w:rPr>
                <w:rFonts w:eastAsiaTheme="minorHAnsi"/>
                <w:b/>
                <w:noProof/>
                <w:sz w:val="16"/>
                <w:szCs w:val="16"/>
              </w:rPr>
            </w:pPr>
          </w:p>
        </w:tc>
        <w:tc>
          <w:tcPr>
            <w:tcW w:w="432" w:type="pct"/>
            <w:vMerge/>
          </w:tcPr>
          <w:p w14:paraId="4F67764B" w14:textId="77777777" w:rsidR="00BB155A" w:rsidRPr="00217D88" w:rsidRDefault="00BB155A" w:rsidP="00BB155A">
            <w:pPr>
              <w:rPr>
                <w:rFonts w:eastAsiaTheme="minorHAnsi"/>
                <w:sz w:val="16"/>
                <w:szCs w:val="16"/>
              </w:rPr>
            </w:pPr>
          </w:p>
        </w:tc>
        <w:tc>
          <w:tcPr>
            <w:tcW w:w="502" w:type="pct"/>
          </w:tcPr>
          <w:p w14:paraId="4F320904" w14:textId="77777777" w:rsidR="00BB155A" w:rsidRPr="00217D88" w:rsidRDefault="00BB155A" w:rsidP="00BB155A">
            <w:pPr>
              <w:rPr>
                <w:rFonts w:eastAsiaTheme="minorHAnsi"/>
                <w:sz w:val="16"/>
                <w:szCs w:val="16"/>
              </w:rPr>
            </w:pPr>
            <w:r w:rsidRPr="00217D88">
              <w:rPr>
                <w:rFonts w:eastAsiaTheme="minorHAnsi"/>
                <w:sz w:val="16"/>
                <w:szCs w:val="16"/>
              </w:rPr>
              <w:t>Sostinės regionas</w:t>
            </w:r>
          </w:p>
        </w:tc>
        <w:tc>
          <w:tcPr>
            <w:tcW w:w="646" w:type="pct"/>
          </w:tcPr>
          <w:p w14:paraId="4D90BC43" w14:textId="77777777" w:rsidR="00BB155A" w:rsidRPr="00087CF0" w:rsidRDefault="00BB155A" w:rsidP="00BB155A">
            <w:pPr>
              <w:rPr>
                <w:rFonts w:eastAsiaTheme="minorHAnsi"/>
                <w:sz w:val="16"/>
                <w:szCs w:val="16"/>
              </w:rPr>
            </w:pPr>
            <w:r w:rsidRPr="00087CF0">
              <w:rPr>
                <w:rFonts w:eastAsiaTheme="minorHAnsi"/>
                <w:sz w:val="16"/>
                <w:szCs w:val="16"/>
              </w:rPr>
              <w:t>Specialusis</w:t>
            </w:r>
          </w:p>
        </w:tc>
        <w:tc>
          <w:tcPr>
            <w:tcW w:w="720" w:type="pct"/>
          </w:tcPr>
          <w:p w14:paraId="44934010" w14:textId="77777777" w:rsidR="00BB155A" w:rsidRPr="00217D88" w:rsidRDefault="00BB155A" w:rsidP="00BB155A">
            <w:pPr>
              <w:rPr>
                <w:rFonts w:eastAsiaTheme="minorHAnsi"/>
                <w:sz w:val="16"/>
                <w:szCs w:val="16"/>
              </w:rPr>
            </w:pPr>
            <w:r w:rsidRPr="00217D88">
              <w:rPr>
                <w:rFonts w:eastAsiaTheme="minorHAnsi"/>
                <w:sz w:val="16"/>
                <w:szCs w:val="16"/>
              </w:rPr>
              <w:t>Investicijas gavusių mokslo ir studijų institucijų skaičius</w:t>
            </w:r>
          </w:p>
        </w:tc>
        <w:tc>
          <w:tcPr>
            <w:tcW w:w="575" w:type="pct"/>
          </w:tcPr>
          <w:p w14:paraId="600D8AF7" w14:textId="77777777" w:rsidR="00BB155A" w:rsidRPr="00217D88" w:rsidRDefault="00BB155A" w:rsidP="00BB155A">
            <w:pPr>
              <w:rPr>
                <w:rFonts w:eastAsiaTheme="minorHAnsi"/>
                <w:sz w:val="16"/>
                <w:szCs w:val="16"/>
              </w:rPr>
            </w:pPr>
            <w:r w:rsidRPr="00217D88">
              <w:rPr>
                <w:rFonts w:eastAsiaTheme="minorHAnsi"/>
                <w:sz w:val="16"/>
                <w:szCs w:val="16"/>
              </w:rPr>
              <w:t>Skaičius</w:t>
            </w:r>
          </w:p>
        </w:tc>
        <w:tc>
          <w:tcPr>
            <w:tcW w:w="503" w:type="pct"/>
          </w:tcPr>
          <w:p w14:paraId="029907D1" w14:textId="77777777" w:rsidR="00BB155A" w:rsidRPr="00217D88" w:rsidRDefault="00BB155A" w:rsidP="00BB155A">
            <w:pPr>
              <w:jc w:val="center"/>
              <w:rPr>
                <w:rFonts w:eastAsiaTheme="minorHAnsi"/>
                <w:sz w:val="16"/>
                <w:szCs w:val="16"/>
              </w:rPr>
            </w:pPr>
            <w:r w:rsidRPr="00217D88">
              <w:rPr>
                <w:rFonts w:eastAsiaTheme="minorHAnsi"/>
                <w:sz w:val="16"/>
                <w:szCs w:val="16"/>
              </w:rPr>
              <w:t>5</w:t>
            </w:r>
          </w:p>
        </w:tc>
        <w:tc>
          <w:tcPr>
            <w:tcW w:w="629" w:type="pct"/>
          </w:tcPr>
          <w:p w14:paraId="43CD877C" w14:textId="77777777" w:rsidR="00BB155A" w:rsidRPr="00217D88" w:rsidRDefault="00BB155A" w:rsidP="00BB155A">
            <w:pPr>
              <w:jc w:val="center"/>
              <w:rPr>
                <w:rFonts w:eastAsiaTheme="minorHAnsi"/>
                <w:sz w:val="16"/>
                <w:szCs w:val="16"/>
              </w:rPr>
            </w:pPr>
            <w:r w:rsidRPr="00217D88">
              <w:rPr>
                <w:rFonts w:eastAsiaTheme="minorHAnsi"/>
                <w:sz w:val="16"/>
                <w:szCs w:val="16"/>
              </w:rPr>
              <w:t>6</w:t>
            </w:r>
          </w:p>
        </w:tc>
      </w:tr>
      <w:tr w:rsidR="00BB155A" w:rsidRPr="00217D88" w14:paraId="6A60DA31" w14:textId="77777777" w:rsidTr="002D6F98">
        <w:trPr>
          <w:trHeight w:val="261"/>
        </w:trPr>
        <w:tc>
          <w:tcPr>
            <w:tcW w:w="496" w:type="pct"/>
            <w:vMerge/>
          </w:tcPr>
          <w:p w14:paraId="52F4D6C2" w14:textId="77777777" w:rsidR="00BB155A" w:rsidRPr="00217D88" w:rsidRDefault="00BB155A" w:rsidP="00BB155A">
            <w:pPr>
              <w:jc w:val="both"/>
              <w:rPr>
                <w:rFonts w:eastAsiaTheme="minorHAnsi"/>
                <w:b/>
                <w:noProof/>
                <w:sz w:val="16"/>
                <w:szCs w:val="16"/>
              </w:rPr>
            </w:pPr>
          </w:p>
        </w:tc>
        <w:tc>
          <w:tcPr>
            <w:tcW w:w="497" w:type="pct"/>
            <w:vMerge/>
          </w:tcPr>
          <w:p w14:paraId="15DFB5C8" w14:textId="77777777" w:rsidR="00BB155A" w:rsidRPr="00217D88" w:rsidRDefault="00BB155A" w:rsidP="00BB155A">
            <w:pPr>
              <w:jc w:val="both"/>
              <w:rPr>
                <w:rFonts w:eastAsiaTheme="minorHAnsi"/>
                <w:b/>
                <w:noProof/>
                <w:sz w:val="16"/>
                <w:szCs w:val="16"/>
              </w:rPr>
            </w:pPr>
          </w:p>
        </w:tc>
        <w:tc>
          <w:tcPr>
            <w:tcW w:w="432" w:type="pct"/>
            <w:vMerge/>
          </w:tcPr>
          <w:p w14:paraId="424D8350" w14:textId="77777777" w:rsidR="00BB155A" w:rsidRPr="00217D88" w:rsidRDefault="00BB155A" w:rsidP="00BB155A">
            <w:pPr>
              <w:rPr>
                <w:rFonts w:eastAsiaTheme="minorHAnsi"/>
                <w:sz w:val="16"/>
                <w:szCs w:val="16"/>
              </w:rPr>
            </w:pPr>
          </w:p>
        </w:tc>
        <w:tc>
          <w:tcPr>
            <w:tcW w:w="502" w:type="pct"/>
          </w:tcPr>
          <w:p w14:paraId="32B35CBE" w14:textId="77777777" w:rsidR="00BB155A" w:rsidRPr="00217D88" w:rsidRDefault="00BB155A" w:rsidP="00BB155A">
            <w:pPr>
              <w:rPr>
                <w:rFonts w:eastAsiaTheme="minorHAnsi"/>
                <w:sz w:val="16"/>
                <w:szCs w:val="16"/>
              </w:rPr>
            </w:pPr>
            <w:r w:rsidRPr="00217D88">
              <w:rPr>
                <w:rFonts w:eastAsiaTheme="minorHAnsi"/>
                <w:sz w:val="16"/>
                <w:szCs w:val="16"/>
              </w:rPr>
              <w:t>VVL regionas</w:t>
            </w:r>
          </w:p>
        </w:tc>
        <w:tc>
          <w:tcPr>
            <w:tcW w:w="646" w:type="pct"/>
          </w:tcPr>
          <w:p w14:paraId="25F9C635" w14:textId="77777777" w:rsidR="00BB155A" w:rsidRPr="00087CF0" w:rsidRDefault="00BB155A" w:rsidP="00BB155A">
            <w:pPr>
              <w:rPr>
                <w:rFonts w:eastAsiaTheme="minorHAnsi"/>
                <w:sz w:val="16"/>
                <w:szCs w:val="16"/>
              </w:rPr>
            </w:pPr>
            <w:r w:rsidRPr="00087CF0">
              <w:rPr>
                <w:rFonts w:eastAsiaTheme="minorHAnsi"/>
                <w:sz w:val="16"/>
                <w:szCs w:val="16"/>
              </w:rPr>
              <w:t>Specialusis</w:t>
            </w:r>
          </w:p>
        </w:tc>
        <w:tc>
          <w:tcPr>
            <w:tcW w:w="720" w:type="pct"/>
          </w:tcPr>
          <w:p w14:paraId="7A35A948" w14:textId="77777777" w:rsidR="00BB155A" w:rsidRPr="00217D88" w:rsidRDefault="00BB155A" w:rsidP="00BB155A">
            <w:pPr>
              <w:rPr>
                <w:rFonts w:eastAsiaTheme="minorHAnsi"/>
                <w:sz w:val="16"/>
                <w:szCs w:val="16"/>
              </w:rPr>
            </w:pPr>
            <w:r w:rsidRPr="00217D88">
              <w:rPr>
                <w:rFonts w:eastAsiaTheme="minorHAnsi"/>
                <w:sz w:val="16"/>
                <w:szCs w:val="16"/>
              </w:rPr>
              <w:t>Investicijas gavusių mokslo ir studijų institucijų skaičius</w:t>
            </w:r>
          </w:p>
        </w:tc>
        <w:tc>
          <w:tcPr>
            <w:tcW w:w="575" w:type="pct"/>
          </w:tcPr>
          <w:p w14:paraId="77AC1AAD" w14:textId="77777777" w:rsidR="00BB155A" w:rsidRPr="00217D88" w:rsidRDefault="00BB155A" w:rsidP="00BB155A">
            <w:pPr>
              <w:rPr>
                <w:rFonts w:eastAsiaTheme="minorHAnsi"/>
                <w:sz w:val="16"/>
                <w:szCs w:val="16"/>
              </w:rPr>
            </w:pPr>
            <w:r w:rsidRPr="00217D88">
              <w:rPr>
                <w:rFonts w:eastAsiaTheme="minorHAnsi"/>
                <w:sz w:val="16"/>
                <w:szCs w:val="16"/>
              </w:rPr>
              <w:t>Skaičius</w:t>
            </w:r>
          </w:p>
        </w:tc>
        <w:tc>
          <w:tcPr>
            <w:tcW w:w="503" w:type="pct"/>
          </w:tcPr>
          <w:p w14:paraId="208851DD" w14:textId="77777777" w:rsidR="00BB155A" w:rsidRPr="00217D88" w:rsidRDefault="00BB155A" w:rsidP="00BB155A">
            <w:pPr>
              <w:jc w:val="center"/>
              <w:rPr>
                <w:rFonts w:eastAsiaTheme="minorHAnsi"/>
                <w:sz w:val="16"/>
                <w:szCs w:val="16"/>
              </w:rPr>
            </w:pPr>
            <w:r w:rsidRPr="00217D88">
              <w:rPr>
                <w:rFonts w:eastAsiaTheme="minorHAnsi"/>
                <w:sz w:val="16"/>
                <w:szCs w:val="16"/>
              </w:rPr>
              <w:t>3</w:t>
            </w:r>
          </w:p>
        </w:tc>
        <w:tc>
          <w:tcPr>
            <w:tcW w:w="629" w:type="pct"/>
          </w:tcPr>
          <w:p w14:paraId="28B95E3C" w14:textId="77777777" w:rsidR="00BB155A" w:rsidRPr="00217D88" w:rsidRDefault="00BB155A" w:rsidP="00BB155A">
            <w:pPr>
              <w:jc w:val="center"/>
              <w:rPr>
                <w:rFonts w:eastAsiaTheme="minorHAnsi"/>
                <w:sz w:val="16"/>
                <w:szCs w:val="16"/>
              </w:rPr>
            </w:pPr>
            <w:r w:rsidRPr="00217D88">
              <w:rPr>
                <w:rFonts w:eastAsiaTheme="minorHAnsi"/>
                <w:sz w:val="16"/>
                <w:szCs w:val="16"/>
              </w:rPr>
              <w:t>6</w:t>
            </w:r>
          </w:p>
        </w:tc>
      </w:tr>
      <w:tr w:rsidR="00BB155A" w:rsidRPr="00217D88" w14:paraId="3F1597CA" w14:textId="77777777" w:rsidTr="002D6F98">
        <w:trPr>
          <w:trHeight w:val="261"/>
        </w:trPr>
        <w:tc>
          <w:tcPr>
            <w:tcW w:w="496" w:type="pct"/>
            <w:vMerge/>
          </w:tcPr>
          <w:p w14:paraId="209F850F" w14:textId="77777777" w:rsidR="00BB155A" w:rsidRPr="00217D88" w:rsidRDefault="00BB155A" w:rsidP="00BB155A">
            <w:pPr>
              <w:jc w:val="both"/>
              <w:rPr>
                <w:rFonts w:eastAsiaTheme="minorHAnsi"/>
                <w:b/>
                <w:noProof/>
                <w:sz w:val="16"/>
                <w:szCs w:val="16"/>
              </w:rPr>
            </w:pPr>
          </w:p>
        </w:tc>
        <w:tc>
          <w:tcPr>
            <w:tcW w:w="497" w:type="pct"/>
            <w:vMerge/>
          </w:tcPr>
          <w:p w14:paraId="22C06293" w14:textId="77777777" w:rsidR="00BB155A" w:rsidRPr="00217D88" w:rsidRDefault="00BB155A" w:rsidP="00BB155A">
            <w:pPr>
              <w:jc w:val="both"/>
              <w:rPr>
                <w:rFonts w:eastAsiaTheme="minorHAnsi"/>
                <w:b/>
                <w:noProof/>
                <w:sz w:val="16"/>
                <w:szCs w:val="16"/>
              </w:rPr>
            </w:pPr>
          </w:p>
        </w:tc>
        <w:tc>
          <w:tcPr>
            <w:tcW w:w="432" w:type="pct"/>
            <w:vMerge/>
          </w:tcPr>
          <w:p w14:paraId="499257E0" w14:textId="77777777" w:rsidR="00BB155A" w:rsidRPr="00217D88" w:rsidRDefault="00BB155A" w:rsidP="00BB155A">
            <w:pPr>
              <w:rPr>
                <w:rFonts w:eastAsiaTheme="minorHAnsi"/>
                <w:sz w:val="16"/>
                <w:szCs w:val="16"/>
              </w:rPr>
            </w:pPr>
          </w:p>
        </w:tc>
        <w:tc>
          <w:tcPr>
            <w:tcW w:w="502" w:type="pct"/>
          </w:tcPr>
          <w:p w14:paraId="0E42083E" w14:textId="77777777" w:rsidR="00BB155A" w:rsidRPr="00217D88" w:rsidRDefault="00BB155A" w:rsidP="00BB155A">
            <w:pPr>
              <w:rPr>
                <w:rFonts w:eastAsiaTheme="minorHAnsi"/>
                <w:sz w:val="16"/>
                <w:szCs w:val="16"/>
              </w:rPr>
            </w:pPr>
            <w:r w:rsidRPr="00217D88">
              <w:rPr>
                <w:rFonts w:eastAsiaTheme="minorHAnsi"/>
                <w:sz w:val="16"/>
                <w:szCs w:val="16"/>
              </w:rPr>
              <w:t>Sostinės regionas</w:t>
            </w:r>
          </w:p>
        </w:tc>
        <w:tc>
          <w:tcPr>
            <w:tcW w:w="646" w:type="pct"/>
          </w:tcPr>
          <w:p w14:paraId="1642DA2A" w14:textId="77777777" w:rsidR="00BB155A" w:rsidRPr="00087CF0" w:rsidRDefault="00BB155A" w:rsidP="00BB155A">
            <w:pPr>
              <w:rPr>
                <w:rFonts w:eastAsiaTheme="minorHAnsi"/>
                <w:sz w:val="16"/>
                <w:szCs w:val="16"/>
              </w:rPr>
            </w:pPr>
            <w:r w:rsidRPr="00087CF0">
              <w:rPr>
                <w:rFonts w:eastAsiaTheme="minorHAnsi"/>
                <w:sz w:val="16"/>
                <w:szCs w:val="16"/>
              </w:rPr>
              <w:t>Specialusis</w:t>
            </w:r>
          </w:p>
        </w:tc>
        <w:tc>
          <w:tcPr>
            <w:tcW w:w="720" w:type="pct"/>
          </w:tcPr>
          <w:p w14:paraId="1DB8341C" w14:textId="638664C5" w:rsidR="00BB155A" w:rsidRPr="00217D88" w:rsidRDefault="00BB155A" w:rsidP="00BB155A">
            <w:pPr>
              <w:rPr>
                <w:rFonts w:eastAsiaTheme="minorHAnsi"/>
                <w:sz w:val="16"/>
                <w:szCs w:val="16"/>
              </w:rPr>
            </w:pPr>
            <w:r w:rsidRPr="00217D88">
              <w:rPr>
                <w:rFonts w:eastAsiaTheme="minorHAnsi"/>
                <w:sz w:val="16"/>
                <w:szCs w:val="16"/>
              </w:rPr>
              <w:t xml:space="preserve">Įgyvendinti </w:t>
            </w:r>
            <w:r w:rsidRPr="00087505">
              <w:rPr>
                <w:rFonts w:eastAsiaTheme="minorHAnsi"/>
                <w:sz w:val="16"/>
                <w:szCs w:val="16"/>
              </w:rPr>
              <w:t>MTEP</w:t>
            </w:r>
            <w:r w:rsidR="00087505">
              <w:rPr>
                <w:rFonts w:eastAsiaTheme="minorHAnsi"/>
                <w:strike/>
                <w:sz w:val="16"/>
                <w:szCs w:val="16"/>
              </w:rPr>
              <w:t xml:space="preserve"> </w:t>
            </w:r>
            <w:r w:rsidRPr="00217D88">
              <w:rPr>
                <w:rFonts w:eastAsiaTheme="minorHAnsi"/>
                <w:sz w:val="16"/>
                <w:szCs w:val="16"/>
              </w:rPr>
              <w:t>projektai</w:t>
            </w:r>
          </w:p>
        </w:tc>
        <w:tc>
          <w:tcPr>
            <w:tcW w:w="575" w:type="pct"/>
          </w:tcPr>
          <w:p w14:paraId="3EB3C826" w14:textId="77777777" w:rsidR="00BB155A" w:rsidRPr="00217D88" w:rsidRDefault="00BB155A" w:rsidP="00BB155A">
            <w:pPr>
              <w:rPr>
                <w:rFonts w:eastAsiaTheme="minorHAnsi"/>
                <w:sz w:val="16"/>
                <w:szCs w:val="16"/>
              </w:rPr>
            </w:pPr>
            <w:r w:rsidRPr="00217D88">
              <w:rPr>
                <w:rFonts w:eastAsiaTheme="minorHAnsi"/>
                <w:sz w:val="16"/>
                <w:szCs w:val="16"/>
              </w:rPr>
              <w:t>Skaičius</w:t>
            </w:r>
          </w:p>
        </w:tc>
        <w:tc>
          <w:tcPr>
            <w:tcW w:w="503" w:type="pct"/>
          </w:tcPr>
          <w:p w14:paraId="12123991" w14:textId="77777777" w:rsidR="00BB155A" w:rsidRPr="00217D88" w:rsidDel="00570F80" w:rsidRDefault="00BB155A" w:rsidP="00BB155A">
            <w:pPr>
              <w:jc w:val="center"/>
              <w:rPr>
                <w:rFonts w:eastAsiaTheme="minorHAnsi"/>
                <w:sz w:val="16"/>
                <w:szCs w:val="16"/>
              </w:rPr>
            </w:pPr>
            <w:r w:rsidRPr="00217D88">
              <w:rPr>
                <w:rFonts w:eastAsiaTheme="minorHAnsi"/>
                <w:sz w:val="16"/>
                <w:szCs w:val="16"/>
              </w:rPr>
              <w:t>0</w:t>
            </w:r>
          </w:p>
        </w:tc>
        <w:tc>
          <w:tcPr>
            <w:tcW w:w="629" w:type="pct"/>
          </w:tcPr>
          <w:p w14:paraId="60372865" w14:textId="77777777" w:rsidR="00BB155A" w:rsidRPr="00217D88" w:rsidDel="00570F80" w:rsidRDefault="00BB155A" w:rsidP="00BB155A">
            <w:pPr>
              <w:jc w:val="center"/>
              <w:rPr>
                <w:rFonts w:eastAsiaTheme="minorHAnsi"/>
                <w:sz w:val="16"/>
                <w:szCs w:val="16"/>
                <w:lang w:val="en-US"/>
              </w:rPr>
            </w:pPr>
            <w:r w:rsidRPr="00217D88">
              <w:rPr>
                <w:rFonts w:eastAsiaTheme="minorHAnsi"/>
                <w:sz w:val="16"/>
                <w:szCs w:val="16"/>
                <w:lang w:val="en-US"/>
              </w:rPr>
              <w:t>5</w:t>
            </w:r>
          </w:p>
        </w:tc>
      </w:tr>
      <w:tr w:rsidR="00BB155A" w:rsidRPr="00217D88" w14:paraId="67A4D959" w14:textId="77777777" w:rsidTr="002D6F98">
        <w:trPr>
          <w:trHeight w:val="261"/>
        </w:trPr>
        <w:tc>
          <w:tcPr>
            <w:tcW w:w="496" w:type="pct"/>
            <w:vMerge/>
          </w:tcPr>
          <w:p w14:paraId="3A6CE5D8" w14:textId="77777777" w:rsidR="00BB155A" w:rsidRPr="00217D88" w:rsidRDefault="00BB155A" w:rsidP="00BB155A">
            <w:pPr>
              <w:jc w:val="both"/>
              <w:rPr>
                <w:rFonts w:eastAsiaTheme="minorHAnsi"/>
                <w:b/>
                <w:noProof/>
                <w:sz w:val="16"/>
                <w:szCs w:val="16"/>
              </w:rPr>
            </w:pPr>
          </w:p>
        </w:tc>
        <w:tc>
          <w:tcPr>
            <w:tcW w:w="497" w:type="pct"/>
            <w:vMerge/>
          </w:tcPr>
          <w:p w14:paraId="7EBA518D" w14:textId="77777777" w:rsidR="00BB155A" w:rsidRPr="00217D88" w:rsidRDefault="00BB155A" w:rsidP="00BB155A">
            <w:pPr>
              <w:jc w:val="both"/>
              <w:rPr>
                <w:rFonts w:eastAsiaTheme="minorHAnsi"/>
                <w:b/>
                <w:noProof/>
                <w:sz w:val="16"/>
                <w:szCs w:val="16"/>
              </w:rPr>
            </w:pPr>
          </w:p>
        </w:tc>
        <w:tc>
          <w:tcPr>
            <w:tcW w:w="432" w:type="pct"/>
            <w:vMerge/>
          </w:tcPr>
          <w:p w14:paraId="4CD7965E" w14:textId="77777777" w:rsidR="00BB155A" w:rsidRPr="00217D88" w:rsidRDefault="00BB155A" w:rsidP="00BB155A">
            <w:pPr>
              <w:rPr>
                <w:rFonts w:eastAsiaTheme="minorHAnsi"/>
                <w:sz w:val="16"/>
                <w:szCs w:val="16"/>
              </w:rPr>
            </w:pPr>
          </w:p>
        </w:tc>
        <w:tc>
          <w:tcPr>
            <w:tcW w:w="502" w:type="pct"/>
          </w:tcPr>
          <w:p w14:paraId="05B06FA4" w14:textId="77777777" w:rsidR="00BB155A" w:rsidRPr="00217D88" w:rsidRDefault="00BB155A" w:rsidP="00BB155A">
            <w:pPr>
              <w:rPr>
                <w:rFonts w:eastAsiaTheme="minorHAnsi"/>
                <w:sz w:val="16"/>
                <w:szCs w:val="16"/>
              </w:rPr>
            </w:pPr>
            <w:r w:rsidRPr="00217D88">
              <w:rPr>
                <w:rFonts w:eastAsiaTheme="minorHAnsi"/>
                <w:sz w:val="16"/>
                <w:szCs w:val="16"/>
              </w:rPr>
              <w:t>VVL regionas</w:t>
            </w:r>
          </w:p>
        </w:tc>
        <w:tc>
          <w:tcPr>
            <w:tcW w:w="646" w:type="pct"/>
          </w:tcPr>
          <w:p w14:paraId="5CB791BC" w14:textId="77777777" w:rsidR="00BB155A" w:rsidRPr="00087CF0" w:rsidRDefault="00BB155A" w:rsidP="00BB155A">
            <w:pPr>
              <w:rPr>
                <w:rFonts w:eastAsiaTheme="minorHAnsi"/>
                <w:sz w:val="16"/>
                <w:szCs w:val="16"/>
              </w:rPr>
            </w:pPr>
            <w:r w:rsidRPr="00087CF0">
              <w:rPr>
                <w:rFonts w:eastAsiaTheme="minorHAnsi"/>
                <w:sz w:val="16"/>
                <w:szCs w:val="16"/>
              </w:rPr>
              <w:t>Specialusis</w:t>
            </w:r>
          </w:p>
        </w:tc>
        <w:tc>
          <w:tcPr>
            <w:tcW w:w="720" w:type="pct"/>
          </w:tcPr>
          <w:p w14:paraId="095ECB1E" w14:textId="1F0D9290" w:rsidR="00BB155A" w:rsidRPr="00217D88" w:rsidRDefault="00087505" w:rsidP="00BB155A">
            <w:pPr>
              <w:rPr>
                <w:rFonts w:eastAsiaTheme="minorHAnsi"/>
                <w:sz w:val="16"/>
                <w:szCs w:val="16"/>
              </w:rPr>
            </w:pPr>
            <w:r w:rsidRPr="00217D88">
              <w:rPr>
                <w:rFonts w:eastAsiaTheme="minorHAnsi"/>
                <w:sz w:val="16"/>
                <w:szCs w:val="16"/>
              </w:rPr>
              <w:t xml:space="preserve">Įgyvendinti </w:t>
            </w:r>
            <w:r w:rsidRPr="00087505">
              <w:rPr>
                <w:rFonts w:eastAsiaTheme="minorHAnsi"/>
                <w:sz w:val="16"/>
                <w:szCs w:val="16"/>
              </w:rPr>
              <w:t>MTEP</w:t>
            </w:r>
            <w:r>
              <w:rPr>
                <w:rFonts w:eastAsiaTheme="minorHAnsi"/>
                <w:strike/>
                <w:sz w:val="16"/>
                <w:szCs w:val="16"/>
              </w:rPr>
              <w:t xml:space="preserve"> </w:t>
            </w:r>
            <w:r w:rsidRPr="00217D88">
              <w:rPr>
                <w:rFonts w:eastAsiaTheme="minorHAnsi"/>
                <w:sz w:val="16"/>
                <w:szCs w:val="16"/>
              </w:rPr>
              <w:t>projektai</w:t>
            </w:r>
          </w:p>
        </w:tc>
        <w:tc>
          <w:tcPr>
            <w:tcW w:w="575" w:type="pct"/>
          </w:tcPr>
          <w:p w14:paraId="14A2EE01" w14:textId="77777777" w:rsidR="00BB155A" w:rsidRPr="00217D88" w:rsidRDefault="00BB155A" w:rsidP="00BB155A">
            <w:pPr>
              <w:rPr>
                <w:rFonts w:eastAsiaTheme="minorHAnsi"/>
                <w:sz w:val="16"/>
                <w:szCs w:val="16"/>
              </w:rPr>
            </w:pPr>
            <w:r w:rsidRPr="00217D88">
              <w:rPr>
                <w:rFonts w:eastAsiaTheme="minorHAnsi"/>
                <w:sz w:val="16"/>
                <w:szCs w:val="16"/>
              </w:rPr>
              <w:t>Skaičius</w:t>
            </w:r>
          </w:p>
        </w:tc>
        <w:tc>
          <w:tcPr>
            <w:tcW w:w="503" w:type="pct"/>
          </w:tcPr>
          <w:p w14:paraId="4991675E" w14:textId="77777777" w:rsidR="00BB155A" w:rsidRPr="00217D88" w:rsidRDefault="00BB155A" w:rsidP="00BB155A">
            <w:pPr>
              <w:jc w:val="center"/>
              <w:rPr>
                <w:rFonts w:eastAsiaTheme="minorHAnsi"/>
                <w:sz w:val="16"/>
                <w:szCs w:val="16"/>
              </w:rPr>
            </w:pPr>
            <w:r w:rsidRPr="00217D88">
              <w:rPr>
                <w:rFonts w:eastAsiaTheme="minorHAnsi"/>
                <w:sz w:val="16"/>
                <w:szCs w:val="16"/>
              </w:rPr>
              <w:t>0</w:t>
            </w:r>
          </w:p>
        </w:tc>
        <w:tc>
          <w:tcPr>
            <w:tcW w:w="629" w:type="pct"/>
          </w:tcPr>
          <w:p w14:paraId="6A37542B" w14:textId="77777777" w:rsidR="00BB155A" w:rsidRPr="00217D88" w:rsidRDefault="00BB155A" w:rsidP="00BB155A">
            <w:pPr>
              <w:jc w:val="center"/>
              <w:rPr>
                <w:rFonts w:eastAsiaTheme="minorHAnsi"/>
                <w:sz w:val="16"/>
                <w:szCs w:val="16"/>
                <w:lang w:val="en-US"/>
              </w:rPr>
            </w:pPr>
            <w:r w:rsidRPr="00217D88">
              <w:rPr>
                <w:rFonts w:eastAsiaTheme="minorHAnsi"/>
                <w:sz w:val="16"/>
                <w:szCs w:val="16"/>
                <w:lang w:val="en-US"/>
              </w:rPr>
              <w:t>35</w:t>
            </w:r>
          </w:p>
        </w:tc>
      </w:tr>
      <w:tr w:rsidR="00BB155A" w:rsidRPr="00217D88" w14:paraId="0EB3490D" w14:textId="77777777" w:rsidTr="002D6F98">
        <w:trPr>
          <w:trHeight w:val="261"/>
        </w:trPr>
        <w:tc>
          <w:tcPr>
            <w:tcW w:w="496" w:type="pct"/>
            <w:vMerge/>
          </w:tcPr>
          <w:p w14:paraId="3A332278" w14:textId="77777777" w:rsidR="00BB155A" w:rsidRPr="00217D88" w:rsidRDefault="00BB155A" w:rsidP="00BB155A">
            <w:pPr>
              <w:jc w:val="both"/>
              <w:rPr>
                <w:rFonts w:eastAsiaTheme="minorHAnsi"/>
                <w:b/>
                <w:noProof/>
                <w:sz w:val="16"/>
                <w:szCs w:val="16"/>
              </w:rPr>
            </w:pPr>
          </w:p>
        </w:tc>
        <w:tc>
          <w:tcPr>
            <w:tcW w:w="497" w:type="pct"/>
            <w:vMerge/>
          </w:tcPr>
          <w:p w14:paraId="56BE2817" w14:textId="77777777" w:rsidR="00BB155A" w:rsidRPr="00217D88" w:rsidRDefault="00BB155A" w:rsidP="00BB155A">
            <w:pPr>
              <w:jc w:val="both"/>
              <w:rPr>
                <w:rFonts w:eastAsiaTheme="minorHAnsi"/>
                <w:b/>
                <w:noProof/>
                <w:sz w:val="16"/>
                <w:szCs w:val="16"/>
              </w:rPr>
            </w:pPr>
          </w:p>
        </w:tc>
        <w:tc>
          <w:tcPr>
            <w:tcW w:w="432" w:type="pct"/>
            <w:vMerge/>
          </w:tcPr>
          <w:p w14:paraId="5814D3AB" w14:textId="77777777" w:rsidR="00BB155A" w:rsidRPr="00217D88" w:rsidRDefault="00BB155A" w:rsidP="00BB155A">
            <w:pPr>
              <w:rPr>
                <w:rFonts w:eastAsiaTheme="minorHAnsi"/>
                <w:sz w:val="16"/>
                <w:szCs w:val="16"/>
              </w:rPr>
            </w:pPr>
          </w:p>
        </w:tc>
        <w:tc>
          <w:tcPr>
            <w:tcW w:w="502" w:type="pct"/>
          </w:tcPr>
          <w:p w14:paraId="320934BE" w14:textId="77777777" w:rsidR="00BB155A" w:rsidRPr="00217D88" w:rsidRDefault="00BB155A" w:rsidP="00BB155A">
            <w:pPr>
              <w:rPr>
                <w:rFonts w:eastAsiaTheme="minorHAnsi"/>
                <w:sz w:val="16"/>
                <w:szCs w:val="16"/>
              </w:rPr>
            </w:pPr>
            <w:r w:rsidRPr="00217D88">
              <w:rPr>
                <w:rFonts w:eastAsiaTheme="minorHAnsi"/>
                <w:sz w:val="16"/>
                <w:szCs w:val="16"/>
              </w:rPr>
              <w:t>Sostinės regionas</w:t>
            </w:r>
          </w:p>
        </w:tc>
        <w:tc>
          <w:tcPr>
            <w:tcW w:w="646" w:type="pct"/>
          </w:tcPr>
          <w:p w14:paraId="26392CE6" w14:textId="77777777" w:rsidR="00BB155A" w:rsidRPr="00087CF0" w:rsidRDefault="00BB155A" w:rsidP="00BB155A">
            <w:pPr>
              <w:rPr>
                <w:rFonts w:eastAsiaTheme="minorHAnsi"/>
                <w:sz w:val="16"/>
                <w:szCs w:val="16"/>
              </w:rPr>
            </w:pPr>
            <w:r w:rsidRPr="00087CF0">
              <w:rPr>
                <w:rFonts w:eastAsiaTheme="minorHAnsi"/>
                <w:sz w:val="16"/>
                <w:szCs w:val="16"/>
              </w:rPr>
              <w:t>Specialusis</w:t>
            </w:r>
          </w:p>
        </w:tc>
        <w:tc>
          <w:tcPr>
            <w:tcW w:w="720" w:type="pct"/>
          </w:tcPr>
          <w:p w14:paraId="7A7C3F27" w14:textId="77777777" w:rsidR="00BB155A" w:rsidRPr="00217D88" w:rsidRDefault="00BB155A" w:rsidP="00BB155A">
            <w:pPr>
              <w:rPr>
                <w:rFonts w:eastAsiaTheme="minorHAnsi"/>
                <w:sz w:val="16"/>
                <w:szCs w:val="16"/>
              </w:rPr>
            </w:pPr>
            <w:r w:rsidRPr="00217D88">
              <w:rPr>
                <w:rFonts w:eastAsiaTheme="minorHAnsi"/>
                <w:sz w:val="16"/>
                <w:szCs w:val="16"/>
              </w:rPr>
              <w:t>Į Lietuvos mokslo ir studijų institucijas pritraukti tyrėjai iš užsienio</w:t>
            </w:r>
          </w:p>
        </w:tc>
        <w:tc>
          <w:tcPr>
            <w:tcW w:w="575" w:type="pct"/>
          </w:tcPr>
          <w:p w14:paraId="0B8FC5F0" w14:textId="77777777" w:rsidR="00BB155A" w:rsidRPr="00217D88" w:rsidRDefault="00BB155A" w:rsidP="00BB155A">
            <w:pPr>
              <w:rPr>
                <w:rFonts w:eastAsiaTheme="minorHAnsi"/>
                <w:sz w:val="16"/>
                <w:szCs w:val="16"/>
              </w:rPr>
            </w:pPr>
            <w:r w:rsidRPr="00217D88">
              <w:rPr>
                <w:rFonts w:eastAsiaTheme="minorHAnsi"/>
                <w:sz w:val="16"/>
                <w:szCs w:val="16"/>
              </w:rPr>
              <w:t xml:space="preserve">Skaičius </w:t>
            </w:r>
          </w:p>
        </w:tc>
        <w:tc>
          <w:tcPr>
            <w:tcW w:w="503" w:type="pct"/>
          </w:tcPr>
          <w:p w14:paraId="25A94AF3" w14:textId="77777777" w:rsidR="00BB155A" w:rsidRPr="00217D88" w:rsidDel="00570F80" w:rsidRDefault="00BB155A" w:rsidP="00BB155A">
            <w:pPr>
              <w:jc w:val="center"/>
              <w:rPr>
                <w:rFonts w:eastAsiaTheme="minorHAnsi"/>
                <w:sz w:val="16"/>
                <w:szCs w:val="16"/>
              </w:rPr>
            </w:pPr>
            <w:r w:rsidRPr="00217D88">
              <w:rPr>
                <w:rFonts w:eastAsiaTheme="minorHAnsi"/>
                <w:sz w:val="16"/>
                <w:szCs w:val="16"/>
              </w:rPr>
              <w:t>37</w:t>
            </w:r>
          </w:p>
        </w:tc>
        <w:tc>
          <w:tcPr>
            <w:tcW w:w="629" w:type="pct"/>
          </w:tcPr>
          <w:p w14:paraId="6AAD200B" w14:textId="77777777" w:rsidR="00BB155A" w:rsidRPr="00217D88" w:rsidDel="00570F80" w:rsidRDefault="00BB155A" w:rsidP="00BB155A">
            <w:pPr>
              <w:jc w:val="center"/>
              <w:rPr>
                <w:rFonts w:eastAsiaTheme="minorHAnsi"/>
                <w:sz w:val="16"/>
                <w:szCs w:val="16"/>
              </w:rPr>
            </w:pPr>
            <w:r w:rsidRPr="00217D88">
              <w:rPr>
                <w:rFonts w:eastAsiaTheme="minorHAnsi"/>
                <w:sz w:val="16"/>
                <w:szCs w:val="16"/>
              </w:rPr>
              <w:t>242</w:t>
            </w:r>
          </w:p>
        </w:tc>
      </w:tr>
      <w:tr w:rsidR="00BB155A" w:rsidRPr="00217D88" w14:paraId="46B6F080" w14:textId="77777777" w:rsidTr="002D6F98">
        <w:trPr>
          <w:trHeight w:val="261"/>
        </w:trPr>
        <w:tc>
          <w:tcPr>
            <w:tcW w:w="496" w:type="pct"/>
            <w:vMerge/>
          </w:tcPr>
          <w:p w14:paraId="0F061F4A" w14:textId="77777777" w:rsidR="00BB155A" w:rsidRPr="00217D88" w:rsidRDefault="00BB155A" w:rsidP="00BB155A">
            <w:pPr>
              <w:jc w:val="both"/>
              <w:rPr>
                <w:rFonts w:eastAsiaTheme="minorHAnsi"/>
                <w:b/>
                <w:noProof/>
                <w:sz w:val="16"/>
                <w:szCs w:val="16"/>
              </w:rPr>
            </w:pPr>
          </w:p>
        </w:tc>
        <w:tc>
          <w:tcPr>
            <w:tcW w:w="497" w:type="pct"/>
            <w:vMerge/>
          </w:tcPr>
          <w:p w14:paraId="78EB09C2" w14:textId="77777777" w:rsidR="00BB155A" w:rsidRPr="00217D88" w:rsidRDefault="00BB155A" w:rsidP="00BB155A">
            <w:pPr>
              <w:jc w:val="both"/>
              <w:rPr>
                <w:rFonts w:eastAsiaTheme="minorHAnsi"/>
                <w:b/>
                <w:noProof/>
                <w:sz w:val="16"/>
                <w:szCs w:val="16"/>
              </w:rPr>
            </w:pPr>
          </w:p>
        </w:tc>
        <w:tc>
          <w:tcPr>
            <w:tcW w:w="432" w:type="pct"/>
            <w:vMerge/>
          </w:tcPr>
          <w:p w14:paraId="6BE25A4D" w14:textId="77777777" w:rsidR="00BB155A" w:rsidRPr="00217D88" w:rsidRDefault="00BB155A" w:rsidP="00BB155A">
            <w:pPr>
              <w:rPr>
                <w:rFonts w:eastAsiaTheme="minorHAnsi"/>
                <w:sz w:val="16"/>
                <w:szCs w:val="16"/>
              </w:rPr>
            </w:pPr>
          </w:p>
        </w:tc>
        <w:tc>
          <w:tcPr>
            <w:tcW w:w="502" w:type="pct"/>
          </w:tcPr>
          <w:p w14:paraId="65AF1B81" w14:textId="77777777" w:rsidR="00BB155A" w:rsidRPr="00217D88" w:rsidRDefault="00BB155A" w:rsidP="00BB155A">
            <w:pPr>
              <w:rPr>
                <w:rFonts w:eastAsiaTheme="minorHAnsi"/>
                <w:sz w:val="16"/>
                <w:szCs w:val="16"/>
              </w:rPr>
            </w:pPr>
            <w:r w:rsidRPr="00217D88">
              <w:rPr>
                <w:rFonts w:eastAsiaTheme="minorHAnsi"/>
                <w:sz w:val="16"/>
                <w:szCs w:val="16"/>
              </w:rPr>
              <w:t>VVL regionas</w:t>
            </w:r>
          </w:p>
        </w:tc>
        <w:tc>
          <w:tcPr>
            <w:tcW w:w="646" w:type="pct"/>
          </w:tcPr>
          <w:p w14:paraId="09BF147C" w14:textId="77777777" w:rsidR="00BB155A" w:rsidRPr="00087CF0" w:rsidRDefault="00BB155A" w:rsidP="00BB155A">
            <w:pPr>
              <w:rPr>
                <w:rFonts w:eastAsiaTheme="minorHAnsi"/>
                <w:sz w:val="16"/>
                <w:szCs w:val="16"/>
              </w:rPr>
            </w:pPr>
            <w:r w:rsidRPr="00087CF0">
              <w:rPr>
                <w:rFonts w:eastAsiaTheme="minorHAnsi"/>
                <w:sz w:val="16"/>
                <w:szCs w:val="16"/>
              </w:rPr>
              <w:t>Specialusis</w:t>
            </w:r>
          </w:p>
        </w:tc>
        <w:tc>
          <w:tcPr>
            <w:tcW w:w="720" w:type="pct"/>
          </w:tcPr>
          <w:p w14:paraId="02818CC0" w14:textId="77777777" w:rsidR="00BB155A" w:rsidRPr="00217D88" w:rsidRDefault="00BB155A" w:rsidP="00BB155A">
            <w:pPr>
              <w:rPr>
                <w:rFonts w:eastAsiaTheme="minorHAnsi"/>
                <w:sz w:val="16"/>
                <w:szCs w:val="16"/>
              </w:rPr>
            </w:pPr>
            <w:r w:rsidRPr="00217D88">
              <w:rPr>
                <w:rFonts w:eastAsiaTheme="minorHAnsi"/>
                <w:sz w:val="16"/>
                <w:szCs w:val="16"/>
              </w:rPr>
              <w:t>Į Lietuvos mokslo ir studijų institucijas pritraukti tyrėjai iš užsienio</w:t>
            </w:r>
          </w:p>
        </w:tc>
        <w:tc>
          <w:tcPr>
            <w:tcW w:w="575" w:type="pct"/>
          </w:tcPr>
          <w:p w14:paraId="3F0161F7" w14:textId="77777777" w:rsidR="00BB155A" w:rsidRPr="00217D88" w:rsidRDefault="00BB155A" w:rsidP="00BB155A">
            <w:pPr>
              <w:rPr>
                <w:rFonts w:eastAsiaTheme="minorHAnsi"/>
                <w:sz w:val="16"/>
                <w:szCs w:val="16"/>
              </w:rPr>
            </w:pPr>
            <w:r w:rsidRPr="00217D88">
              <w:rPr>
                <w:rFonts w:eastAsiaTheme="minorHAnsi"/>
                <w:sz w:val="16"/>
                <w:szCs w:val="16"/>
              </w:rPr>
              <w:t>Skaičius</w:t>
            </w:r>
          </w:p>
        </w:tc>
        <w:tc>
          <w:tcPr>
            <w:tcW w:w="503" w:type="pct"/>
          </w:tcPr>
          <w:p w14:paraId="33180DC3" w14:textId="77777777" w:rsidR="00BB155A" w:rsidRPr="00217D88" w:rsidRDefault="00BB155A" w:rsidP="00BB155A">
            <w:pPr>
              <w:jc w:val="center"/>
              <w:rPr>
                <w:rFonts w:eastAsiaTheme="minorHAnsi"/>
                <w:sz w:val="16"/>
                <w:szCs w:val="16"/>
              </w:rPr>
            </w:pPr>
            <w:r w:rsidRPr="00217D88">
              <w:rPr>
                <w:rFonts w:eastAsiaTheme="minorHAnsi"/>
                <w:sz w:val="16"/>
                <w:szCs w:val="16"/>
              </w:rPr>
              <w:t>6</w:t>
            </w:r>
          </w:p>
        </w:tc>
        <w:tc>
          <w:tcPr>
            <w:tcW w:w="629" w:type="pct"/>
          </w:tcPr>
          <w:p w14:paraId="3CD4B1D4" w14:textId="77777777" w:rsidR="00BB155A" w:rsidRPr="00217D88" w:rsidRDefault="00BB155A" w:rsidP="00BB155A">
            <w:pPr>
              <w:jc w:val="center"/>
              <w:rPr>
                <w:rFonts w:eastAsiaTheme="minorHAnsi"/>
                <w:sz w:val="16"/>
                <w:szCs w:val="16"/>
              </w:rPr>
            </w:pPr>
            <w:r w:rsidRPr="00217D88">
              <w:rPr>
                <w:rFonts w:eastAsiaTheme="minorHAnsi"/>
                <w:sz w:val="16"/>
                <w:szCs w:val="16"/>
              </w:rPr>
              <w:t>41</w:t>
            </w:r>
          </w:p>
        </w:tc>
      </w:tr>
      <w:tr w:rsidR="00BB155A" w:rsidRPr="00217D88" w14:paraId="16AEFE0C" w14:textId="77777777" w:rsidTr="002D6F98">
        <w:trPr>
          <w:trHeight w:val="261"/>
        </w:trPr>
        <w:tc>
          <w:tcPr>
            <w:tcW w:w="496" w:type="pct"/>
            <w:vMerge/>
          </w:tcPr>
          <w:p w14:paraId="73353A36" w14:textId="77777777" w:rsidR="00BB155A" w:rsidRPr="00217D88" w:rsidRDefault="00BB155A" w:rsidP="00BB155A">
            <w:pPr>
              <w:jc w:val="both"/>
              <w:rPr>
                <w:rFonts w:eastAsiaTheme="minorHAnsi"/>
                <w:b/>
                <w:noProof/>
                <w:sz w:val="16"/>
                <w:szCs w:val="16"/>
              </w:rPr>
            </w:pPr>
          </w:p>
        </w:tc>
        <w:tc>
          <w:tcPr>
            <w:tcW w:w="497" w:type="pct"/>
            <w:vMerge/>
          </w:tcPr>
          <w:p w14:paraId="5C07100B" w14:textId="77777777" w:rsidR="00BB155A" w:rsidRPr="00217D88" w:rsidRDefault="00BB155A" w:rsidP="00BB155A">
            <w:pPr>
              <w:jc w:val="both"/>
              <w:rPr>
                <w:rFonts w:eastAsiaTheme="minorHAnsi"/>
                <w:b/>
                <w:noProof/>
                <w:sz w:val="16"/>
                <w:szCs w:val="16"/>
              </w:rPr>
            </w:pPr>
          </w:p>
        </w:tc>
        <w:tc>
          <w:tcPr>
            <w:tcW w:w="432" w:type="pct"/>
            <w:vMerge/>
          </w:tcPr>
          <w:p w14:paraId="15FF5B87" w14:textId="77777777" w:rsidR="00BB155A" w:rsidRPr="00217D88" w:rsidRDefault="00BB155A" w:rsidP="00BB155A">
            <w:pPr>
              <w:rPr>
                <w:rFonts w:eastAsiaTheme="minorHAnsi"/>
                <w:sz w:val="16"/>
                <w:szCs w:val="16"/>
              </w:rPr>
            </w:pPr>
          </w:p>
        </w:tc>
        <w:tc>
          <w:tcPr>
            <w:tcW w:w="502" w:type="pct"/>
          </w:tcPr>
          <w:p w14:paraId="0067023E" w14:textId="77777777" w:rsidR="00BB155A" w:rsidRPr="00217D88" w:rsidRDefault="00BB155A" w:rsidP="00BB155A">
            <w:pPr>
              <w:rPr>
                <w:rFonts w:eastAsiaTheme="minorHAnsi"/>
                <w:sz w:val="16"/>
                <w:szCs w:val="16"/>
              </w:rPr>
            </w:pPr>
            <w:r w:rsidRPr="00217D88">
              <w:rPr>
                <w:rFonts w:eastAsiaTheme="minorHAnsi"/>
                <w:sz w:val="16"/>
                <w:szCs w:val="16"/>
              </w:rPr>
              <w:t>Sostinės regionas</w:t>
            </w:r>
          </w:p>
        </w:tc>
        <w:tc>
          <w:tcPr>
            <w:tcW w:w="646" w:type="pct"/>
          </w:tcPr>
          <w:p w14:paraId="0ACDC0D8" w14:textId="77777777" w:rsidR="00BB155A" w:rsidRPr="00087CF0" w:rsidRDefault="00BB155A" w:rsidP="00BB155A">
            <w:pPr>
              <w:rPr>
                <w:rFonts w:eastAsiaTheme="minorHAnsi"/>
                <w:sz w:val="16"/>
                <w:szCs w:val="16"/>
              </w:rPr>
            </w:pPr>
            <w:r w:rsidRPr="00087CF0">
              <w:rPr>
                <w:rFonts w:eastAsiaTheme="minorHAnsi"/>
                <w:sz w:val="16"/>
                <w:szCs w:val="16"/>
              </w:rPr>
              <w:t>Specialusis</w:t>
            </w:r>
          </w:p>
        </w:tc>
        <w:tc>
          <w:tcPr>
            <w:tcW w:w="720" w:type="pct"/>
          </w:tcPr>
          <w:p w14:paraId="126BDA6A" w14:textId="77777777" w:rsidR="00BB155A" w:rsidRPr="00217D88" w:rsidRDefault="00BB155A" w:rsidP="00BB155A">
            <w:pPr>
              <w:rPr>
                <w:rFonts w:eastAsiaTheme="minorHAnsi"/>
                <w:sz w:val="16"/>
                <w:szCs w:val="16"/>
              </w:rPr>
            </w:pPr>
            <w:r w:rsidRPr="00217D88">
              <w:rPr>
                <w:rFonts w:eastAsiaTheme="minorHAnsi"/>
                <w:sz w:val="16"/>
                <w:szCs w:val="16"/>
              </w:rPr>
              <w:t>Į užsienį tobulinti profesinių žinių išvykę tyrėjai</w:t>
            </w:r>
          </w:p>
        </w:tc>
        <w:tc>
          <w:tcPr>
            <w:tcW w:w="575" w:type="pct"/>
          </w:tcPr>
          <w:p w14:paraId="4EA6E259" w14:textId="77777777" w:rsidR="00BB155A" w:rsidRPr="00217D88" w:rsidRDefault="00BB155A" w:rsidP="00BB155A">
            <w:pPr>
              <w:rPr>
                <w:rFonts w:eastAsiaTheme="minorHAnsi"/>
                <w:sz w:val="16"/>
                <w:szCs w:val="16"/>
              </w:rPr>
            </w:pPr>
            <w:r w:rsidRPr="00217D88">
              <w:rPr>
                <w:rFonts w:eastAsiaTheme="minorHAnsi"/>
                <w:sz w:val="16"/>
                <w:szCs w:val="16"/>
              </w:rPr>
              <w:t>Skaičius</w:t>
            </w:r>
          </w:p>
        </w:tc>
        <w:tc>
          <w:tcPr>
            <w:tcW w:w="503" w:type="pct"/>
          </w:tcPr>
          <w:p w14:paraId="734656B8" w14:textId="77777777" w:rsidR="00BB155A" w:rsidRPr="00217D88" w:rsidDel="00570F80" w:rsidRDefault="00BB155A" w:rsidP="00BB155A">
            <w:pPr>
              <w:jc w:val="center"/>
              <w:rPr>
                <w:rFonts w:eastAsiaTheme="minorHAnsi"/>
                <w:sz w:val="16"/>
                <w:szCs w:val="16"/>
              </w:rPr>
            </w:pPr>
            <w:r w:rsidRPr="00217D88">
              <w:rPr>
                <w:rFonts w:eastAsiaTheme="minorHAnsi"/>
                <w:sz w:val="16"/>
                <w:szCs w:val="16"/>
              </w:rPr>
              <w:t>41</w:t>
            </w:r>
          </w:p>
        </w:tc>
        <w:tc>
          <w:tcPr>
            <w:tcW w:w="629" w:type="pct"/>
          </w:tcPr>
          <w:p w14:paraId="6C79C607" w14:textId="77777777" w:rsidR="00BB155A" w:rsidRPr="00217D88" w:rsidDel="00570F80" w:rsidRDefault="00BB155A" w:rsidP="00BB155A">
            <w:pPr>
              <w:jc w:val="center"/>
              <w:rPr>
                <w:rFonts w:eastAsiaTheme="minorHAnsi"/>
                <w:sz w:val="16"/>
                <w:szCs w:val="16"/>
              </w:rPr>
            </w:pPr>
            <w:r w:rsidRPr="00217D88">
              <w:rPr>
                <w:rFonts w:eastAsiaTheme="minorHAnsi"/>
                <w:sz w:val="16"/>
                <w:szCs w:val="16"/>
              </w:rPr>
              <w:t>50</w:t>
            </w:r>
          </w:p>
        </w:tc>
      </w:tr>
      <w:tr w:rsidR="00BB155A" w:rsidRPr="00217D88" w14:paraId="7BC8F2CF" w14:textId="77777777" w:rsidTr="002D6F98">
        <w:trPr>
          <w:trHeight w:val="261"/>
        </w:trPr>
        <w:tc>
          <w:tcPr>
            <w:tcW w:w="496" w:type="pct"/>
            <w:vMerge/>
          </w:tcPr>
          <w:p w14:paraId="5254BD71" w14:textId="77777777" w:rsidR="00BB155A" w:rsidRPr="00217D88" w:rsidRDefault="00BB155A" w:rsidP="00BB155A">
            <w:pPr>
              <w:jc w:val="both"/>
              <w:rPr>
                <w:rFonts w:eastAsiaTheme="minorHAnsi"/>
                <w:b/>
                <w:noProof/>
                <w:sz w:val="16"/>
                <w:szCs w:val="16"/>
              </w:rPr>
            </w:pPr>
          </w:p>
        </w:tc>
        <w:tc>
          <w:tcPr>
            <w:tcW w:w="497" w:type="pct"/>
            <w:vMerge/>
          </w:tcPr>
          <w:p w14:paraId="17F482E7" w14:textId="77777777" w:rsidR="00BB155A" w:rsidRPr="00217D88" w:rsidRDefault="00BB155A" w:rsidP="00BB155A">
            <w:pPr>
              <w:jc w:val="both"/>
              <w:rPr>
                <w:rFonts w:eastAsiaTheme="minorHAnsi"/>
                <w:b/>
                <w:noProof/>
                <w:sz w:val="16"/>
                <w:szCs w:val="16"/>
              </w:rPr>
            </w:pPr>
          </w:p>
        </w:tc>
        <w:tc>
          <w:tcPr>
            <w:tcW w:w="432" w:type="pct"/>
            <w:vMerge/>
          </w:tcPr>
          <w:p w14:paraId="1A4E8C25" w14:textId="77777777" w:rsidR="00BB155A" w:rsidRPr="00217D88" w:rsidRDefault="00BB155A" w:rsidP="00BB155A">
            <w:pPr>
              <w:rPr>
                <w:rFonts w:eastAsiaTheme="minorHAnsi"/>
                <w:sz w:val="16"/>
                <w:szCs w:val="16"/>
              </w:rPr>
            </w:pPr>
          </w:p>
        </w:tc>
        <w:tc>
          <w:tcPr>
            <w:tcW w:w="502" w:type="pct"/>
          </w:tcPr>
          <w:p w14:paraId="52633212" w14:textId="77777777" w:rsidR="00BB155A" w:rsidRPr="00217D88" w:rsidRDefault="00BB155A" w:rsidP="00BB155A">
            <w:pPr>
              <w:rPr>
                <w:rFonts w:eastAsiaTheme="minorHAnsi"/>
                <w:sz w:val="16"/>
                <w:szCs w:val="16"/>
              </w:rPr>
            </w:pPr>
            <w:r w:rsidRPr="00217D88">
              <w:rPr>
                <w:rFonts w:eastAsiaTheme="minorHAnsi"/>
                <w:sz w:val="16"/>
                <w:szCs w:val="16"/>
              </w:rPr>
              <w:t>VVL regionas</w:t>
            </w:r>
          </w:p>
        </w:tc>
        <w:tc>
          <w:tcPr>
            <w:tcW w:w="646" w:type="pct"/>
          </w:tcPr>
          <w:p w14:paraId="4284B315" w14:textId="77777777" w:rsidR="00BB155A" w:rsidRPr="00087CF0" w:rsidRDefault="00BB155A" w:rsidP="00BB155A">
            <w:pPr>
              <w:rPr>
                <w:rFonts w:eastAsiaTheme="minorHAnsi"/>
                <w:sz w:val="16"/>
                <w:szCs w:val="16"/>
              </w:rPr>
            </w:pPr>
            <w:r w:rsidRPr="00087CF0">
              <w:rPr>
                <w:rFonts w:eastAsiaTheme="minorHAnsi"/>
                <w:sz w:val="16"/>
                <w:szCs w:val="16"/>
              </w:rPr>
              <w:t>Specialusis</w:t>
            </w:r>
          </w:p>
        </w:tc>
        <w:tc>
          <w:tcPr>
            <w:tcW w:w="720" w:type="pct"/>
          </w:tcPr>
          <w:p w14:paraId="77D6FE99" w14:textId="77777777" w:rsidR="00BB155A" w:rsidRPr="00217D88" w:rsidRDefault="00BB155A" w:rsidP="00BB155A">
            <w:pPr>
              <w:rPr>
                <w:rFonts w:eastAsiaTheme="minorHAnsi"/>
                <w:sz w:val="16"/>
                <w:szCs w:val="16"/>
              </w:rPr>
            </w:pPr>
            <w:r w:rsidRPr="00217D88">
              <w:rPr>
                <w:rFonts w:eastAsiaTheme="minorHAnsi"/>
                <w:sz w:val="16"/>
                <w:szCs w:val="16"/>
              </w:rPr>
              <w:t>Į užsienį tobulinti profesinių žinių išvykę tyrėjai</w:t>
            </w:r>
          </w:p>
        </w:tc>
        <w:tc>
          <w:tcPr>
            <w:tcW w:w="575" w:type="pct"/>
          </w:tcPr>
          <w:p w14:paraId="0DF228D9" w14:textId="77777777" w:rsidR="00BB155A" w:rsidRPr="00217D88" w:rsidRDefault="00BB155A" w:rsidP="00BB155A">
            <w:pPr>
              <w:rPr>
                <w:rFonts w:eastAsiaTheme="minorHAnsi"/>
                <w:sz w:val="16"/>
                <w:szCs w:val="16"/>
              </w:rPr>
            </w:pPr>
            <w:r w:rsidRPr="00217D88">
              <w:rPr>
                <w:rFonts w:eastAsiaTheme="minorHAnsi"/>
                <w:sz w:val="16"/>
                <w:szCs w:val="16"/>
              </w:rPr>
              <w:t>Skaičius</w:t>
            </w:r>
          </w:p>
        </w:tc>
        <w:tc>
          <w:tcPr>
            <w:tcW w:w="503" w:type="pct"/>
          </w:tcPr>
          <w:p w14:paraId="1E15CAA6" w14:textId="77777777" w:rsidR="00BB155A" w:rsidRPr="00217D88" w:rsidRDefault="00BB155A" w:rsidP="00BB155A">
            <w:pPr>
              <w:jc w:val="center"/>
              <w:rPr>
                <w:rFonts w:eastAsiaTheme="minorHAnsi"/>
                <w:sz w:val="16"/>
                <w:szCs w:val="16"/>
              </w:rPr>
            </w:pPr>
            <w:r w:rsidRPr="00217D88">
              <w:rPr>
                <w:rFonts w:eastAsiaTheme="minorHAnsi"/>
                <w:sz w:val="16"/>
                <w:szCs w:val="16"/>
              </w:rPr>
              <w:t>11</w:t>
            </w:r>
          </w:p>
        </w:tc>
        <w:tc>
          <w:tcPr>
            <w:tcW w:w="629" w:type="pct"/>
          </w:tcPr>
          <w:p w14:paraId="450C1686" w14:textId="77777777" w:rsidR="00BB155A" w:rsidRPr="00217D88" w:rsidRDefault="00BB155A" w:rsidP="00BB155A">
            <w:pPr>
              <w:jc w:val="center"/>
              <w:rPr>
                <w:rFonts w:eastAsiaTheme="minorHAnsi"/>
                <w:sz w:val="16"/>
                <w:szCs w:val="16"/>
              </w:rPr>
            </w:pPr>
            <w:r w:rsidRPr="00217D88">
              <w:rPr>
                <w:rFonts w:eastAsiaTheme="minorHAnsi"/>
                <w:sz w:val="16"/>
                <w:szCs w:val="16"/>
              </w:rPr>
              <w:t>75</w:t>
            </w:r>
          </w:p>
        </w:tc>
      </w:tr>
      <w:tr w:rsidR="00BB155A" w:rsidRPr="00217D88" w14:paraId="327FCF68" w14:textId="77777777" w:rsidTr="002D6F98">
        <w:trPr>
          <w:trHeight w:val="261"/>
        </w:trPr>
        <w:tc>
          <w:tcPr>
            <w:tcW w:w="496" w:type="pct"/>
            <w:vMerge/>
          </w:tcPr>
          <w:p w14:paraId="6717F11F" w14:textId="77777777" w:rsidR="00BB155A" w:rsidRPr="00217D88" w:rsidRDefault="00BB155A" w:rsidP="00BB155A">
            <w:pPr>
              <w:jc w:val="both"/>
              <w:rPr>
                <w:rFonts w:eastAsiaTheme="minorHAnsi"/>
                <w:b/>
                <w:noProof/>
                <w:sz w:val="16"/>
                <w:szCs w:val="16"/>
              </w:rPr>
            </w:pPr>
          </w:p>
        </w:tc>
        <w:tc>
          <w:tcPr>
            <w:tcW w:w="497" w:type="pct"/>
            <w:vMerge/>
          </w:tcPr>
          <w:p w14:paraId="1C8A3145" w14:textId="77777777" w:rsidR="00BB155A" w:rsidRPr="00217D88" w:rsidRDefault="00BB155A" w:rsidP="00BB155A">
            <w:pPr>
              <w:jc w:val="both"/>
              <w:rPr>
                <w:rFonts w:eastAsiaTheme="minorHAnsi"/>
                <w:b/>
                <w:noProof/>
                <w:sz w:val="16"/>
                <w:szCs w:val="16"/>
              </w:rPr>
            </w:pPr>
          </w:p>
        </w:tc>
        <w:tc>
          <w:tcPr>
            <w:tcW w:w="432" w:type="pct"/>
            <w:vMerge/>
          </w:tcPr>
          <w:p w14:paraId="7C90D2F8" w14:textId="77777777" w:rsidR="00BB155A" w:rsidRPr="00217D88" w:rsidRDefault="00BB155A" w:rsidP="00BB155A">
            <w:pPr>
              <w:rPr>
                <w:rFonts w:eastAsiaTheme="minorHAnsi"/>
                <w:sz w:val="16"/>
                <w:szCs w:val="16"/>
              </w:rPr>
            </w:pPr>
          </w:p>
        </w:tc>
        <w:tc>
          <w:tcPr>
            <w:tcW w:w="502" w:type="pct"/>
          </w:tcPr>
          <w:p w14:paraId="5AFA690E" w14:textId="77777777" w:rsidR="00BB155A" w:rsidRPr="00217D88" w:rsidRDefault="00BB155A" w:rsidP="00BB155A">
            <w:pPr>
              <w:rPr>
                <w:rFonts w:eastAsiaTheme="minorHAnsi"/>
                <w:sz w:val="16"/>
                <w:szCs w:val="16"/>
              </w:rPr>
            </w:pPr>
            <w:r w:rsidRPr="00217D88">
              <w:rPr>
                <w:rFonts w:eastAsiaTheme="minorHAnsi"/>
                <w:sz w:val="16"/>
                <w:szCs w:val="16"/>
              </w:rPr>
              <w:t>VVL regionas</w:t>
            </w:r>
          </w:p>
        </w:tc>
        <w:tc>
          <w:tcPr>
            <w:tcW w:w="646" w:type="pct"/>
          </w:tcPr>
          <w:p w14:paraId="539D2CC1" w14:textId="77777777" w:rsidR="00BB155A" w:rsidRPr="00087CF0" w:rsidRDefault="00BB155A" w:rsidP="00BB155A">
            <w:pPr>
              <w:rPr>
                <w:rFonts w:eastAsiaTheme="minorHAnsi"/>
                <w:sz w:val="16"/>
                <w:szCs w:val="16"/>
              </w:rPr>
            </w:pPr>
            <w:r w:rsidRPr="00087CF0">
              <w:rPr>
                <w:rFonts w:eastAsiaTheme="minorHAnsi"/>
                <w:sz w:val="16"/>
                <w:szCs w:val="16"/>
              </w:rPr>
              <w:t>RCO103</w:t>
            </w:r>
          </w:p>
        </w:tc>
        <w:tc>
          <w:tcPr>
            <w:tcW w:w="720" w:type="pct"/>
          </w:tcPr>
          <w:p w14:paraId="4FCACCD1" w14:textId="77777777" w:rsidR="00BB155A" w:rsidRPr="00217D88" w:rsidRDefault="00BB155A" w:rsidP="00BB155A">
            <w:pPr>
              <w:rPr>
                <w:rFonts w:eastAsiaTheme="minorHAnsi"/>
                <w:sz w:val="16"/>
                <w:szCs w:val="16"/>
              </w:rPr>
            </w:pPr>
            <w:r w:rsidRPr="00217D88">
              <w:rPr>
                <w:rFonts w:eastAsiaTheme="minorHAnsi"/>
                <w:sz w:val="16"/>
                <w:szCs w:val="16"/>
              </w:rPr>
              <w:t>Paramą gavusios sparčiai augančios įmonės</w:t>
            </w:r>
          </w:p>
        </w:tc>
        <w:tc>
          <w:tcPr>
            <w:tcW w:w="575" w:type="pct"/>
          </w:tcPr>
          <w:p w14:paraId="32204C90" w14:textId="77777777" w:rsidR="00BB155A" w:rsidRPr="00217D88" w:rsidRDefault="00BB155A" w:rsidP="00BB155A">
            <w:pPr>
              <w:rPr>
                <w:rFonts w:eastAsiaTheme="minorHAnsi"/>
                <w:sz w:val="16"/>
                <w:szCs w:val="16"/>
              </w:rPr>
            </w:pPr>
            <w:r w:rsidRPr="00217D88">
              <w:rPr>
                <w:rFonts w:eastAsiaTheme="minorHAnsi"/>
                <w:sz w:val="16"/>
                <w:szCs w:val="16"/>
              </w:rPr>
              <w:t>Įmonės</w:t>
            </w:r>
          </w:p>
        </w:tc>
        <w:tc>
          <w:tcPr>
            <w:tcW w:w="503" w:type="pct"/>
          </w:tcPr>
          <w:p w14:paraId="1C25F39A" w14:textId="77777777" w:rsidR="00BB155A" w:rsidRPr="00217D88" w:rsidRDefault="00BB155A" w:rsidP="00BB155A">
            <w:pPr>
              <w:jc w:val="center"/>
              <w:rPr>
                <w:rFonts w:eastAsiaTheme="minorHAnsi"/>
                <w:sz w:val="16"/>
                <w:szCs w:val="16"/>
              </w:rPr>
            </w:pPr>
            <w:r w:rsidRPr="00217D88">
              <w:rPr>
                <w:rFonts w:eastAsiaTheme="minorHAnsi"/>
                <w:sz w:val="16"/>
                <w:szCs w:val="16"/>
              </w:rPr>
              <w:t>353</w:t>
            </w:r>
          </w:p>
        </w:tc>
        <w:tc>
          <w:tcPr>
            <w:tcW w:w="629" w:type="pct"/>
          </w:tcPr>
          <w:p w14:paraId="0C8DA3CC" w14:textId="77777777" w:rsidR="002D6F98" w:rsidRDefault="002D6F98" w:rsidP="002D6F98">
            <w:pPr>
              <w:jc w:val="center"/>
              <w:rPr>
                <w:strike/>
                <w:sz w:val="16"/>
                <w:szCs w:val="16"/>
              </w:rPr>
            </w:pPr>
            <w:r w:rsidRPr="00190AB6">
              <w:rPr>
                <w:strike/>
                <w:sz w:val="16"/>
                <w:szCs w:val="16"/>
              </w:rPr>
              <w:t>888</w:t>
            </w:r>
          </w:p>
          <w:p w14:paraId="76FF12C4" w14:textId="30D191DE" w:rsidR="00BB155A" w:rsidRPr="00217D88" w:rsidRDefault="002D6F98" w:rsidP="002D6F98">
            <w:pPr>
              <w:jc w:val="center"/>
              <w:rPr>
                <w:rFonts w:eastAsiaTheme="minorHAnsi"/>
                <w:sz w:val="16"/>
                <w:szCs w:val="16"/>
              </w:rPr>
            </w:pPr>
            <w:r w:rsidRPr="0003054D">
              <w:rPr>
                <w:b/>
                <w:bCs/>
                <w:color w:val="EE0000"/>
                <w:sz w:val="16"/>
                <w:szCs w:val="16"/>
              </w:rPr>
              <w:t>4</w:t>
            </w:r>
            <w:r>
              <w:rPr>
                <w:b/>
                <w:bCs/>
                <w:color w:val="EE0000"/>
                <w:sz w:val="16"/>
                <w:szCs w:val="16"/>
              </w:rPr>
              <w:t>2</w:t>
            </w:r>
            <w:r w:rsidRPr="0003054D">
              <w:rPr>
                <w:b/>
                <w:bCs/>
                <w:color w:val="EE0000"/>
                <w:sz w:val="16"/>
                <w:szCs w:val="16"/>
              </w:rPr>
              <w:t>7</w:t>
            </w:r>
          </w:p>
        </w:tc>
      </w:tr>
    </w:tbl>
    <w:p w14:paraId="6C449954" w14:textId="77777777" w:rsidR="00BB155A" w:rsidRPr="00217D88" w:rsidRDefault="00BB155A" w:rsidP="00BB155A">
      <w:pPr>
        <w:spacing w:before="120"/>
        <w:jc w:val="both"/>
        <w:rPr>
          <w:rFonts w:eastAsiaTheme="minorHAnsi"/>
          <w:b/>
          <w:noProof/>
          <w:sz w:val="20"/>
          <w:szCs w:val="22"/>
        </w:rPr>
        <w:sectPr w:rsidR="00BB155A" w:rsidRPr="00217D88" w:rsidSect="00BB155A">
          <w:headerReference w:type="default" r:id="rId8"/>
          <w:footerReference w:type="default" r:id="rId9"/>
          <w:headerReference w:type="first" r:id="rId10"/>
          <w:footerReference w:type="first" r:id="rId11"/>
          <w:pgSz w:w="11906" w:h="16838"/>
          <w:pgMar w:top="680" w:right="680" w:bottom="680" w:left="680" w:header="567" w:footer="567" w:gutter="0"/>
          <w:cols w:space="1296"/>
          <w:titlePg/>
          <w:docGrid w:linePitch="360"/>
        </w:sectPr>
      </w:pPr>
    </w:p>
    <w:p w14:paraId="1EBB0F79" w14:textId="77777777" w:rsidR="00BB155A" w:rsidRPr="00217D88" w:rsidRDefault="00BB155A" w:rsidP="00BB155A">
      <w:pPr>
        <w:spacing w:before="120"/>
        <w:jc w:val="both"/>
        <w:rPr>
          <w:b/>
          <w:iCs/>
          <w:noProof/>
          <w:szCs w:val="24"/>
          <w:lang w:eastAsia="lt-LT" w:bidi="lt-LT"/>
        </w:rPr>
      </w:pPr>
      <w:r w:rsidRPr="00217D88">
        <w:rPr>
          <w:rFonts w:eastAsiaTheme="minorHAnsi"/>
          <w:b/>
          <w:noProof/>
          <w:sz w:val="20"/>
          <w:szCs w:val="22"/>
        </w:rPr>
        <w:lastRenderedPageBreak/>
        <w:t>3 lentelė. Rezultato rodikliai</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992"/>
        <w:gridCol w:w="850"/>
        <w:gridCol w:w="1134"/>
        <w:gridCol w:w="1276"/>
        <w:gridCol w:w="2977"/>
        <w:gridCol w:w="1134"/>
        <w:gridCol w:w="992"/>
        <w:gridCol w:w="1134"/>
        <w:gridCol w:w="1276"/>
        <w:gridCol w:w="992"/>
        <w:gridCol w:w="992"/>
      </w:tblGrid>
      <w:tr w:rsidR="00BB155A" w:rsidRPr="00217D88" w14:paraId="0A7F8725" w14:textId="77777777" w:rsidTr="00555495">
        <w:trPr>
          <w:cantSplit/>
          <w:trHeight w:val="1029"/>
          <w:tblHeader/>
        </w:trPr>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94D546D" w14:textId="77777777" w:rsidR="00BB155A" w:rsidRPr="00217D88" w:rsidRDefault="00BB155A" w:rsidP="00BB155A">
            <w:pPr>
              <w:jc w:val="center"/>
              <w:rPr>
                <w:rFonts w:eastAsiaTheme="minorHAnsi"/>
                <w:b/>
                <w:noProof/>
                <w:sz w:val="16"/>
                <w:szCs w:val="16"/>
              </w:rPr>
            </w:pPr>
            <w:r w:rsidRPr="00217D88">
              <w:rPr>
                <w:rFonts w:eastAsiaTheme="minorHAnsi"/>
                <w:b/>
                <w:noProof/>
                <w:sz w:val="16"/>
                <w:szCs w:val="16"/>
              </w:rPr>
              <w:t>Prioritetas</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6AC874D" w14:textId="77777777" w:rsidR="00BB155A" w:rsidRPr="00217D88" w:rsidRDefault="00BB155A" w:rsidP="00BB155A">
            <w:pPr>
              <w:jc w:val="center"/>
              <w:rPr>
                <w:rFonts w:eastAsiaTheme="minorHAnsi"/>
                <w:b/>
                <w:noProof/>
                <w:sz w:val="16"/>
                <w:szCs w:val="16"/>
              </w:rPr>
            </w:pPr>
            <w:r w:rsidRPr="00217D88">
              <w:rPr>
                <w:rFonts w:eastAsiaTheme="minorHAnsi"/>
                <w:b/>
                <w:noProof/>
                <w:sz w:val="16"/>
                <w:szCs w:val="16"/>
              </w:rPr>
              <w:t>Konkretus uždavinys</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3CF8D88" w14:textId="77777777" w:rsidR="00BB155A" w:rsidRPr="00217D88" w:rsidRDefault="00BB155A" w:rsidP="00BB155A">
            <w:pPr>
              <w:jc w:val="center"/>
              <w:rPr>
                <w:rFonts w:eastAsiaTheme="minorHAnsi"/>
                <w:b/>
                <w:noProof/>
                <w:sz w:val="16"/>
                <w:szCs w:val="16"/>
              </w:rPr>
            </w:pPr>
            <w:r w:rsidRPr="00217D88">
              <w:rPr>
                <w:rFonts w:eastAsiaTheme="minorHAnsi"/>
                <w:b/>
                <w:noProof/>
                <w:sz w:val="16"/>
                <w:szCs w:val="16"/>
              </w:rPr>
              <w:t>Fondas</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C757E49" w14:textId="77777777" w:rsidR="00BB155A" w:rsidRPr="00217D88" w:rsidRDefault="00BB155A" w:rsidP="00BB155A">
            <w:pPr>
              <w:jc w:val="center"/>
              <w:rPr>
                <w:rFonts w:eastAsiaTheme="minorHAnsi"/>
                <w:b/>
                <w:noProof/>
                <w:sz w:val="16"/>
                <w:szCs w:val="16"/>
              </w:rPr>
            </w:pPr>
            <w:r w:rsidRPr="00217D88">
              <w:rPr>
                <w:rFonts w:eastAsiaTheme="minorHAnsi"/>
                <w:b/>
                <w:noProof/>
                <w:sz w:val="16"/>
                <w:szCs w:val="16"/>
              </w:rPr>
              <w:t>Regiono kategorija</w:t>
            </w:r>
          </w:p>
        </w:tc>
        <w:tc>
          <w:tcPr>
            <w:tcW w:w="127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27A953B" w14:textId="77777777" w:rsidR="00BB155A" w:rsidRPr="00217D88" w:rsidRDefault="00BB155A" w:rsidP="00BB155A">
            <w:pPr>
              <w:jc w:val="center"/>
              <w:rPr>
                <w:rFonts w:eastAsiaTheme="minorHAnsi"/>
                <w:b/>
                <w:noProof/>
                <w:sz w:val="16"/>
                <w:szCs w:val="16"/>
              </w:rPr>
            </w:pPr>
            <w:r w:rsidRPr="00217D88">
              <w:rPr>
                <w:rFonts w:eastAsiaTheme="minorHAnsi"/>
                <w:b/>
                <w:noProof/>
                <w:sz w:val="16"/>
                <w:szCs w:val="16"/>
              </w:rPr>
              <w:t>Identifikavimo numeris</w:t>
            </w:r>
          </w:p>
        </w:tc>
        <w:tc>
          <w:tcPr>
            <w:tcW w:w="297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3BBC2B0" w14:textId="77777777" w:rsidR="00BB155A" w:rsidRPr="00217D88" w:rsidRDefault="00BB155A" w:rsidP="00BB155A">
            <w:pPr>
              <w:jc w:val="center"/>
              <w:rPr>
                <w:rFonts w:eastAsiaTheme="minorHAnsi"/>
                <w:b/>
                <w:noProof/>
                <w:sz w:val="16"/>
                <w:szCs w:val="16"/>
              </w:rPr>
            </w:pPr>
            <w:r w:rsidRPr="00217D88">
              <w:rPr>
                <w:rFonts w:eastAsiaTheme="minorHAnsi"/>
                <w:b/>
                <w:noProof/>
                <w:sz w:val="16"/>
                <w:szCs w:val="16"/>
              </w:rPr>
              <w:t>Rodiklis</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528B400" w14:textId="77777777" w:rsidR="00BB155A" w:rsidRPr="00217D88" w:rsidRDefault="00BB155A" w:rsidP="00BB155A">
            <w:pPr>
              <w:jc w:val="center"/>
              <w:rPr>
                <w:rFonts w:eastAsiaTheme="minorHAnsi"/>
                <w:b/>
                <w:noProof/>
                <w:sz w:val="16"/>
                <w:szCs w:val="16"/>
              </w:rPr>
            </w:pPr>
            <w:r w:rsidRPr="00217D88">
              <w:rPr>
                <w:rFonts w:eastAsiaTheme="minorHAnsi"/>
                <w:b/>
                <w:noProof/>
                <w:sz w:val="16"/>
                <w:szCs w:val="16"/>
              </w:rPr>
              <w:t>Matavimo vienetas</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58E4A93" w14:textId="77777777" w:rsidR="00BB155A" w:rsidRPr="00217D88" w:rsidRDefault="00BB155A" w:rsidP="00BB155A">
            <w:pPr>
              <w:jc w:val="center"/>
              <w:rPr>
                <w:rFonts w:eastAsiaTheme="minorHAnsi"/>
                <w:b/>
                <w:noProof/>
                <w:sz w:val="16"/>
                <w:szCs w:val="16"/>
              </w:rPr>
            </w:pPr>
            <w:r w:rsidRPr="00217D88">
              <w:rPr>
                <w:rFonts w:eastAsiaTheme="minorHAnsi"/>
                <w:b/>
                <w:noProof/>
                <w:sz w:val="16"/>
                <w:szCs w:val="16"/>
              </w:rPr>
              <w:t>Pradinė reikšmė arba pamatinė vertė</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ECFDCCB" w14:textId="77777777" w:rsidR="00BB155A" w:rsidRPr="00217D88" w:rsidRDefault="00BB155A" w:rsidP="00BB155A">
            <w:pPr>
              <w:jc w:val="center"/>
              <w:rPr>
                <w:rFonts w:eastAsiaTheme="minorHAnsi"/>
                <w:b/>
                <w:noProof/>
                <w:sz w:val="16"/>
                <w:szCs w:val="16"/>
              </w:rPr>
            </w:pPr>
            <w:r w:rsidRPr="00217D88">
              <w:rPr>
                <w:rFonts w:eastAsiaTheme="minorHAnsi"/>
                <w:b/>
                <w:noProof/>
                <w:sz w:val="16"/>
                <w:szCs w:val="16"/>
              </w:rPr>
              <w:t>Ataskaitiniai metai</w:t>
            </w:r>
          </w:p>
        </w:tc>
        <w:tc>
          <w:tcPr>
            <w:tcW w:w="127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7562719" w14:textId="77777777" w:rsidR="00BB155A" w:rsidRPr="00217D88" w:rsidRDefault="00BB155A" w:rsidP="00BB155A">
            <w:pPr>
              <w:jc w:val="center"/>
              <w:rPr>
                <w:rFonts w:eastAsiaTheme="minorHAnsi"/>
                <w:b/>
                <w:noProof/>
                <w:sz w:val="16"/>
                <w:szCs w:val="16"/>
              </w:rPr>
            </w:pPr>
            <w:r w:rsidRPr="00217D88">
              <w:rPr>
                <w:rFonts w:eastAsiaTheme="minorHAnsi"/>
                <w:b/>
                <w:noProof/>
                <w:sz w:val="16"/>
                <w:szCs w:val="16"/>
              </w:rPr>
              <w:t>Siektina reikšmė (2029 m.)</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F26AB45" w14:textId="77777777" w:rsidR="00BB155A" w:rsidRPr="00217D88" w:rsidRDefault="00BB155A" w:rsidP="00BB155A">
            <w:pPr>
              <w:jc w:val="center"/>
              <w:rPr>
                <w:rFonts w:eastAsiaTheme="minorHAnsi"/>
                <w:b/>
                <w:noProof/>
                <w:sz w:val="16"/>
                <w:szCs w:val="16"/>
              </w:rPr>
            </w:pPr>
            <w:r w:rsidRPr="00217D88">
              <w:rPr>
                <w:rFonts w:eastAsiaTheme="minorHAnsi"/>
                <w:b/>
                <w:noProof/>
                <w:sz w:val="16"/>
                <w:szCs w:val="16"/>
              </w:rPr>
              <w:t>Duomenų šaltinis</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98550F4" w14:textId="77777777" w:rsidR="00BB155A" w:rsidRPr="00217D88" w:rsidRDefault="00BB155A" w:rsidP="00BB155A">
            <w:pPr>
              <w:tabs>
                <w:tab w:val="left" w:pos="394"/>
              </w:tabs>
              <w:jc w:val="center"/>
              <w:rPr>
                <w:rFonts w:eastAsiaTheme="minorHAnsi"/>
                <w:b/>
                <w:noProof/>
                <w:sz w:val="16"/>
                <w:szCs w:val="16"/>
              </w:rPr>
            </w:pPr>
            <w:r w:rsidRPr="00217D88">
              <w:rPr>
                <w:rFonts w:eastAsiaTheme="minorHAnsi"/>
                <w:b/>
                <w:noProof/>
                <w:sz w:val="16"/>
                <w:szCs w:val="16"/>
              </w:rPr>
              <w:t>Pastabos</w:t>
            </w:r>
          </w:p>
        </w:tc>
      </w:tr>
      <w:tr w:rsidR="00BB155A" w:rsidRPr="00217D88" w14:paraId="7F16D608" w14:textId="77777777" w:rsidTr="00555495">
        <w:trPr>
          <w:trHeight w:val="368"/>
        </w:trPr>
        <w:tc>
          <w:tcPr>
            <w:tcW w:w="1101" w:type="dxa"/>
            <w:vMerge w:val="restart"/>
            <w:tcBorders>
              <w:top w:val="single" w:sz="12" w:space="0" w:color="auto"/>
            </w:tcBorders>
          </w:tcPr>
          <w:p w14:paraId="59705C80" w14:textId="77777777" w:rsidR="00BB155A" w:rsidRPr="00217D88" w:rsidRDefault="00BB155A" w:rsidP="00BB155A">
            <w:pPr>
              <w:jc w:val="both"/>
              <w:rPr>
                <w:rFonts w:eastAsiaTheme="minorHAnsi"/>
                <w:noProof/>
                <w:sz w:val="16"/>
                <w:szCs w:val="16"/>
              </w:rPr>
            </w:pPr>
            <w:r w:rsidRPr="00217D88">
              <w:rPr>
                <w:rFonts w:eastAsiaTheme="minorHAnsi"/>
                <w:noProof/>
                <w:sz w:val="16"/>
                <w:szCs w:val="16"/>
              </w:rPr>
              <w:t>1. Pažangesnė Lietuva</w:t>
            </w:r>
          </w:p>
        </w:tc>
        <w:tc>
          <w:tcPr>
            <w:tcW w:w="992" w:type="dxa"/>
            <w:vMerge w:val="restart"/>
            <w:tcBorders>
              <w:top w:val="single" w:sz="12" w:space="0" w:color="auto"/>
            </w:tcBorders>
          </w:tcPr>
          <w:p w14:paraId="46996DF8" w14:textId="77777777" w:rsidR="00BB155A" w:rsidRPr="00217D88" w:rsidRDefault="00BB155A" w:rsidP="00BB155A">
            <w:pPr>
              <w:rPr>
                <w:rFonts w:eastAsiaTheme="minorHAnsi"/>
                <w:noProof/>
                <w:sz w:val="16"/>
                <w:szCs w:val="16"/>
              </w:rPr>
            </w:pPr>
            <w:r w:rsidRPr="00217D88">
              <w:rPr>
                <w:rFonts w:eastAsiaTheme="minorHAnsi"/>
                <w:noProof/>
                <w:sz w:val="16"/>
                <w:szCs w:val="16"/>
              </w:rPr>
              <w:t>1.1</w:t>
            </w:r>
          </w:p>
        </w:tc>
        <w:tc>
          <w:tcPr>
            <w:tcW w:w="850" w:type="dxa"/>
            <w:vMerge w:val="restart"/>
            <w:tcBorders>
              <w:top w:val="single" w:sz="12" w:space="0" w:color="auto"/>
            </w:tcBorders>
          </w:tcPr>
          <w:p w14:paraId="071CAA46" w14:textId="77777777" w:rsidR="00BB155A" w:rsidRPr="00217D88" w:rsidRDefault="00BB155A" w:rsidP="00BB155A">
            <w:pPr>
              <w:rPr>
                <w:rFonts w:eastAsiaTheme="minorHAnsi"/>
                <w:sz w:val="16"/>
                <w:szCs w:val="16"/>
              </w:rPr>
            </w:pPr>
            <w:r w:rsidRPr="00217D88">
              <w:rPr>
                <w:rFonts w:eastAsiaTheme="minorHAnsi"/>
                <w:sz w:val="16"/>
                <w:szCs w:val="16"/>
              </w:rPr>
              <w:t>ERPF</w:t>
            </w:r>
          </w:p>
        </w:tc>
        <w:tc>
          <w:tcPr>
            <w:tcW w:w="1134" w:type="dxa"/>
            <w:tcBorders>
              <w:top w:val="single" w:sz="4" w:space="0" w:color="auto"/>
            </w:tcBorders>
          </w:tcPr>
          <w:p w14:paraId="71BCF779" w14:textId="77777777" w:rsidR="00BB155A" w:rsidRPr="00217D88" w:rsidRDefault="00BB155A" w:rsidP="00BB155A">
            <w:pPr>
              <w:rPr>
                <w:rFonts w:eastAsiaTheme="minorHAnsi"/>
                <w:sz w:val="16"/>
                <w:szCs w:val="16"/>
              </w:rPr>
            </w:pPr>
            <w:r w:rsidRPr="00217D88">
              <w:rPr>
                <w:rFonts w:eastAsiaTheme="minorHAnsi"/>
                <w:sz w:val="16"/>
                <w:szCs w:val="16"/>
              </w:rPr>
              <w:t>VVL regionas</w:t>
            </w:r>
          </w:p>
        </w:tc>
        <w:tc>
          <w:tcPr>
            <w:tcW w:w="1276" w:type="dxa"/>
            <w:tcBorders>
              <w:top w:val="single" w:sz="4" w:space="0" w:color="auto"/>
            </w:tcBorders>
          </w:tcPr>
          <w:p w14:paraId="796ED810" w14:textId="77777777" w:rsidR="00BB155A" w:rsidRPr="00087CF0" w:rsidRDefault="00BB155A" w:rsidP="00BB155A">
            <w:pPr>
              <w:rPr>
                <w:rFonts w:eastAsiaTheme="minorHAnsi"/>
                <w:sz w:val="16"/>
                <w:szCs w:val="16"/>
              </w:rPr>
            </w:pPr>
            <w:r w:rsidRPr="00087CF0">
              <w:rPr>
                <w:rFonts w:eastAsiaTheme="minorHAnsi"/>
                <w:sz w:val="16"/>
                <w:szCs w:val="16"/>
              </w:rPr>
              <w:t>RCR01</w:t>
            </w:r>
          </w:p>
        </w:tc>
        <w:tc>
          <w:tcPr>
            <w:tcW w:w="2977" w:type="dxa"/>
            <w:tcBorders>
              <w:top w:val="single" w:sz="4" w:space="0" w:color="auto"/>
            </w:tcBorders>
          </w:tcPr>
          <w:p w14:paraId="2C63C870" w14:textId="77777777" w:rsidR="00BB155A" w:rsidRPr="00217D88" w:rsidRDefault="00BB155A" w:rsidP="00BB155A">
            <w:pPr>
              <w:rPr>
                <w:rFonts w:eastAsiaTheme="minorHAnsi"/>
                <w:sz w:val="16"/>
                <w:szCs w:val="16"/>
              </w:rPr>
            </w:pPr>
            <w:r w:rsidRPr="00217D88">
              <w:rPr>
                <w:rFonts w:eastAsiaTheme="minorHAnsi"/>
                <w:sz w:val="16"/>
                <w:szCs w:val="16"/>
              </w:rPr>
              <w:t>Paramą gavusiuose subjektuose sukurtos darbo vietos</w:t>
            </w:r>
          </w:p>
        </w:tc>
        <w:tc>
          <w:tcPr>
            <w:tcW w:w="1134" w:type="dxa"/>
            <w:tcBorders>
              <w:top w:val="single" w:sz="4" w:space="0" w:color="auto"/>
            </w:tcBorders>
          </w:tcPr>
          <w:p w14:paraId="0B0D3673" w14:textId="77777777" w:rsidR="00BB155A" w:rsidRPr="00217D88" w:rsidRDefault="00BB155A" w:rsidP="00BB155A">
            <w:pPr>
              <w:rPr>
                <w:rFonts w:eastAsiaTheme="minorHAnsi"/>
                <w:sz w:val="16"/>
                <w:szCs w:val="16"/>
              </w:rPr>
            </w:pPr>
            <w:r w:rsidRPr="00217D88">
              <w:rPr>
                <w:rFonts w:eastAsiaTheme="minorHAnsi"/>
                <w:sz w:val="16"/>
                <w:szCs w:val="16"/>
              </w:rPr>
              <w:t>Vienų metų etato ekvivalentai</w:t>
            </w:r>
          </w:p>
        </w:tc>
        <w:tc>
          <w:tcPr>
            <w:tcW w:w="992" w:type="dxa"/>
            <w:tcBorders>
              <w:top w:val="single" w:sz="4" w:space="0" w:color="auto"/>
            </w:tcBorders>
          </w:tcPr>
          <w:p w14:paraId="14EE9161" w14:textId="77777777" w:rsidR="00BB155A" w:rsidRPr="00217D88" w:rsidRDefault="00BB155A" w:rsidP="00BB155A">
            <w:pPr>
              <w:jc w:val="center"/>
              <w:rPr>
                <w:rFonts w:eastAsiaTheme="minorHAnsi"/>
                <w:sz w:val="16"/>
                <w:szCs w:val="16"/>
              </w:rPr>
            </w:pPr>
            <w:r w:rsidRPr="00217D88">
              <w:rPr>
                <w:rFonts w:eastAsiaTheme="minorHAnsi"/>
                <w:sz w:val="16"/>
                <w:szCs w:val="16"/>
              </w:rPr>
              <w:t>0</w:t>
            </w:r>
          </w:p>
        </w:tc>
        <w:tc>
          <w:tcPr>
            <w:tcW w:w="1134" w:type="dxa"/>
            <w:tcBorders>
              <w:top w:val="single" w:sz="4" w:space="0" w:color="auto"/>
            </w:tcBorders>
          </w:tcPr>
          <w:p w14:paraId="1F4BE12D" w14:textId="77777777" w:rsidR="00BB155A" w:rsidRPr="00217D88" w:rsidRDefault="00BB155A" w:rsidP="00BB155A">
            <w:pPr>
              <w:jc w:val="center"/>
              <w:rPr>
                <w:rFonts w:eastAsiaTheme="minorHAnsi"/>
                <w:sz w:val="16"/>
                <w:szCs w:val="16"/>
              </w:rPr>
            </w:pPr>
            <w:r w:rsidRPr="00217D88">
              <w:rPr>
                <w:rFonts w:eastAsiaTheme="minorHAnsi"/>
                <w:sz w:val="16"/>
                <w:szCs w:val="16"/>
              </w:rPr>
              <w:t>2021</w:t>
            </w:r>
          </w:p>
        </w:tc>
        <w:tc>
          <w:tcPr>
            <w:tcW w:w="1276" w:type="dxa"/>
            <w:tcBorders>
              <w:top w:val="single" w:sz="4" w:space="0" w:color="auto"/>
            </w:tcBorders>
          </w:tcPr>
          <w:p w14:paraId="3D0A31E5" w14:textId="77777777" w:rsidR="00BB155A" w:rsidRPr="00217D88" w:rsidRDefault="00BB155A" w:rsidP="00BB155A">
            <w:pPr>
              <w:jc w:val="center"/>
              <w:rPr>
                <w:rFonts w:eastAsiaTheme="minorHAnsi"/>
                <w:sz w:val="16"/>
                <w:szCs w:val="16"/>
              </w:rPr>
            </w:pPr>
            <w:r w:rsidRPr="00217D88">
              <w:rPr>
                <w:rFonts w:eastAsiaTheme="minorHAnsi"/>
                <w:sz w:val="16"/>
                <w:szCs w:val="16"/>
              </w:rPr>
              <w:t>350</w:t>
            </w:r>
          </w:p>
        </w:tc>
        <w:tc>
          <w:tcPr>
            <w:tcW w:w="992" w:type="dxa"/>
            <w:tcBorders>
              <w:top w:val="single" w:sz="4" w:space="0" w:color="auto"/>
            </w:tcBorders>
          </w:tcPr>
          <w:p w14:paraId="4B290105" w14:textId="77777777" w:rsidR="00BB155A" w:rsidRPr="00217D88" w:rsidRDefault="00BB155A" w:rsidP="00BB155A">
            <w:pPr>
              <w:rPr>
                <w:rFonts w:eastAsiaTheme="minorHAnsi"/>
                <w:sz w:val="16"/>
                <w:szCs w:val="16"/>
              </w:rPr>
            </w:pPr>
            <w:r w:rsidRPr="00217D88">
              <w:rPr>
                <w:rFonts w:eastAsiaTheme="minorHAnsi"/>
                <w:sz w:val="16"/>
                <w:szCs w:val="16"/>
              </w:rPr>
              <w:t>Projektų duomenys</w:t>
            </w:r>
          </w:p>
        </w:tc>
        <w:tc>
          <w:tcPr>
            <w:tcW w:w="992" w:type="dxa"/>
            <w:tcBorders>
              <w:top w:val="single" w:sz="4" w:space="0" w:color="auto"/>
            </w:tcBorders>
          </w:tcPr>
          <w:p w14:paraId="7F190D0E" w14:textId="77777777" w:rsidR="00BB155A" w:rsidRPr="00217D88" w:rsidRDefault="00BB155A" w:rsidP="00BB155A">
            <w:pPr>
              <w:rPr>
                <w:rFonts w:eastAsiaTheme="minorHAnsi"/>
                <w:sz w:val="16"/>
                <w:szCs w:val="16"/>
              </w:rPr>
            </w:pPr>
          </w:p>
        </w:tc>
      </w:tr>
      <w:tr w:rsidR="002D6F98" w:rsidRPr="00217D88" w14:paraId="4255C09A" w14:textId="77777777" w:rsidTr="00555495">
        <w:trPr>
          <w:trHeight w:val="549"/>
        </w:trPr>
        <w:tc>
          <w:tcPr>
            <w:tcW w:w="1101" w:type="dxa"/>
            <w:vMerge/>
          </w:tcPr>
          <w:p w14:paraId="2A1DEC2A" w14:textId="77777777" w:rsidR="002D6F98" w:rsidRPr="00217D88" w:rsidRDefault="002D6F98" w:rsidP="002D6F98">
            <w:pPr>
              <w:jc w:val="both"/>
              <w:rPr>
                <w:rFonts w:eastAsiaTheme="minorHAnsi"/>
                <w:b/>
                <w:noProof/>
                <w:sz w:val="16"/>
                <w:szCs w:val="16"/>
              </w:rPr>
            </w:pPr>
          </w:p>
        </w:tc>
        <w:tc>
          <w:tcPr>
            <w:tcW w:w="992" w:type="dxa"/>
            <w:vMerge/>
          </w:tcPr>
          <w:p w14:paraId="58F9D974" w14:textId="77777777" w:rsidR="002D6F98" w:rsidRPr="00217D88" w:rsidRDefault="002D6F98" w:rsidP="002D6F98">
            <w:pPr>
              <w:jc w:val="both"/>
              <w:rPr>
                <w:rFonts w:eastAsiaTheme="minorHAnsi"/>
                <w:b/>
                <w:noProof/>
                <w:sz w:val="16"/>
                <w:szCs w:val="16"/>
              </w:rPr>
            </w:pPr>
          </w:p>
        </w:tc>
        <w:tc>
          <w:tcPr>
            <w:tcW w:w="850" w:type="dxa"/>
            <w:vMerge/>
          </w:tcPr>
          <w:p w14:paraId="04181AF3" w14:textId="77777777" w:rsidR="002D6F98" w:rsidRPr="00217D88" w:rsidRDefault="002D6F98" w:rsidP="002D6F98">
            <w:pPr>
              <w:jc w:val="both"/>
              <w:rPr>
                <w:rFonts w:eastAsiaTheme="minorHAnsi"/>
                <w:b/>
                <w:noProof/>
                <w:sz w:val="16"/>
                <w:szCs w:val="16"/>
              </w:rPr>
            </w:pPr>
          </w:p>
        </w:tc>
        <w:tc>
          <w:tcPr>
            <w:tcW w:w="1134" w:type="dxa"/>
          </w:tcPr>
          <w:p w14:paraId="2BCE8DA8" w14:textId="77777777" w:rsidR="002D6F98" w:rsidRPr="00217D88" w:rsidRDefault="002D6F98" w:rsidP="002D6F98">
            <w:pPr>
              <w:rPr>
                <w:rFonts w:eastAsiaTheme="minorHAnsi"/>
                <w:sz w:val="16"/>
                <w:szCs w:val="16"/>
              </w:rPr>
            </w:pPr>
            <w:r w:rsidRPr="00217D88">
              <w:rPr>
                <w:rFonts w:eastAsiaTheme="minorHAnsi"/>
                <w:sz w:val="16"/>
                <w:szCs w:val="16"/>
              </w:rPr>
              <w:t>Sostinės regionas</w:t>
            </w:r>
          </w:p>
        </w:tc>
        <w:tc>
          <w:tcPr>
            <w:tcW w:w="1276" w:type="dxa"/>
          </w:tcPr>
          <w:p w14:paraId="2E1D3468" w14:textId="77777777" w:rsidR="002D6F98" w:rsidRPr="00087CF0" w:rsidRDefault="002D6F98" w:rsidP="002D6F98">
            <w:pPr>
              <w:rPr>
                <w:rFonts w:eastAsiaTheme="minorHAnsi"/>
                <w:sz w:val="16"/>
                <w:szCs w:val="16"/>
              </w:rPr>
            </w:pPr>
            <w:r w:rsidRPr="00087CF0">
              <w:rPr>
                <w:rFonts w:eastAsiaTheme="minorHAnsi"/>
                <w:sz w:val="16"/>
                <w:szCs w:val="16"/>
              </w:rPr>
              <w:t>RCR02</w:t>
            </w:r>
          </w:p>
        </w:tc>
        <w:tc>
          <w:tcPr>
            <w:tcW w:w="2977" w:type="dxa"/>
          </w:tcPr>
          <w:p w14:paraId="31705379" w14:textId="77777777" w:rsidR="002D6F98" w:rsidRPr="00217D88" w:rsidRDefault="002D6F98" w:rsidP="002D6F98">
            <w:pPr>
              <w:rPr>
                <w:rFonts w:eastAsiaTheme="minorHAnsi"/>
                <w:sz w:val="16"/>
                <w:szCs w:val="16"/>
              </w:rPr>
            </w:pPr>
            <w:r w:rsidRPr="00217D88">
              <w:rPr>
                <w:rFonts w:eastAsiaTheme="minorHAnsi"/>
                <w:sz w:val="16"/>
                <w:szCs w:val="16"/>
              </w:rPr>
              <w:t>Privačiosios investicijos, papildančios viešąją paramą (iš kurių: dotacijos, finansinės priemonės)</w:t>
            </w:r>
          </w:p>
        </w:tc>
        <w:tc>
          <w:tcPr>
            <w:tcW w:w="1134" w:type="dxa"/>
          </w:tcPr>
          <w:p w14:paraId="3D3F0CB1" w14:textId="77777777" w:rsidR="002D6F98" w:rsidRPr="00217D88" w:rsidRDefault="002D6F98" w:rsidP="002D6F98">
            <w:pPr>
              <w:rPr>
                <w:rFonts w:eastAsiaTheme="minorHAnsi"/>
                <w:sz w:val="16"/>
                <w:szCs w:val="16"/>
              </w:rPr>
            </w:pPr>
            <w:r w:rsidRPr="00217D88">
              <w:rPr>
                <w:rFonts w:eastAsiaTheme="minorHAnsi"/>
                <w:sz w:val="16"/>
                <w:szCs w:val="16"/>
              </w:rPr>
              <w:t>Eurai</w:t>
            </w:r>
          </w:p>
        </w:tc>
        <w:tc>
          <w:tcPr>
            <w:tcW w:w="992" w:type="dxa"/>
          </w:tcPr>
          <w:p w14:paraId="36D6C3EF" w14:textId="77777777" w:rsidR="002D6F98" w:rsidRPr="00217D88" w:rsidRDefault="002D6F98" w:rsidP="002D6F98">
            <w:pPr>
              <w:jc w:val="center"/>
              <w:rPr>
                <w:rFonts w:eastAsiaTheme="minorHAnsi"/>
                <w:sz w:val="16"/>
                <w:szCs w:val="16"/>
              </w:rPr>
            </w:pPr>
            <w:r w:rsidRPr="00217D88">
              <w:rPr>
                <w:rFonts w:eastAsiaTheme="minorHAnsi"/>
                <w:sz w:val="16"/>
                <w:szCs w:val="16"/>
              </w:rPr>
              <w:t>0</w:t>
            </w:r>
          </w:p>
        </w:tc>
        <w:tc>
          <w:tcPr>
            <w:tcW w:w="1134" w:type="dxa"/>
          </w:tcPr>
          <w:p w14:paraId="6827754C" w14:textId="77777777" w:rsidR="002D6F98" w:rsidRPr="00217D88" w:rsidRDefault="002D6F98" w:rsidP="002D6F98">
            <w:pPr>
              <w:jc w:val="center"/>
              <w:rPr>
                <w:rFonts w:eastAsiaTheme="minorHAnsi"/>
                <w:sz w:val="16"/>
                <w:szCs w:val="16"/>
              </w:rPr>
            </w:pPr>
            <w:r w:rsidRPr="00217D88">
              <w:rPr>
                <w:rFonts w:eastAsiaTheme="minorHAnsi"/>
                <w:sz w:val="16"/>
                <w:szCs w:val="16"/>
              </w:rPr>
              <w:t>2021</w:t>
            </w:r>
          </w:p>
        </w:tc>
        <w:tc>
          <w:tcPr>
            <w:tcW w:w="1276" w:type="dxa"/>
          </w:tcPr>
          <w:p w14:paraId="5EAFCBF1" w14:textId="77777777" w:rsidR="002D6F98" w:rsidRDefault="002D6F98" w:rsidP="002D6F98">
            <w:pPr>
              <w:jc w:val="center"/>
              <w:rPr>
                <w:strike/>
                <w:color w:val="000000"/>
                <w:sz w:val="16"/>
                <w:szCs w:val="16"/>
              </w:rPr>
            </w:pPr>
            <w:r w:rsidRPr="000A3942">
              <w:rPr>
                <w:strike/>
                <w:color w:val="000000"/>
                <w:sz w:val="16"/>
                <w:szCs w:val="16"/>
              </w:rPr>
              <w:t>23 934</w:t>
            </w:r>
            <w:r>
              <w:rPr>
                <w:strike/>
                <w:color w:val="000000"/>
                <w:sz w:val="16"/>
                <w:szCs w:val="16"/>
              </w:rPr>
              <w:t> </w:t>
            </w:r>
            <w:r w:rsidRPr="000A3942">
              <w:rPr>
                <w:strike/>
                <w:color w:val="000000"/>
                <w:sz w:val="16"/>
                <w:szCs w:val="16"/>
              </w:rPr>
              <w:t>829</w:t>
            </w:r>
          </w:p>
          <w:p w14:paraId="4CCBDDC5" w14:textId="192FD1AB" w:rsidR="002D6F98" w:rsidRPr="00217D88" w:rsidRDefault="002D6F98" w:rsidP="002D6F98">
            <w:pPr>
              <w:jc w:val="center"/>
              <w:rPr>
                <w:rFonts w:eastAsiaTheme="minorHAnsi"/>
                <w:sz w:val="16"/>
                <w:szCs w:val="16"/>
              </w:rPr>
            </w:pPr>
            <w:r w:rsidRPr="0003054D">
              <w:rPr>
                <w:b/>
                <w:bCs/>
                <w:color w:val="EE0000"/>
                <w:sz w:val="16"/>
                <w:szCs w:val="16"/>
              </w:rPr>
              <w:t>23 622 329</w:t>
            </w:r>
          </w:p>
        </w:tc>
        <w:tc>
          <w:tcPr>
            <w:tcW w:w="992" w:type="dxa"/>
          </w:tcPr>
          <w:p w14:paraId="44079D64" w14:textId="77777777" w:rsidR="002D6F98" w:rsidRPr="00217D88" w:rsidRDefault="002D6F98" w:rsidP="002D6F98">
            <w:pPr>
              <w:rPr>
                <w:rFonts w:eastAsiaTheme="minorHAnsi"/>
                <w:sz w:val="16"/>
                <w:szCs w:val="16"/>
              </w:rPr>
            </w:pPr>
            <w:r w:rsidRPr="00217D88">
              <w:rPr>
                <w:rFonts w:eastAsiaTheme="minorHAnsi"/>
                <w:sz w:val="16"/>
                <w:szCs w:val="16"/>
              </w:rPr>
              <w:t>Projektų duomenys</w:t>
            </w:r>
          </w:p>
        </w:tc>
        <w:tc>
          <w:tcPr>
            <w:tcW w:w="992" w:type="dxa"/>
          </w:tcPr>
          <w:p w14:paraId="732DE276" w14:textId="77777777" w:rsidR="002D6F98" w:rsidRPr="00217D88" w:rsidRDefault="002D6F98" w:rsidP="002D6F98">
            <w:pPr>
              <w:rPr>
                <w:rFonts w:eastAsiaTheme="minorHAnsi"/>
                <w:sz w:val="16"/>
                <w:szCs w:val="16"/>
              </w:rPr>
            </w:pPr>
          </w:p>
        </w:tc>
      </w:tr>
      <w:tr w:rsidR="002D6F98" w:rsidRPr="00217D88" w14:paraId="097C2866" w14:textId="77777777" w:rsidTr="00555495">
        <w:trPr>
          <w:trHeight w:val="569"/>
        </w:trPr>
        <w:tc>
          <w:tcPr>
            <w:tcW w:w="1101" w:type="dxa"/>
            <w:vMerge/>
          </w:tcPr>
          <w:p w14:paraId="6ECAB7F9" w14:textId="77777777" w:rsidR="002D6F98" w:rsidRPr="00217D88" w:rsidRDefault="002D6F98" w:rsidP="002D6F98">
            <w:pPr>
              <w:jc w:val="both"/>
              <w:rPr>
                <w:rFonts w:eastAsiaTheme="minorHAnsi"/>
                <w:b/>
                <w:noProof/>
                <w:sz w:val="16"/>
                <w:szCs w:val="16"/>
              </w:rPr>
            </w:pPr>
          </w:p>
        </w:tc>
        <w:tc>
          <w:tcPr>
            <w:tcW w:w="992" w:type="dxa"/>
            <w:vMerge/>
          </w:tcPr>
          <w:p w14:paraId="7200B81A" w14:textId="77777777" w:rsidR="002D6F98" w:rsidRPr="00217D88" w:rsidRDefault="002D6F98" w:rsidP="002D6F98">
            <w:pPr>
              <w:jc w:val="both"/>
              <w:rPr>
                <w:rFonts w:eastAsiaTheme="minorHAnsi"/>
                <w:b/>
                <w:noProof/>
                <w:sz w:val="16"/>
                <w:szCs w:val="16"/>
              </w:rPr>
            </w:pPr>
          </w:p>
        </w:tc>
        <w:tc>
          <w:tcPr>
            <w:tcW w:w="850" w:type="dxa"/>
            <w:vMerge/>
          </w:tcPr>
          <w:p w14:paraId="20A3A5F9" w14:textId="77777777" w:rsidR="002D6F98" w:rsidRPr="00217D88" w:rsidRDefault="002D6F98" w:rsidP="002D6F98">
            <w:pPr>
              <w:jc w:val="both"/>
              <w:rPr>
                <w:rFonts w:eastAsiaTheme="minorHAnsi"/>
                <w:b/>
                <w:noProof/>
                <w:sz w:val="16"/>
                <w:szCs w:val="16"/>
              </w:rPr>
            </w:pPr>
          </w:p>
        </w:tc>
        <w:tc>
          <w:tcPr>
            <w:tcW w:w="1134" w:type="dxa"/>
          </w:tcPr>
          <w:p w14:paraId="412303EB" w14:textId="77777777" w:rsidR="002D6F98" w:rsidRPr="00217D88" w:rsidRDefault="002D6F98" w:rsidP="002D6F98">
            <w:pPr>
              <w:rPr>
                <w:rFonts w:eastAsiaTheme="minorHAnsi"/>
                <w:sz w:val="16"/>
                <w:szCs w:val="16"/>
              </w:rPr>
            </w:pPr>
            <w:r w:rsidRPr="00217D88">
              <w:rPr>
                <w:rFonts w:eastAsiaTheme="minorHAnsi"/>
                <w:sz w:val="16"/>
                <w:szCs w:val="16"/>
              </w:rPr>
              <w:t>VVL regionas</w:t>
            </w:r>
          </w:p>
        </w:tc>
        <w:tc>
          <w:tcPr>
            <w:tcW w:w="1276" w:type="dxa"/>
          </w:tcPr>
          <w:p w14:paraId="775A2CA1" w14:textId="77777777" w:rsidR="002D6F98" w:rsidRPr="00087CF0" w:rsidRDefault="002D6F98" w:rsidP="002D6F98">
            <w:pPr>
              <w:rPr>
                <w:rFonts w:eastAsiaTheme="minorHAnsi"/>
                <w:sz w:val="16"/>
                <w:szCs w:val="16"/>
              </w:rPr>
            </w:pPr>
            <w:r w:rsidRPr="00087CF0">
              <w:rPr>
                <w:rFonts w:eastAsiaTheme="minorHAnsi"/>
                <w:sz w:val="16"/>
                <w:szCs w:val="16"/>
              </w:rPr>
              <w:t>RCR02</w:t>
            </w:r>
          </w:p>
        </w:tc>
        <w:tc>
          <w:tcPr>
            <w:tcW w:w="2977" w:type="dxa"/>
          </w:tcPr>
          <w:p w14:paraId="596F09A8" w14:textId="77777777" w:rsidR="002D6F98" w:rsidRPr="00217D88" w:rsidRDefault="002D6F98" w:rsidP="002D6F98">
            <w:pPr>
              <w:rPr>
                <w:rFonts w:eastAsiaTheme="minorHAnsi"/>
                <w:sz w:val="16"/>
                <w:szCs w:val="16"/>
              </w:rPr>
            </w:pPr>
            <w:r w:rsidRPr="00217D88">
              <w:rPr>
                <w:rFonts w:eastAsiaTheme="minorHAnsi"/>
                <w:sz w:val="16"/>
                <w:szCs w:val="16"/>
              </w:rPr>
              <w:t>Privačiosios investicijos, papildančios viešąją paramą (iš kurių: dotacijos, finansinės priemonės)</w:t>
            </w:r>
          </w:p>
        </w:tc>
        <w:tc>
          <w:tcPr>
            <w:tcW w:w="1134" w:type="dxa"/>
          </w:tcPr>
          <w:p w14:paraId="13D264E6" w14:textId="77777777" w:rsidR="002D6F98" w:rsidRPr="00217D88" w:rsidRDefault="002D6F98" w:rsidP="002D6F98">
            <w:pPr>
              <w:rPr>
                <w:rFonts w:eastAsiaTheme="minorHAnsi"/>
                <w:sz w:val="16"/>
                <w:szCs w:val="16"/>
              </w:rPr>
            </w:pPr>
            <w:r w:rsidRPr="00217D88">
              <w:rPr>
                <w:rFonts w:eastAsiaTheme="minorHAnsi"/>
                <w:sz w:val="16"/>
                <w:szCs w:val="16"/>
              </w:rPr>
              <w:t>Eurai</w:t>
            </w:r>
          </w:p>
        </w:tc>
        <w:tc>
          <w:tcPr>
            <w:tcW w:w="992" w:type="dxa"/>
          </w:tcPr>
          <w:p w14:paraId="0975907E" w14:textId="77777777" w:rsidR="002D6F98" w:rsidRPr="00217D88" w:rsidRDefault="002D6F98" w:rsidP="002D6F98">
            <w:pPr>
              <w:jc w:val="center"/>
              <w:rPr>
                <w:rFonts w:eastAsiaTheme="minorHAnsi"/>
                <w:sz w:val="16"/>
                <w:szCs w:val="16"/>
              </w:rPr>
            </w:pPr>
            <w:r w:rsidRPr="00217D88">
              <w:rPr>
                <w:rFonts w:eastAsiaTheme="minorHAnsi"/>
                <w:sz w:val="16"/>
                <w:szCs w:val="16"/>
              </w:rPr>
              <w:t>0</w:t>
            </w:r>
          </w:p>
        </w:tc>
        <w:tc>
          <w:tcPr>
            <w:tcW w:w="1134" w:type="dxa"/>
          </w:tcPr>
          <w:p w14:paraId="7E34E971" w14:textId="77777777" w:rsidR="002D6F98" w:rsidRPr="00217D88" w:rsidRDefault="002D6F98" w:rsidP="002D6F98">
            <w:pPr>
              <w:jc w:val="center"/>
              <w:rPr>
                <w:rFonts w:eastAsiaTheme="minorHAnsi"/>
                <w:sz w:val="16"/>
                <w:szCs w:val="16"/>
              </w:rPr>
            </w:pPr>
            <w:r w:rsidRPr="00217D88">
              <w:rPr>
                <w:rFonts w:eastAsiaTheme="minorHAnsi"/>
                <w:sz w:val="16"/>
                <w:szCs w:val="16"/>
              </w:rPr>
              <w:t>2021</w:t>
            </w:r>
          </w:p>
        </w:tc>
        <w:tc>
          <w:tcPr>
            <w:tcW w:w="1276" w:type="dxa"/>
          </w:tcPr>
          <w:p w14:paraId="2AAD2598" w14:textId="77777777" w:rsidR="002D6F98" w:rsidRDefault="002D6F98" w:rsidP="002D6F98">
            <w:pPr>
              <w:jc w:val="center"/>
              <w:rPr>
                <w:strike/>
                <w:color w:val="000000"/>
                <w:sz w:val="16"/>
                <w:szCs w:val="16"/>
              </w:rPr>
            </w:pPr>
            <w:r w:rsidRPr="001C3DEB">
              <w:rPr>
                <w:strike/>
                <w:color w:val="000000"/>
                <w:sz w:val="16"/>
                <w:szCs w:val="16"/>
              </w:rPr>
              <w:t>176 226</w:t>
            </w:r>
            <w:r>
              <w:rPr>
                <w:strike/>
                <w:color w:val="000000"/>
                <w:sz w:val="16"/>
                <w:szCs w:val="16"/>
              </w:rPr>
              <w:t> </w:t>
            </w:r>
            <w:r w:rsidRPr="001C3DEB">
              <w:rPr>
                <w:strike/>
                <w:color w:val="000000"/>
                <w:sz w:val="16"/>
                <w:szCs w:val="16"/>
              </w:rPr>
              <w:t>815</w:t>
            </w:r>
          </w:p>
          <w:p w14:paraId="4EEC92AE" w14:textId="03029268" w:rsidR="002D6F98" w:rsidRPr="00217D88" w:rsidRDefault="00C346A0" w:rsidP="002D6F98">
            <w:pPr>
              <w:jc w:val="center"/>
              <w:rPr>
                <w:rFonts w:eastAsiaTheme="minorHAnsi"/>
                <w:sz w:val="16"/>
                <w:szCs w:val="16"/>
              </w:rPr>
            </w:pPr>
            <w:r w:rsidRPr="0003054D">
              <w:rPr>
                <w:b/>
                <w:bCs/>
                <w:color w:val="EE0000"/>
                <w:sz w:val="16"/>
                <w:szCs w:val="16"/>
              </w:rPr>
              <w:t>17</w:t>
            </w:r>
            <w:r>
              <w:rPr>
                <w:b/>
                <w:bCs/>
                <w:color w:val="EE0000"/>
                <w:sz w:val="16"/>
                <w:szCs w:val="16"/>
              </w:rPr>
              <w:t>1 438 769</w:t>
            </w:r>
          </w:p>
        </w:tc>
        <w:tc>
          <w:tcPr>
            <w:tcW w:w="992" w:type="dxa"/>
          </w:tcPr>
          <w:p w14:paraId="64C3F626" w14:textId="77777777" w:rsidR="002D6F98" w:rsidRPr="00217D88" w:rsidRDefault="002D6F98" w:rsidP="002D6F98">
            <w:pPr>
              <w:rPr>
                <w:rFonts w:eastAsiaTheme="minorHAnsi"/>
                <w:sz w:val="16"/>
                <w:szCs w:val="16"/>
              </w:rPr>
            </w:pPr>
            <w:r w:rsidRPr="00217D88">
              <w:rPr>
                <w:rFonts w:eastAsiaTheme="minorHAnsi"/>
                <w:sz w:val="16"/>
                <w:szCs w:val="16"/>
              </w:rPr>
              <w:t>Projektų duomenys</w:t>
            </w:r>
          </w:p>
        </w:tc>
        <w:tc>
          <w:tcPr>
            <w:tcW w:w="992" w:type="dxa"/>
          </w:tcPr>
          <w:p w14:paraId="4CC700F2" w14:textId="77777777" w:rsidR="002D6F98" w:rsidRPr="00217D88" w:rsidRDefault="002D6F98" w:rsidP="002D6F98">
            <w:pPr>
              <w:rPr>
                <w:rFonts w:eastAsiaTheme="minorHAnsi"/>
                <w:sz w:val="16"/>
                <w:szCs w:val="16"/>
              </w:rPr>
            </w:pPr>
          </w:p>
        </w:tc>
      </w:tr>
      <w:tr w:rsidR="002D6F98" w:rsidRPr="00217D88" w14:paraId="448A62C0" w14:textId="77777777" w:rsidTr="00555495">
        <w:trPr>
          <w:trHeight w:val="569"/>
        </w:trPr>
        <w:tc>
          <w:tcPr>
            <w:tcW w:w="1101" w:type="dxa"/>
            <w:vMerge/>
          </w:tcPr>
          <w:p w14:paraId="7B26746B" w14:textId="77777777" w:rsidR="002D6F98" w:rsidRPr="00217D88" w:rsidRDefault="002D6F98" w:rsidP="002D6F98">
            <w:pPr>
              <w:jc w:val="both"/>
              <w:rPr>
                <w:rFonts w:eastAsiaTheme="minorHAnsi"/>
                <w:b/>
                <w:noProof/>
                <w:sz w:val="16"/>
                <w:szCs w:val="16"/>
              </w:rPr>
            </w:pPr>
          </w:p>
        </w:tc>
        <w:tc>
          <w:tcPr>
            <w:tcW w:w="992" w:type="dxa"/>
            <w:vMerge/>
          </w:tcPr>
          <w:p w14:paraId="0D4D22E3" w14:textId="77777777" w:rsidR="002D6F98" w:rsidRPr="00217D88" w:rsidRDefault="002D6F98" w:rsidP="002D6F98">
            <w:pPr>
              <w:jc w:val="both"/>
              <w:rPr>
                <w:rFonts w:eastAsiaTheme="minorHAnsi"/>
                <w:b/>
                <w:noProof/>
                <w:sz w:val="16"/>
                <w:szCs w:val="16"/>
              </w:rPr>
            </w:pPr>
          </w:p>
        </w:tc>
        <w:tc>
          <w:tcPr>
            <w:tcW w:w="850" w:type="dxa"/>
            <w:vMerge/>
          </w:tcPr>
          <w:p w14:paraId="6340153C" w14:textId="77777777" w:rsidR="002D6F98" w:rsidRPr="00217D88" w:rsidRDefault="002D6F98" w:rsidP="002D6F98">
            <w:pPr>
              <w:jc w:val="both"/>
              <w:rPr>
                <w:rFonts w:eastAsiaTheme="minorHAnsi"/>
                <w:b/>
                <w:noProof/>
                <w:sz w:val="16"/>
                <w:szCs w:val="16"/>
              </w:rPr>
            </w:pPr>
          </w:p>
        </w:tc>
        <w:tc>
          <w:tcPr>
            <w:tcW w:w="1134" w:type="dxa"/>
          </w:tcPr>
          <w:p w14:paraId="2C7B9689" w14:textId="77777777" w:rsidR="002D6F98" w:rsidRPr="00217D88" w:rsidRDefault="002D6F98" w:rsidP="002D6F98">
            <w:pPr>
              <w:rPr>
                <w:rFonts w:eastAsiaTheme="minorHAnsi"/>
                <w:sz w:val="16"/>
                <w:szCs w:val="16"/>
              </w:rPr>
            </w:pPr>
            <w:r w:rsidRPr="00217D88">
              <w:rPr>
                <w:rFonts w:eastAsiaTheme="minorHAnsi"/>
                <w:sz w:val="16"/>
                <w:szCs w:val="16"/>
              </w:rPr>
              <w:t>Sostinės regionas</w:t>
            </w:r>
          </w:p>
        </w:tc>
        <w:tc>
          <w:tcPr>
            <w:tcW w:w="1276" w:type="dxa"/>
          </w:tcPr>
          <w:p w14:paraId="1C4AC34A" w14:textId="77777777" w:rsidR="002D6F98" w:rsidRPr="00087CF0" w:rsidRDefault="002D6F98" w:rsidP="002D6F98">
            <w:pPr>
              <w:rPr>
                <w:rFonts w:eastAsiaTheme="minorHAnsi"/>
                <w:sz w:val="16"/>
                <w:szCs w:val="16"/>
              </w:rPr>
            </w:pPr>
            <w:r w:rsidRPr="00087CF0">
              <w:rPr>
                <w:rFonts w:eastAsiaTheme="minorHAnsi"/>
                <w:sz w:val="16"/>
                <w:szCs w:val="16"/>
              </w:rPr>
              <w:t>RCR03</w:t>
            </w:r>
          </w:p>
        </w:tc>
        <w:tc>
          <w:tcPr>
            <w:tcW w:w="2977" w:type="dxa"/>
          </w:tcPr>
          <w:p w14:paraId="7B32A63A" w14:textId="77777777" w:rsidR="002D6F98" w:rsidRPr="00217D88" w:rsidRDefault="002D6F98" w:rsidP="002D6F98">
            <w:pPr>
              <w:rPr>
                <w:rFonts w:eastAsiaTheme="minorHAnsi"/>
                <w:sz w:val="16"/>
                <w:szCs w:val="16"/>
              </w:rPr>
            </w:pPr>
            <w:r w:rsidRPr="00217D88">
              <w:rPr>
                <w:rFonts w:eastAsiaTheme="minorHAnsi"/>
                <w:sz w:val="16"/>
                <w:szCs w:val="16"/>
              </w:rPr>
              <w:t>Produktų ar procesų inovacijas diegiančios mažosios ir vidutinės įmonės (MVĮ)</w:t>
            </w:r>
          </w:p>
        </w:tc>
        <w:tc>
          <w:tcPr>
            <w:tcW w:w="1134" w:type="dxa"/>
          </w:tcPr>
          <w:p w14:paraId="611FEFB0" w14:textId="77777777" w:rsidR="002D6F98" w:rsidRPr="00217D88" w:rsidRDefault="002D6F98" w:rsidP="002D6F98">
            <w:pPr>
              <w:rPr>
                <w:rFonts w:eastAsiaTheme="minorHAnsi"/>
                <w:sz w:val="16"/>
                <w:szCs w:val="16"/>
              </w:rPr>
            </w:pPr>
            <w:r w:rsidRPr="00217D88">
              <w:rPr>
                <w:rFonts w:eastAsiaTheme="minorHAnsi"/>
                <w:sz w:val="16"/>
                <w:szCs w:val="16"/>
              </w:rPr>
              <w:t>Įmonės</w:t>
            </w:r>
          </w:p>
        </w:tc>
        <w:tc>
          <w:tcPr>
            <w:tcW w:w="992" w:type="dxa"/>
          </w:tcPr>
          <w:p w14:paraId="213B0D14" w14:textId="77777777" w:rsidR="002D6F98" w:rsidRPr="00217D88" w:rsidRDefault="002D6F98" w:rsidP="002D6F98">
            <w:pPr>
              <w:jc w:val="center"/>
              <w:rPr>
                <w:rFonts w:eastAsiaTheme="minorHAnsi"/>
                <w:sz w:val="16"/>
                <w:szCs w:val="16"/>
              </w:rPr>
            </w:pPr>
            <w:r w:rsidRPr="00217D88">
              <w:rPr>
                <w:rFonts w:eastAsiaTheme="minorHAnsi"/>
                <w:sz w:val="16"/>
                <w:szCs w:val="16"/>
              </w:rPr>
              <w:t>0</w:t>
            </w:r>
          </w:p>
        </w:tc>
        <w:tc>
          <w:tcPr>
            <w:tcW w:w="1134" w:type="dxa"/>
          </w:tcPr>
          <w:p w14:paraId="71717F72" w14:textId="77777777" w:rsidR="002D6F98" w:rsidRPr="00217D88" w:rsidRDefault="002D6F98" w:rsidP="002D6F98">
            <w:pPr>
              <w:jc w:val="center"/>
              <w:rPr>
                <w:rFonts w:eastAsiaTheme="minorHAnsi"/>
                <w:sz w:val="16"/>
                <w:szCs w:val="16"/>
              </w:rPr>
            </w:pPr>
            <w:r w:rsidRPr="00217D88">
              <w:rPr>
                <w:rFonts w:eastAsiaTheme="minorHAnsi"/>
                <w:sz w:val="16"/>
                <w:szCs w:val="16"/>
              </w:rPr>
              <w:t>2021</w:t>
            </w:r>
          </w:p>
        </w:tc>
        <w:tc>
          <w:tcPr>
            <w:tcW w:w="1276" w:type="dxa"/>
          </w:tcPr>
          <w:p w14:paraId="05D86188" w14:textId="77777777" w:rsidR="002D6F98" w:rsidRDefault="002D6F98" w:rsidP="002D6F98">
            <w:pPr>
              <w:jc w:val="center"/>
              <w:rPr>
                <w:strike/>
                <w:sz w:val="16"/>
                <w:szCs w:val="16"/>
                <w:lang w:val="en-US"/>
              </w:rPr>
            </w:pPr>
            <w:r w:rsidRPr="000A3942">
              <w:rPr>
                <w:strike/>
                <w:sz w:val="16"/>
                <w:szCs w:val="16"/>
                <w:lang w:val="en-US"/>
              </w:rPr>
              <w:t>3</w:t>
            </w:r>
          </w:p>
          <w:p w14:paraId="2A3327AF" w14:textId="5922503B" w:rsidR="002D6F98" w:rsidRPr="00217D88" w:rsidRDefault="002D6F98" w:rsidP="002D6F98">
            <w:pPr>
              <w:jc w:val="center"/>
              <w:rPr>
                <w:rFonts w:eastAsiaTheme="minorHAnsi"/>
                <w:sz w:val="16"/>
                <w:szCs w:val="16"/>
              </w:rPr>
            </w:pPr>
            <w:r w:rsidRPr="0003054D">
              <w:rPr>
                <w:b/>
                <w:bCs/>
                <w:color w:val="EE0000"/>
                <w:sz w:val="16"/>
                <w:szCs w:val="16"/>
                <w:lang w:val="en-US"/>
              </w:rPr>
              <w:t>2</w:t>
            </w:r>
          </w:p>
        </w:tc>
        <w:tc>
          <w:tcPr>
            <w:tcW w:w="992" w:type="dxa"/>
          </w:tcPr>
          <w:p w14:paraId="07863460" w14:textId="77777777" w:rsidR="002D6F98" w:rsidRPr="00217D88" w:rsidRDefault="002D6F98" w:rsidP="002D6F98">
            <w:pPr>
              <w:rPr>
                <w:rFonts w:eastAsiaTheme="minorHAnsi"/>
                <w:sz w:val="16"/>
                <w:szCs w:val="16"/>
              </w:rPr>
            </w:pPr>
            <w:r w:rsidRPr="00217D88">
              <w:rPr>
                <w:rFonts w:eastAsiaTheme="minorHAnsi"/>
                <w:noProof/>
                <w:sz w:val="16"/>
                <w:szCs w:val="16"/>
              </w:rPr>
              <w:t>Projektų duomenys arba įmonių apklausos</w:t>
            </w:r>
          </w:p>
        </w:tc>
        <w:tc>
          <w:tcPr>
            <w:tcW w:w="992" w:type="dxa"/>
          </w:tcPr>
          <w:p w14:paraId="42940B82" w14:textId="77777777" w:rsidR="002D6F98" w:rsidRPr="00217D88" w:rsidRDefault="002D6F98" w:rsidP="002D6F98">
            <w:pPr>
              <w:rPr>
                <w:rFonts w:eastAsiaTheme="minorHAnsi"/>
                <w:sz w:val="16"/>
                <w:szCs w:val="16"/>
              </w:rPr>
            </w:pPr>
          </w:p>
        </w:tc>
      </w:tr>
      <w:tr w:rsidR="002D6F98" w:rsidRPr="00217D88" w14:paraId="5FDFE1FB" w14:textId="77777777" w:rsidTr="00555495">
        <w:trPr>
          <w:trHeight w:val="400"/>
        </w:trPr>
        <w:tc>
          <w:tcPr>
            <w:tcW w:w="1101" w:type="dxa"/>
            <w:vMerge/>
          </w:tcPr>
          <w:p w14:paraId="0BFB4881" w14:textId="77777777" w:rsidR="002D6F98" w:rsidRPr="00217D88" w:rsidRDefault="002D6F98" w:rsidP="002D6F98">
            <w:pPr>
              <w:jc w:val="both"/>
              <w:rPr>
                <w:rFonts w:eastAsiaTheme="minorHAnsi"/>
                <w:b/>
                <w:noProof/>
                <w:sz w:val="16"/>
                <w:szCs w:val="16"/>
              </w:rPr>
            </w:pPr>
          </w:p>
        </w:tc>
        <w:tc>
          <w:tcPr>
            <w:tcW w:w="992" w:type="dxa"/>
            <w:vMerge/>
          </w:tcPr>
          <w:p w14:paraId="42192DCB" w14:textId="77777777" w:rsidR="002D6F98" w:rsidRPr="00217D88" w:rsidRDefault="002D6F98" w:rsidP="002D6F98">
            <w:pPr>
              <w:jc w:val="both"/>
              <w:rPr>
                <w:rFonts w:eastAsiaTheme="minorHAnsi"/>
                <w:b/>
                <w:noProof/>
                <w:sz w:val="16"/>
                <w:szCs w:val="16"/>
              </w:rPr>
            </w:pPr>
          </w:p>
        </w:tc>
        <w:tc>
          <w:tcPr>
            <w:tcW w:w="850" w:type="dxa"/>
            <w:vMerge/>
          </w:tcPr>
          <w:p w14:paraId="5AFE8FAC" w14:textId="77777777" w:rsidR="002D6F98" w:rsidRPr="00217D88" w:rsidRDefault="002D6F98" w:rsidP="002D6F98">
            <w:pPr>
              <w:jc w:val="both"/>
              <w:rPr>
                <w:rFonts w:eastAsiaTheme="minorHAnsi"/>
                <w:b/>
                <w:noProof/>
                <w:sz w:val="16"/>
                <w:szCs w:val="16"/>
              </w:rPr>
            </w:pPr>
          </w:p>
        </w:tc>
        <w:tc>
          <w:tcPr>
            <w:tcW w:w="1134" w:type="dxa"/>
          </w:tcPr>
          <w:p w14:paraId="72DAABE6" w14:textId="77777777" w:rsidR="002D6F98" w:rsidRPr="00217D88" w:rsidRDefault="002D6F98" w:rsidP="002D6F98">
            <w:pPr>
              <w:rPr>
                <w:rFonts w:eastAsiaTheme="minorHAnsi"/>
                <w:sz w:val="16"/>
                <w:szCs w:val="16"/>
              </w:rPr>
            </w:pPr>
            <w:r w:rsidRPr="00217D88">
              <w:rPr>
                <w:rFonts w:eastAsiaTheme="minorHAnsi"/>
                <w:sz w:val="16"/>
                <w:szCs w:val="16"/>
              </w:rPr>
              <w:t>VVL regionas</w:t>
            </w:r>
          </w:p>
        </w:tc>
        <w:tc>
          <w:tcPr>
            <w:tcW w:w="1276" w:type="dxa"/>
          </w:tcPr>
          <w:p w14:paraId="4A017E68" w14:textId="77777777" w:rsidR="002D6F98" w:rsidRPr="00087CF0" w:rsidRDefault="002D6F98" w:rsidP="002D6F98">
            <w:pPr>
              <w:rPr>
                <w:rFonts w:eastAsiaTheme="minorHAnsi"/>
                <w:sz w:val="16"/>
                <w:szCs w:val="16"/>
              </w:rPr>
            </w:pPr>
            <w:r w:rsidRPr="00087CF0">
              <w:rPr>
                <w:rFonts w:eastAsiaTheme="minorHAnsi"/>
                <w:sz w:val="16"/>
                <w:szCs w:val="16"/>
              </w:rPr>
              <w:t>RCR03</w:t>
            </w:r>
          </w:p>
        </w:tc>
        <w:tc>
          <w:tcPr>
            <w:tcW w:w="2977" w:type="dxa"/>
          </w:tcPr>
          <w:p w14:paraId="365B2C55" w14:textId="77777777" w:rsidR="002D6F98" w:rsidRPr="00217D88" w:rsidRDefault="002D6F98" w:rsidP="002D6F98">
            <w:pPr>
              <w:rPr>
                <w:rFonts w:eastAsiaTheme="minorHAnsi"/>
                <w:sz w:val="16"/>
                <w:szCs w:val="16"/>
              </w:rPr>
            </w:pPr>
            <w:r w:rsidRPr="00217D88">
              <w:rPr>
                <w:rFonts w:eastAsiaTheme="minorHAnsi"/>
                <w:sz w:val="16"/>
                <w:szCs w:val="16"/>
              </w:rPr>
              <w:t>Produktų ar procesų inovacijas diegiančios mažosios ir vidutinės įmonės (MVĮ)</w:t>
            </w:r>
          </w:p>
        </w:tc>
        <w:tc>
          <w:tcPr>
            <w:tcW w:w="1134" w:type="dxa"/>
          </w:tcPr>
          <w:p w14:paraId="62C07678" w14:textId="77777777" w:rsidR="002D6F98" w:rsidRPr="00217D88" w:rsidRDefault="002D6F98" w:rsidP="002D6F98">
            <w:pPr>
              <w:rPr>
                <w:rFonts w:eastAsiaTheme="minorHAnsi"/>
                <w:sz w:val="16"/>
                <w:szCs w:val="16"/>
              </w:rPr>
            </w:pPr>
            <w:r w:rsidRPr="00217D88">
              <w:rPr>
                <w:rFonts w:eastAsiaTheme="minorHAnsi"/>
                <w:sz w:val="16"/>
                <w:szCs w:val="16"/>
              </w:rPr>
              <w:t>Įmonės</w:t>
            </w:r>
          </w:p>
        </w:tc>
        <w:tc>
          <w:tcPr>
            <w:tcW w:w="992" w:type="dxa"/>
          </w:tcPr>
          <w:p w14:paraId="0C8DBF46" w14:textId="77777777" w:rsidR="002D6F98" w:rsidRPr="00217D88" w:rsidRDefault="002D6F98" w:rsidP="002D6F98">
            <w:pPr>
              <w:jc w:val="center"/>
              <w:rPr>
                <w:rFonts w:eastAsiaTheme="minorHAnsi"/>
                <w:sz w:val="16"/>
                <w:szCs w:val="16"/>
              </w:rPr>
            </w:pPr>
            <w:r w:rsidRPr="00217D88">
              <w:rPr>
                <w:rFonts w:eastAsiaTheme="minorHAnsi"/>
                <w:sz w:val="16"/>
                <w:szCs w:val="16"/>
              </w:rPr>
              <w:t>0</w:t>
            </w:r>
          </w:p>
        </w:tc>
        <w:tc>
          <w:tcPr>
            <w:tcW w:w="1134" w:type="dxa"/>
          </w:tcPr>
          <w:p w14:paraId="34EFA690" w14:textId="77777777" w:rsidR="002D6F98" w:rsidRPr="00217D88" w:rsidRDefault="002D6F98" w:rsidP="002D6F98">
            <w:pPr>
              <w:jc w:val="center"/>
              <w:rPr>
                <w:rFonts w:eastAsiaTheme="minorHAnsi"/>
                <w:sz w:val="16"/>
                <w:szCs w:val="16"/>
              </w:rPr>
            </w:pPr>
            <w:r w:rsidRPr="00217D88">
              <w:rPr>
                <w:rFonts w:eastAsiaTheme="minorHAnsi"/>
                <w:sz w:val="16"/>
                <w:szCs w:val="16"/>
              </w:rPr>
              <w:t>2021</w:t>
            </w:r>
          </w:p>
        </w:tc>
        <w:tc>
          <w:tcPr>
            <w:tcW w:w="1276" w:type="dxa"/>
          </w:tcPr>
          <w:p w14:paraId="2FCB97BA" w14:textId="77777777" w:rsidR="002D6F98" w:rsidRDefault="002D6F98" w:rsidP="002D6F98">
            <w:pPr>
              <w:jc w:val="center"/>
              <w:rPr>
                <w:strike/>
                <w:sz w:val="16"/>
                <w:szCs w:val="16"/>
                <w:lang w:val="en-US"/>
              </w:rPr>
            </w:pPr>
            <w:r w:rsidRPr="003B0D27">
              <w:rPr>
                <w:strike/>
                <w:sz w:val="16"/>
                <w:szCs w:val="16"/>
                <w:lang w:val="en-US"/>
              </w:rPr>
              <w:t>124</w:t>
            </w:r>
          </w:p>
          <w:p w14:paraId="68D5BCC0" w14:textId="3088808E" w:rsidR="002D6F98" w:rsidRPr="00217D88" w:rsidRDefault="002D6F98" w:rsidP="002D6F98">
            <w:pPr>
              <w:jc w:val="center"/>
              <w:rPr>
                <w:rFonts w:eastAsiaTheme="minorHAnsi"/>
                <w:sz w:val="16"/>
                <w:szCs w:val="16"/>
              </w:rPr>
            </w:pPr>
            <w:r w:rsidRPr="0003054D">
              <w:rPr>
                <w:b/>
                <w:bCs/>
                <w:color w:val="EE0000"/>
                <w:sz w:val="16"/>
                <w:szCs w:val="16"/>
                <w:lang w:val="en-US"/>
              </w:rPr>
              <w:t>91</w:t>
            </w:r>
          </w:p>
        </w:tc>
        <w:tc>
          <w:tcPr>
            <w:tcW w:w="992" w:type="dxa"/>
          </w:tcPr>
          <w:p w14:paraId="6AB6F4CE" w14:textId="77777777" w:rsidR="002D6F98" w:rsidRPr="00217D88" w:rsidRDefault="002D6F98" w:rsidP="002D6F98">
            <w:pPr>
              <w:rPr>
                <w:rFonts w:eastAsiaTheme="minorHAnsi"/>
                <w:sz w:val="16"/>
                <w:szCs w:val="16"/>
              </w:rPr>
            </w:pPr>
            <w:r w:rsidRPr="00217D88">
              <w:rPr>
                <w:rFonts w:eastAsiaTheme="minorHAnsi"/>
                <w:noProof/>
                <w:sz w:val="16"/>
                <w:szCs w:val="16"/>
              </w:rPr>
              <w:t>Projektų duomenys arba įmonių apklausos</w:t>
            </w:r>
          </w:p>
        </w:tc>
        <w:tc>
          <w:tcPr>
            <w:tcW w:w="992" w:type="dxa"/>
          </w:tcPr>
          <w:p w14:paraId="07DA61A0" w14:textId="77777777" w:rsidR="002D6F98" w:rsidRPr="00217D88" w:rsidRDefault="002D6F98" w:rsidP="002D6F98">
            <w:pPr>
              <w:rPr>
                <w:rFonts w:eastAsiaTheme="minorHAnsi"/>
                <w:sz w:val="16"/>
                <w:szCs w:val="16"/>
              </w:rPr>
            </w:pPr>
          </w:p>
        </w:tc>
      </w:tr>
      <w:tr w:rsidR="002D6F98" w:rsidRPr="00217D88" w14:paraId="2D15885C" w14:textId="77777777" w:rsidTr="00555495">
        <w:trPr>
          <w:trHeight w:val="273"/>
        </w:trPr>
        <w:tc>
          <w:tcPr>
            <w:tcW w:w="1101" w:type="dxa"/>
            <w:vMerge/>
          </w:tcPr>
          <w:p w14:paraId="2AED567E" w14:textId="77777777" w:rsidR="002D6F98" w:rsidRPr="00217D88" w:rsidRDefault="002D6F98" w:rsidP="002D6F98">
            <w:pPr>
              <w:jc w:val="both"/>
              <w:rPr>
                <w:rFonts w:eastAsiaTheme="minorHAnsi"/>
                <w:b/>
                <w:noProof/>
                <w:sz w:val="16"/>
                <w:szCs w:val="16"/>
              </w:rPr>
            </w:pPr>
          </w:p>
        </w:tc>
        <w:tc>
          <w:tcPr>
            <w:tcW w:w="992" w:type="dxa"/>
            <w:vMerge/>
          </w:tcPr>
          <w:p w14:paraId="6E1BE05C" w14:textId="77777777" w:rsidR="002D6F98" w:rsidRPr="00217D88" w:rsidRDefault="002D6F98" w:rsidP="002D6F98">
            <w:pPr>
              <w:jc w:val="both"/>
              <w:rPr>
                <w:rFonts w:eastAsiaTheme="minorHAnsi"/>
                <w:b/>
                <w:noProof/>
                <w:sz w:val="16"/>
                <w:szCs w:val="16"/>
              </w:rPr>
            </w:pPr>
          </w:p>
        </w:tc>
        <w:tc>
          <w:tcPr>
            <w:tcW w:w="850" w:type="dxa"/>
            <w:vMerge/>
          </w:tcPr>
          <w:p w14:paraId="3E7B194A" w14:textId="77777777" w:rsidR="002D6F98" w:rsidRPr="00217D88" w:rsidRDefault="002D6F98" w:rsidP="002D6F98">
            <w:pPr>
              <w:jc w:val="both"/>
              <w:rPr>
                <w:rFonts w:eastAsiaTheme="minorHAnsi"/>
                <w:b/>
                <w:noProof/>
                <w:sz w:val="16"/>
                <w:szCs w:val="16"/>
              </w:rPr>
            </w:pPr>
          </w:p>
        </w:tc>
        <w:tc>
          <w:tcPr>
            <w:tcW w:w="1134" w:type="dxa"/>
          </w:tcPr>
          <w:p w14:paraId="13860D11" w14:textId="77777777" w:rsidR="002D6F98" w:rsidRPr="00217D88" w:rsidRDefault="002D6F98" w:rsidP="002D6F98">
            <w:pPr>
              <w:rPr>
                <w:rFonts w:eastAsiaTheme="minorHAnsi"/>
                <w:sz w:val="16"/>
                <w:szCs w:val="16"/>
              </w:rPr>
            </w:pPr>
            <w:r w:rsidRPr="00217D88">
              <w:rPr>
                <w:rFonts w:eastAsiaTheme="minorHAnsi"/>
                <w:sz w:val="16"/>
                <w:szCs w:val="16"/>
              </w:rPr>
              <w:t>VVL regionas</w:t>
            </w:r>
          </w:p>
        </w:tc>
        <w:tc>
          <w:tcPr>
            <w:tcW w:w="1276" w:type="dxa"/>
          </w:tcPr>
          <w:p w14:paraId="18B00F35" w14:textId="77777777" w:rsidR="002D6F98" w:rsidRPr="00087CF0" w:rsidRDefault="002D6F98" w:rsidP="002D6F98">
            <w:pPr>
              <w:rPr>
                <w:rFonts w:eastAsiaTheme="minorHAnsi"/>
                <w:sz w:val="16"/>
                <w:szCs w:val="16"/>
              </w:rPr>
            </w:pPr>
            <w:r w:rsidRPr="00087CF0">
              <w:rPr>
                <w:rFonts w:eastAsiaTheme="minorHAnsi"/>
                <w:sz w:val="16"/>
                <w:szCs w:val="16"/>
              </w:rPr>
              <w:t>RCR04</w:t>
            </w:r>
          </w:p>
        </w:tc>
        <w:tc>
          <w:tcPr>
            <w:tcW w:w="2977" w:type="dxa"/>
          </w:tcPr>
          <w:p w14:paraId="3544296A" w14:textId="77777777" w:rsidR="002D6F98" w:rsidRPr="00217D88" w:rsidRDefault="002D6F98" w:rsidP="002D6F98">
            <w:pPr>
              <w:rPr>
                <w:rFonts w:eastAsiaTheme="minorHAnsi"/>
                <w:sz w:val="16"/>
                <w:szCs w:val="16"/>
              </w:rPr>
            </w:pPr>
            <w:r w:rsidRPr="00217D88">
              <w:rPr>
                <w:rFonts w:eastAsiaTheme="minorHAnsi"/>
                <w:sz w:val="16"/>
                <w:szCs w:val="16"/>
              </w:rPr>
              <w:t>Prekybos ar organizacines inovacijas diegiančios MVĮ</w:t>
            </w:r>
          </w:p>
        </w:tc>
        <w:tc>
          <w:tcPr>
            <w:tcW w:w="1134" w:type="dxa"/>
          </w:tcPr>
          <w:p w14:paraId="12F59416" w14:textId="77777777" w:rsidR="002D6F98" w:rsidRPr="00217D88" w:rsidRDefault="002D6F98" w:rsidP="002D6F98">
            <w:pPr>
              <w:rPr>
                <w:rFonts w:eastAsiaTheme="minorHAnsi"/>
                <w:sz w:val="16"/>
                <w:szCs w:val="16"/>
              </w:rPr>
            </w:pPr>
            <w:r w:rsidRPr="00217D88">
              <w:rPr>
                <w:rFonts w:eastAsiaTheme="minorHAnsi"/>
                <w:sz w:val="16"/>
                <w:szCs w:val="16"/>
              </w:rPr>
              <w:t>Įmonės</w:t>
            </w:r>
          </w:p>
        </w:tc>
        <w:tc>
          <w:tcPr>
            <w:tcW w:w="992" w:type="dxa"/>
          </w:tcPr>
          <w:p w14:paraId="723EDBE4" w14:textId="77777777" w:rsidR="002D6F98" w:rsidRPr="00217D88" w:rsidRDefault="002D6F98" w:rsidP="002D6F98">
            <w:pPr>
              <w:jc w:val="center"/>
              <w:rPr>
                <w:rFonts w:eastAsiaTheme="minorHAnsi"/>
                <w:sz w:val="16"/>
                <w:szCs w:val="16"/>
              </w:rPr>
            </w:pPr>
            <w:r w:rsidRPr="00217D88">
              <w:rPr>
                <w:rFonts w:eastAsiaTheme="minorHAnsi"/>
                <w:sz w:val="16"/>
                <w:szCs w:val="16"/>
              </w:rPr>
              <w:t>0</w:t>
            </w:r>
          </w:p>
        </w:tc>
        <w:tc>
          <w:tcPr>
            <w:tcW w:w="1134" w:type="dxa"/>
          </w:tcPr>
          <w:p w14:paraId="7086BA1A" w14:textId="77777777" w:rsidR="002D6F98" w:rsidRPr="00217D88" w:rsidRDefault="002D6F98" w:rsidP="002D6F98">
            <w:pPr>
              <w:jc w:val="center"/>
              <w:rPr>
                <w:rFonts w:eastAsiaTheme="minorHAnsi"/>
                <w:sz w:val="16"/>
                <w:szCs w:val="16"/>
              </w:rPr>
            </w:pPr>
            <w:r w:rsidRPr="00217D88">
              <w:rPr>
                <w:rFonts w:eastAsiaTheme="minorHAnsi"/>
                <w:sz w:val="16"/>
                <w:szCs w:val="16"/>
              </w:rPr>
              <w:t>2021</w:t>
            </w:r>
          </w:p>
        </w:tc>
        <w:tc>
          <w:tcPr>
            <w:tcW w:w="1276" w:type="dxa"/>
          </w:tcPr>
          <w:p w14:paraId="6715FB4A" w14:textId="77777777" w:rsidR="002D6F98" w:rsidRDefault="002D6F98" w:rsidP="002D6F98">
            <w:pPr>
              <w:jc w:val="center"/>
              <w:rPr>
                <w:strike/>
                <w:sz w:val="16"/>
                <w:szCs w:val="16"/>
              </w:rPr>
            </w:pPr>
            <w:r w:rsidRPr="003B0D27">
              <w:rPr>
                <w:strike/>
                <w:sz w:val="16"/>
                <w:szCs w:val="16"/>
              </w:rPr>
              <w:t>272</w:t>
            </w:r>
          </w:p>
          <w:p w14:paraId="7B9E7672" w14:textId="515623EB" w:rsidR="002D6F98" w:rsidRPr="00217D88" w:rsidRDefault="002D6F98" w:rsidP="002D6F98">
            <w:pPr>
              <w:jc w:val="center"/>
              <w:rPr>
                <w:rFonts w:eastAsiaTheme="minorHAnsi"/>
                <w:sz w:val="16"/>
                <w:szCs w:val="16"/>
              </w:rPr>
            </w:pPr>
            <w:r w:rsidRPr="0003054D">
              <w:rPr>
                <w:b/>
                <w:bCs/>
                <w:color w:val="EE0000"/>
                <w:sz w:val="16"/>
                <w:szCs w:val="16"/>
              </w:rPr>
              <w:t>198</w:t>
            </w:r>
          </w:p>
        </w:tc>
        <w:tc>
          <w:tcPr>
            <w:tcW w:w="992" w:type="dxa"/>
          </w:tcPr>
          <w:p w14:paraId="0932EF20" w14:textId="77777777" w:rsidR="002D6F98" w:rsidRPr="00217D88" w:rsidRDefault="002D6F98" w:rsidP="002D6F98">
            <w:pPr>
              <w:rPr>
                <w:rFonts w:eastAsiaTheme="minorHAnsi"/>
                <w:sz w:val="16"/>
                <w:szCs w:val="16"/>
              </w:rPr>
            </w:pPr>
            <w:r w:rsidRPr="00217D88">
              <w:rPr>
                <w:rFonts w:eastAsiaTheme="minorHAnsi"/>
                <w:noProof/>
                <w:sz w:val="16"/>
                <w:szCs w:val="16"/>
              </w:rPr>
              <w:t>Projektų duomenys arba įmonių apklausos</w:t>
            </w:r>
          </w:p>
        </w:tc>
        <w:tc>
          <w:tcPr>
            <w:tcW w:w="992" w:type="dxa"/>
          </w:tcPr>
          <w:p w14:paraId="020C4DE9" w14:textId="77777777" w:rsidR="002D6F98" w:rsidRPr="00217D88" w:rsidRDefault="002D6F98" w:rsidP="002D6F98">
            <w:pPr>
              <w:rPr>
                <w:rFonts w:eastAsiaTheme="minorHAnsi"/>
                <w:sz w:val="16"/>
                <w:szCs w:val="16"/>
              </w:rPr>
            </w:pPr>
          </w:p>
        </w:tc>
      </w:tr>
      <w:tr w:rsidR="002D6F98" w:rsidRPr="00217D88" w14:paraId="6FB8499A" w14:textId="77777777" w:rsidTr="00555495">
        <w:trPr>
          <w:trHeight w:val="85"/>
        </w:trPr>
        <w:tc>
          <w:tcPr>
            <w:tcW w:w="1101" w:type="dxa"/>
            <w:vMerge/>
          </w:tcPr>
          <w:p w14:paraId="2E1D0B6A" w14:textId="77777777" w:rsidR="002D6F98" w:rsidRPr="00217D88" w:rsidRDefault="002D6F98" w:rsidP="002D6F98">
            <w:pPr>
              <w:jc w:val="both"/>
              <w:rPr>
                <w:rFonts w:eastAsiaTheme="minorHAnsi"/>
                <w:b/>
                <w:noProof/>
                <w:sz w:val="16"/>
                <w:szCs w:val="16"/>
              </w:rPr>
            </w:pPr>
          </w:p>
        </w:tc>
        <w:tc>
          <w:tcPr>
            <w:tcW w:w="992" w:type="dxa"/>
            <w:vMerge/>
          </w:tcPr>
          <w:p w14:paraId="2B4BB1C2" w14:textId="77777777" w:rsidR="002D6F98" w:rsidRPr="00217D88" w:rsidRDefault="002D6F98" w:rsidP="002D6F98">
            <w:pPr>
              <w:jc w:val="both"/>
              <w:rPr>
                <w:rFonts w:eastAsiaTheme="minorHAnsi"/>
                <w:b/>
                <w:noProof/>
                <w:sz w:val="16"/>
                <w:szCs w:val="16"/>
              </w:rPr>
            </w:pPr>
          </w:p>
        </w:tc>
        <w:tc>
          <w:tcPr>
            <w:tcW w:w="850" w:type="dxa"/>
            <w:vMerge/>
          </w:tcPr>
          <w:p w14:paraId="11EF2790" w14:textId="77777777" w:rsidR="002D6F98" w:rsidRPr="00217D88" w:rsidRDefault="002D6F98" w:rsidP="002D6F98">
            <w:pPr>
              <w:jc w:val="both"/>
              <w:rPr>
                <w:rFonts w:eastAsiaTheme="minorHAnsi"/>
                <w:b/>
                <w:noProof/>
                <w:sz w:val="16"/>
                <w:szCs w:val="16"/>
              </w:rPr>
            </w:pPr>
          </w:p>
        </w:tc>
        <w:tc>
          <w:tcPr>
            <w:tcW w:w="1134" w:type="dxa"/>
          </w:tcPr>
          <w:p w14:paraId="1ECD68C0" w14:textId="77777777" w:rsidR="002D6F98" w:rsidRPr="00217D88" w:rsidRDefault="002D6F98" w:rsidP="002D6F98">
            <w:pPr>
              <w:rPr>
                <w:rFonts w:eastAsiaTheme="minorHAnsi"/>
                <w:sz w:val="16"/>
                <w:szCs w:val="16"/>
              </w:rPr>
            </w:pPr>
            <w:r w:rsidRPr="00217D88">
              <w:rPr>
                <w:rFonts w:eastAsiaTheme="minorHAnsi"/>
                <w:sz w:val="16"/>
                <w:szCs w:val="16"/>
              </w:rPr>
              <w:t>VVL regionas</w:t>
            </w:r>
          </w:p>
        </w:tc>
        <w:tc>
          <w:tcPr>
            <w:tcW w:w="1276" w:type="dxa"/>
          </w:tcPr>
          <w:p w14:paraId="49385262" w14:textId="77777777" w:rsidR="002D6F98" w:rsidRPr="00087CF0" w:rsidRDefault="002D6F98" w:rsidP="002D6F98">
            <w:pPr>
              <w:rPr>
                <w:rFonts w:eastAsiaTheme="minorHAnsi"/>
                <w:sz w:val="16"/>
                <w:szCs w:val="16"/>
              </w:rPr>
            </w:pPr>
            <w:r w:rsidRPr="00087CF0">
              <w:rPr>
                <w:rFonts w:eastAsiaTheme="minorHAnsi"/>
                <w:sz w:val="16"/>
                <w:szCs w:val="16"/>
              </w:rPr>
              <w:t>RCR05</w:t>
            </w:r>
          </w:p>
        </w:tc>
        <w:tc>
          <w:tcPr>
            <w:tcW w:w="2977" w:type="dxa"/>
          </w:tcPr>
          <w:p w14:paraId="10BD6221" w14:textId="77777777" w:rsidR="002D6F98" w:rsidRPr="00217D88" w:rsidRDefault="002D6F98" w:rsidP="002D6F98">
            <w:pPr>
              <w:rPr>
                <w:rFonts w:eastAsiaTheme="minorHAnsi"/>
                <w:sz w:val="16"/>
                <w:szCs w:val="16"/>
              </w:rPr>
            </w:pPr>
            <w:r w:rsidRPr="00217D88">
              <w:rPr>
                <w:rFonts w:eastAsiaTheme="minorHAnsi"/>
                <w:sz w:val="16"/>
                <w:szCs w:val="16"/>
              </w:rPr>
              <w:t>Vidines inovacijas vykdančios MVĮ</w:t>
            </w:r>
          </w:p>
        </w:tc>
        <w:tc>
          <w:tcPr>
            <w:tcW w:w="1134" w:type="dxa"/>
          </w:tcPr>
          <w:p w14:paraId="4C6A4E60" w14:textId="77777777" w:rsidR="002D6F98" w:rsidRPr="00217D88" w:rsidRDefault="002D6F98" w:rsidP="002D6F98">
            <w:pPr>
              <w:rPr>
                <w:rFonts w:eastAsiaTheme="minorHAnsi"/>
                <w:sz w:val="16"/>
                <w:szCs w:val="16"/>
              </w:rPr>
            </w:pPr>
            <w:r w:rsidRPr="00217D88">
              <w:rPr>
                <w:rFonts w:eastAsiaTheme="minorHAnsi"/>
                <w:sz w:val="16"/>
                <w:szCs w:val="16"/>
              </w:rPr>
              <w:t>Įmonės</w:t>
            </w:r>
          </w:p>
        </w:tc>
        <w:tc>
          <w:tcPr>
            <w:tcW w:w="992" w:type="dxa"/>
          </w:tcPr>
          <w:p w14:paraId="254D902B" w14:textId="77777777" w:rsidR="002D6F98" w:rsidRPr="00217D88" w:rsidRDefault="002D6F98" w:rsidP="002D6F98">
            <w:pPr>
              <w:jc w:val="center"/>
              <w:rPr>
                <w:rFonts w:eastAsiaTheme="minorHAnsi"/>
                <w:sz w:val="16"/>
                <w:szCs w:val="16"/>
              </w:rPr>
            </w:pPr>
            <w:r w:rsidRPr="00217D88">
              <w:rPr>
                <w:rFonts w:eastAsiaTheme="minorHAnsi"/>
                <w:sz w:val="16"/>
                <w:szCs w:val="16"/>
              </w:rPr>
              <w:t>0</w:t>
            </w:r>
          </w:p>
        </w:tc>
        <w:tc>
          <w:tcPr>
            <w:tcW w:w="1134" w:type="dxa"/>
          </w:tcPr>
          <w:p w14:paraId="2BA08C8D" w14:textId="77777777" w:rsidR="002D6F98" w:rsidRPr="00217D88" w:rsidRDefault="002D6F98" w:rsidP="002D6F98">
            <w:pPr>
              <w:jc w:val="center"/>
              <w:rPr>
                <w:rFonts w:eastAsiaTheme="minorHAnsi"/>
                <w:sz w:val="16"/>
                <w:szCs w:val="16"/>
              </w:rPr>
            </w:pPr>
            <w:r w:rsidRPr="00217D88">
              <w:rPr>
                <w:rFonts w:eastAsiaTheme="minorHAnsi"/>
                <w:sz w:val="16"/>
                <w:szCs w:val="16"/>
              </w:rPr>
              <w:t>2021</w:t>
            </w:r>
          </w:p>
        </w:tc>
        <w:tc>
          <w:tcPr>
            <w:tcW w:w="1276" w:type="dxa"/>
          </w:tcPr>
          <w:p w14:paraId="2F4D3402" w14:textId="77777777" w:rsidR="002D6F98" w:rsidRDefault="002D6F98" w:rsidP="002D6F98">
            <w:pPr>
              <w:jc w:val="center"/>
              <w:rPr>
                <w:strike/>
                <w:sz w:val="16"/>
                <w:szCs w:val="16"/>
              </w:rPr>
            </w:pPr>
            <w:r w:rsidRPr="003B0D27">
              <w:rPr>
                <w:strike/>
                <w:sz w:val="16"/>
                <w:szCs w:val="16"/>
              </w:rPr>
              <w:t>500</w:t>
            </w:r>
          </w:p>
          <w:p w14:paraId="493CC946" w14:textId="3FD0EDA5" w:rsidR="002D6F98" w:rsidRPr="00217D88" w:rsidRDefault="002D6F98" w:rsidP="002D6F98">
            <w:pPr>
              <w:jc w:val="center"/>
              <w:rPr>
                <w:rFonts w:eastAsiaTheme="minorHAnsi"/>
                <w:sz w:val="16"/>
                <w:szCs w:val="16"/>
              </w:rPr>
            </w:pPr>
            <w:r w:rsidRPr="0003054D">
              <w:rPr>
                <w:b/>
                <w:bCs/>
                <w:color w:val="EE0000"/>
                <w:sz w:val="16"/>
                <w:szCs w:val="16"/>
              </w:rPr>
              <w:t>394</w:t>
            </w:r>
          </w:p>
        </w:tc>
        <w:tc>
          <w:tcPr>
            <w:tcW w:w="992" w:type="dxa"/>
          </w:tcPr>
          <w:p w14:paraId="3C026A48" w14:textId="77777777" w:rsidR="002D6F98" w:rsidRPr="00217D88" w:rsidRDefault="002D6F98" w:rsidP="002D6F98">
            <w:pPr>
              <w:rPr>
                <w:rFonts w:eastAsiaTheme="minorHAnsi"/>
                <w:sz w:val="16"/>
                <w:szCs w:val="16"/>
              </w:rPr>
            </w:pPr>
            <w:r w:rsidRPr="00217D88">
              <w:rPr>
                <w:rFonts w:eastAsiaTheme="minorHAnsi"/>
                <w:noProof/>
                <w:sz w:val="16"/>
                <w:szCs w:val="16"/>
              </w:rPr>
              <w:t>Projektų duomenys arba įmonių apklausos</w:t>
            </w:r>
          </w:p>
        </w:tc>
        <w:tc>
          <w:tcPr>
            <w:tcW w:w="992" w:type="dxa"/>
          </w:tcPr>
          <w:p w14:paraId="43B41C8E" w14:textId="77777777" w:rsidR="002D6F98" w:rsidRPr="00217D88" w:rsidRDefault="002D6F98" w:rsidP="002D6F98">
            <w:pPr>
              <w:rPr>
                <w:rFonts w:eastAsiaTheme="minorHAnsi"/>
                <w:sz w:val="16"/>
                <w:szCs w:val="16"/>
              </w:rPr>
            </w:pPr>
          </w:p>
        </w:tc>
      </w:tr>
      <w:tr w:rsidR="00BB155A" w:rsidRPr="00217D88" w14:paraId="0EDF023C" w14:textId="77777777" w:rsidTr="00555495">
        <w:trPr>
          <w:trHeight w:val="330"/>
        </w:trPr>
        <w:tc>
          <w:tcPr>
            <w:tcW w:w="1101" w:type="dxa"/>
            <w:vMerge/>
          </w:tcPr>
          <w:p w14:paraId="0BEC86DE" w14:textId="77777777" w:rsidR="00BB155A" w:rsidRPr="00217D88" w:rsidRDefault="00BB155A" w:rsidP="00BB155A">
            <w:pPr>
              <w:jc w:val="both"/>
              <w:rPr>
                <w:rFonts w:eastAsiaTheme="minorHAnsi"/>
                <w:b/>
                <w:noProof/>
                <w:sz w:val="16"/>
                <w:szCs w:val="16"/>
              </w:rPr>
            </w:pPr>
          </w:p>
        </w:tc>
        <w:tc>
          <w:tcPr>
            <w:tcW w:w="992" w:type="dxa"/>
            <w:vMerge/>
          </w:tcPr>
          <w:p w14:paraId="0BFEB81C" w14:textId="77777777" w:rsidR="00BB155A" w:rsidRPr="00217D88" w:rsidRDefault="00BB155A" w:rsidP="00BB155A">
            <w:pPr>
              <w:jc w:val="both"/>
              <w:rPr>
                <w:rFonts w:eastAsiaTheme="minorHAnsi"/>
                <w:b/>
                <w:noProof/>
                <w:sz w:val="16"/>
                <w:szCs w:val="16"/>
              </w:rPr>
            </w:pPr>
          </w:p>
        </w:tc>
        <w:tc>
          <w:tcPr>
            <w:tcW w:w="850" w:type="dxa"/>
            <w:vMerge/>
          </w:tcPr>
          <w:p w14:paraId="45E9CC42" w14:textId="77777777" w:rsidR="00BB155A" w:rsidRPr="00217D88" w:rsidRDefault="00BB155A" w:rsidP="00BB155A">
            <w:pPr>
              <w:jc w:val="both"/>
              <w:rPr>
                <w:rFonts w:eastAsiaTheme="minorHAnsi"/>
                <w:b/>
                <w:noProof/>
                <w:sz w:val="16"/>
                <w:szCs w:val="16"/>
              </w:rPr>
            </w:pPr>
          </w:p>
        </w:tc>
        <w:tc>
          <w:tcPr>
            <w:tcW w:w="1134" w:type="dxa"/>
          </w:tcPr>
          <w:p w14:paraId="354DE1C2" w14:textId="77777777" w:rsidR="00BB155A" w:rsidRPr="00217D88" w:rsidRDefault="00BB155A" w:rsidP="00BB155A">
            <w:pPr>
              <w:rPr>
                <w:rFonts w:eastAsiaTheme="minorHAnsi"/>
                <w:sz w:val="16"/>
                <w:szCs w:val="16"/>
              </w:rPr>
            </w:pPr>
            <w:r w:rsidRPr="00217D88">
              <w:rPr>
                <w:rFonts w:eastAsiaTheme="minorHAnsi"/>
                <w:sz w:val="16"/>
                <w:szCs w:val="16"/>
              </w:rPr>
              <w:t>Sostinės regionas</w:t>
            </w:r>
          </w:p>
        </w:tc>
        <w:tc>
          <w:tcPr>
            <w:tcW w:w="1276" w:type="dxa"/>
          </w:tcPr>
          <w:p w14:paraId="07DAAAE5" w14:textId="77777777" w:rsidR="00BB155A" w:rsidRPr="00087CF0" w:rsidRDefault="00BB155A" w:rsidP="00BB155A">
            <w:pPr>
              <w:rPr>
                <w:rFonts w:eastAsiaTheme="minorHAnsi"/>
                <w:sz w:val="16"/>
                <w:szCs w:val="16"/>
              </w:rPr>
            </w:pPr>
            <w:r w:rsidRPr="00087CF0">
              <w:rPr>
                <w:rFonts w:eastAsiaTheme="minorHAnsi"/>
                <w:sz w:val="16"/>
                <w:szCs w:val="16"/>
              </w:rPr>
              <w:t>RCR06</w:t>
            </w:r>
          </w:p>
        </w:tc>
        <w:tc>
          <w:tcPr>
            <w:tcW w:w="2977" w:type="dxa"/>
          </w:tcPr>
          <w:p w14:paraId="6ADAB761" w14:textId="77777777" w:rsidR="00BB155A" w:rsidRPr="00217D88" w:rsidRDefault="00BB155A" w:rsidP="00BB155A">
            <w:pPr>
              <w:rPr>
                <w:rFonts w:eastAsiaTheme="minorHAnsi"/>
                <w:sz w:val="16"/>
                <w:szCs w:val="16"/>
              </w:rPr>
            </w:pPr>
            <w:r w:rsidRPr="00217D88">
              <w:rPr>
                <w:rFonts w:eastAsiaTheme="minorHAnsi"/>
                <w:sz w:val="16"/>
                <w:szCs w:val="16"/>
              </w:rPr>
              <w:t>Pateiktos patentų paraiškos</w:t>
            </w:r>
          </w:p>
        </w:tc>
        <w:tc>
          <w:tcPr>
            <w:tcW w:w="1134" w:type="dxa"/>
          </w:tcPr>
          <w:p w14:paraId="63B9FA2C" w14:textId="77777777" w:rsidR="00BB155A" w:rsidRPr="00217D88" w:rsidRDefault="00BB155A" w:rsidP="00BB155A">
            <w:pPr>
              <w:rPr>
                <w:rFonts w:eastAsiaTheme="minorHAnsi"/>
                <w:sz w:val="16"/>
                <w:szCs w:val="16"/>
              </w:rPr>
            </w:pPr>
            <w:r w:rsidRPr="00217D88">
              <w:rPr>
                <w:rFonts w:eastAsiaTheme="minorHAnsi"/>
                <w:sz w:val="16"/>
                <w:szCs w:val="16"/>
              </w:rPr>
              <w:t>Patentų paraiškos</w:t>
            </w:r>
          </w:p>
        </w:tc>
        <w:tc>
          <w:tcPr>
            <w:tcW w:w="992" w:type="dxa"/>
          </w:tcPr>
          <w:p w14:paraId="70BF6696" w14:textId="77777777" w:rsidR="00BB155A" w:rsidRPr="00217D88" w:rsidRDefault="00BB155A" w:rsidP="00BB155A">
            <w:pPr>
              <w:jc w:val="center"/>
              <w:rPr>
                <w:rFonts w:eastAsiaTheme="minorHAnsi"/>
                <w:sz w:val="16"/>
                <w:szCs w:val="16"/>
              </w:rPr>
            </w:pPr>
            <w:r w:rsidRPr="00217D88">
              <w:rPr>
                <w:rFonts w:eastAsiaTheme="minorHAnsi"/>
                <w:sz w:val="16"/>
                <w:szCs w:val="16"/>
              </w:rPr>
              <w:t>0</w:t>
            </w:r>
          </w:p>
        </w:tc>
        <w:tc>
          <w:tcPr>
            <w:tcW w:w="1134" w:type="dxa"/>
          </w:tcPr>
          <w:p w14:paraId="79CF8B50" w14:textId="77777777" w:rsidR="00BB155A" w:rsidRPr="00217D88" w:rsidRDefault="00BB155A" w:rsidP="00BB155A">
            <w:pPr>
              <w:jc w:val="center"/>
              <w:rPr>
                <w:rFonts w:eastAsiaTheme="minorHAnsi"/>
                <w:sz w:val="16"/>
                <w:szCs w:val="16"/>
              </w:rPr>
            </w:pPr>
            <w:r w:rsidRPr="00217D88">
              <w:rPr>
                <w:rFonts w:eastAsiaTheme="minorHAnsi"/>
                <w:sz w:val="16"/>
                <w:szCs w:val="16"/>
              </w:rPr>
              <w:t>2021</w:t>
            </w:r>
          </w:p>
        </w:tc>
        <w:tc>
          <w:tcPr>
            <w:tcW w:w="1276" w:type="dxa"/>
          </w:tcPr>
          <w:p w14:paraId="2A2081F6" w14:textId="77777777" w:rsidR="00BB155A" w:rsidRPr="00217D88" w:rsidRDefault="00BB155A" w:rsidP="00BB155A">
            <w:pPr>
              <w:jc w:val="center"/>
              <w:rPr>
                <w:rFonts w:eastAsiaTheme="minorHAnsi"/>
                <w:sz w:val="16"/>
                <w:szCs w:val="16"/>
              </w:rPr>
            </w:pPr>
            <w:r w:rsidRPr="00217D88">
              <w:rPr>
                <w:rFonts w:eastAsiaTheme="minorHAnsi"/>
                <w:sz w:val="16"/>
                <w:szCs w:val="16"/>
              </w:rPr>
              <w:t>60</w:t>
            </w:r>
          </w:p>
        </w:tc>
        <w:tc>
          <w:tcPr>
            <w:tcW w:w="992" w:type="dxa"/>
          </w:tcPr>
          <w:p w14:paraId="3C26849F" w14:textId="77777777" w:rsidR="00BB155A" w:rsidRPr="00217D88" w:rsidRDefault="00BB155A" w:rsidP="00BB155A">
            <w:pPr>
              <w:rPr>
                <w:rFonts w:eastAsiaTheme="minorHAnsi"/>
                <w:sz w:val="16"/>
                <w:szCs w:val="16"/>
              </w:rPr>
            </w:pPr>
            <w:r w:rsidRPr="00217D88">
              <w:rPr>
                <w:rFonts w:eastAsiaTheme="minorHAnsi"/>
                <w:sz w:val="16"/>
                <w:szCs w:val="16"/>
              </w:rPr>
              <w:t>Projektų duomenys</w:t>
            </w:r>
          </w:p>
        </w:tc>
        <w:tc>
          <w:tcPr>
            <w:tcW w:w="992" w:type="dxa"/>
          </w:tcPr>
          <w:p w14:paraId="2CBAA1D4" w14:textId="77777777" w:rsidR="00BB155A" w:rsidRPr="00217D88" w:rsidRDefault="00BB155A" w:rsidP="00BB155A">
            <w:pPr>
              <w:rPr>
                <w:rFonts w:eastAsiaTheme="minorHAnsi"/>
                <w:sz w:val="16"/>
                <w:szCs w:val="16"/>
              </w:rPr>
            </w:pPr>
            <w:r w:rsidRPr="00217D88">
              <w:rPr>
                <w:rFonts w:eastAsiaTheme="minorHAnsi"/>
                <w:sz w:val="16"/>
                <w:szCs w:val="16"/>
              </w:rPr>
              <w:t xml:space="preserve"> </w:t>
            </w:r>
          </w:p>
        </w:tc>
      </w:tr>
      <w:tr w:rsidR="00BB155A" w:rsidRPr="00217D88" w14:paraId="09689CCF" w14:textId="77777777" w:rsidTr="00555495">
        <w:trPr>
          <w:trHeight w:val="316"/>
        </w:trPr>
        <w:tc>
          <w:tcPr>
            <w:tcW w:w="1101" w:type="dxa"/>
            <w:vMerge/>
          </w:tcPr>
          <w:p w14:paraId="1C655E76" w14:textId="77777777" w:rsidR="00BB155A" w:rsidRPr="00217D88" w:rsidRDefault="00BB155A" w:rsidP="00BB155A">
            <w:pPr>
              <w:jc w:val="both"/>
              <w:rPr>
                <w:rFonts w:eastAsiaTheme="minorHAnsi"/>
                <w:b/>
                <w:noProof/>
                <w:sz w:val="16"/>
                <w:szCs w:val="16"/>
              </w:rPr>
            </w:pPr>
          </w:p>
        </w:tc>
        <w:tc>
          <w:tcPr>
            <w:tcW w:w="992" w:type="dxa"/>
            <w:vMerge/>
          </w:tcPr>
          <w:p w14:paraId="77E5A437" w14:textId="77777777" w:rsidR="00BB155A" w:rsidRPr="00217D88" w:rsidRDefault="00BB155A" w:rsidP="00BB155A">
            <w:pPr>
              <w:jc w:val="both"/>
              <w:rPr>
                <w:rFonts w:eastAsiaTheme="minorHAnsi"/>
                <w:b/>
                <w:noProof/>
                <w:sz w:val="16"/>
                <w:szCs w:val="16"/>
              </w:rPr>
            </w:pPr>
          </w:p>
        </w:tc>
        <w:tc>
          <w:tcPr>
            <w:tcW w:w="850" w:type="dxa"/>
            <w:vMerge/>
          </w:tcPr>
          <w:p w14:paraId="3FD9B988" w14:textId="77777777" w:rsidR="00BB155A" w:rsidRPr="00217D88" w:rsidRDefault="00BB155A" w:rsidP="00BB155A">
            <w:pPr>
              <w:jc w:val="both"/>
              <w:rPr>
                <w:rFonts w:eastAsiaTheme="minorHAnsi"/>
                <w:b/>
                <w:noProof/>
                <w:sz w:val="16"/>
                <w:szCs w:val="16"/>
              </w:rPr>
            </w:pPr>
          </w:p>
        </w:tc>
        <w:tc>
          <w:tcPr>
            <w:tcW w:w="1134" w:type="dxa"/>
          </w:tcPr>
          <w:p w14:paraId="1EAF7172" w14:textId="77777777" w:rsidR="00BB155A" w:rsidRPr="00217D88" w:rsidRDefault="00BB155A" w:rsidP="00BB155A">
            <w:pPr>
              <w:rPr>
                <w:rFonts w:eastAsiaTheme="minorHAnsi"/>
                <w:sz w:val="16"/>
                <w:szCs w:val="16"/>
              </w:rPr>
            </w:pPr>
            <w:r w:rsidRPr="00217D88">
              <w:rPr>
                <w:rFonts w:eastAsiaTheme="minorHAnsi"/>
                <w:sz w:val="16"/>
                <w:szCs w:val="16"/>
              </w:rPr>
              <w:t>VVL regionas</w:t>
            </w:r>
          </w:p>
        </w:tc>
        <w:tc>
          <w:tcPr>
            <w:tcW w:w="1276" w:type="dxa"/>
          </w:tcPr>
          <w:p w14:paraId="4B9FF07D" w14:textId="77777777" w:rsidR="00BB155A" w:rsidRPr="00087CF0" w:rsidRDefault="00BB155A" w:rsidP="00BB155A">
            <w:pPr>
              <w:rPr>
                <w:rFonts w:eastAsiaTheme="minorHAnsi"/>
                <w:sz w:val="16"/>
                <w:szCs w:val="16"/>
              </w:rPr>
            </w:pPr>
            <w:r w:rsidRPr="00087CF0">
              <w:rPr>
                <w:rFonts w:eastAsiaTheme="minorHAnsi"/>
                <w:sz w:val="16"/>
                <w:szCs w:val="16"/>
              </w:rPr>
              <w:t>RCR06</w:t>
            </w:r>
          </w:p>
        </w:tc>
        <w:tc>
          <w:tcPr>
            <w:tcW w:w="2977" w:type="dxa"/>
          </w:tcPr>
          <w:p w14:paraId="51D9CF97" w14:textId="77777777" w:rsidR="00BB155A" w:rsidRPr="00217D88" w:rsidRDefault="00BB155A" w:rsidP="00BB155A">
            <w:pPr>
              <w:rPr>
                <w:rFonts w:eastAsiaTheme="minorHAnsi"/>
                <w:sz w:val="16"/>
                <w:szCs w:val="16"/>
              </w:rPr>
            </w:pPr>
            <w:r w:rsidRPr="00217D88">
              <w:rPr>
                <w:rFonts w:eastAsiaTheme="minorHAnsi"/>
                <w:sz w:val="16"/>
                <w:szCs w:val="16"/>
              </w:rPr>
              <w:t>Pateiktos patentų paraiškos</w:t>
            </w:r>
          </w:p>
        </w:tc>
        <w:tc>
          <w:tcPr>
            <w:tcW w:w="1134" w:type="dxa"/>
          </w:tcPr>
          <w:p w14:paraId="2BFDA814" w14:textId="77777777" w:rsidR="00BB155A" w:rsidRPr="00217D88" w:rsidRDefault="00BB155A" w:rsidP="00BB155A">
            <w:pPr>
              <w:rPr>
                <w:rFonts w:eastAsiaTheme="minorHAnsi"/>
                <w:sz w:val="16"/>
                <w:szCs w:val="16"/>
              </w:rPr>
            </w:pPr>
            <w:r w:rsidRPr="00217D88">
              <w:rPr>
                <w:rFonts w:eastAsiaTheme="minorHAnsi"/>
                <w:sz w:val="16"/>
                <w:szCs w:val="16"/>
              </w:rPr>
              <w:t>Patentų paraiškos</w:t>
            </w:r>
          </w:p>
        </w:tc>
        <w:tc>
          <w:tcPr>
            <w:tcW w:w="992" w:type="dxa"/>
          </w:tcPr>
          <w:p w14:paraId="3D25C109" w14:textId="77777777" w:rsidR="00BB155A" w:rsidRPr="00217D88" w:rsidRDefault="00BB155A" w:rsidP="00BB155A">
            <w:pPr>
              <w:jc w:val="center"/>
              <w:rPr>
                <w:rFonts w:eastAsiaTheme="minorHAnsi"/>
                <w:sz w:val="16"/>
                <w:szCs w:val="16"/>
              </w:rPr>
            </w:pPr>
            <w:r w:rsidRPr="00217D88">
              <w:rPr>
                <w:rFonts w:eastAsiaTheme="minorHAnsi"/>
                <w:sz w:val="16"/>
                <w:szCs w:val="16"/>
              </w:rPr>
              <w:t>0</w:t>
            </w:r>
          </w:p>
        </w:tc>
        <w:tc>
          <w:tcPr>
            <w:tcW w:w="1134" w:type="dxa"/>
          </w:tcPr>
          <w:p w14:paraId="6C6B51D4" w14:textId="77777777" w:rsidR="00BB155A" w:rsidRPr="00217D88" w:rsidRDefault="00BB155A" w:rsidP="00BB155A">
            <w:pPr>
              <w:jc w:val="center"/>
              <w:rPr>
                <w:rFonts w:eastAsiaTheme="minorHAnsi"/>
                <w:sz w:val="16"/>
                <w:szCs w:val="16"/>
              </w:rPr>
            </w:pPr>
            <w:r w:rsidRPr="00217D88">
              <w:rPr>
                <w:rFonts w:eastAsiaTheme="minorHAnsi"/>
                <w:sz w:val="16"/>
                <w:szCs w:val="16"/>
              </w:rPr>
              <w:t>2021</w:t>
            </w:r>
          </w:p>
        </w:tc>
        <w:tc>
          <w:tcPr>
            <w:tcW w:w="1276" w:type="dxa"/>
          </w:tcPr>
          <w:p w14:paraId="3747A888" w14:textId="77777777" w:rsidR="00C346A0" w:rsidRDefault="00C346A0" w:rsidP="00C346A0">
            <w:pPr>
              <w:jc w:val="center"/>
              <w:rPr>
                <w:strike/>
                <w:sz w:val="16"/>
                <w:szCs w:val="16"/>
              </w:rPr>
            </w:pPr>
            <w:r w:rsidRPr="004B7801">
              <w:rPr>
                <w:strike/>
                <w:sz w:val="16"/>
                <w:szCs w:val="16"/>
              </w:rPr>
              <w:t>39</w:t>
            </w:r>
          </w:p>
          <w:p w14:paraId="6C2F30DE" w14:textId="531934C9" w:rsidR="00BB155A" w:rsidRPr="00217D88" w:rsidRDefault="00C346A0" w:rsidP="00C346A0">
            <w:pPr>
              <w:jc w:val="center"/>
              <w:rPr>
                <w:rFonts w:eastAsiaTheme="minorHAnsi"/>
                <w:sz w:val="16"/>
                <w:szCs w:val="16"/>
              </w:rPr>
            </w:pPr>
            <w:r w:rsidRPr="004B7801">
              <w:rPr>
                <w:b/>
                <w:bCs/>
                <w:color w:val="EE0000"/>
                <w:sz w:val="16"/>
                <w:szCs w:val="16"/>
              </w:rPr>
              <w:t>37</w:t>
            </w:r>
          </w:p>
        </w:tc>
        <w:tc>
          <w:tcPr>
            <w:tcW w:w="992" w:type="dxa"/>
          </w:tcPr>
          <w:p w14:paraId="6972A26B" w14:textId="77777777" w:rsidR="00BB155A" w:rsidRPr="00217D88" w:rsidRDefault="00BB155A" w:rsidP="00BB155A">
            <w:pPr>
              <w:rPr>
                <w:rFonts w:eastAsiaTheme="minorHAnsi"/>
                <w:sz w:val="16"/>
                <w:szCs w:val="16"/>
              </w:rPr>
            </w:pPr>
            <w:r w:rsidRPr="00217D88">
              <w:rPr>
                <w:rFonts w:eastAsiaTheme="minorHAnsi"/>
                <w:sz w:val="16"/>
                <w:szCs w:val="16"/>
              </w:rPr>
              <w:t>Projektų duomenys</w:t>
            </w:r>
          </w:p>
        </w:tc>
        <w:tc>
          <w:tcPr>
            <w:tcW w:w="992" w:type="dxa"/>
          </w:tcPr>
          <w:p w14:paraId="6DCDC0C1" w14:textId="77777777" w:rsidR="00BB155A" w:rsidRPr="00217D88" w:rsidRDefault="00BB155A" w:rsidP="00BB155A">
            <w:pPr>
              <w:rPr>
                <w:rFonts w:eastAsiaTheme="minorHAnsi"/>
                <w:sz w:val="16"/>
                <w:szCs w:val="16"/>
              </w:rPr>
            </w:pPr>
            <w:r w:rsidRPr="00217D88">
              <w:rPr>
                <w:rFonts w:eastAsiaTheme="minorHAnsi"/>
                <w:sz w:val="16"/>
                <w:szCs w:val="16"/>
              </w:rPr>
              <w:t xml:space="preserve"> </w:t>
            </w:r>
          </w:p>
        </w:tc>
      </w:tr>
      <w:tr w:rsidR="00BB155A" w:rsidRPr="00217D88" w14:paraId="7024E72C" w14:textId="77777777" w:rsidTr="00555495">
        <w:trPr>
          <w:trHeight w:val="363"/>
        </w:trPr>
        <w:tc>
          <w:tcPr>
            <w:tcW w:w="1101" w:type="dxa"/>
            <w:vMerge/>
          </w:tcPr>
          <w:p w14:paraId="0D546BDF" w14:textId="77777777" w:rsidR="00BB155A" w:rsidRPr="00217D88" w:rsidRDefault="00BB155A" w:rsidP="00BB155A">
            <w:pPr>
              <w:jc w:val="both"/>
              <w:rPr>
                <w:rFonts w:eastAsiaTheme="minorHAnsi"/>
                <w:b/>
                <w:noProof/>
                <w:sz w:val="16"/>
                <w:szCs w:val="16"/>
              </w:rPr>
            </w:pPr>
          </w:p>
        </w:tc>
        <w:tc>
          <w:tcPr>
            <w:tcW w:w="992" w:type="dxa"/>
            <w:vMerge/>
          </w:tcPr>
          <w:p w14:paraId="7ABB061A" w14:textId="77777777" w:rsidR="00BB155A" w:rsidRPr="00217D88" w:rsidRDefault="00BB155A" w:rsidP="00BB155A">
            <w:pPr>
              <w:jc w:val="both"/>
              <w:rPr>
                <w:rFonts w:eastAsiaTheme="minorHAnsi"/>
                <w:b/>
                <w:noProof/>
                <w:sz w:val="16"/>
                <w:szCs w:val="16"/>
              </w:rPr>
            </w:pPr>
          </w:p>
        </w:tc>
        <w:tc>
          <w:tcPr>
            <w:tcW w:w="850" w:type="dxa"/>
            <w:vMerge/>
          </w:tcPr>
          <w:p w14:paraId="73E60735" w14:textId="77777777" w:rsidR="00BB155A" w:rsidRPr="00217D88" w:rsidRDefault="00BB155A" w:rsidP="00BB155A">
            <w:pPr>
              <w:jc w:val="both"/>
              <w:rPr>
                <w:rFonts w:eastAsiaTheme="minorHAnsi"/>
                <w:b/>
                <w:noProof/>
                <w:sz w:val="16"/>
                <w:szCs w:val="16"/>
              </w:rPr>
            </w:pPr>
          </w:p>
        </w:tc>
        <w:tc>
          <w:tcPr>
            <w:tcW w:w="1134" w:type="dxa"/>
          </w:tcPr>
          <w:p w14:paraId="5AAF6E85" w14:textId="77777777" w:rsidR="00BB155A" w:rsidRPr="00217D88" w:rsidRDefault="00BB155A" w:rsidP="00BB155A">
            <w:pPr>
              <w:rPr>
                <w:rFonts w:eastAsiaTheme="minorHAnsi"/>
                <w:sz w:val="16"/>
                <w:szCs w:val="16"/>
              </w:rPr>
            </w:pPr>
            <w:r w:rsidRPr="00217D88">
              <w:rPr>
                <w:rFonts w:eastAsiaTheme="minorHAnsi"/>
                <w:sz w:val="16"/>
                <w:szCs w:val="16"/>
              </w:rPr>
              <w:t>Sostinės regionas</w:t>
            </w:r>
          </w:p>
        </w:tc>
        <w:tc>
          <w:tcPr>
            <w:tcW w:w="1276" w:type="dxa"/>
          </w:tcPr>
          <w:p w14:paraId="172FBE4F" w14:textId="77777777" w:rsidR="00BB155A" w:rsidRPr="00087CF0" w:rsidRDefault="00BB155A" w:rsidP="00BB155A">
            <w:pPr>
              <w:rPr>
                <w:rFonts w:eastAsiaTheme="minorHAnsi"/>
                <w:sz w:val="16"/>
                <w:szCs w:val="16"/>
              </w:rPr>
            </w:pPr>
            <w:r w:rsidRPr="00087CF0">
              <w:rPr>
                <w:rFonts w:eastAsiaTheme="minorHAnsi"/>
                <w:sz w:val="16"/>
                <w:szCs w:val="16"/>
              </w:rPr>
              <w:t>RCR08</w:t>
            </w:r>
          </w:p>
        </w:tc>
        <w:tc>
          <w:tcPr>
            <w:tcW w:w="2977" w:type="dxa"/>
          </w:tcPr>
          <w:p w14:paraId="1DA495F2" w14:textId="77777777" w:rsidR="00BB155A" w:rsidRPr="00217D88" w:rsidRDefault="00BB155A" w:rsidP="00BB155A">
            <w:pPr>
              <w:rPr>
                <w:rFonts w:eastAsiaTheme="minorHAnsi"/>
                <w:sz w:val="16"/>
                <w:szCs w:val="16"/>
              </w:rPr>
            </w:pPr>
            <w:r w:rsidRPr="00217D88">
              <w:rPr>
                <w:rFonts w:eastAsiaTheme="minorHAnsi"/>
                <w:sz w:val="16"/>
                <w:szCs w:val="16"/>
              </w:rPr>
              <w:t>Remiamų projektų leidiniai</w:t>
            </w:r>
          </w:p>
        </w:tc>
        <w:tc>
          <w:tcPr>
            <w:tcW w:w="1134" w:type="dxa"/>
          </w:tcPr>
          <w:p w14:paraId="4E193610" w14:textId="77777777" w:rsidR="00BB155A" w:rsidRPr="00217D88" w:rsidRDefault="00BB155A" w:rsidP="00BB155A">
            <w:pPr>
              <w:rPr>
                <w:rFonts w:eastAsiaTheme="minorHAnsi"/>
                <w:sz w:val="16"/>
                <w:szCs w:val="16"/>
              </w:rPr>
            </w:pPr>
            <w:r w:rsidRPr="00217D88">
              <w:rPr>
                <w:rFonts w:eastAsiaTheme="minorHAnsi"/>
                <w:sz w:val="16"/>
                <w:szCs w:val="16"/>
              </w:rPr>
              <w:t>Leidiniai</w:t>
            </w:r>
          </w:p>
        </w:tc>
        <w:tc>
          <w:tcPr>
            <w:tcW w:w="992" w:type="dxa"/>
          </w:tcPr>
          <w:p w14:paraId="383BD2CA" w14:textId="77777777" w:rsidR="00BB155A" w:rsidRPr="00217D88" w:rsidRDefault="00BB155A" w:rsidP="00BB155A">
            <w:pPr>
              <w:jc w:val="center"/>
              <w:rPr>
                <w:rFonts w:eastAsiaTheme="minorHAnsi"/>
                <w:sz w:val="16"/>
                <w:szCs w:val="16"/>
              </w:rPr>
            </w:pPr>
            <w:r w:rsidRPr="00217D88">
              <w:rPr>
                <w:rFonts w:eastAsiaTheme="minorHAnsi"/>
                <w:sz w:val="16"/>
                <w:szCs w:val="16"/>
              </w:rPr>
              <w:t>0</w:t>
            </w:r>
          </w:p>
        </w:tc>
        <w:tc>
          <w:tcPr>
            <w:tcW w:w="1134" w:type="dxa"/>
          </w:tcPr>
          <w:p w14:paraId="6A125417" w14:textId="77777777" w:rsidR="00BB155A" w:rsidRPr="00217D88" w:rsidRDefault="00BB155A" w:rsidP="00BB155A">
            <w:pPr>
              <w:jc w:val="center"/>
              <w:rPr>
                <w:rFonts w:eastAsiaTheme="minorHAnsi"/>
                <w:sz w:val="16"/>
                <w:szCs w:val="16"/>
              </w:rPr>
            </w:pPr>
            <w:r w:rsidRPr="00217D88">
              <w:rPr>
                <w:rFonts w:eastAsiaTheme="minorHAnsi"/>
                <w:sz w:val="16"/>
                <w:szCs w:val="16"/>
              </w:rPr>
              <w:t>2021</w:t>
            </w:r>
          </w:p>
        </w:tc>
        <w:tc>
          <w:tcPr>
            <w:tcW w:w="1276" w:type="dxa"/>
          </w:tcPr>
          <w:p w14:paraId="5C30E5D9" w14:textId="77777777" w:rsidR="00BB155A" w:rsidRPr="00217D88" w:rsidRDefault="00BB155A" w:rsidP="00BB155A">
            <w:pPr>
              <w:jc w:val="center"/>
              <w:rPr>
                <w:rFonts w:eastAsiaTheme="minorHAnsi"/>
                <w:sz w:val="16"/>
                <w:szCs w:val="16"/>
              </w:rPr>
            </w:pPr>
            <w:r w:rsidRPr="00217D88">
              <w:rPr>
                <w:rFonts w:eastAsiaTheme="minorHAnsi"/>
                <w:sz w:val="16"/>
                <w:szCs w:val="16"/>
              </w:rPr>
              <w:t>355</w:t>
            </w:r>
          </w:p>
        </w:tc>
        <w:tc>
          <w:tcPr>
            <w:tcW w:w="992" w:type="dxa"/>
          </w:tcPr>
          <w:p w14:paraId="5AEE9A76" w14:textId="77777777" w:rsidR="00BB155A" w:rsidRPr="00217D88" w:rsidRDefault="00BB155A" w:rsidP="00BB155A">
            <w:pPr>
              <w:rPr>
                <w:rFonts w:eastAsiaTheme="minorHAnsi"/>
                <w:sz w:val="16"/>
                <w:szCs w:val="16"/>
              </w:rPr>
            </w:pPr>
            <w:r w:rsidRPr="00217D88">
              <w:rPr>
                <w:rFonts w:eastAsiaTheme="minorHAnsi"/>
                <w:sz w:val="16"/>
                <w:szCs w:val="16"/>
              </w:rPr>
              <w:t>Projektų duomenys</w:t>
            </w:r>
          </w:p>
        </w:tc>
        <w:tc>
          <w:tcPr>
            <w:tcW w:w="992" w:type="dxa"/>
          </w:tcPr>
          <w:p w14:paraId="0EA87889" w14:textId="77777777" w:rsidR="00BB155A" w:rsidRPr="00217D88" w:rsidRDefault="00BB155A" w:rsidP="00BB155A">
            <w:pPr>
              <w:rPr>
                <w:rFonts w:eastAsiaTheme="minorHAnsi"/>
                <w:sz w:val="16"/>
                <w:szCs w:val="16"/>
              </w:rPr>
            </w:pPr>
            <w:r w:rsidRPr="00217D88">
              <w:rPr>
                <w:rFonts w:eastAsiaTheme="minorHAnsi"/>
                <w:sz w:val="16"/>
                <w:szCs w:val="16"/>
              </w:rPr>
              <w:t xml:space="preserve"> </w:t>
            </w:r>
          </w:p>
        </w:tc>
      </w:tr>
      <w:tr w:rsidR="00BB155A" w:rsidRPr="00217D88" w14:paraId="1A3C1D71" w14:textId="77777777" w:rsidTr="00555495">
        <w:trPr>
          <w:trHeight w:val="411"/>
        </w:trPr>
        <w:tc>
          <w:tcPr>
            <w:tcW w:w="1101" w:type="dxa"/>
            <w:vMerge/>
          </w:tcPr>
          <w:p w14:paraId="52C58728" w14:textId="77777777" w:rsidR="00BB155A" w:rsidRPr="00217D88" w:rsidRDefault="00BB155A" w:rsidP="00BB155A">
            <w:pPr>
              <w:jc w:val="both"/>
              <w:rPr>
                <w:rFonts w:eastAsiaTheme="minorHAnsi"/>
                <w:b/>
                <w:noProof/>
                <w:sz w:val="16"/>
                <w:szCs w:val="16"/>
              </w:rPr>
            </w:pPr>
          </w:p>
        </w:tc>
        <w:tc>
          <w:tcPr>
            <w:tcW w:w="992" w:type="dxa"/>
            <w:vMerge/>
          </w:tcPr>
          <w:p w14:paraId="7EDEF340" w14:textId="77777777" w:rsidR="00BB155A" w:rsidRPr="00217D88" w:rsidRDefault="00BB155A" w:rsidP="00BB155A">
            <w:pPr>
              <w:jc w:val="both"/>
              <w:rPr>
                <w:rFonts w:eastAsiaTheme="minorHAnsi"/>
                <w:b/>
                <w:noProof/>
                <w:sz w:val="16"/>
                <w:szCs w:val="16"/>
              </w:rPr>
            </w:pPr>
          </w:p>
        </w:tc>
        <w:tc>
          <w:tcPr>
            <w:tcW w:w="850" w:type="dxa"/>
            <w:vMerge/>
          </w:tcPr>
          <w:p w14:paraId="4A26E9C4" w14:textId="77777777" w:rsidR="00BB155A" w:rsidRPr="00217D88" w:rsidRDefault="00BB155A" w:rsidP="00BB155A">
            <w:pPr>
              <w:jc w:val="both"/>
              <w:rPr>
                <w:rFonts w:eastAsiaTheme="minorHAnsi"/>
                <w:b/>
                <w:noProof/>
                <w:sz w:val="16"/>
                <w:szCs w:val="16"/>
              </w:rPr>
            </w:pPr>
          </w:p>
        </w:tc>
        <w:tc>
          <w:tcPr>
            <w:tcW w:w="1134" w:type="dxa"/>
          </w:tcPr>
          <w:p w14:paraId="51E2E66F" w14:textId="77777777" w:rsidR="00BB155A" w:rsidRPr="00217D88" w:rsidRDefault="00BB155A" w:rsidP="00BB155A">
            <w:pPr>
              <w:rPr>
                <w:rFonts w:eastAsiaTheme="minorHAnsi"/>
                <w:sz w:val="16"/>
                <w:szCs w:val="16"/>
              </w:rPr>
            </w:pPr>
            <w:r w:rsidRPr="00217D88">
              <w:rPr>
                <w:rFonts w:eastAsiaTheme="minorHAnsi"/>
                <w:sz w:val="16"/>
                <w:szCs w:val="16"/>
              </w:rPr>
              <w:t>VVL regionas</w:t>
            </w:r>
          </w:p>
        </w:tc>
        <w:tc>
          <w:tcPr>
            <w:tcW w:w="1276" w:type="dxa"/>
          </w:tcPr>
          <w:p w14:paraId="08AF0F30" w14:textId="77777777" w:rsidR="00BB155A" w:rsidRPr="00087CF0" w:rsidRDefault="00BB155A" w:rsidP="00BB155A">
            <w:pPr>
              <w:rPr>
                <w:rFonts w:eastAsiaTheme="minorHAnsi"/>
                <w:sz w:val="16"/>
                <w:szCs w:val="16"/>
              </w:rPr>
            </w:pPr>
            <w:r w:rsidRPr="00087CF0">
              <w:rPr>
                <w:rFonts w:eastAsiaTheme="minorHAnsi"/>
                <w:sz w:val="16"/>
                <w:szCs w:val="16"/>
              </w:rPr>
              <w:t>RCR08</w:t>
            </w:r>
          </w:p>
        </w:tc>
        <w:tc>
          <w:tcPr>
            <w:tcW w:w="2977" w:type="dxa"/>
          </w:tcPr>
          <w:p w14:paraId="3EE65644" w14:textId="77777777" w:rsidR="00BB155A" w:rsidRPr="00217D88" w:rsidRDefault="00BB155A" w:rsidP="00BB155A">
            <w:pPr>
              <w:rPr>
                <w:rFonts w:eastAsiaTheme="minorHAnsi"/>
                <w:sz w:val="16"/>
                <w:szCs w:val="16"/>
              </w:rPr>
            </w:pPr>
            <w:r w:rsidRPr="00217D88">
              <w:rPr>
                <w:rFonts w:eastAsiaTheme="minorHAnsi"/>
                <w:sz w:val="16"/>
                <w:szCs w:val="16"/>
              </w:rPr>
              <w:t>Remiamų projektų leidiniai</w:t>
            </w:r>
          </w:p>
        </w:tc>
        <w:tc>
          <w:tcPr>
            <w:tcW w:w="1134" w:type="dxa"/>
          </w:tcPr>
          <w:p w14:paraId="25884087" w14:textId="77777777" w:rsidR="00BB155A" w:rsidRPr="00217D88" w:rsidRDefault="00BB155A" w:rsidP="00BB155A">
            <w:pPr>
              <w:rPr>
                <w:rFonts w:eastAsiaTheme="minorHAnsi"/>
                <w:sz w:val="16"/>
                <w:szCs w:val="16"/>
              </w:rPr>
            </w:pPr>
            <w:r w:rsidRPr="00217D88">
              <w:rPr>
                <w:rFonts w:eastAsiaTheme="minorHAnsi"/>
                <w:sz w:val="16"/>
                <w:szCs w:val="16"/>
              </w:rPr>
              <w:t>Leidiniai</w:t>
            </w:r>
          </w:p>
        </w:tc>
        <w:tc>
          <w:tcPr>
            <w:tcW w:w="992" w:type="dxa"/>
          </w:tcPr>
          <w:p w14:paraId="77203C01" w14:textId="77777777" w:rsidR="00BB155A" w:rsidRPr="00217D88" w:rsidRDefault="00BB155A" w:rsidP="00BB155A">
            <w:pPr>
              <w:jc w:val="center"/>
              <w:rPr>
                <w:rFonts w:eastAsiaTheme="minorHAnsi"/>
                <w:sz w:val="16"/>
                <w:szCs w:val="16"/>
              </w:rPr>
            </w:pPr>
            <w:r w:rsidRPr="00217D88">
              <w:rPr>
                <w:rFonts w:eastAsiaTheme="minorHAnsi"/>
                <w:sz w:val="16"/>
                <w:szCs w:val="16"/>
              </w:rPr>
              <w:t>0</w:t>
            </w:r>
          </w:p>
        </w:tc>
        <w:tc>
          <w:tcPr>
            <w:tcW w:w="1134" w:type="dxa"/>
          </w:tcPr>
          <w:p w14:paraId="2AAADEB6" w14:textId="77777777" w:rsidR="00BB155A" w:rsidRPr="00217D88" w:rsidRDefault="00BB155A" w:rsidP="00BB155A">
            <w:pPr>
              <w:jc w:val="center"/>
              <w:rPr>
                <w:rFonts w:eastAsiaTheme="minorHAnsi"/>
                <w:sz w:val="16"/>
                <w:szCs w:val="16"/>
              </w:rPr>
            </w:pPr>
            <w:r w:rsidRPr="00217D88">
              <w:rPr>
                <w:rFonts w:eastAsiaTheme="minorHAnsi"/>
                <w:sz w:val="16"/>
                <w:szCs w:val="16"/>
              </w:rPr>
              <w:t>2021</w:t>
            </w:r>
          </w:p>
        </w:tc>
        <w:tc>
          <w:tcPr>
            <w:tcW w:w="1276" w:type="dxa"/>
          </w:tcPr>
          <w:p w14:paraId="782EB8C4" w14:textId="77777777" w:rsidR="00BB155A" w:rsidRPr="00217D88" w:rsidRDefault="00BB155A" w:rsidP="00BB155A">
            <w:pPr>
              <w:jc w:val="center"/>
              <w:rPr>
                <w:rFonts w:eastAsiaTheme="minorHAnsi"/>
                <w:sz w:val="16"/>
                <w:szCs w:val="16"/>
              </w:rPr>
            </w:pPr>
            <w:r w:rsidRPr="00217D88">
              <w:rPr>
                <w:rFonts w:eastAsiaTheme="minorHAnsi"/>
                <w:sz w:val="16"/>
                <w:szCs w:val="16"/>
              </w:rPr>
              <w:t>212</w:t>
            </w:r>
          </w:p>
        </w:tc>
        <w:tc>
          <w:tcPr>
            <w:tcW w:w="992" w:type="dxa"/>
          </w:tcPr>
          <w:p w14:paraId="33733070" w14:textId="77777777" w:rsidR="00BB155A" w:rsidRPr="00217D88" w:rsidRDefault="00BB155A" w:rsidP="00BB155A">
            <w:pPr>
              <w:rPr>
                <w:rFonts w:eastAsiaTheme="minorHAnsi"/>
                <w:sz w:val="16"/>
                <w:szCs w:val="16"/>
              </w:rPr>
            </w:pPr>
            <w:r w:rsidRPr="00217D88">
              <w:rPr>
                <w:rFonts w:eastAsiaTheme="minorHAnsi"/>
                <w:sz w:val="16"/>
                <w:szCs w:val="16"/>
              </w:rPr>
              <w:t>Projektų duomenys</w:t>
            </w:r>
          </w:p>
        </w:tc>
        <w:tc>
          <w:tcPr>
            <w:tcW w:w="992" w:type="dxa"/>
          </w:tcPr>
          <w:p w14:paraId="65160EA1" w14:textId="77777777" w:rsidR="00BB155A" w:rsidRPr="00217D88" w:rsidRDefault="00BB155A" w:rsidP="00BB155A">
            <w:pPr>
              <w:rPr>
                <w:rFonts w:eastAsiaTheme="minorHAnsi"/>
                <w:sz w:val="16"/>
                <w:szCs w:val="16"/>
              </w:rPr>
            </w:pPr>
            <w:r w:rsidRPr="00217D88">
              <w:rPr>
                <w:rFonts w:eastAsiaTheme="minorHAnsi"/>
                <w:sz w:val="16"/>
                <w:szCs w:val="16"/>
              </w:rPr>
              <w:t xml:space="preserve"> </w:t>
            </w:r>
          </w:p>
        </w:tc>
      </w:tr>
      <w:tr w:rsidR="00BB155A" w:rsidRPr="00217D88" w14:paraId="6479BAEA" w14:textId="77777777" w:rsidTr="00555495">
        <w:trPr>
          <w:trHeight w:val="527"/>
        </w:trPr>
        <w:tc>
          <w:tcPr>
            <w:tcW w:w="1101" w:type="dxa"/>
            <w:vMerge/>
          </w:tcPr>
          <w:p w14:paraId="0F42418F" w14:textId="77777777" w:rsidR="00BB155A" w:rsidRPr="00217D88" w:rsidRDefault="00BB155A" w:rsidP="00BB155A">
            <w:pPr>
              <w:jc w:val="both"/>
              <w:rPr>
                <w:rFonts w:eastAsiaTheme="minorHAnsi"/>
                <w:b/>
                <w:noProof/>
                <w:sz w:val="16"/>
                <w:szCs w:val="16"/>
              </w:rPr>
            </w:pPr>
          </w:p>
        </w:tc>
        <w:tc>
          <w:tcPr>
            <w:tcW w:w="992" w:type="dxa"/>
            <w:vMerge/>
          </w:tcPr>
          <w:p w14:paraId="7BD9C5B1" w14:textId="77777777" w:rsidR="00BB155A" w:rsidRPr="00217D88" w:rsidRDefault="00BB155A" w:rsidP="00BB155A">
            <w:pPr>
              <w:jc w:val="both"/>
              <w:rPr>
                <w:rFonts w:eastAsiaTheme="minorHAnsi"/>
                <w:b/>
                <w:noProof/>
                <w:sz w:val="16"/>
                <w:szCs w:val="16"/>
              </w:rPr>
            </w:pPr>
          </w:p>
        </w:tc>
        <w:tc>
          <w:tcPr>
            <w:tcW w:w="850" w:type="dxa"/>
            <w:vMerge/>
          </w:tcPr>
          <w:p w14:paraId="6C8200B9" w14:textId="77777777" w:rsidR="00BB155A" w:rsidRPr="00217D88" w:rsidRDefault="00BB155A" w:rsidP="00BB155A">
            <w:pPr>
              <w:jc w:val="both"/>
              <w:rPr>
                <w:rFonts w:eastAsiaTheme="minorHAnsi"/>
                <w:b/>
                <w:noProof/>
                <w:sz w:val="16"/>
                <w:szCs w:val="16"/>
              </w:rPr>
            </w:pPr>
          </w:p>
        </w:tc>
        <w:tc>
          <w:tcPr>
            <w:tcW w:w="1134" w:type="dxa"/>
          </w:tcPr>
          <w:p w14:paraId="5262A8ED" w14:textId="77777777" w:rsidR="00BB155A" w:rsidRPr="00217D88" w:rsidRDefault="00BB155A" w:rsidP="00BB155A">
            <w:pPr>
              <w:rPr>
                <w:rFonts w:eastAsiaTheme="minorHAnsi"/>
                <w:sz w:val="16"/>
                <w:szCs w:val="16"/>
              </w:rPr>
            </w:pPr>
            <w:r w:rsidRPr="00217D88">
              <w:rPr>
                <w:rFonts w:eastAsiaTheme="minorHAnsi"/>
                <w:sz w:val="16"/>
                <w:szCs w:val="16"/>
              </w:rPr>
              <w:t>Sostinės regionas</w:t>
            </w:r>
          </w:p>
        </w:tc>
        <w:tc>
          <w:tcPr>
            <w:tcW w:w="1276" w:type="dxa"/>
          </w:tcPr>
          <w:p w14:paraId="2DF75F58" w14:textId="77777777" w:rsidR="00BB155A" w:rsidRPr="00087CF0" w:rsidRDefault="00BB155A" w:rsidP="00BB155A">
            <w:pPr>
              <w:rPr>
                <w:rFonts w:eastAsiaTheme="minorHAnsi"/>
                <w:sz w:val="16"/>
                <w:szCs w:val="16"/>
              </w:rPr>
            </w:pPr>
            <w:r w:rsidRPr="00087CF0">
              <w:rPr>
                <w:rFonts w:eastAsiaTheme="minorHAnsi"/>
                <w:sz w:val="16"/>
                <w:szCs w:val="16"/>
              </w:rPr>
              <w:t>Specialusis</w:t>
            </w:r>
          </w:p>
        </w:tc>
        <w:tc>
          <w:tcPr>
            <w:tcW w:w="2977" w:type="dxa"/>
          </w:tcPr>
          <w:p w14:paraId="0611853E" w14:textId="7E818787" w:rsidR="00BB155A" w:rsidRPr="00217D88" w:rsidRDefault="00BB155A" w:rsidP="00BB155A">
            <w:pPr>
              <w:rPr>
                <w:rFonts w:eastAsiaTheme="minorHAnsi"/>
                <w:sz w:val="16"/>
                <w:szCs w:val="16"/>
              </w:rPr>
            </w:pPr>
            <w:r w:rsidRPr="00217D88">
              <w:rPr>
                <w:rFonts w:eastAsiaTheme="minorHAnsi"/>
                <w:sz w:val="16"/>
                <w:szCs w:val="16"/>
              </w:rPr>
              <w:t xml:space="preserve">Investicijas gavusių mokslo ir studijų institucijų gautų </w:t>
            </w:r>
            <w:r w:rsidRPr="00087505">
              <w:rPr>
                <w:rFonts w:eastAsiaTheme="minorHAnsi"/>
                <w:sz w:val="16"/>
                <w:szCs w:val="16"/>
              </w:rPr>
              <w:t>MTEP</w:t>
            </w:r>
            <w:r w:rsidR="00087505">
              <w:rPr>
                <w:rFonts w:eastAsiaTheme="minorHAnsi"/>
                <w:sz w:val="16"/>
                <w:szCs w:val="16"/>
              </w:rPr>
              <w:t xml:space="preserve"> u</w:t>
            </w:r>
            <w:r w:rsidRPr="00217D88">
              <w:rPr>
                <w:rFonts w:eastAsiaTheme="minorHAnsi"/>
                <w:sz w:val="16"/>
                <w:szCs w:val="16"/>
              </w:rPr>
              <w:t>žsakymų skaičius</w:t>
            </w:r>
          </w:p>
        </w:tc>
        <w:tc>
          <w:tcPr>
            <w:tcW w:w="1134" w:type="dxa"/>
          </w:tcPr>
          <w:p w14:paraId="69315FEE" w14:textId="77777777" w:rsidR="00BB155A" w:rsidRPr="00217D88" w:rsidRDefault="00BB155A" w:rsidP="00BB155A">
            <w:pPr>
              <w:rPr>
                <w:rFonts w:eastAsiaTheme="minorHAnsi"/>
                <w:sz w:val="16"/>
                <w:szCs w:val="16"/>
              </w:rPr>
            </w:pPr>
            <w:r w:rsidRPr="00217D88">
              <w:rPr>
                <w:rFonts w:eastAsiaTheme="minorHAnsi"/>
                <w:sz w:val="16"/>
                <w:szCs w:val="16"/>
              </w:rPr>
              <w:t>Skaičius</w:t>
            </w:r>
          </w:p>
        </w:tc>
        <w:tc>
          <w:tcPr>
            <w:tcW w:w="992" w:type="dxa"/>
          </w:tcPr>
          <w:p w14:paraId="263A2772" w14:textId="77777777" w:rsidR="00BB155A" w:rsidRPr="00217D88" w:rsidRDefault="00BB155A" w:rsidP="00BB155A">
            <w:pPr>
              <w:jc w:val="center"/>
              <w:rPr>
                <w:rFonts w:eastAsiaTheme="minorHAnsi"/>
                <w:sz w:val="16"/>
                <w:szCs w:val="16"/>
              </w:rPr>
            </w:pPr>
            <w:r w:rsidRPr="00217D88">
              <w:rPr>
                <w:rFonts w:eastAsiaTheme="minorHAnsi"/>
                <w:sz w:val="16"/>
                <w:szCs w:val="16"/>
              </w:rPr>
              <w:t>0</w:t>
            </w:r>
          </w:p>
        </w:tc>
        <w:tc>
          <w:tcPr>
            <w:tcW w:w="1134" w:type="dxa"/>
          </w:tcPr>
          <w:p w14:paraId="20080F2A" w14:textId="77777777" w:rsidR="00BB155A" w:rsidRPr="00217D88" w:rsidRDefault="00BB155A" w:rsidP="00BB155A">
            <w:pPr>
              <w:jc w:val="center"/>
              <w:rPr>
                <w:rFonts w:eastAsiaTheme="minorHAnsi"/>
                <w:sz w:val="16"/>
                <w:szCs w:val="16"/>
              </w:rPr>
            </w:pPr>
            <w:r w:rsidRPr="00217D88">
              <w:rPr>
                <w:rFonts w:eastAsiaTheme="minorHAnsi"/>
                <w:sz w:val="16"/>
                <w:szCs w:val="16"/>
              </w:rPr>
              <w:t>2021</w:t>
            </w:r>
          </w:p>
        </w:tc>
        <w:tc>
          <w:tcPr>
            <w:tcW w:w="1276" w:type="dxa"/>
          </w:tcPr>
          <w:p w14:paraId="703A946C" w14:textId="77777777" w:rsidR="00BB155A" w:rsidRPr="00217D88" w:rsidRDefault="00BB155A" w:rsidP="00BB155A">
            <w:pPr>
              <w:jc w:val="center"/>
              <w:rPr>
                <w:rFonts w:eastAsiaTheme="minorHAnsi"/>
                <w:strike/>
                <w:sz w:val="16"/>
                <w:szCs w:val="16"/>
              </w:rPr>
            </w:pPr>
            <w:r w:rsidRPr="00217D88">
              <w:rPr>
                <w:rFonts w:eastAsiaTheme="minorHAnsi"/>
                <w:strike/>
                <w:sz w:val="16"/>
                <w:szCs w:val="16"/>
              </w:rPr>
              <w:t>84</w:t>
            </w:r>
          </w:p>
          <w:p w14:paraId="125CEF18" w14:textId="77777777" w:rsidR="00BB155A" w:rsidRPr="00D71ADE" w:rsidRDefault="00BB155A" w:rsidP="00BB155A">
            <w:pPr>
              <w:jc w:val="center"/>
              <w:rPr>
                <w:rFonts w:eastAsiaTheme="minorHAnsi"/>
                <w:b/>
                <w:bCs/>
                <w:color w:val="EE0000"/>
                <w:sz w:val="16"/>
                <w:szCs w:val="16"/>
              </w:rPr>
            </w:pPr>
            <w:r w:rsidRPr="00D71ADE">
              <w:rPr>
                <w:rFonts w:eastAsiaTheme="minorHAnsi"/>
                <w:b/>
                <w:bCs/>
                <w:color w:val="EE0000"/>
                <w:sz w:val="16"/>
                <w:szCs w:val="16"/>
              </w:rPr>
              <w:t>63</w:t>
            </w:r>
          </w:p>
        </w:tc>
        <w:tc>
          <w:tcPr>
            <w:tcW w:w="992" w:type="dxa"/>
          </w:tcPr>
          <w:p w14:paraId="124D28F0" w14:textId="77777777" w:rsidR="00BB155A" w:rsidRPr="00217D88" w:rsidRDefault="00BB155A" w:rsidP="00BB155A">
            <w:pPr>
              <w:rPr>
                <w:rFonts w:eastAsiaTheme="minorHAnsi"/>
                <w:sz w:val="16"/>
                <w:szCs w:val="16"/>
              </w:rPr>
            </w:pPr>
            <w:r w:rsidRPr="00217D88">
              <w:rPr>
                <w:rFonts w:eastAsiaTheme="minorHAnsi"/>
                <w:sz w:val="16"/>
                <w:szCs w:val="16"/>
              </w:rPr>
              <w:t>Projektų duomenys</w:t>
            </w:r>
          </w:p>
        </w:tc>
        <w:tc>
          <w:tcPr>
            <w:tcW w:w="992" w:type="dxa"/>
          </w:tcPr>
          <w:p w14:paraId="35284206" w14:textId="77777777" w:rsidR="00BB155A" w:rsidRPr="00217D88" w:rsidRDefault="00BB155A" w:rsidP="00BB155A">
            <w:pPr>
              <w:rPr>
                <w:rFonts w:eastAsiaTheme="minorHAnsi"/>
                <w:sz w:val="16"/>
                <w:szCs w:val="16"/>
              </w:rPr>
            </w:pPr>
            <w:r w:rsidRPr="00217D88">
              <w:rPr>
                <w:rFonts w:eastAsiaTheme="minorHAnsi"/>
                <w:sz w:val="16"/>
                <w:szCs w:val="16"/>
              </w:rPr>
              <w:t xml:space="preserve"> </w:t>
            </w:r>
          </w:p>
        </w:tc>
      </w:tr>
      <w:tr w:rsidR="00BB155A" w:rsidRPr="00217D88" w14:paraId="14950743" w14:textId="77777777" w:rsidTr="00555495">
        <w:trPr>
          <w:trHeight w:val="625"/>
        </w:trPr>
        <w:tc>
          <w:tcPr>
            <w:tcW w:w="1101" w:type="dxa"/>
            <w:vMerge/>
          </w:tcPr>
          <w:p w14:paraId="2D04A1F0" w14:textId="77777777" w:rsidR="00BB155A" w:rsidRPr="00217D88" w:rsidRDefault="00BB155A" w:rsidP="00BB155A">
            <w:pPr>
              <w:jc w:val="both"/>
              <w:rPr>
                <w:rFonts w:eastAsiaTheme="minorHAnsi"/>
                <w:b/>
                <w:noProof/>
                <w:sz w:val="16"/>
                <w:szCs w:val="16"/>
              </w:rPr>
            </w:pPr>
          </w:p>
        </w:tc>
        <w:tc>
          <w:tcPr>
            <w:tcW w:w="992" w:type="dxa"/>
            <w:vMerge/>
          </w:tcPr>
          <w:p w14:paraId="25C5427D" w14:textId="77777777" w:rsidR="00BB155A" w:rsidRPr="00217D88" w:rsidRDefault="00BB155A" w:rsidP="00BB155A">
            <w:pPr>
              <w:jc w:val="both"/>
              <w:rPr>
                <w:rFonts w:eastAsiaTheme="minorHAnsi"/>
                <w:b/>
                <w:noProof/>
                <w:sz w:val="16"/>
                <w:szCs w:val="16"/>
              </w:rPr>
            </w:pPr>
          </w:p>
        </w:tc>
        <w:tc>
          <w:tcPr>
            <w:tcW w:w="850" w:type="dxa"/>
            <w:vMerge/>
          </w:tcPr>
          <w:p w14:paraId="1B948822" w14:textId="77777777" w:rsidR="00BB155A" w:rsidRPr="00217D88" w:rsidRDefault="00BB155A" w:rsidP="00BB155A">
            <w:pPr>
              <w:jc w:val="both"/>
              <w:rPr>
                <w:rFonts w:eastAsiaTheme="minorHAnsi"/>
                <w:b/>
                <w:noProof/>
                <w:sz w:val="16"/>
                <w:szCs w:val="16"/>
              </w:rPr>
            </w:pPr>
          </w:p>
        </w:tc>
        <w:tc>
          <w:tcPr>
            <w:tcW w:w="1134" w:type="dxa"/>
          </w:tcPr>
          <w:p w14:paraId="2C374836" w14:textId="77777777" w:rsidR="00BB155A" w:rsidRPr="00217D88" w:rsidRDefault="00BB155A" w:rsidP="00BB155A">
            <w:pPr>
              <w:rPr>
                <w:rFonts w:eastAsiaTheme="minorHAnsi"/>
                <w:sz w:val="16"/>
                <w:szCs w:val="16"/>
              </w:rPr>
            </w:pPr>
            <w:r w:rsidRPr="00217D88">
              <w:rPr>
                <w:rFonts w:eastAsiaTheme="minorHAnsi"/>
                <w:sz w:val="16"/>
                <w:szCs w:val="16"/>
              </w:rPr>
              <w:t>VVL regionas</w:t>
            </w:r>
          </w:p>
        </w:tc>
        <w:tc>
          <w:tcPr>
            <w:tcW w:w="1276" w:type="dxa"/>
          </w:tcPr>
          <w:p w14:paraId="5FD9FA82" w14:textId="77777777" w:rsidR="00BB155A" w:rsidRPr="00087CF0" w:rsidRDefault="00BB155A" w:rsidP="00BB155A">
            <w:pPr>
              <w:rPr>
                <w:rFonts w:eastAsiaTheme="minorHAnsi"/>
                <w:sz w:val="16"/>
                <w:szCs w:val="16"/>
              </w:rPr>
            </w:pPr>
            <w:r w:rsidRPr="00087CF0">
              <w:rPr>
                <w:rFonts w:eastAsiaTheme="minorHAnsi"/>
                <w:sz w:val="16"/>
                <w:szCs w:val="16"/>
              </w:rPr>
              <w:t>Specialusis</w:t>
            </w:r>
          </w:p>
        </w:tc>
        <w:tc>
          <w:tcPr>
            <w:tcW w:w="2977" w:type="dxa"/>
          </w:tcPr>
          <w:p w14:paraId="486C4496" w14:textId="518263F6" w:rsidR="00BB155A" w:rsidRPr="00217D88" w:rsidRDefault="00BB155A" w:rsidP="00BB155A">
            <w:pPr>
              <w:rPr>
                <w:rFonts w:eastAsiaTheme="minorHAnsi"/>
                <w:sz w:val="16"/>
                <w:szCs w:val="16"/>
              </w:rPr>
            </w:pPr>
            <w:r w:rsidRPr="00217D88">
              <w:rPr>
                <w:rFonts w:eastAsiaTheme="minorHAnsi"/>
                <w:sz w:val="16"/>
                <w:szCs w:val="16"/>
              </w:rPr>
              <w:t>Investicijas gavusių mokslo ir studijų institucijų gautų</w:t>
            </w:r>
            <w:r w:rsidR="00087505">
              <w:rPr>
                <w:rFonts w:eastAsiaTheme="minorHAnsi"/>
                <w:sz w:val="16"/>
                <w:szCs w:val="16"/>
              </w:rPr>
              <w:t xml:space="preserve"> MTEP </w:t>
            </w:r>
            <w:r w:rsidRPr="00217D88">
              <w:rPr>
                <w:rFonts w:eastAsiaTheme="minorHAnsi"/>
                <w:sz w:val="16"/>
                <w:szCs w:val="16"/>
              </w:rPr>
              <w:t>užsakymų skaičius</w:t>
            </w:r>
          </w:p>
        </w:tc>
        <w:tc>
          <w:tcPr>
            <w:tcW w:w="1134" w:type="dxa"/>
          </w:tcPr>
          <w:p w14:paraId="7C9015E4" w14:textId="77777777" w:rsidR="00BB155A" w:rsidRPr="00217D88" w:rsidRDefault="00BB155A" w:rsidP="00BB155A">
            <w:pPr>
              <w:rPr>
                <w:rFonts w:eastAsiaTheme="minorHAnsi"/>
                <w:sz w:val="16"/>
                <w:szCs w:val="16"/>
              </w:rPr>
            </w:pPr>
            <w:r w:rsidRPr="00217D88">
              <w:rPr>
                <w:rFonts w:eastAsiaTheme="minorHAnsi"/>
                <w:sz w:val="16"/>
                <w:szCs w:val="16"/>
              </w:rPr>
              <w:t>Skaičius</w:t>
            </w:r>
          </w:p>
        </w:tc>
        <w:tc>
          <w:tcPr>
            <w:tcW w:w="992" w:type="dxa"/>
          </w:tcPr>
          <w:p w14:paraId="3EA4BF25" w14:textId="77777777" w:rsidR="00BB155A" w:rsidRPr="00217D88" w:rsidRDefault="00BB155A" w:rsidP="00BB155A">
            <w:pPr>
              <w:jc w:val="center"/>
              <w:rPr>
                <w:rFonts w:eastAsiaTheme="minorHAnsi"/>
                <w:sz w:val="16"/>
                <w:szCs w:val="16"/>
              </w:rPr>
            </w:pPr>
            <w:r w:rsidRPr="00217D88">
              <w:rPr>
                <w:rFonts w:eastAsiaTheme="minorHAnsi"/>
                <w:sz w:val="16"/>
                <w:szCs w:val="16"/>
              </w:rPr>
              <w:t>0</w:t>
            </w:r>
          </w:p>
        </w:tc>
        <w:tc>
          <w:tcPr>
            <w:tcW w:w="1134" w:type="dxa"/>
          </w:tcPr>
          <w:p w14:paraId="5145B6E5" w14:textId="77777777" w:rsidR="00BB155A" w:rsidRPr="00217D88" w:rsidRDefault="00BB155A" w:rsidP="00BB155A">
            <w:pPr>
              <w:jc w:val="center"/>
              <w:rPr>
                <w:rFonts w:eastAsiaTheme="minorHAnsi"/>
                <w:sz w:val="16"/>
                <w:szCs w:val="16"/>
              </w:rPr>
            </w:pPr>
            <w:r w:rsidRPr="00217D88">
              <w:rPr>
                <w:rFonts w:eastAsiaTheme="minorHAnsi"/>
                <w:sz w:val="16"/>
                <w:szCs w:val="16"/>
              </w:rPr>
              <w:t>2021</w:t>
            </w:r>
          </w:p>
        </w:tc>
        <w:tc>
          <w:tcPr>
            <w:tcW w:w="1276" w:type="dxa"/>
          </w:tcPr>
          <w:p w14:paraId="7A8661D4" w14:textId="77777777" w:rsidR="00BB155A" w:rsidRPr="00217D88" w:rsidRDefault="00BB155A" w:rsidP="00BB155A">
            <w:pPr>
              <w:jc w:val="center"/>
              <w:rPr>
                <w:rFonts w:eastAsiaTheme="minorHAnsi"/>
                <w:strike/>
                <w:sz w:val="16"/>
                <w:szCs w:val="16"/>
              </w:rPr>
            </w:pPr>
            <w:r w:rsidRPr="00217D88">
              <w:rPr>
                <w:rFonts w:eastAsiaTheme="minorHAnsi"/>
                <w:strike/>
                <w:sz w:val="16"/>
                <w:szCs w:val="16"/>
              </w:rPr>
              <w:t>85</w:t>
            </w:r>
          </w:p>
          <w:p w14:paraId="1063FEC6" w14:textId="455F4E04" w:rsidR="00BB155A" w:rsidRPr="00D71ADE" w:rsidRDefault="00BB155A" w:rsidP="00BB155A">
            <w:pPr>
              <w:jc w:val="center"/>
              <w:rPr>
                <w:rFonts w:eastAsiaTheme="minorHAnsi"/>
                <w:b/>
                <w:bCs/>
                <w:color w:val="EE0000"/>
                <w:sz w:val="16"/>
                <w:szCs w:val="16"/>
              </w:rPr>
            </w:pPr>
            <w:r w:rsidRPr="00D71ADE">
              <w:rPr>
                <w:rFonts w:eastAsiaTheme="minorHAnsi"/>
                <w:b/>
                <w:bCs/>
                <w:color w:val="EE0000"/>
                <w:sz w:val="16"/>
                <w:szCs w:val="16"/>
              </w:rPr>
              <w:t>7</w:t>
            </w:r>
            <w:r w:rsidR="00DA1D03" w:rsidRPr="00D71ADE">
              <w:rPr>
                <w:rFonts w:eastAsiaTheme="minorHAnsi"/>
                <w:b/>
                <w:bCs/>
                <w:color w:val="EE0000"/>
                <w:sz w:val="16"/>
                <w:szCs w:val="16"/>
              </w:rPr>
              <w:t>7</w:t>
            </w:r>
          </w:p>
        </w:tc>
        <w:tc>
          <w:tcPr>
            <w:tcW w:w="992" w:type="dxa"/>
          </w:tcPr>
          <w:p w14:paraId="6731B60A" w14:textId="77777777" w:rsidR="00BB155A" w:rsidRPr="00217D88" w:rsidRDefault="00BB155A" w:rsidP="00BB155A">
            <w:pPr>
              <w:rPr>
                <w:rFonts w:eastAsiaTheme="minorHAnsi"/>
                <w:sz w:val="16"/>
                <w:szCs w:val="16"/>
              </w:rPr>
            </w:pPr>
            <w:r w:rsidRPr="00217D88">
              <w:rPr>
                <w:rFonts w:eastAsiaTheme="minorHAnsi"/>
                <w:sz w:val="16"/>
                <w:szCs w:val="16"/>
              </w:rPr>
              <w:t>Projektų duomenys</w:t>
            </w:r>
          </w:p>
        </w:tc>
        <w:tc>
          <w:tcPr>
            <w:tcW w:w="992" w:type="dxa"/>
          </w:tcPr>
          <w:p w14:paraId="79217BBD" w14:textId="77777777" w:rsidR="00BB155A" w:rsidRPr="00217D88" w:rsidRDefault="00BB155A" w:rsidP="00BB155A">
            <w:pPr>
              <w:rPr>
                <w:rFonts w:eastAsiaTheme="minorHAnsi"/>
                <w:sz w:val="16"/>
                <w:szCs w:val="16"/>
              </w:rPr>
            </w:pPr>
            <w:r w:rsidRPr="00217D88">
              <w:rPr>
                <w:rFonts w:eastAsiaTheme="minorHAnsi"/>
                <w:sz w:val="16"/>
                <w:szCs w:val="16"/>
              </w:rPr>
              <w:t xml:space="preserve"> </w:t>
            </w:r>
          </w:p>
        </w:tc>
      </w:tr>
      <w:tr w:rsidR="00BB155A" w:rsidRPr="00217D88" w14:paraId="40D29E44" w14:textId="77777777" w:rsidTr="00555495">
        <w:trPr>
          <w:trHeight w:val="404"/>
        </w:trPr>
        <w:tc>
          <w:tcPr>
            <w:tcW w:w="1101" w:type="dxa"/>
            <w:vMerge/>
          </w:tcPr>
          <w:p w14:paraId="344443B9" w14:textId="77777777" w:rsidR="00BB155A" w:rsidRPr="00217D88" w:rsidRDefault="00BB155A" w:rsidP="00BB155A">
            <w:pPr>
              <w:jc w:val="both"/>
              <w:rPr>
                <w:rFonts w:eastAsiaTheme="minorHAnsi"/>
                <w:b/>
                <w:noProof/>
                <w:sz w:val="16"/>
                <w:szCs w:val="16"/>
              </w:rPr>
            </w:pPr>
          </w:p>
        </w:tc>
        <w:tc>
          <w:tcPr>
            <w:tcW w:w="992" w:type="dxa"/>
            <w:vMerge/>
          </w:tcPr>
          <w:p w14:paraId="39E6D464" w14:textId="77777777" w:rsidR="00BB155A" w:rsidRPr="00217D88" w:rsidRDefault="00BB155A" w:rsidP="00BB155A">
            <w:pPr>
              <w:jc w:val="both"/>
              <w:rPr>
                <w:rFonts w:eastAsiaTheme="minorHAnsi"/>
                <w:b/>
                <w:noProof/>
                <w:sz w:val="16"/>
                <w:szCs w:val="16"/>
              </w:rPr>
            </w:pPr>
          </w:p>
        </w:tc>
        <w:tc>
          <w:tcPr>
            <w:tcW w:w="850" w:type="dxa"/>
            <w:vMerge/>
          </w:tcPr>
          <w:p w14:paraId="676EE568" w14:textId="77777777" w:rsidR="00BB155A" w:rsidRPr="00217D88" w:rsidRDefault="00BB155A" w:rsidP="00BB155A">
            <w:pPr>
              <w:jc w:val="both"/>
              <w:rPr>
                <w:rFonts w:eastAsiaTheme="minorHAnsi"/>
                <w:b/>
                <w:noProof/>
                <w:sz w:val="16"/>
                <w:szCs w:val="16"/>
              </w:rPr>
            </w:pPr>
          </w:p>
        </w:tc>
        <w:tc>
          <w:tcPr>
            <w:tcW w:w="1134" w:type="dxa"/>
          </w:tcPr>
          <w:p w14:paraId="2463A1E5" w14:textId="77777777" w:rsidR="00BB155A" w:rsidRPr="00217D88" w:rsidRDefault="00BB155A" w:rsidP="00BB155A">
            <w:pPr>
              <w:rPr>
                <w:rFonts w:eastAsiaTheme="minorHAnsi"/>
                <w:sz w:val="16"/>
                <w:szCs w:val="16"/>
              </w:rPr>
            </w:pPr>
            <w:r w:rsidRPr="00217D88">
              <w:rPr>
                <w:rFonts w:eastAsiaTheme="minorHAnsi"/>
                <w:sz w:val="16"/>
                <w:szCs w:val="16"/>
              </w:rPr>
              <w:t>Sostinės regionas</w:t>
            </w:r>
          </w:p>
        </w:tc>
        <w:tc>
          <w:tcPr>
            <w:tcW w:w="1276" w:type="dxa"/>
          </w:tcPr>
          <w:p w14:paraId="1D46A33D" w14:textId="77777777" w:rsidR="00BB155A" w:rsidRPr="00087CF0" w:rsidRDefault="00BB155A" w:rsidP="00BB155A">
            <w:pPr>
              <w:rPr>
                <w:rFonts w:eastAsiaTheme="minorHAnsi"/>
                <w:sz w:val="16"/>
                <w:szCs w:val="16"/>
              </w:rPr>
            </w:pPr>
            <w:r w:rsidRPr="00087CF0">
              <w:rPr>
                <w:rFonts w:eastAsiaTheme="minorHAnsi"/>
                <w:sz w:val="16"/>
                <w:szCs w:val="16"/>
              </w:rPr>
              <w:t>Specialusis</w:t>
            </w:r>
          </w:p>
        </w:tc>
        <w:tc>
          <w:tcPr>
            <w:tcW w:w="2977" w:type="dxa"/>
          </w:tcPr>
          <w:p w14:paraId="39F114DB" w14:textId="77777777" w:rsidR="00BB155A" w:rsidRPr="00217D88" w:rsidRDefault="00BB155A" w:rsidP="00BB155A">
            <w:pPr>
              <w:rPr>
                <w:rFonts w:eastAsiaTheme="minorHAnsi"/>
                <w:sz w:val="16"/>
                <w:szCs w:val="16"/>
              </w:rPr>
            </w:pPr>
            <w:r w:rsidRPr="00217D88">
              <w:rPr>
                <w:rFonts w:eastAsiaTheme="minorHAnsi"/>
                <w:sz w:val="16"/>
                <w:szCs w:val="16"/>
              </w:rPr>
              <w:t>MTEP veiklos produktas</w:t>
            </w:r>
          </w:p>
        </w:tc>
        <w:tc>
          <w:tcPr>
            <w:tcW w:w="1134" w:type="dxa"/>
          </w:tcPr>
          <w:p w14:paraId="70B9EA26" w14:textId="77777777" w:rsidR="00BB155A" w:rsidRPr="00217D88" w:rsidRDefault="00BB155A" w:rsidP="00BB155A">
            <w:pPr>
              <w:rPr>
                <w:rFonts w:eastAsiaTheme="minorHAnsi"/>
                <w:sz w:val="16"/>
                <w:szCs w:val="16"/>
              </w:rPr>
            </w:pPr>
            <w:r w:rsidRPr="00217D88">
              <w:rPr>
                <w:rFonts w:eastAsiaTheme="minorHAnsi"/>
                <w:sz w:val="16"/>
                <w:szCs w:val="16"/>
              </w:rPr>
              <w:t>Skaičius</w:t>
            </w:r>
          </w:p>
        </w:tc>
        <w:tc>
          <w:tcPr>
            <w:tcW w:w="992" w:type="dxa"/>
          </w:tcPr>
          <w:p w14:paraId="2758B6C8" w14:textId="77777777" w:rsidR="00BB155A" w:rsidRPr="00217D88" w:rsidRDefault="00BB155A" w:rsidP="00BB155A">
            <w:pPr>
              <w:jc w:val="center"/>
              <w:rPr>
                <w:rFonts w:eastAsiaTheme="minorHAnsi"/>
                <w:sz w:val="16"/>
                <w:szCs w:val="16"/>
              </w:rPr>
            </w:pPr>
            <w:r w:rsidRPr="00217D88">
              <w:rPr>
                <w:rFonts w:eastAsiaTheme="minorHAnsi"/>
                <w:sz w:val="16"/>
                <w:szCs w:val="16"/>
              </w:rPr>
              <w:t>0</w:t>
            </w:r>
          </w:p>
        </w:tc>
        <w:tc>
          <w:tcPr>
            <w:tcW w:w="1134" w:type="dxa"/>
          </w:tcPr>
          <w:p w14:paraId="1168DD9E" w14:textId="77777777" w:rsidR="00BB155A" w:rsidRPr="00217D88" w:rsidRDefault="00BB155A" w:rsidP="00BB155A">
            <w:pPr>
              <w:jc w:val="center"/>
              <w:rPr>
                <w:rFonts w:eastAsiaTheme="minorHAnsi"/>
                <w:sz w:val="16"/>
                <w:szCs w:val="16"/>
              </w:rPr>
            </w:pPr>
            <w:r w:rsidRPr="00217D88">
              <w:rPr>
                <w:rFonts w:eastAsiaTheme="minorHAnsi"/>
                <w:sz w:val="16"/>
                <w:szCs w:val="16"/>
              </w:rPr>
              <w:t>2021</w:t>
            </w:r>
          </w:p>
        </w:tc>
        <w:tc>
          <w:tcPr>
            <w:tcW w:w="1276" w:type="dxa"/>
          </w:tcPr>
          <w:p w14:paraId="7F0AAA65" w14:textId="77777777" w:rsidR="00BB155A" w:rsidRPr="00217D88" w:rsidRDefault="00BB155A" w:rsidP="00BB155A">
            <w:pPr>
              <w:jc w:val="center"/>
              <w:rPr>
                <w:rFonts w:eastAsiaTheme="minorHAnsi"/>
                <w:sz w:val="16"/>
                <w:szCs w:val="16"/>
                <w:lang w:val="en-US"/>
              </w:rPr>
            </w:pPr>
            <w:r w:rsidRPr="00217D88">
              <w:rPr>
                <w:rFonts w:eastAsiaTheme="minorHAnsi"/>
                <w:sz w:val="16"/>
                <w:szCs w:val="16"/>
                <w:lang w:val="en-US"/>
              </w:rPr>
              <w:t>22</w:t>
            </w:r>
          </w:p>
        </w:tc>
        <w:tc>
          <w:tcPr>
            <w:tcW w:w="992" w:type="dxa"/>
          </w:tcPr>
          <w:p w14:paraId="5737E724" w14:textId="77777777" w:rsidR="00BB155A" w:rsidRPr="00217D88" w:rsidRDefault="00BB155A" w:rsidP="00BB155A">
            <w:pPr>
              <w:rPr>
                <w:rFonts w:eastAsiaTheme="minorHAnsi"/>
                <w:sz w:val="16"/>
                <w:szCs w:val="16"/>
              </w:rPr>
            </w:pPr>
            <w:r w:rsidRPr="00217D88">
              <w:rPr>
                <w:rFonts w:eastAsiaTheme="minorHAnsi"/>
                <w:sz w:val="16"/>
                <w:szCs w:val="16"/>
              </w:rPr>
              <w:t>Projektų duomenys</w:t>
            </w:r>
          </w:p>
        </w:tc>
        <w:tc>
          <w:tcPr>
            <w:tcW w:w="992" w:type="dxa"/>
          </w:tcPr>
          <w:p w14:paraId="16AB3310" w14:textId="77777777" w:rsidR="00BB155A" w:rsidRPr="00217D88" w:rsidRDefault="00BB155A" w:rsidP="00BB155A">
            <w:pPr>
              <w:rPr>
                <w:rFonts w:eastAsiaTheme="minorHAnsi"/>
                <w:sz w:val="16"/>
                <w:szCs w:val="16"/>
                <w:highlight w:val="yellow"/>
              </w:rPr>
            </w:pPr>
          </w:p>
        </w:tc>
      </w:tr>
      <w:tr w:rsidR="00BB155A" w:rsidRPr="00217D88" w14:paraId="192EB78F" w14:textId="77777777" w:rsidTr="00555495">
        <w:trPr>
          <w:trHeight w:val="625"/>
        </w:trPr>
        <w:tc>
          <w:tcPr>
            <w:tcW w:w="1101" w:type="dxa"/>
            <w:vMerge/>
          </w:tcPr>
          <w:p w14:paraId="6B0E6C0B" w14:textId="77777777" w:rsidR="00BB155A" w:rsidRPr="00217D88" w:rsidRDefault="00BB155A" w:rsidP="00BB155A">
            <w:pPr>
              <w:jc w:val="both"/>
              <w:rPr>
                <w:rFonts w:eastAsiaTheme="minorHAnsi"/>
                <w:b/>
                <w:noProof/>
                <w:sz w:val="16"/>
                <w:szCs w:val="16"/>
              </w:rPr>
            </w:pPr>
          </w:p>
        </w:tc>
        <w:tc>
          <w:tcPr>
            <w:tcW w:w="992" w:type="dxa"/>
            <w:vMerge/>
          </w:tcPr>
          <w:p w14:paraId="2353DDEE" w14:textId="77777777" w:rsidR="00BB155A" w:rsidRPr="00217D88" w:rsidRDefault="00BB155A" w:rsidP="00BB155A">
            <w:pPr>
              <w:jc w:val="both"/>
              <w:rPr>
                <w:rFonts w:eastAsiaTheme="minorHAnsi"/>
                <w:b/>
                <w:noProof/>
                <w:sz w:val="16"/>
                <w:szCs w:val="16"/>
              </w:rPr>
            </w:pPr>
          </w:p>
        </w:tc>
        <w:tc>
          <w:tcPr>
            <w:tcW w:w="850" w:type="dxa"/>
            <w:vMerge/>
          </w:tcPr>
          <w:p w14:paraId="6375B7B8" w14:textId="77777777" w:rsidR="00BB155A" w:rsidRPr="00217D88" w:rsidRDefault="00BB155A" w:rsidP="00BB155A">
            <w:pPr>
              <w:jc w:val="both"/>
              <w:rPr>
                <w:rFonts w:eastAsiaTheme="minorHAnsi"/>
                <w:b/>
                <w:noProof/>
                <w:sz w:val="16"/>
                <w:szCs w:val="16"/>
              </w:rPr>
            </w:pPr>
          </w:p>
        </w:tc>
        <w:tc>
          <w:tcPr>
            <w:tcW w:w="1134" w:type="dxa"/>
          </w:tcPr>
          <w:p w14:paraId="3615F9E4" w14:textId="77777777" w:rsidR="00BB155A" w:rsidRPr="00217D88" w:rsidRDefault="00BB155A" w:rsidP="00BB155A">
            <w:pPr>
              <w:rPr>
                <w:rFonts w:eastAsiaTheme="minorHAnsi"/>
                <w:sz w:val="16"/>
                <w:szCs w:val="16"/>
              </w:rPr>
            </w:pPr>
            <w:r w:rsidRPr="00217D88">
              <w:rPr>
                <w:rFonts w:eastAsiaTheme="minorHAnsi"/>
                <w:sz w:val="16"/>
                <w:szCs w:val="16"/>
              </w:rPr>
              <w:t>VVL regionas</w:t>
            </w:r>
          </w:p>
        </w:tc>
        <w:tc>
          <w:tcPr>
            <w:tcW w:w="1276" w:type="dxa"/>
          </w:tcPr>
          <w:p w14:paraId="042076D3" w14:textId="77777777" w:rsidR="00BB155A" w:rsidRPr="00087CF0" w:rsidRDefault="00BB155A" w:rsidP="00BB155A">
            <w:pPr>
              <w:rPr>
                <w:rFonts w:eastAsiaTheme="minorHAnsi"/>
                <w:sz w:val="16"/>
                <w:szCs w:val="16"/>
              </w:rPr>
            </w:pPr>
            <w:r w:rsidRPr="00087CF0">
              <w:rPr>
                <w:rFonts w:eastAsiaTheme="minorHAnsi"/>
                <w:sz w:val="16"/>
                <w:szCs w:val="16"/>
              </w:rPr>
              <w:t>Specialusis</w:t>
            </w:r>
          </w:p>
        </w:tc>
        <w:tc>
          <w:tcPr>
            <w:tcW w:w="2977" w:type="dxa"/>
          </w:tcPr>
          <w:p w14:paraId="6C7B2BB4" w14:textId="77777777" w:rsidR="00BB155A" w:rsidRPr="00217D88" w:rsidRDefault="00BB155A" w:rsidP="00BB155A">
            <w:pPr>
              <w:rPr>
                <w:rFonts w:eastAsiaTheme="minorHAnsi"/>
                <w:sz w:val="16"/>
                <w:szCs w:val="16"/>
              </w:rPr>
            </w:pPr>
            <w:r w:rsidRPr="00217D88">
              <w:rPr>
                <w:rFonts w:eastAsiaTheme="minorHAnsi"/>
                <w:sz w:val="16"/>
                <w:szCs w:val="16"/>
              </w:rPr>
              <w:t>MTEP veiklos produktas</w:t>
            </w:r>
          </w:p>
        </w:tc>
        <w:tc>
          <w:tcPr>
            <w:tcW w:w="1134" w:type="dxa"/>
          </w:tcPr>
          <w:p w14:paraId="4C489B4A" w14:textId="77777777" w:rsidR="00BB155A" w:rsidRPr="00217D88" w:rsidRDefault="00BB155A" w:rsidP="00BB155A">
            <w:pPr>
              <w:rPr>
                <w:rFonts w:eastAsiaTheme="minorHAnsi"/>
                <w:sz w:val="16"/>
                <w:szCs w:val="16"/>
              </w:rPr>
            </w:pPr>
            <w:r w:rsidRPr="00217D88">
              <w:rPr>
                <w:rFonts w:eastAsiaTheme="minorHAnsi"/>
                <w:sz w:val="16"/>
                <w:szCs w:val="16"/>
              </w:rPr>
              <w:t>Skaičius</w:t>
            </w:r>
          </w:p>
        </w:tc>
        <w:tc>
          <w:tcPr>
            <w:tcW w:w="992" w:type="dxa"/>
          </w:tcPr>
          <w:p w14:paraId="187A4C50" w14:textId="77777777" w:rsidR="00BB155A" w:rsidRPr="00217D88" w:rsidRDefault="00BB155A" w:rsidP="00BB155A">
            <w:pPr>
              <w:jc w:val="center"/>
              <w:rPr>
                <w:rFonts w:eastAsiaTheme="minorHAnsi"/>
                <w:sz w:val="16"/>
                <w:szCs w:val="16"/>
              </w:rPr>
            </w:pPr>
            <w:r w:rsidRPr="00217D88">
              <w:rPr>
                <w:rFonts w:eastAsiaTheme="minorHAnsi"/>
                <w:sz w:val="16"/>
                <w:szCs w:val="16"/>
              </w:rPr>
              <w:t>0</w:t>
            </w:r>
          </w:p>
        </w:tc>
        <w:tc>
          <w:tcPr>
            <w:tcW w:w="1134" w:type="dxa"/>
          </w:tcPr>
          <w:p w14:paraId="26CE5827" w14:textId="77777777" w:rsidR="00BB155A" w:rsidRPr="00217D88" w:rsidRDefault="00BB155A" w:rsidP="00BB155A">
            <w:pPr>
              <w:jc w:val="center"/>
              <w:rPr>
                <w:rFonts w:eastAsiaTheme="minorHAnsi"/>
                <w:sz w:val="16"/>
                <w:szCs w:val="16"/>
              </w:rPr>
            </w:pPr>
            <w:r w:rsidRPr="00217D88">
              <w:rPr>
                <w:rFonts w:eastAsiaTheme="minorHAnsi"/>
                <w:sz w:val="16"/>
                <w:szCs w:val="16"/>
              </w:rPr>
              <w:t>2021</w:t>
            </w:r>
          </w:p>
        </w:tc>
        <w:tc>
          <w:tcPr>
            <w:tcW w:w="1276" w:type="dxa"/>
          </w:tcPr>
          <w:p w14:paraId="5518A7C2" w14:textId="77777777" w:rsidR="00BB155A" w:rsidRPr="00217D88" w:rsidRDefault="00BB155A" w:rsidP="00BB155A">
            <w:pPr>
              <w:jc w:val="center"/>
              <w:rPr>
                <w:rFonts w:eastAsiaTheme="minorHAnsi"/>
                <w:sz w:val="16"/>
                <w:szCs w:val="16"/>
              </w:rPr>
            </w:pPr>
            <w:r w:rsidRPr="00217D88">
              <w:rPr>
                <w:rFonts w:eastAsiaTheme="minorHAnsi"/>
                <w:sz w:val="16"/>
                <w:szCs w:val="16"/>
                <w:lang w:val="en-US"/>
              </w:rPr>
              <w:t>8</w:t>
            </w:r>
          </w:p>
        </w:tc>
        <w:tc>
          <w:tcPr>
            <w:tcW w:w="992" w:type="dxa"/>
          </w:tcPr>
          <w:p w14:paraId="2DE8A448" w14:textId="77777777" w:rsidR="00BB155A" w:rsidRPr="00217D88" w:rsidRDefault="00BB155A" w:rsidP="00BB155A">
            <w:pPr>
              <w:rPr>
                <w:rFonts w:eastAsiaTheme="minorHAnsi"/>
                <w:sz w:val="16"/>
                <w:szCs w:val="16"/>
              </w:rPr>
            </w:pPr>
            <w:r w:rsidRPr="00217D88">
              <w:rPr>
                <w:rFonts w:eastAsiaTheme="minorHAnsi"/>
                <w:sz w:val="16"/>
                <w:szCs w:val="16"/>
              </w:rPr>
              <w:t>Projektų duomenys</w:t>
            </w:r>
          </w:p>
        </w:tc>
        <w:tc>
          <w:tcPr>
            <w:tcW w:w="992" w:type="dxa"/>
          </w:tcPr>
          <w:p w14:paraId="50F319B9" w14:textId="77777777" w:rsidR="00BB155A" w:rsidRPr="00217D88" w:rsidRDefault="00BB155A" w:rsidP="00BB155A">
            <w:pPr>
              <w:rPr>
                <w:rFonts w:eastAsiaTheme="minorHAnsi"/>
                <w:sz w:val="16"/>
                <w:szCs w:val="16"/>
                <w:highlight w:val="yellow"/>
              </w:rPr>
            </w:pPr>
          </w:p>
        </w:tc>
      </w:tr>
      <w:tr w:rsidR="00BB155A" w:rsidRPr="00217D88" w14:paraId="62BD3FFF" w14:textId="77777777" w:rsidTr="00555495">
        <w:trPr>
          <w:trHeight w:val="625"/>
        </w:trPr>
        <w:tc>
          <w:tcPr>
            <w:tcW w:w="1101" w:type="dxa"/>
            <w:vMerge/>
          </w:tcPr>
          <w:p w14:paraId="3044AB43" w14:textId="77777777" w:rsidR="00BB155A" w:rsidRPr="00217D88" w:rsidRDefault="00BB155A" w:rsidP="00BB155A">
            <w:pPr>
              <w:jc w:val="both"/>
              <w:rPr>
                <w:rFonts w:eastAsiaTheme="minorHAnsi"/>
                <w:b/>
                <w:noProof/>
                <w:sz w:val="16"/>
                <w:szCs w:val="16"/>
              </w:rPr>
            </w:pPr>
          </w:p>
        </w:tc>
        <w:tc>
          <w:tcPr>
            <w:tcW w:w="992" w:type="dxa"/>
            <w:vMerge/>
          </w:tcPr>
          <w:p w14:paraId="556AF9A9" w14:textId="77777777" w:rsidR="00BB155A" w:rsidRPr="00217D88" w:rsidRDefault="00BB155A" w:rsidP="00BB155A">
            <w:pPr>
              <w:jc w:val="both"/>
              <w:rPr>
                <w:rFonts w:eastAsiaTheme="minorHAnsi"/>
                <w:b/>
                <w:noProof/>
                <w:sz w:val="16"/>
                <w:szCs w:val="16"/>
              </w:rPr>
            </w:pPr>
          </w:p>
        </w:tc>
        <w:tc>
          <w:tcPr>
            <w:tcW w:w="850" w:type="dxa"/>
            <w:vMerge/>
          </w:tcPr>
          <w:p w14:paraId="03F8BDD0" w14:textId="77777777" w:rsidR="00BB155A" w:rsidRPr="00217D88" w:rsidRDefault="00BB155A" w:rsidP="00BB155A">
            <w:pPr>
              <w:jc w:val="both"/>
              <w:rPr>
                <w:rFonts w:eastAsiaTheme="minorHAnsi"/>
                <w:b/>
                <w:noProof/>
                <w:sz w:val="16"/>
                <w:szCs w:val="16"/>
              </w:rPr>
            </w:pPr>
          </w:p>
        </w:tc>
        <w:tc>
          <w:tcPr>
            <w:tcW w:w="1134" w:type="dxa"/>
          </w:tcPr>
          <w:p w14:paraId="789679E0" w14:textId="77777777" w:rsidR="00BB155A" w:rsidRPr="00217D88" w:rsidRDefault="00BB155A" w:rsidP="00BB155A">
            <w:pPr>
              <w:rPr>
                <w:rFonts w:eastAsiaTheme="minorHAnsi"/>
                <w:sz w:val="16"/>
                <w:szCs w:val="16"/>
              </w:rPr>
            </w:pPr>
            <w:r w:rsidRPr="00217D88">
              <w:rPr>
                <w:rFonts w:eastAsiaTheme="minorHAnsi"/>
                <w:sz w:val="16"/>
                <w:szCs w:val="16"/>
              </w:rPr>
              <w:t>Sostinės regionas</w:t>
            </w:r>
          </w:p>
        </w:tc>
        <w:tc>
          <w:tcPr>
            <w:tcW w:w="1276" w:type="dxa"/>
          </w:tcPr>
          <w:p w14:paraId="3FCE71BF" w14:textId="77777777" w:rsidR="00BB155A" w:rsidRPr="00087CF0" w:rsidRDefault="00BB155A" w:rsidP="00BB155A">
            <w:pPr>
              <w:rPr>
                <w:rFonts w:eastAsiaTheme="minorHAnsi"/>
                <w:sz w:val="16"/>
                <w:szCs w:val="16"/>
              </w:rPr>
            </w:pPr>
            <w:r w:rsidRPr="00087CF0">
              <w:rPr>
                <w:rFonts w:eastAsiaTheme="minorHAnsi"/>
                <w:sz w:val="16"/>
                <w:szCs w:val="16"/>
              </w:rPr>
              <w:t>RCR102</w:t>
            </w:r>
          </w:p>
        </w:tc>
        <w:tc>
          <w:tcPr>
            <w:tcW w:w="2977" w:type="dxa"/>
          </w:tcPr>
          <w:p w14:paraId="6DEE9176" w14:textId="77777777" w:rsidR="00BB155A" w:rsidRPr="00217D88" w:rsidRDefault="00BB155A" w:rsidP="00BB155A">
            <w:pPr>
              <w:rPr>
                <w:rFonts w:eastAsiaTheme="minorHAnsi"/>
                <w:sz w:val="16"/>
                <w:szCs w:val="16"/>
              </w:rPr>
            </w:pPr>
            <w:r w:rsidRPr="00217D88">
              <w:rPr>
                <w:rFonts w:eastAsiaTheme="minorHAnsi"/>
                <w:sz w:val="16"/>
                <w:szCs w:val="16"/>
              </w:rPr>
              <w:t>Paramą gavusiuose subjektuose sukurtos mokslo tiriamojo darbo vietos</w:t>
            </w:r>
          </w:p>
        </w:tc>
        <w:tc>
          <w:tcPr>
            <w:tcW w:w="1134" w:type="dxa"/>
          </w:tcPr>
          <w:p w14:paraId="744F5D57" w14:textId="77777777" w:rsidR="00BB155A" w:rsidRPr="00217D88" w:rsidRDefault="00BB155A" w:rsidP="00BB155A">
            <w:pPr>
              <w:rPr>
                <w:rFonts w:eastAsiaTheme="minorHAnsi"/>
                <w:sz w:val="16"/>
                <w:szCs w:val="16"/>
              </w:rPr>
            </w:pPr>
            <w:r w:rsidRPr="00217D88">
              <w:rPr>
                <w:rFonts w:eastAsiaTheme="minorHAnsi"/>
                <w:sz w:val="16"/>
                <w:szCs w:val="16"/>
              </w:rPr>
              <w:t>Vienų metų etato ekvivalentai</w:t>
            </w:r>
          </w:p>
        </w:tc>
        <w:tc>
          <w:tcPr>
            <w:tcW w:w="992" w:type="dxa"/>
          </w:tcPr>
          <w:p w14:paraId="23BCCE04" w14:textId="77777777" w:rsidR="00BB155A" w:rsidRPr="00217D88" w:rsidRDefault="00BB155A" w:rsidP="00BB155A">
            <w:pPr>
              <w:jc w:val="center"/>
              <w:rPr>
                <w:rFonts w:eastAsiaTheme="minorHAnsi"/>
                <w:sz w:val="16"/>
                <w:szCs w:val="16"/>
              </w:rPr>
            </w:pPr>
            <w:r w:rsidRPr="00217D88">
              <w:rPr>
                <w:rFonts w:eastAsiaTheme="minorHAnsi"/>
                <w:sz w:val="16"/>
                <w:szCs w:val="16"/>
              </w:rPr>
              <w:t>0</w:t>
            </w:r>
          </w:p>
        </w:tc>
        <w:tc>
          <w:tcPr>
            <w:tcW w:w="1134" w:type="dxa"/>
          </w:tcPr>
          <w:p w14:paraId="1D38293A" w14:textId="77777777" w:rsidR="00BB155A" w:rsidRPr="00217D88" w:rsidRDefault="00BB155A" w:rsidP="00BB155A">
            <w:pPr>
              <w:jc w:val="center"/>
              <w:rPr>
                <w:rFonts w:eastAsiaTheme="minorHAnsi"/>
                <w:sz w:val="16"/>
                <w:szCs w:val="16"/>
              </w:rPr>
            </w:pPr>
            <w:r w:rsidRPr="00217D88">
              <w:rPr>
                <w:rFonts w:eastAsiaTheme="minorHAnsi"/>
                <w:sz w:val="16"/>
                <w:szCs w:val="16"/>
              </w:rPr>
              <w:t>2021</w:t>
            </w:r>
          </w:p>
        </w:tc>
        <w:tc>
          <w:tcPr>
            <w:tcW w:w="1276" w:type="dxa"/>
          </w:tcPr>
          <w:p w14:paraId="0E924B46" w14:textId="77777777" w:rsidR="00BB155A" w:rsidRPr="00217D88" w:rsidRDefault="00BB155A" w:rsidP="00BB155A">
            <w:pPr>
              <w:jc w:val="center"/>
              <w:rPr>
                <w:rFonts w:eastAsiaTheme="minorHAnsi"/>
                <w:sz w:val="16"/>
                <w:szCs w:val="16"/>
              </w:rPr>
            </w:pPr>
            <w:r w:rsidRPr="00217D88">
              <w:rPr>
                <w:rFonts w:eastAsiaTheme="minorHAnsi"/>
                <w:sz w:val="16"/>
                <w:szCs w:val="16"/>
              </w:rPr>
              <w:t>12</w:t>
            </w:r>
          </w:p>
        </w:tc>
        <w:tc>
          <w:tcPr>
            <w:tcW w:w="992" w:type="dxa"/>
          </w:tcPr>
          <w:p w14:paraId="1D5E6E8F" w14:textId="77777777" w:rsidR="00BB155A" w:rsidRPr="00217D88" w:rsidRDefault="00BB155A" w:rsidP="00BB155A">
            <w:pPr>
              <w:rPr>
                <w:rFonts w:eastAsiaTheme="minorHAnsi"/>
                <w:sz w:val="16"/>
                <w:szCs w:val="16"/>
              </w:rPr>
            </w:pPr>
            <w:r w:rsidRPr="00217D88">
              <w:rPr>
                <w:rFonts w:eastAsiaTheme="minorHAnsi"/>
                <w:sz w:val="16"/>
                <w:szCs w:val="16"/>
              </w:rPr>
              <w:t>Projektų duomenys</w:t>
            </w:r>
          </w:p>
        </w:tc>
        <w:tc>
          <w:tcPr>
            <w:tcW w:w="992" w:type="dxa"/>
          </w:tcPr>
          <w:p w14:paraId="4AC42B48" w14:textId="77777777" w:rsidR="00BB155A" w:rsidRPr="00217D88" w:rsidRDefault="00BB155A" w:rsidP="00BB155A">
            <w:pPr>
              <w:rPr>
                <w:rFonts w:eastAsiaTheme="minorHAnsi"/>
                <w:sz w:val="16"/>
                <w:szCs w:val="16"/>
              </w:rPr>
            </w:pPr>
          </w:p>
        </w:tc>
      </w:tr>
      <w:tr w:rsidR="00BB155A" w:rsidRPr="00217D88" w14:paraId="66748F47" w14:textId="77777777" w:rsidTr="00555495">
        <w:trPr>
          <w:trHeight w:val="625"/>
        </w:trPr>
        <w:tc>
          <w:tcPr>
            <w:tcW w:w="1101" w:type="dxa"/>
            <w:vMerge/>
          </w:tcPr>
          <w:p w14:paraId="114D077C" w14:textId="77777777" w:rsidR="00BB155A" w:rsidRPr="00217D88" w:rsidRDefault="00BB155A" w:rsidP="00BB155A">
            <w:pPr>
              <w:jc w:val="both"/>
              <w:rPr>
                <w:rFonts w:eastAsiaTheme="minorHAnsi"/>
                <w:b/>
                <w:noProof/>
                <w:sz w:val="16"/>
                <w:szCs w:val="16"/>
              </w:rPr>
            </w:pPr>
          </w:p>
        </w:tc>
        <w:tc>
          <w:tcPr>
            <w:tcW w:w="992" w:type="dxa"/>
            <w:vMerge/>
          </w:tcPr>
          <w:p w14:paraId="5324DE76" w14:textId="77777777" w:rsidR="00BB155A" w:rsidRPr="00217D88" w:rsidRDefault="00BB155A" w:rsidP="00BB155A">
            <w:pPr>
              <w:jc w:val="both"/>
              <w:rPr>
                <w:rFonts w:eastAsiaTheme="minorHAnsi"/>
                <w:b/>
                <w:noProof/>
                <w:sz w:val="16"/>
                <w:szCs w:val="16"/>
              </w:rPr>
            </w:pPr>
          </w:p>
        </w:tc>
        <w:tc>
          <w:tcPr>
            <w:tcW w:w="850" w:type="dxa"/>
            <w:vMerge/>
          </w:tcPr>
          <w:p w14:paraId="48773A78" w14:textId="77777777" w:rsidR="00BB155A" w:rsidRPr="00217D88" w:rsidRDefault="00BB155A" w:rsidP="00BB155A">
            <w:pPr>
              <w:jc w:val="both"/>
              <w:rPr>
                <w:rFonts w:eastAsiaTheme="minorHAnsi"/>
                <w:b/>
                <w:noProof/>
                <w:sz w:val="16"/>
                <w:szCs w:val="16"/>
              </w:rPr>
            </w:pPr>
          </w:p>
        </w:tc>
        <w:tc>
          <w:tcPr>
            <w:tcW w:w="1134" w:type="dxa"/>
          </w:tcPr>
          <w:p w14:paraId="210AF320" w14:textId="77777777" w:rsidR="00BB155A" w:rsidRPr="00217D88" w:rsidRDefault="00BB155A" w:rsidP="00BB155A">
            <w:pPr>
              <w:rPr>
                <w:rFonts w:eastAsiaTheme="minorHAnsi"/>
                <w:sz w:val="16"/>
                <w:szCs w:val="16"/>
              </w:rPr>
            </w:pPr>
            <w:r w:rsidRPr="00217D88">
              <w:rPr>
                <w:rFonts w:eastAsiaTheme="minorHAnsi"/>
                <w:sz w:val="16"/>
                <w:szCs w:val="16"/>
              </w:rPr>
              <w:t>VVL regionas</w:t>
            </w:r>
          </w:p>
        </w:tc>
        <w:tc>
          <w:tcPr>
            <w:tcW w:w="1276" w:type="dxa"/>
          </w:tcPr>
          <w:p w14:paraId="3C1DCAD2" w14:textId="77777777" w:rsidR="00BB155A" w:rsidRPr="00087CF0" w:rsidRDefault="00BB155A" w:rsidP="00BB155A">
            <w:pPr>
              <w:rPr>
                <w:rFonts w:eastAsiaTheme="minorHAnsi"/>
                <w:sz w:val="16"/>
                <w:szCs w:val="16"/>
              </w:rPr>
            </w:pPr>
            <w:r w:rsidRPr="00087CF0">
              <w:rPr>
                <w:rFonts w:eastAsiaTheme="minorHAnsi"/>
                <w:sz w:val="16"/>
                <w:szCs w:val="16"/>
              </w:rPr>
              <w:t>RCR102</w:t>
            </w:r>
          </w:p>
        </w:tc>
        <w:tc>
          <w:tcPr>
            <w:tcW w:w="2977" w:type="dxa"/>
          </w:tcPr>
          <w:p w14:paraId="5DFABCF8" w14:textId="77777777" w:rsidR="00BB155A" w:rsidRPr="00217D88" w:rsidRDefault="00BB155A" w:rsidP="00BB155A">
            <w:pPr>
              <w:rPr>
                <w:rFonts w:eastAsiaTheme="minorHAnsi"/>
                <w:sz w:val="16"/>
                <w:szCs w:val="16"/>
              </w:rPr>
            </w:pPr>
            <w:r w:rsidRPr="00217D88">
              <w:rPr>
                <w:rFonts w:eastAsiaTheme="minorHAnsi"/>
                <w:sz w:val="16"/>
                <w:szCs w:val="16"/>
              </w:rPr>
              <w:t>Paramą gavusiuose subjektuose sukurtos mokslo tiriamojo darbo vietos</w:t>
            </w:r>
          </w:p>
        </w:tc>
        <w:tc>
          <w:tcPr>
            <w:tcW w:w="1134" w:type="dxa"/>
          </w:tcPr>
          <w:p w14:paraId="77305866" w14:textId="77777777" w:rsidR="00BB155A" w:rsidRPr="00217D88" w:rsidRDefault="00BB155A" w:rsidP="00BB155A">
            <w:pPr>
              <w:rPr>
                <w:rFonts w:eastAsiaTheme="minorHAnsi"/>
                <w:sz w:val="16"/>
                <w:szCs w:val="16"/>
              </w:rPr>
            </w:pPr>
            <w:r w:rsidRPr="00217D88">
              <w:rPr>
                <w:rFonts w:eastAsiaTheme="minorHAnsi"/>
                <w:sz w:val="16"/>
                <w:szCs w:val="16"/>
              </w:rPr>
              <w:t>Vienų metų etato ekvivalentai</w:t>
            </w:r>
          </w:p>
        </w:tc>
        <w:tc>
          <w:tcPr>
            <w:tcW w:w="992" w:type="dxa"/>
          </w:tcPr>
          <w:p w14:paraId="14BC26E3" w14:textId="77777777" w:rsidR="00BB155A" w:rsidRPr="00217D88" w:rsidRDefault="00BB155A" w:rsidP="00BB155A">
            <w:pPr>
              <w:jc w:val="center"/>
              <w:rPr>
                <w:rFonts w:eastAsiaTheme="minorHAnsi"/>
                <w:sz w:val="16"/>
                <w:szCs w:val="16"/>
              </w:rPr>
            </w:pPr>
            <w:r w:rsidRPr="00217D88">
              <w:rPr>
                <w:rFonts w:eastAsiaTheme="minorHAnsi"/>
                <w:sz w:val="16"/>
                <w:szCs w:val="16"/>
              </w:rPr>
              <w:t>0</w:t>
            </w:r>
          </w:p>
        </w:tc>
        <w:tc>
          <w:tcPr>
            <w:tcW w:w="1134" w:type="dxa"/>
          </w:tcPr>
          <w:p w14:paraId="112C8040" w14:textId="77777777" w:rsidR="00BB155A" w:rsidRPr="00217D88" w:rsidRDefault="00BB155A" w:rsidP="00BB155A">
            <w:pPr>
              <w:jc w:val="center"/>
              <w:rPr>
                <w:rFonts w:eastAsiaTheme="minorHAnsi"/>
                <w:sz w:val="16"/>
                <w:szCs w:val="16"/>
              </w:rPr>
            </w:pPr>
            <w:r w:rsidRPr="00217D88">
              <w:rPr>
                <w:rFonts w:eastAsiaTheme="minorHAnsi"/>
                <w:sz w:val="16"/>
                <w:szCs w:val="16"/>
              </w:rPr>
              <w:t>2021</w:t>
            </w:r>
          </w:p>
        </w:tc>
        <w:tc>
          <w:tcPr>
            <w:tcW w:w="1276" w:type="dxa"/>
          </w:tcPr>
          <w:p w14:paraId="7340CA0C" w14:textId="77777777" w:rsidR="00BB155A" w:rsidRPr="00217D88" w:rsidRDefault="00BB155A" w:rsidP="00BB155A">
            <w:pPr>
              <w:jc w:val="center"/>
              <w:rPr>
                <w:rFonts w:eastAsiaTheme="minorHAnsi"/>
                <w:sz w:val="16"/>
                <w:szCs w:val="16"/>
              </w:rPr>
            </w:pPr>
            <w:r w:rsidRPr="00217D88">
              <w:rPr>
                <w:rFonts w:eastAsiaTheme="minorHAnsi"/>
                <w:sz w:val="16"/>
                <w:szCs w:val="16"/>
              </w:rPr>
              <w:t>642</w:t>
            </w:r>
          </w:p>
        </w:tc>
        <w:tc>
          <w:tcPr>
            <w:tcW w:w="992" w:type="dxa"/>
          </w:tcPr>
          <w:p w14:paraId="17943469" w14:textId="77777777" w:rsidR="00BB155A" w:rsidRPr="00217D88" w:rsidRDefault="00BB155A" w:rsidP="00BB155A">
            <w:pPr>
              <w:rPr>
                <w:rFonts w:eastAsiaTheme="minorHAnsi"/>
                <w:sz w:val="16"/>
                <w:szCs w:val="16"/>
              </w:rPr>
            </w:pPr>
            <w:r w:rsidRPr="00217D88">
              <w:rPr>
                <w:rFonts w:eastAsiaTheme="minorHAnsi"/>
                <w:sz w:val="16"/>
                <w:szCs w:val="16"/>
              </w:rPr>
              <w:t>Projektų duomenys</w:t>
            </w:r>
          </w:p>
        </w:tc>
        <w:tc>
          <w:tcPr>
            <w:tcW w:w="992" w:type="dxa"/>
          </w:tcPr>
          <w:p w14:paraId="2BAB51F9" w14:textId="77777777" w:rsidR="00BB155A" w:rsidRPr="00217D88" w:rsidRDefault="00BB155A" w:rsidP="00BB155A">
            <w:pPr>
              <w:rPr>
                <w:rFonts w:eastAsiaTheme="minorHAnsi"/>
                <w:sz w:val="16"/>
                <w:szCs w:val="16"/>
              </w:rPr>
            </w:pPr>
          </w:p>
        </w:tc>
      </w:tr>
      <w:tr w:rsidR="00BB155A" w:rsidRPr="00217D88" w14:paraId="20C4B109" w14:textId="77777777" w:rsidTr="00555495">
        <w:trPr>
          <w:trHeight w:val="625"/>
        </w:trPr>
        <w:tc>
          <w:tcPr>
            <w:tcW w:w="1101" w:type="dxa"/>
            <w:vMerge/>
          </w:tcPr>
          <w:p w14:paraId="20A97E1F" w14:textId="77777777" w:rsidR="00BB155A" w:rsidRPr="00217D88" w:rsidRDefault="00BB155A" w:rsidP="00BB155A">
            <w:pPr>
              <w:jc w:val="both"/>
              <w:rPr>
                <w:rFonts w:eastAsiaTheme="minorHAnsi"/>
                <w:b/>
                <w:noProof/>
                <w:sz w:val="16"/>
                <w:szCs w:val="16"/>
              </w:rPr>
            </w:pPr>
          </w:p>
        </w:tc>
        <w:tc>
          <w:tcPr>
            <w:tcW w:w="992" w:type="dxa"/>
            <w:vMerge/>
          </w:tcPr>
          <w:p w14:paraId="2158313F" w14:textId="77777777" w:rsidR="00BB155A" w:rsidRPr="00217D88" w:rsidRDefault="00BB155A" w:rsidP="00BB155A">
            <w:pPr>
              <w:jc w:val="both"/>
              <w:rPr>
                <w:rFonts w:eastAsiaTheme="minorHAnsi"/>
                <w:b/>
                <w:noProof/>
                <w:sz w:val="16"/>
                <w:szCs w:val="16"/>
              </w:rPr>
            </w:pPr>
          </w:p>
        </w:tc>
        <w:tc>
          <w:tcPr>
            <w:tcW w:w="850" w:type="dxa"/>
            <w:vMerge/>
          </w:tcPr>
          <w:p w14:paraId="4F660A63" w14:textId="77777777" w:rsidR="00BB155A" w:rsidRPr="00217D88" w:rsidRDefault="00BB155A" w:rsidP="00BB155A">
            <w:pPr>
              <w:jc w:val="both"/>
              <w:rPr>
                <w:rFonts w:eastAsiaTheme="minorHAnsi"/>
                <w:b/>
                <w:noProof/>
                <w:sz w:val="16"/>
                <w:szCs w:val="16"/>
              </w:rPr>
            </w:pPr>
          </w:p>
        </w:tc>
        <w:tc>
          <w:tcPr>
            <w:tcW w:w="1134" w:type="dxa"/>
          </w:tcPr>
          <w:p w14:paraId="18A96344" w14:textId="77777777" w:rsidR="00BB155A" w:rsidRPr="00217D88" w:rsidRDefault="00BB155A" w:rsidP="00BB155A">
            <w:pPr>
              <w:rPr>
                <w:rFonts w:eastAsiaTheme="minorHAnsi"/>
                <w:sz w:val="16"/>
                <w:szCs w:val="16"/>
              </w:rPr>
            </w:pPr>
            <w:r w:rsidRPr="00217D88">
              <w:rPr>
                <w:rFonts w:eastAsiaTheme="minorHAnsi"/>
                <w:sz w:val="16"/>
                <w:szCs w:val="16"/>
              </w:rPr>
              <w:t>Sostinės regionas</w:t>
            </w:r>
          </w:p>
        </w:tc>
        <w:tc>
          <w:tcPr>
            <w:tcW w:w="1276" w:type="dxa"/>
          </w:tcPr>
          <w:p w14:paraId="3551DF60" w14:textId="77777777" w:rsidR="00BB155A" w:rsidRPr="00087CF0" w:rsidRDefault="00BB155A" w:rsidP="00BB155A">
            <w:pPr>
              <w:rPr>
                <w:rFonts w:eastAsiaTheme="minorHAnsi"/>
                <w:sz w:val="16"/>
                <w:szCs w:val="16"/>
              </w:rPr>
            </w:pPr>
            <w:r w:rsidRPr="00087CF0">
              <w:rPr>
                <w:rFonts w:eastAsiaTheme="minorHAnsi"/>
                <w:sz w:val="16"/>
                <w:szCs w:val="16"/>
              </w:rPr>
              <w:t>Specialusis</w:t>
            </w:r>
          </w:p>
        </w:tc>
        <w:tc>
          <w:tcPr>
            <w:tcW w:w="2977" w:type="dxa"/>
          </w:tcPr>
          <w:p w14:paraId="20F33E25" w14:textId="77777777" w:rsidR="00BB155A" w:rsidRPr="00217D88" w:rsidRDefault="00BB155A" w:rsidP="00BB155A">
            <w:pPr>
              <w:rPr>
                <w:rFonts w:eastAsiaTheme="minorHAnsi"/>
                <w:sz w:val="16"/>
                <w:szCs w:val="16"/>
              </w:rPr>
            </w:pPr>
            <w:r w:rsidRPr="00217D88">
              <w:rPr>
                <w:rFonts w:eastAsiaTheme="minorHAnsi"/>
                <w:sz w:val="16"/>
                <w:szCs w:val="16"/>
              </w:rPr>
              <w:t>Ikiprekybinio pirkimo dalyvio pateiktas rinkai inovatyvusis produktas</w:t>
            </w:r>
          </w:p>
        </w:tc>
        <w:tc>
          <w:tcPr>
            <w:tcW w:w="1134" w:type="dxa"/>
          </w:tcPr>
          <w:p w14:paraId="2EA3C3DF" w14:textId="77777777" w:rsidR="00BB155A" w:rsidRPr="00217D88" w:rsidRDefault="00BB155A" w:rsidP="00BB155A">
            <w:pPr>
              <w:rPr>
                <w:rFonts w:eastAsiaTheme="minorHAnsi"/>
                <w:sz w:val="16"/>
                <w:szCs w:val="16"/>
              </w:rPr>
            </w:pPr>
            <w:r w:rsidRPr="00217D88">
              <w:rPr>
                <w:rFonts w:eastAsiaTheme="minorHAnsi"/>
                <w:sz w:val="16"/>
                <w:szCs w:val="16"/>
              </w:rPr>
              <w:t>Skaičius</w:t>
            </w:r>
          </w:p>
        </w:tc>
        <w:tc>
          <w:tcPr>
            <w:tcW w:w="992" w:type="dxa"/>
          </w:tcPr>
          <w:p w14:paraId="5B9DFEDA" w14:textId="77777777" w:rsidR="00BB155A" w:rsidRPr="00217D88" w:rsidRDefault="00BB155A" w:rsidP="00BB155A">
            <w:pPr>
              <w:jc w:val="center"/>
              <w:rPr>
                <w:rFonts w:eastAsiaTheme="minorHAnsi"/>
                <w:sz w:val="16"/>
                <w:szCs w:val="16"/>
              </w:rPr>
            </w:pPr>
            <w:r w:rsidRPr="00217D88">
              <w:rPr>
                <w:rFonts w:eastAsiaTheme="minorHAnsi"/>
                <w:sz w:val="16"/>
                <w:szCs w:val="16"/>
              </w:rPr>
              <w:t>0</w:t>
            </w:r>
          </w:p>
        </w:tc>
        <w:tc>
          <w:tcPr>
            <w:tcW w:w="1134" w:type="dxa"/>
          </w:tcPr>
          <w:p w14:paraId="5746DDEA" w14:textId="77777777" w:rsidR="00BB155A" w:rsidRPr="00217D88" w:rsidRDefault="00BB155A" w:rsidP="00BB155A">
            <w:pPr>
              <w:jc w:val="center"/>
              <w:rPr>
                <w:rFonts w:eastAsiaTheme="minorHAnsi"/>
                <w:sz w:val="16"/>
                <w:szCs w:val="16"/>
              </w:rPr>
            </w:pPr>
            <w:r w:rsidRPr="00217D88">
              <w:rPr>
                <w:rFonts w:eastAsiaTheme="minorHAnsi"/>
                <w:sz w:val="16"/>
                <w:szCs w:val="16"/>
                <w:lang w:val="en-US"/>
              </w:rPr>
              <w:t>2021</w:t>
            </w:r>
          </w:p>
        </w:tc>
        <w:tc>
          <w:tcPr>
            <w:tcW w:w="1276" w:type="dxa"/>
          </w:tcPr>
          <w:p w14:paraId="54BC495A" w14:textId="77777777" w:rsidR="00BB155A" w:rsidRPr="00217D88" w:rsidRDefault="00BB155A" w:rsidP="00BB155A">
            <w:pPr>
              <w:jc w:val="center"/>
              <w:rPr>
                <w:rFonts w:eastAsiaTheme="minorHAnsi"/>
                <w:sz w:val="16"/>
                <w:szCs w:val="16"/>
              </w:rPr>
            </w:pPr>
            <w:r w:rsidRPr="00217D88">
              <w:rPr>
                <w:rFonts w:eastAsiaTheme="minorHAnsi"/>
                <w:sz w:val="16"/>
                <w:szCs w:val="16"/>
                <w:lang w:val="en-US"/>
              </w:rPr>
              <w:t>6</w:t>
            </w:r>
          </w:p>
        </w:tc>
        <w:tc>
          <w:tcPr>
            <w:tcW w:w="992" w:type="dxa"/>
          </w:tcPr>
          <w:p w14:paraId="5656D863" w14:textId="77777777" w:rsidR="00BB155A" w:rsidRPr="00217D88" w:rsidRDefault="00BB155A" w:rsidP="00BB155A">
            <w:pPr>
              <w:rPr>
                <w:rFonts w:eastAsiaTheme="minorHAnsi"/>
                <w:sz w:val="16"/>
                <w:szCs w:val="16"/>
              </w:rPr>
            </w:pPr>
            <w:r w:rsidRPr="00217D88">
              <w:rPr>
                <w:rFonts w:eastAsiaTheme="minorHAnsi"/>
                <w:sz w:val="16"/>
                <w:szCs w:val="16"/>
              </w:rPr>
              <w:t>Projektų duomenys</w:t>
            </w:r>
          </w:p>
        </w:tc>
        <w:tc>
          <w:tcPr>
            <w:tcW w:w="992" w:type="dxa"/>
          </w:tcPr>
          <w:p w14:paraId="5CB82DDF" w14:textId="77777777" w:rsidR="00BB155A" w:rsidRPr="00217D88" w:rsidRDefault="00BB155A" w:rsidP="00BB155A">
            <w:pPr>
              <w:rPr>
                <w:rFonts w:eastAsiaTheme="minorHAnsi"/>
                <w:sz w:val="16"/>
                <w:szCs w:val="16"/>
              </w:rPr>
            </w:pPr>
          </w:p>
        </w:tc>
      </w:tr>
      <w:tr w:rsidR="00BB155A" w:rsidRPr="00217D88" w14:paraId="03036545" w14:textId="77777777" w:rsidTr="00555495">
        <w:trPr>
          <w:trHeight w:val="625"/>
        </w:trPr>
        <w:tc>
          <w:tcPr>
            <w:tcW w:w="1101" w:type="dxa"/>
            <w:vMerge/>
          </w:tcPr>
          <w:p w14:paraId="34C864C3" w14:textId="77777777" w:rsidR="00BB155A" w:rsidRPr="00217D88" w:rsidRDefault="00BB155A" w:rsidP="00BB155A">
            <w:pPr>
              <w:jc w:val="both"/>
              <w:rPr>
                <w:rFonts w:eastAsiaTheme="minorHAnsi"/>
                <w:b/>
                <w:noProof/>
                <w:sz w:val="16"/>
                <w:szCs w:val="16"/>
              </w:rPr>
            </w:pPr>
          </w:p>
        </w:tc>
        <w:tc>
          <w:tcPr>
            <w:tcW w:w="992" w:type="dxa"/>
            <w:vMerge/>
          </w:tcPr>
          <w:p w14:paraId="06CE530D" w14:textId="77777777" w:rsidR="00BB155A" w:rsidRPr="00217D88" w:rsidRDefault="00BB155A" w:rsidP="00BB155A">
            <w:pPr>
              <w:jc w:val="both"/>
              <w:rPr>
                <w:rFonts w:eastAsiaTheme="minorHAnsi"/>
                <w:b/>
                <w:noProof/>
                <w:sz w:val="16"/>
                <w:szCs w:val="16"/>
              </w:rPr>
            </w:pPr>
          </w:p>
        </w:tc>
        <w:tc>
          <w:tcPr>
            <w:tcW w:w="850" w:type="dxa"/>
            <w:vMerge/>
          </w:tcPr>
          <w:p w14:paraId="3454D4C4" w14:textId="77777777" w:rsidR="00BB155A" w:rsidRPr="00217D88" w:rsidRDefault="00BB155A" w:rsidP="00BB155A">
            <w:pPr>
              <w:jc w:val="both"/>
              <w:rPr>
                <w:rFonts w:eastAsiaTheme="minorHAnsi"/>
                <w:b/>
                <w:noProof/>
                <w:sz w:val="16"/>
                <w:szCs w:val="16"/>
              </w:rPr>
            </w:pPr>
          </w:p>
        </w:tc>
        <w:tc>
          <w:tcPr>
            <w:tcW w:w="1134" w:type="dxa"/>
          </w:tcPr>
          <w:p w14:paraId="35734223" w14:textId="77777777" w:rsidR="00BB155A" w:rsidRPr="00217D88" w:rsidRDefault="00BB155A" w:rsidP="00BB155A">
            <w:pPr>
              <w:rPr>
                <w:rFonts w:eastAsiaTheme="minorHAnsi"/>
                <w:sz w:val="16"/>
                <w:szCs w:val="16"/>
              </w:rPr>
            </w:pPr>
            <w:r w:rsidRPr="00217D88">
              <w:rPr>
                <w:rFonts w:eastAsiaTheme="minorHAnsi"/>
                <w:sz w:val="16"/>
                <w:szCs w:val="16"/>
              </w:rPr>
              <w:t>VVL regionas</w:t>
            </w:r>
          </w:p>
        </w:tc>
        <w:tc>
          <w:tcPr>
            <w:tcW w:w="1276" w:type="dxa"/>
          </w:tcPr>
          <w:p w14:paraId="21BD17E0" w14:textId="77777777" w:rsidR="00BB155A" w:rsidRPr="00087CF0" w:rsidRDefault="00BB155A" w:rsidP="00BB155A">
            <w:pPr>
              <w:rPr>
                <w:rFonts w:eastAsiaTheme="minorHAnsi"/>
                <w:sz w:val="16"/>
                <w:szCs w:val="16"/>
              </w:rPr>
            </w:pPr>
            <w:r w:rsidRPr="00087CF0">
              <w:rPr>
                <w:rFonts w:eastAsiaTheme="minorHAnsi"/>
                <w:sz w:val="16"/>
                <w:szCs w:val="16"/>
              </w:rPr>
              <w:t>Specialusis</w:t>
            </w:r>
          </w:p>
        </w:tc>
        <w:tc>
          <w:tcPr>
            <w:tcW w:w="2977" w:type="dxa"/>
          </w:tcPr>
          <w:p w14:paraId="6E49BA13" w14:textId="77777777" w:rsidR="00BB155A" w:rsidRPr="00217D88" w:rsidRDefault="00BB155A" w:rsidP="00BB155A">
            <w:pPr>
              <w:rPr>
                <w:rFonts w:eastAsiaTheme="minorHAnsi"/>
                <w:sz w:val="16"/>
                <w:szCs w:val="16"/>
              </w:rPr>
            </w:pPr>
            <w:r w:rsidRPr="00217D88">
              <w:rPr>
                <w:rFonts w:eastAsiaTheme="minorHAnsi"/>
                <w:sz w:val="16"/>
                <w:szCs w:val="16"/>
              </w:rPr>
              <w:t>Ikiprekybinio pirkimo dalyvio pateiktas rinkai inovatyvusis produktas</w:t>
            </w:r>
          </w:p>
        </w:tc>
        <w:tc>
          <w:tcPr>
            <w:tcW w:w="1134" w:type="dxa"/>
          </w:tcPr>
          <w:p w14:paraId="1D74529B" w14:textId="77777777" w:rsidR="00BB155A" w:rsidRPr="00217D88" w:rsidRDefault="00BB155A" w:rsidP="00BB155A">
            <w:pPr>
              <w:rPr>
                <w:rFonts w:eastAsiaTheme="minorHAnsi"/>
                <w:sz w:val="16"/>
                <w:szCs w:val="16"/>
              </w:rPr>
            </w:pPr>
            <w:r w:rsidRPr="00217D88">
              <w:rPr>
                <w:rFonts w:eastAsiaTheme="minorHAnsi"/>
                <w:sz w:val="16"/>
                <w:szCs w:val="16"/>
              </w:rPr>
              <w:t>Skaičius</w:t>
            </w:r>
          </w:p>
        </w:tc>
        <w:tc>
          <w:tcPr>
            <w:tcW w:w="992" w:type="dxa"/>
          </w:tcPr>
          <w:p w14:paraId="1291C6C6" w14:textId="77777777" w:rsidR="00BB155A" w:rsidRPr="00217D88" w:rsidRDefault="00BB155A" w:rsidP="00BB155A">
            <w:pPr>
              <w:jc w:val="center"/>
              <w:rPr>
                <w:rFonts w:eastAsiaTheme="minorHAnsi"/>
                <w:sz w:val="16"/>
                <w:szCs w:val="16"/>
              </w:rPr>
            </w:pPr>
            <w:r w:rsidRPr="00217D88">
              <w:rPr>
                <w:rFonts w:eastAsiaTheme="minorHAnsi"/>
                <w:sz w:val="16"/>
                <w:szCs w:val="16"/>
              </w:rPr>
              <w:t>0</w:t>
            </w:r>
          </w:p>
        </w:tc>
        <w:tc>
          <w:tcPr>
            <w:tcW w:w="1134" w:type="dxa"/>
          </w:tcPr>
          <w:p w14:paraId="7D8351D3" w14:textId="77777777" w:rsidR="00BB155A" w:rsidRPr="00217D88" w:rsidRDefault="00BB155A" w:rsidP="00BB155A">
            <w:pPr>
              <w:jc w:val="center"/>
              <w:rPr>
                <w:rFonts w:eastAsiaTheme="minorHAnsi"/>
                <w:sz w:val="16"/>
                <w:szCs w:val="16"/>
              </w:rPr>
            </w:pPr>
            <w:r w:rsidRPr="00217D88">
              <w:rPr>
                <w:rFonts w:eastAsiaTheme="minorHAnsi"/>
                <w:sz w:val="16"/>
                <w:szCs w:val="16"/>
                <w:lang w:val="en-US"/>
              </w:rPr>
              <w:t>2021</w:t>
            </w:r>
          </w:p>
        </w:tc>
        <w:tc>
          <w:tcPr>
            <w:tcW w:w="1276" w:type="dxa"/>
          </w:tcPr>
          <w:p w14:paraId="31E6F8D3" w14:textId="77777777" w:rsidR="00BB155A" w:rsidRPr="00217D88" w:rsidRDefault="00BB155A" w:rsidP="00BB155A">
            <w:pPr>
              <w:jc w:val="center"/>
              <w:rPr>
                <w:rFonts w:eastAsiaTheme="minorHAnsi"/>
                <w:sz w:val="16"/>
                <w:szCs w:val="16"/>
              </w:rPr>
            </w:pPr>
            <w:r w:rsidRPr="00217D88">
              <w:rPr>
                <w:rFonts w:eastAsiaTheme="minorHAnsi"/>
                <w:sz w:val="16"/>
                <w:szCs w:val="16"/>
                <w:lang w:val="en-US"/>
              </w:rPr>
              <w:t>8</w:t>
            </w:r>
          </w:p>
        </w:tc>
        <w:tc>
          <w:tcPr>
            <w:tcW w:w="992" w:type="dxa"/>
          </w:tcPr>
          <w:p w14:paraId="04E48328" w14:textId="77777777" w:rsidR="00BB155A" w:rsidRPr="00217D88" w:rsidRDefault="00BB155A" w:rsidP="00BB155A">
            <w:pPr>
              <w:rPr>
                <w:rFonts w:eastAsiaTheme="minorHAnsi"/>
                <w:sz w:val="16"/>
                <w:szCs w:val="16"/>
              </w:rPr>
            </w:pPr>
            <w:r w:rsidRPr="00217D88">
              <w:rPr>
                <w:rFonts w:eastAsiaTheme="minorHAnsi"/>
                <w:sz w:val="16"/>
                <w:szCs w:val="16"/>
              </w:rPr>
              <w:t>Projektų duomenys</w:t>
            </w:r>
          </w:p>
        </w:tc>
        <w:tc>
          <w:tcPr>
            <w:tcW w:w="992" w:type="dxa"/>
          </w:tcPr>
          <w:p w14:paraId="4D885A77" w14:textId="77777777" w:rsidR="00BB155A" w:rsidRPr="00217D88" w:rsidRDefault="00BB155A" w:rsidP="00BB155A">
            <w:pPr>
              <w:rPr>
                <w:rFonts w:eastAsiaTheme="minorHAnsi"/>
                <w:sz w:val="16"/>
                <w:szCs w:val="16"/>
              </w:rPr>
            </w:pPr>
          </w:p>
        </w:tc>
      </w:tr>
      <w:tr w:rsidR="002D6F98" w:rsidRPr="00217D88" w14:paraId="345A5414" w14:textId="77777777" w:rsidTr="00555495">
        <w:trPr>
          <w:trHeight w:val="625"/>
        </w:trPr>
        <w:tc>
          <w:tcPr>
            <w:tcW w:w="1101" w:type="dxa"/>
            <w:vMerge/>
          </w:tcPr>
          <w:p w14:paraId="3450B9F8" w14:textId="77777777" w:rsidR="002D6F98" w:rsidRPr="00217D88" w:rsidRDefault="002D6F98" w:rsidP="002D6F98">
            <w:pPr>
              <w:jc w:val="both"/>
              <w:rPr>
                <w:rFonts w:eastAsiaTheme="minorHAnsi"/>
                <w:b/>
                <w:noProof/>
                <w:sz w:val="16"/>
                <w:szCs w:val="16"/>
              </w:rPr>
            </w:pPr>
          </w:p>
        </w:tc>
        <w:tc>
          <w:tcPr>
            <w:tcW w:w="992" w:type="dxa"/>
            <w:vMerge/>
          </w:tcPr>
          <w:p w14:paraId="17FB37E4" w14:textId="77777777" w:rsidR="002D6F98" w:rsidRPr="00217D88" w:rsidRDefault="002D6F98" w:rsidP="002D6F98">
            <w:pPr>
              <w:jc w:val="both"/>
              <w:rPr>
                <w:rFonts w:eastAsiaTheme="minorHAnsi"/>
                <w:b/>
                <w:noProof/>
                <w:sz w:val="16"/>
                <w:szCs w:val="16"/>
              </w:rPr>
            </w:pPr>
          </w:p>
        </w:tc>
        <w:tc>
          <w:tcPr>
            <w:tcW w:w="850" w:type="dxa"/>
            <w:vMerge/>
          </w:tcPr>
          <w:p w14:paraId="1B9BD350" w14:textId="77777777" w:rsidR="002D6F98" w:rsidRPr="00217D88" w:rsidRDefault="002D6F98" w:rsidP="002D6F98">
            <w:pPr>
              <w:jc w:val="both"/>
              <w:rPr>
                <w:rFonts w:eastAsiaTheme="minorHAnsi"/>
                <w:b/>
                <w:noProof/>
                <w:sz w:val="16"/>
                <w:szCs w:val="16"/>
              </w:rPr>
            </w:pPr>
          </w:p>
        </w:tc>
        <w:tc>
          <w:tcPr>
            <w:tcW w:w="1134" w:type="dxa"/>
          </w:tcPr>
          <w:p w14:paraId="4406615B" w14:textId="77777777" w:rsidR="002D6F98" w:rsidRPr="00217D88" w:rsidRDefault="002D6F98" w:rsidP="002D6F98">
            <w:pPr>
              <w:rPr>
                <w:rFonts w:eastAsiaTheme="minorHAnsi"/>
                <w:sz w:val="16"/>
                <w:szCs w:val="16"/>
              </w:rPr>
            </w:pPr>
            <w:r w:rsidRPr="00217D88">
              <w:rPr>
                <w:rFonts w:eastAsiaTheme="minorHAnsi"/>
                <w:sz w:val="16"/>
                <w:szCs w:val="16"/>
              </w:rPr>
              <w:t>Sostinės regionas</w:t>
            </w:r>
          </w:p>
        </w:tc>
        <w:tc>
          <w:tcPr>
            <w:tcW w:w="1276" w:type="dxa"/>
          </w:tcPr>
          <w:p w14:paraId="43D1A9DD" w14:textId="77777777" w:rsidR="002D6F98" w:rsidRPr="00087CF0" w:rsidRDefault="002D6F98" w:rsidP="002D6F98">
            <w:pPr>
              <w:rPr>
                <w:rFonts w:eastAsiaTheme="minorHAnsi"/>
                <w:sz w:val="16"/>
                <w:szCs w:val="16"/>
              </w:rPr>
            </w:pPr>
            <w:r w:rsidRPr="00087CF0">
              <w:rPr>
                <w:rFonts w:eastAsiaTheme="minorHAnsi"/>
                <w:sz w:val="16"/>
                <w:szCs w:val="16"/>
              </w:rPr>
              <w:t>Specialusis</w:t>
            </w:r>
          </w:p>
        </w:tc>
        <w:tc>
          <w:tcPr>
            <w:tcW w:w="2977" w:type="dxa"/>
          </w:tcPr>
          <w:p w14:paraId="5D6E59E7" w14:textId="77777777" w:rsidR="002D6F98" w:rsidRPr="00217D88" w:rsidRDefault="002D6F98" w:rsidP="002D6F98">
            <w:pPr>
              <w:rPr>
                <w:rFonts w:eastAsiaTheme="minorHAnsi"/>
                <w:sz w:val="16"/>
                <w:szCs w:val="16"/>
              </w:rPr>
            </w:pPr>
            <w:r w:rsidRPr="00217D88">
              <w:rPr>
                <w:rFonts w:eastAsiaTheme="minorHAnsi"/>
                <w:sz w:val="16"/>
                <w:szCs w:val="16"/>
              </w:rPr>
              <w:t>Pateiktos paraiškos konkrečiai MTEPI iniciatyvai</w:t>
            </w:r>
          </w:p>
        </w:tc>
        <w:tc>
          <w:tcPr>
            <w:tcW w:w="1134" w:type="dxa"/>
          </w:tcPr>
          <w:p w14:paraId="6D7BCBDB" w14:textId="77777777" w:rsidR="002D6F98" w:rsidRPr="00217D88" w:rsidRDefault="002D6F98" w:rsidP="002D6F98">
            <w:pPr>
              <w:rPr>
                <w:rFonts w:eastAsiaTheme="minorHAnsi"/>
                <w:sz w:val="16"/>
                <w:szCs w:val="16"/>
              </w:rPr>
            </w:pPr>
            <w:r w:rsidRPr="00217D88">
              <w:rPr>
                <w:rFonts w:eastAsiaTheme="minorHAnsi"/>
                <w:sz w:val="16"/>
                <w:szCs w:val="16"/>
              </w:rPr>
              <w:t>Skaičius</w:t>
            </w:r>
          </w:p>
        </w:tc>
        <w:tc>
          <w:tcPr>
            <w:tcW w:w="992" w:type="dxa"/>
          </w:tcPr>
          <w:p w14:paraId="414881B3" w14:textId="77777777" w:rsidR="002D6F98" w:rsidRPr="00217D88" w:rsidRDefault="002D6F98" w:rsidP="002D6F98">
            <w:pPr>
              <w:jc w:val="center"/>
              <w:rPr>
                <w:rFonts w:eastAsiaTheme="minorHAnsi"/>
                <w:sz w:val="16"/>
                <w:szCs w:val="16"/>
              </w:rPr>
            </w:pPr>
            <w:r w:rsidRPr="00217D88">
              <w:rPr>
                <w:rFonts w:eastAsiaTheme="minorHAnsi"/>
                <w:sz w:val="16"/>
                <w:szCs w:val="16"/>
              </w:rPr>
              <w:t>0</w:t>
            </w:r>
          </w:p>
        </w:tc>
        <w:tc>
          <w:tcPr>
            <w:tcW w:w="1134" w:type="dxa"/>
          </w:tcPr>
          <w:p w14:paraId="15A494A9" w14:textId="77777777" w:rsidR="002D6F98" w:rsidRPr="00217D88" w:rsidRDefault="002D6F98" w:rsidP="002D6F98">
            <w:pPr>
              <w:jc w:val="center"/>
              <w:rPr>
                <w:rFonts w:eastAsiaTheme="minorHAnsi"/>
                <w:sz w:val="16"/>
                <w:szCs w:val="16"/>
                <w:lang w:val="en-US"/>
              </w:rPr>
            </w:pPr>
            <w:r w:rsidRPr="00217D88">
              <w:rPr>
                <w:rFonts w:eastAsiaTheme="minorHAnsi"/>
                <w:sz w:val="16"/>
                <w:szCs w:val="16"/>
                <w:lang w:val="en-US"/>
              </w:rPr>
              <w:t>2021</w:t>
            </w:r>
          </w:p>
        </w:tc>
        <w:tc>
          <w:tcPr>
            <w:tcW w:w="1276" w:type="dxa"/>
          </w:tcPr>
          <w:p w14:paraId="452541CD" w14:textId="77777777" w:rsidR="002D6F98" w:rsidRDefault="002D6F98" w:rsidP="002D6F98">
            <w:pPr>
              <w:jc w:val="center"/>
              <w:rPr>
                <w:strike/>
                <w:sz w:val="16"/>
                <w:szCs w:val="16"/>
                <w:lang w:val="en-US"/>
              </w:rPr>
            </w:pPr>
            <w:r w:rsidRPr="000A3942">
              <w:rPr>
                <w:strike/>
                <w:sz w:val="16"/>
                <w:szCs w:val="16"/>
                <w:lang w:val="en-US"/>
              </w:rPr>
              <w:t>28</w:t>
            </w:r>
          </w:p>
          <w:p w14:paraId="65E7C8B2" w14:textId="415A21D3" w:rsidR="002D6F98" w:rsidRPr="00217D88" w:rsidRDefault="002D6F98" w:rsidP="002D6F98">
            <w:pPr>
              <w:jc w:val="center"/>
              <w:rPr>
                <w:rFonts w:eastAsiaTheme="minorHAnsi"/>
                <w:sz w:val="16"/>
                <w:szCs w:val="16"/>
                <w:lang w:val="en-US"/>
              </w:rPr>
            </w:pPr>
            <w:r w:rsidRPr="0003054D">
              <w:rPr>
                <w:b/>
                <w:bCs/>
                <w:color w:val="EE0000"/>
                <w:sz w:val="16"/>
                <w:szCs w:val="16"/>
                <w:lang w:val="en-US"/>
              </w:rPr>
              <w:t>95</w:t>
            </w:r>
          </w:p>
        </w:tc>
        <w:tc>
          <w:tcPr>
            <w:tcW w:w="992" w:type="dxa"/>
          </w:tcPr>
          <w:p w14:paraId="080B4270" w14:textId="77777777" w:rsidR="002D6F98" w:rsidRPr="00217D88" w:rsidRDefault="002D6F98" w:rsidP="002D6F98">
            <w:pPr>
              <w:rPr>
                <w:rFonts w:eastAsiaTheme="minorHAnsi"/>
                <w:sz w:val="16"/>
                <w:szCs w:val="16"/>
              </w:rPr>
            </w:pPr>
            <w:r w:rsidRPr="00217D88">
              <w:rPr>
                <w:rFonts w:eastAsiaTheme="minorHAnsi"/>
                <w:sz w:val="16"/>
                <w:szCs w:val="16"/>
              </w:rPr>
              <w:t>Projektų duomenys</w:t>
            </w:r>
          </w:p>
        </w:tc>
        <w:tc>
          <w:tcPr>
            <w:tcW w:w="992" w:type="dxa"/>
          </w:tcPr>
          <w:p w14:paraId="33007A23" w14:textId="77777777" w:rsidR="002D6F98" w:rsidRPr="00217D88" w:rsidRDefault="002D6F98" w:rsidP="002D6F98">
            <w:pPr>
              <w:rPr>
                <w:rFonts w:eastAsiaTheme="minorHAnsi"/>
                <w:sz w:val="16"/>
                <w:szCs w:val="16"/>
              </w:rPr>
            </w:pPr>
          </w:p>
        </w:tc>
      </w:tr>
      <w:tr w:rsidR="002D6F98" w:rsidRPr="00217D88" w14:paraId="20344995" w14:textId="77777777" w:rsidTr="00555495">
        <w:trPr>
          <w:trHeight w:val="625"/>
        </w:trPr>
        <w:tc>
          <w:tcPr>
            <w:tcW w:w="1101" w:type="dxa"/>
            <w:vMerge/>
          </w:tcPr>
          <w:p w14:paraId="0858420F" w14:textId="77777777" w:rsidR="002D6F98" w:rsidRPr="00217D88" w:rsidRDefault="002D6F98" w:rsidP="002D6F98">
            <w:pPr>
              <w:jc w:val="both"/>
              <w:rPr>
                <w:rFonts w:eastAsiaTheme="minorHAnsi"/>
                <w:b/>
                <w:noProof/>
                <w:sz w:val="16"/>
                <w:szCs w:val="16"/>
              </w:rPr>
            </w:pPr>
          </w:p>
        </w:tc>
        <w:tc>
          <w:tcPr>
            <w:tcW w:w="992" w:type="dxa"/>
            <w:vMerge/>
          </w:tcPr>
          <w:p w14:paraId="3CEAF52B" w14:textId="77777777" w:rsidR="002D6F98" w:rsidRPr="00217D88" w:rsidRDefault="002D6F98" w:rsidP="002D6F98">
            <w:pPr>
              <w:jc w:val="both"/>
              <w:rPr>
                <w:rFonts w:eastAsiaTheme="minorHAnsi"/>
                <w:b/>
                <w:noProof/>
                <w:sz w:val="16"/>
                <w:szCs w:val="16"/>
              </w:rPr>
            </w:pPr>
          </w:p>
        </w:tc>
        <w:tc>
          <w:tcPr>
            <w:tcW w:w="850" w:type="dxa"/>
            <w:vMerge/>
          </w:tcPr>
          <w:p w14:paraId="1CCC438C" w14:textId="77777777" w:rsidR="002D6F98" w:rsidRPr="00217D88" w:rsidRDefault="002D6F98" w:rsidP="002D6F98">
            <w:pPr>
              <w:jc w:val="both"/>
              <w:rPr>
                <w:rFonts w:eastAsiaTheme="minorHAnsi"/>
                <w:b/>
                <w:noProof/>
                <w:sz w:val="16"/>
                <w:szCs w:val="16"/>
              </w:rPr>
            </w:pPr>
          </w:p>
        </w:tc>
        <w:tc>
          <w:tcPr>
            <w:tcW w:w="1134" w:type="dxa"/>
          </w:tcPr>
          <w:p w14:paraId="63480BED" w14:textId="77777777" w:rsidR="002D6F98" w:rsidRPr="00217D88" w:rsidRDefault="002D6F98" w:rsidP="002D6F98">
            <w:pPr>
              <w:rPr>
                <w:rFonts w:eastAsiaTheme="minorHAnsi"/>
                <w:sz w:val="16"/>
                <w:szCs w:val="16"/>
              </w:rPr>
            </w:pPr>
            <w:r w:rsidRPr="00217D88">
              <w:rPr>
                <w:rFonts w:eastAsiaTheme="minorHAnsi"/>
                <w:sz w:val="16"/>
                <w:szCs w:val="16"/>
              </w:rPr>
              <w:t>VVL regionas</w:t>
            </w:r>
          </w:p>
        </w:tc>
        <w:tc>
          <w:tcPr>
            <w:tcW w:w="1276" w:type="dxa"/>
          </w:tcPr>
          <w:p w14:paraId="5DFE7A88" w14:textId="77777777" w:rsidR="002D6F98" w:rsidRPr="00087CF0" w:rsidRDefault="002D6F98" w:rsidP="002D6F98">
            <w:pPr>
              <w:rPr>
                <w:rFonts w:eastAsiaTheme="minorHAnsi"/>
                <w:sz w:val="16"/>
                <w:szCs w:val="16"/>
              </w:rPr>
            </w:pPr>
            <w:r w:rsidRPr="00087CF0">
              <w:rPr>
                <w:rFonts w:eastAsiaTheme="minorHAnsi"/>
                <w:sz w:val="16"/>
                <w:szCs w:val="16"/>
              </w:rPr>
              <w:t>Specialusis</w:t>
            </w:r>
          </w:p>
        </w:tc>
        <w:tc>
          <w:tcPr>
            <w:tcW w:w="2977" w:type="dxa"/>
          </w:tcPr>
          <w:p w14:paraId="06AFA1C8" w14:textId="77777777" w:rsidR="002D6F98" w:rsidRPr="00217D88" w:rsidRDefault="002D6F98" w:rsidP="002D6F98">
            <w:pPr>
              <w:rPr>
                <w:rFonts w:eastAsiaTheme="minorHAnsi"/>
                <w:sz w:val="16"/>
                <w:szCs w:val="16"/>
              </w:rPr>
            </w:pPr>
            <w:r w:rsidRPr="00217D88">
              <w:rPr>
                <w:rFonts w:eastAsiaTheme="minorHAnsi"/>
                <w:sz w:val="16"/>
                <w:szCs w:val="16"/>
              </w:rPr>
              <w:t>Pateiktos paraiškos konkrečiai MTEPI iniciatyvai</w:t>
            </w:r>
          </w:p>
        </w:tc>
        <w:tc>
          <w:tcPr>
            <w:tcW w:w="1134" w:type="dxa"/>
          </w:tcPr>
          <w:p w14:paraId="1ADE1820" w14:textId="77777777" w:rsidR="002D6F98" w:rsidRPr="00217D88" w:rsidRDefault="002D6F98" w:rsidP="002D6F98">
            <w:pPr>
              <w:rPr>
                <w:rFonts w:eastAsiaTheme="minorHAnsi"/>
                <w:sz w:val="16"/>
                <w:szCs w:val="16"/>
              </w:rPr>
            </w:pPr>
            <w:r w:rsidRPr="00217D88">
              <w:rPr>
                <w:rFonts w:eastAsiaTheme="minorHAnsi"/>
                <w:sz w:val="16"/>
                <w:szCs w:val="16"/>
              </w:rPr>
              <w:t>Skaičius</w:t>
            </w:r>
          </w:p>
        </w:tc>
        <w:tc>
          <w:tcPr>
            <w:tcW w:w="992" w:type="dxa"/>
          </w:tcPr>
          <w:p w14:paraId="55504C61" w14:textId="77777777" w:rsidR="002D6F98" w:rsidRPr="00217D88" w:rsidRDefault="002D6F98" w:rsidP="002D6F98">
            <w:pPr>
              <w:jc w:val="center"/>
              <w:rPr>
                <w:rFonts w:eastAsiaTheme="minorHAnsi"/>
                <w:sz w:val="16"/>
                <w:szCs w:val="16"/>
              </w:rPr>
            </w:pPr>
            <w:r w:rsidRPr="00217D88">
              <w:rPr>
                <w:rFonts w:eastAsiaTheme="minorHAnsi"/>
                <w:sz w:val="16"/>
                <w:szCs w:val="16"/>
              </w:rPr>
              <w:t>0</w:t>
            </w:r>
          </w:p>
        </w:tc>
        <w:tc>
          <w:tcPr>
            <w:tcW w:w="1134" w:type="dxa"/>
          </w:tcPr>
          <w:p w14:paraId="048F0D64" w14:textId="77777777" w:rsidR="002D6F98" w:rsidRPr="00217D88" w:rsidRDefault="002D6F98" w:rsidP="002D6F98">
            <w:pPr>
              <w:jc w:val="center"/>
              <w:rPr>
                <w:rFonts w:eastAsiaTheme="minorHAnsi"/>
                <w:sz w:val="16"/>
                <w:szCs w:val="16"/>
                <w:lang w:val="en-US"/>
              </w:rPr>
            </w:pPr>
            <w:r w:rsidRPr="00217D88">
              <w:rPr>
                <w:rFonts w:eastAsiaTheme="minorHAnsi"/>
                <w:sz w:val="16"/>
                <w:szCs w:val="16"/>
                <w:lang w:val="en-US"/>
              </w:rPr>
              <w:t>2021</w:t>
            </w:r>
          </w:p>
        </w:tc>
        <w:tc>
          <w:tcPr>
            <w:tcW w:w="1276" w:type="dxa"/>
          </w:tcPr>
          <w:p w14:paraId="0DBF4E5F" w14:textId="77777777" w:rsidR="002D6F98" w:rsidRDefault="002D6F98" w:rsidP="002D6F98">
            <w:pPr>
              <w:jc w:val="center"/>
              <w:rPr>
                <w:strike/>
                <w:sz w:val="16"/>
                <w:szCs w:val="16"/>
                <w:lang w:val="en-US"/>
              </w:rPr>
            </w:pPr>
            <w:r w:rsidRPr="000968E0">
              <w:rPr>
                <w:strike/>
                <w:sz w:val="16"/>
                <w:szCs w:val="16"/>
                <w:lang w:val="en-US"/>
              </w:rPr>
              <w:t>62</w:t>
            </w:r>
          </w:p>
          <w:p w14:paraId="7F017B3C" w14:textId="7F2E43A9" w:rsidR="002D6F98" w:rsidRPr="00217D88" w:rsidRDefault="002D6F98" w:rsidP="002D6F98">
            <w:pPr>
              <w:jc w:val="center"/>
              <w:rPr>
                <w:rFonts w:eastAsiaTheme="minorHAnsi"/>
                <w:sz w:val="16"/>
                <w:szCs w:val="16"/>
                <w:lang w:val="en-US"/>
              </w:rPr>
            </w:pPr>
            <w:r w:rsidRPr="0003054D">
              <w:rPr>
                <w:b/>
                <w:bCs/>
                <w:color w:val="EE0000"/>
                <w:sz w:val="16"/>
                <w:szCs w:val="16"/>
                <w:lang w:val="en-US"/>
              </w:rPr>
              <w:t>91</w:t>
            </w:r>
          </w:p>
        </w:tc>
        <w:tc>
          <w:tcPr>
            <w:tcW w:w="992" w:type="dxa"/>
          </w:tcPr>
          <w:p w14:paraId="76E198B1" w14:textId="77777777" w:rsidR="002D6F98" w:rsidRPr="00217D88" w:rsidRDefault="002D6F98" w:rsidP="002D6F98">
            <w:pPr>
              <w:rPr>
                <w:rFonts w:eastAsiaTheme="minorHAnsi"/>
                <w:sz w:val="16"/>
                <w:szCs w:val="16"/>
              </w:rPr>
            </w:pPr>
            <w:r w:rsidRPr="00217D88">
              <w:rPr>
                <w:rFonts w:eastAsiaTheme="minorHAnsi"/>
                <w:sz w:val="16"/>
                <w:szCs w:val="16"/>
              </w:rPr>
              <w:t>Projektų duomenys</w:t>
            </w:r>
          </w:p>
        </w:tc>
        <w:tc>
          <w:tcPr>
            <w:tcW w:w="992" w:type="dxa"/>
          </w:tcPr>
          <w:p w14:paraId="47ABADB8" w14:textId="77777777" w:rsidR="002D6F98" w:rsidRPr="00217D88" w:rsidRDefault="002D6F98" w:rsidP="002D6F98">
            <w:pPr>
              <w:rPr>
                <w:rFonts w:eastAsiaTheme="minorHAnsi"/>
                <w:sz w:val="16"/>
                <w:szCs w:val="16"/>
              </w:rPr>
            </w:pPr>
          </w:p>
        </w:tc>
      </w:tr>
    </w:tbl>
    <w:p w14:paraId="10F79586" w14:textId="77777777" w:rsidR="00BB155A" w:rsidRPr="00217D88" w:rsidRDefault="00BB155A" w:rsidP="00BB155A">
      <w:pPr>
        <w:spacing w:before="240" w:after="240"/>
        <w:jc w:val="both"/>
        <w:rPr>
          <w:rFonts w:eastAsia="Calibri"/>
          <w:b/>
          <w:noProof/>
          <w:lang w:eastAsia="lt-LT" w:bidi="lt-LT"/>
        </w:rPr>
        <w:sectPr w:rsidR="00BB155A" w:rsidRPr="00217D88" w:rsidSect="00BB155A">
          <w:pgSz w:w="16838" w:h="11906" w:orient="landscape"/>
          <w:pgMar w:top="680" w:right="680" w:bottom="680" w:left="680" w:header="567" w:footer="567" w:gutter="0"/>
          <w:cols w:space="1296"/>
          <w:docGrid w:linePitch="360"/>
        </w:sectPr>
      </w:pPr>
    </w:p>
    <w:p w14:paraId="052FF898" w14:textId="77777777" w:rsidR="00BB155A" w:rsidRPr="00217D88" w:rsidRDefault="00BB155A" w:rsidP="00BB155A">
      <w:pPr>
        <w:tabs>
          <w:tab w:val="center" w:pos="4819"/>
          <w:tab w:val="right" w:pos="9638"/>
        </w:tabs>
        <w:spacing w:before="120" w:after="120"/>
        <w:rPr>
          <w:rFonts w:eastAsiaTheme="minorHAnsi"/>
          <w:b/>
          <w:i/>
          <w:noProof/>
          <w:sz w:val="22"/>
          <w:szCs w:val="22"/>
          <w:lang w:eastAsia="lt-LT" w:bidi="lt-LT"/>
        </w:rPr>
      </w:pPr>
      <w:r w:rsidRPr="00217D88">
        <w:rPr>
          <w:rFonts w:eastAsiaTheme="minorHAnsi"/>
          <w:b/>
          <w:i/>
          <w:noProof/>
          <w:sz w:val="22"/>
          <w:szCs w:val="22"/>
          <w:lang w:eastAsia="lt-LT" w:bidi="lt-LT"/>
        </w:rPr>
        <w:lastRenderedPageBreak/>
        <w:t xml:space="preserve">Preliminarus Programos išteklių suskirstymas pagal intervencinių priemonių rūšį </w:t>
      </w:r>
    </w:p>
    <w:tbl>
      <w:tblPr>
        <w:tblStyle w:val="Lentelstinklelis11"/>
        <w:tblW w:w="0" w:type="auto"/>
        <w:tblLayout w:type="fixed"/>
        <w:tblLook w:val="04A0" w:firstRow="1" w:lastRow="0" w:firstColumn="1" w:lastColumn="0" w:noHBand="0" w:noVBand="1"/>
      </w:tblPr>
      <w:tblGrid>
        <w:gridCol w:w="1101"/>
        <w:gridCol w:w="850"/>
        <w:gridCol w:w="1418"/>
        <w:gridCol w:w="1134"/>
        <w:gridCol w:w="3778"/>
        <w:gridCol w:w="1466"/>
      </w:tblGrid>
      <w:tr w:rsidR="00BB155A" w:rsidRPr="00217D88" w14:paraId="41165AC2" w14:textId="77777777" w:rsidTr="00555495">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1C609A91" w14:textId="77777777" w:rsidR="00BB155A" w:rsidRPr="00217D88" w:rsidRDefault="00BB155A" w:rsidP="00BB155A">
            <w:pPr>
              <w:spacing w:after="200"/>
              <w:rPr>
                <w:b/>
                <w:iCs/>
                <w:noProof/>
                <w:sz w:val="20"/>
              </w:rPr>
            </w:pPr>
            <w:r w:rsidRPr="00217D88">
              <w:rPr>
                <w:rFonts w:eastAsiaTheme="minorHAnsi"/>
                <w:b/>
                <w:noProof/>
                <w:sz w:val="20"/>
              </w:rPr>
              <w:t>4 lentelė. 1 matmuo. Intervencinių priemonių sritis</w:t>
            </w:r>
          </w:p>
        </w:tc>
      </w:tr>
      <w:tr w:rsidR="00BB155A" w:rsidRPr="00217D88" w14:paraId="4E897737" w14:textId="77777777" w:rsidTr="00555495">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1A49328" w14:textId="77777777" w:rsidR="00BB155A" w:rsidRPr="00217D88" w:rsidRDefault="00BB155A" w:rsidP="00BB155A">
            <w:pPr>
              <w:spacing w:after="200"/>
              <w:jc w:val="center"/>
              <w:rPr>
                <w:b/>
                <w:iCs/>
                <w:noProof/>
                <w:sz w:val="20"/>
              </w:rPr>
            </w:pPr>
            <w:r w:rsidRPr="00217D88">
              <w:rPr>
                <w:rFonts w:eastAsiaTheme="minorHAnsi"/>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1AE0E5D" w14:textId="77777777" w:rsidR="00BB155A" w:rsidRPr="00217D88" w:rsidRDefault="00BB155A" w:rsidP="00BB155A">
            <w:pPr>
              <w:spacing w:after="200"/>
              <w:jc w:val="center"/>
              <w:rPr>
                <w:b/>
                <w:iCs/>
                <w:noProof/>
                <w:sz w:val="20"/>
              </w:rPr>
            </w:pPr>
            <w:r w:rsidRPr="00217D88">
              <w:rPr>
                <w:rFonts w:eastAsiaTheme="minorHAnsi"/>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D6A05C3" w14:textId="77777777" w:rsidR="00BB155A" w:rsidRPr="00217D88" w:rsidRDefault="00BB155A" w:rsidP="00BB155A">
            <w:pPr>
              <w:spacing w:after="200"/>
              <w:jc w:val="center"/>
              <w:rPr>
                <w:b/>
                <w:iCs/>
                <w:noProof/>
                <w:sz w:val="20"/>
              </w:rPr>
            </w:pPr>
            <w:r w:rsidRPr="00217D88">
              <w:rPr>
                <w:rFonts w:eastAsiaTheme="minorHAnsi"/>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76BECF9" w14:textId="77777777" w:rsidR="00BB155A" w:rsidRPr="00217D88" w:rsidRDefault="00BB155A" w:rsidP="00BB155A">
            <w:pPr>
              <w:spacing w:after="200"/>
              <w:jc w:val="center"/>
              <w:rPr>
                <w:b/>
                <w:iCs/>
                <w:noProof/>
                <w:sz w:val="20"/>
              </w:rPr>
            </w:pPr>
            <w:r w:rsidRPr="00217D88">
              <w:rPr>
                <w:rFonts w:eastAsiaTheme="minorHAnsi"/>
                <w:b/>
                <w:noProof/>
                <w:sz w:val="20"/>
              </w:rPr>
              <w:t>Konkretus uždavinys</w:t>
            </w:r>
          </w:p>
        </w:tc>
        <w:tc>
          <w:tcPr>
            <w:tcW w:w="377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26ECBD8" w14:textId="77777777" w:rsidR="00BB155A" w:rsidRPr="00217D88" w:rsidRDefault="00BB155A" w:rsidP="00BB155A">
            <w:pPr>
              <w:spacing w:after="200"/>
              <w:jc w:val="center"/>
              <w:rPr>
                <w:b/>
                <w:iCs/>
                <w:noProof/>
                <w:sz w:val="20"/>
              </w:rPr>
            </w:pPr>
            <w:r w:rsidRPr="00217D88">
              <w:rPr>
                <w:rFonts w:eastAsiaTheme="minorHAnsi"/>
                <w:b/>
                <w:noProof/>
                <w:sz w:val="20"/>
              </w:rPr>
              <w:t>Kodas</w:t>
            </w:r>
          </w:p>
        </w:tc>
        <w:tc>
          <w:tcPr>
            <w:tcW w:w="146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F8F10F0" w14:textId="77777777" w:rsidR="00BB155A" w:rsidRPr="00217D88" w:rsidRDefault="00BB155A" w:rsidP="00BB155A">
            <w:pPr>
              <w:spacing w:after="200"/>
              <w:jc w:val="center"/>
              <w:rPr>
                <w:b/>
                <w:iCs/>
                <w:noProof/>
                <w:sz w:val="20"/>
              </w:rPr>
            </w:pPr>
            <w:r w:rsidRPr="00217D88">
              <w:rPr>
                <w:rFonts w:eastAsiaTheme="minorHAnsi"/>
                <w:b/>
                <w:noProof/>
                <w:sz w:val="20"/>
              </w:rPr>
              <w:t>Suma (EUR)</w:t>
            </w:r>
          </w:p>
        </w:tc>
      </w:tr>
      <w:tr w:rsidR="00BB155A" w:rsidRPr="00217D88" w14:paraId="4A40A0E3" w14:textId="77777777" w:rsidTr="00555495">
        <w:tc>
          <w:tcPr>
            <w:tcW w:w="1101" w:type="dxa"/>
            <w:vMerge w:val="restart"/>
            <w:tcBorders>
              <w:top w:val="single" w:sz="12" w:space="0" w:color="auto"/>
            </w:tcBorders>
          </w:tcPr>
          <w:p w14:paraId="0AAF6362" w14:textId="77777777" w:rsidR="00BB155A" w:rsidRPr="00217D88" w:rsidRDefault="00BB155A" w:rsidP="00BB155A">
            <w:pPr>
              <w:tabs>
                <w:tab w:val="left" w:pos="142"/>
              </w:tabs>
              <w:spacing w:after="200"/>
              <w:contextualSpacing/>
              <w:jc w:val="center"/>
              <w:rPr>
                <w:iCs/>
                <w:noProof/>
                <w:sz w:val="20"/>
              </w:rPr>
            </w:pPr>
            <w:r w:rsidRPr="00217D88">
              <w:rPr>
                <w:iCs/>
                <w:noProof/>
                <w:sz w:val="20"/>
              </w:rPr>
              <w:t>1.</w:t>
            </w:r>
          </w:p>
        </w:tc>
        <w:tc>
          <w:tcPr>
            <w:tcW w:w="850" w:type="dxa"/>
            <w:vMerge w:val="restart"/>
            <w:tcBorders>
              <w:top w:val="single" w:sz="12" w:space="0" w:color="auto"/>
            </w:tcBorders>
          </w:tcPr>
          <w:p w14:paraId="05845762" w14:textId="77777777" w:rsidR="00BB155A" w:rsidRPr="00217D88" w:rsidRDefault="00BB155A" w:rsidP="00BB155A">
            <w:pPr>
              <w:spacing w:after="200"/>
              <w:jc w:val="center"/>
              <w:rPr>
                <w:iCs/>
                <w:noProof/>
                <w:sz w:val="20"/>
              </w:rPr>
            </w:pPr>
            <w:r w:rsidRPr="00217D88">
              <w:rPr>
                <w:iCs/>
                <w:noProof/>
                <w:sz w:val="20"/>
              </w:rPr>
              <w:t>ERPF</w:t>
            </w:r>
          </w:p>
        </w:tc>
        <w:tc>
          <w:tcPr>
            <w:tcW w:w="1418" w:type="dxa"/>
            <w:tcBorders>
              <w:top w:val="single" w:sz="12" w:space="0" w:color="auto"/>
              <w:bottom w:val="single" w:sz="4" w:space="0" w:color="auto"/>
            </w:tcBorders>
          </w:tcPr>
          <w:p w14:paraId="41190798" w14:textId="77777777" w:rsidR="00BB155A" w:rsidRPr="00217D88" w:rsidRDefault="00BB155A" w:rsidP="00BB155A">
            <w:pPr>
              <w:spacing w:after="200"/>
              <w:rPr>
                <w:iCs/>
                <w:noProof/>
                <w:sz w:val="20"/>
              </w:rPr>
            </w:pPr>
            <w:r w:rsidRPr="00217D88">
              <w:rPr>
                <w:iCs/>
                <w:noProof/>
                <w:sz w:val="20"/>
              </w:rPr>
              <w:t>Sostinės regionas</w:t>
            </w:r>
          </w:p>
        </w:tc>
        <w:tc>
          <w:tcPr>
            <w:tcW w:w="1134" w:type="dxa"/>
            <w:vMerge w:val="restart"/>
            <w:tcBorders>
              <w:top w:val="single" w:sz="12" w:space="0" w:color="auto"/>
            </w:tcBorders>
          </w:tcPr>
          <w:p w14:paraId="78452683" w14:textId="77777777" w:rsidR="00BB155A" w:rsidRPr="00217D88" w:rsidRDefault="00BB155A" w:rsidP="00BB155A">
            <w:pPr>
              <w:spacing w:after="200"/>
              <w:jc w:val="center"/>
              <w:rPr>
                <w:iCs/>
                <w:noProof/>
                <w:sz w:val="20"/>
              </w:rPr>
            </w:pPr>
            <w:r w:rsidRPr="00217D88">
              <w:rPr>
                <w:iCs/>
                <w:noProof/>
                <w:sz w:val="20"/>
              </w:rPr>
              <w:t>1.1</w:t>
            </w:r>
          </w:p>
        </w:tc>
        <w:tc>
          <w:tcPr>
            <w:tcW w:w="3778" w:type="dxa"/>
            <w:vMerge w:val="restart"/>
            <w:tcBorders>
              <w:top w:val="single" w:sz="12" w:space="0" w:color="auto"/>
            </w:tcBorders>
          </w:tcPr>
          <w:p w14:paraId="0FE356B2" w14:textId="77777777" w:rsidR="00BB155A" w:rsidRPr="00217D88" w:rsidRDefault="00BB155A" w:rsidP="00BB155A">
            <w:pPr>
              <w:spacing w:after="200"/>
              <w:rPr>
                <w:iCs/>
                <w:noProof/>
                <w:sz w:val="20"/>
              </w:rPr>
            </w:pPr>
            <w:r w:rsidRPr="00217D88">
              <w:rPr>
                <w:iCs/>
                <w:noProof/>
                <w:sz w:val="20"/>
              </w:rPr>
              <w:t>009</w:t>
            </w:r>
            <w:r w:rsidRPr="00217D88">
              <w:rPr>
                <w:rFonts w:eastAsia="Calibri"/>
                <w:sz w:val="20"/>
              </w:rPr>
              <w:t xml:space="preserve"> – Labai mažų įmonių mokslinių tyrimų ir inovacijų veikla, įskaitant tinklaveiką (pramoniniai tyrimai, eksperimentinė plėtra, galimybių studijos)</w:t>
            </w:r>
          </w:p>
        </w:tc>
        <w:tc>
          <w:tcPr>
            <w:tcW w:w="1466" w:type="dxa"/>
            <w:tcBorders>
              <w:top w:val="single" w:sz="12" w:space="0" w:color="auto"/>
              <w:bottom w:val="single" w:sz="4" w:space="0" w:color="auto"/>
            </w:tcBorders>
          </w:tcPr>
          <w:p w14:paraId="1F819BBF" w14:textId="77777777" w:rsidR="00BB155A" w:rsidRPr="00217D88" w:rsidRDefault="00BB155A" w:rsidP="00BB155A">
            <w:pPr>
              <w:spacing w:after="200"/>
              <w:jc w:val="right"/>
              <w:rPr>
                <w:rFonts w:eastAsiaTheme="minorHAnsi"/>
                <w:sz w:val="20"/>
              </w:rPr>
            </w:pPr>
            <w:r w:rsidRPr="00217D88">
              <w:rPr>
                <w:rFonts w:eastAsiaTheme="minorHAnsi"/>
                <w:sz w:val="20"/>
              </w:rPr>
              <w:t>9 144 806,00</w:t>
            </w:r>
          </w:p>
        </w:tc>
      </w:tr>
      <w:tr w:rsidR="00BB155A" w:rsidRPr="00217D88" w14:paraId="66E4DF88" w14:textId="77777777" w:rsidTr="00555495">
        <w:tc>
          <w:tcPr>
            <w:tcW w:w="1101" w:type="dxa"/>
            <w:vMerge/>
          </w:tcPr>
          <w:p w14:paraId="2C690EA4" w14:textId="77777777" w:rsidR="00BB155A" w:rsidRPr="00217D88" w:rsidRDefault="00BB155A" w:rsidP="00BB155A">
            <w:pPr>
              <w:spacing w:after="200"/>
              <w:rPr>
                <w:iCs/>
                <w:noProof/>
                <w:sz w:val="20"/>
              </w:rPr>
            </w:pPr>
          </w:p>
        </w:tc>
        <w:tc>
          <w:tcPr>
            <w:tcW w:w="850" w:type="dxa"/>
            <w:vMerge/>
          </w:tcPr>
          <w:p w14:paraId="55636BD0" w14:textId="77777777" w:rsidR="00BB155A" w:rsidRPr="00217D88" w:rsidRDefault="00BB155A" w:rsidP="00BB155A">
            <w:pPr>
              <w:spacing w:after="200"/>
              <w:rPr>
                <w:b/>
                <w:iCs/>
                <w:noProof/>
                <w:sz w:val="20"/>
              </w:rPr>
            </w:pPr>
          </w:p>
        </w:tc>
        <w:tc>
          <w:tcPr>
            <w:tcW w:w="1418" w:type="dxa"/>
            <w:tcBorders>
              <w:top w:val="single" w:sz="4" w:space="0" w:color="auto"/>
              <w:bottom w:val="single" w:sz="4" w:space="0" w:color="auto"/>
            </w:tcBorders>
          </w:tcPr>
          <w:p w14:paraId="622BFA47" w14:textId="77777777" w:rsidR="00BB155A" w:rsidRPr="00217D88" w:rsidRDefault="00BB155A" w:rsidP="00BB155A">
            <w:pPr>
              <w:spacing w:after="200"/>
              <w:rPr>
                <w:iCs/>
                <w:noProof/>
                <w:sz w:val="20"/>
              </w:rPr>
            </w:pPr>
            <w:r w:rsidRPr="00217D88">
              <w:rPr>
                <w:iCs/>
                <w:noProof/>
                <w:sz w:val="20"/>
              </w:rPr>
              <w:t>VVL regionas</w:t>
            </w:r>
          </w:p>
        </w:tc>
        <w:tc>
          <w:tcPr>
            <w:tcW w:w="1134" w:type="dxa"/>
            <w:vMerge/>
          </w:tcPr>
          <w:p w14:paraId="4C2D6F54" w14:textId="77777777" w:rsidR="00BB155A" w:rsidRPr="00217D88" w:rsidRDefault="00BB155A" w:rsidP="00BB155A">
            <w:pPr>
              <w:spacing w:after="200"/>
              <w:rPr>
                <w:b/>
                <w:iCs/>
                <w:noProof/>
                <w:sz w:val="20"/>
              </w:rPr>
            </w:pPr>
          </w:p>
        </w:tc>
        <w:tc>
          <w:tcPr>
            <w:tcW w:w="3778" w:type="dxa"/>
            <w:vMerge/>
          </w:tcPr>
          <w:p w14:paraId="0614B4D3" w14:textId="77777777" w:rsidR="00BB155A" w:rsidRPr="00217D88" w:rsidRDefault="00BB155A" w:rsidP="00BB155A">
            <w:pPr>
              <w:spacing w:after="200"/>
              <w:rPr>
                <w:iCs/>
                <w:noProof/>
                <w:sz w:val="20"/>
              </w:rPr>
            </w:pPr>
          </w:p>
        </w:tc>
        <w:tc>
          <w:tcPr>
            <w:tcW w:w="1466" w:type="dxa"/>
            <w:tcBorders>
              <w:top w:val="single" w:sz="4" w:space="0" w:color="auto"/>
              <w:bottom w:val="single" w:sz="4" w:space="0" w:color="auto"/>
            </w:tcBorders>
          </w:tcPr>
          <w:p w14:paraId="6369A4D1" w14:textId="77777777" w:rsidR="00BB155A" w:rsidRPr="00217D88" w:rsidRDefault="00BB155A" w:rsidP="00BB155A">
            <w:pPr>
              <w:spacing w:after="200"/>
              <w:jc w:val="right"/>
              <w:rPr>
                <w:iCs/>
                <w:noProof/>
                <w:sz w:val="20"/>
              </w:rPr>
            </w:pPr>
            <w:r w:rsidRPr="00217D88">
              <w:rPr>
                <w:rFonts w:eastAsiaTheme="minorHAnsi"/>
                <w:sz w:val="20"/>
              </w:rPr>
              <w:t>26 541 514,00</w:t>
            </w:r>
          </w:p>
        </w:tc>
      </w:tr>
      <w:tr w:rsidR="00BB155A" w:rsidRPr="00217D88" w14:paraId="0078A341" w14:textId="77777777" w:rsidTr="00555495">
        <w:tc>
          <w:tcPr>
            <w:tcW w:w="1101" w:type="dxa"/>
            <w:vMerge/>
          </w:tcPr>
          <w:p w14:paraId="75605D0A" w14:textId="77777777" w:rsidR="00BB155A" w:rsidRPr="00217D88" w:rsidRDefault="00BB155A" w:rsidP="00BB155A">
            <w:pPr>
              <w:spacing w:after="200"/>
              <w:rPr>
                <w:iCs/>
                <w:noProof/>
                <w:sz w:val="20"/>
              </w:rPr>
            </w:pPr>
          </w:p>
        </w:tc>
        <w:tc>
          <w:tcPr>
            <w:tcW w:w="850" w:type="dxa"/>
            <w:vMerge/>
          </w:tcPr>
          <w:p w14:paraId="0CDE3369" w14:textId="77777777" w:rsidR="00BB155A" w:rsidRPr="00217D88" w:rsidRDefault="00BB155A" w:rsidP="00BB155A">
            <w:pPr>
              <w:spacing w:after="200"/>
              <w:rPr>
                <w:b/>
                <w:iCs/>
                <w:noProof/>
                <w:sz w:val="20"/>
              </w:rPr>
            </w:pPr>
          </w:p>
        </w:tc>
        <w:tc>
          <w:tcPr>
            <w:tcW w:w="1418" w:type="dxa"/>
            <w:tcBorders>
              <w:top w:val="single" w:sz="4" w:space="0" w:color="auto"/>
              <w:bottom w:val="single" w:sz="4" w:space="0" w:color="auto"/>
            </w:tcBorders>
          </w:tcPr>
          <w:p w14:paraId="4366F07A" w14:textId="77777777" w:rsidR="00BB155A" w:rsidRPr="00217D88" w:rsidRDefault="00BB155A" w:rsidP="00BB155A">
            <w:pPr>
              <w:spacing w:after="200"/>
              <w:rPr>
                <w:iCs/>
                <w:noProof/>
                <w:sz w:val="20"/>
              </w:rPr>
            </w:pPr>
            <w:r w:rsidRPr="00217D88">
              <w:rPr>
                <w:iCs/>
                <w:noProof/>
                <w:sz w:val="20"/>
              </w:rPr>
              <w:t>Sostinės regionas</w:t>
            </w:r>
          </w:p>
        </w:tc>
        <w:tc>
          <w:tcPr>
            <w:tcW w:w="1134" w:type="dxa"/>
            <w:vMerge/>
          </w:tcPr>
          <w:p w14:paraId="5F244E09" w14:textId="77777777" w:rsidR="00BB155A" w:rsidRPr="00217D88" w:rsidRDefault="00BB155A" w:rsidP="00BB155A">
            <w:pPr>
              <w:spacing w:after="200"/>
              <w:rPr>
                <w:b/>
                <w:iCs/>
                <w:noProof/>
                <w:sz w:val="20"/>
              </w:rPr>
            </w:pPr>
          </w:p>
        </w:tc>
        <w:tc>
          <w:tcPr>
            <w:tcW w:w="3778" w:type="dxa"/>
            <w:vMerge w:val="restart"/>
          </w:tcPr>
          <w:p w14:paraId="0ED2A7AF" w14:textId="77777777" w:rsidR="00BB155A" w:rsidRPr="00217D88" w:rsidRDefault="00BB155A" w:rsidP="00BB155A">
            <w:pPr>
              <w:spacing w:after="200"/>
              <w:rPr>
                <w:iCs/>
                <w:noProof/>
                <w:sz w:val="20"/>
              </w:rPr>
            </w:pPr>
            <w:r w:rsidRPr="00217D88">
              <w:rPr>
                <w:iCs/>
                <w:noProof/>
                <w:sz w:val="20"/>
              </w:rPr>
              <w:t xml:space="preserve">010 – </w:t>
            </w:r>
            <w:r w:rsidRPr="00217D88">
              <w:rPr>
                <w:rFonts w:eastAsia="Calibri"/>
                <w:sz w:val="20"/>
              </w:rPr>
              <w:t>MVĮ mokslinių tyrimų ir inovacijų veikla, įskaitant tinklaveiką</w:t>
            </w:r>
          </w:p>
        </w:tc>
        <w:tc>
          <w:tcPr>
            <w:tcW w:w="1466" w:type="dxa"/>
            <w:tcBorders>
              <w:top w:val="single" w:sz="4" w:space="0" w:color="auto"/>
              <w:bottom w:val="single" w:sz="4" w:space="0" w:color="auto"/>
            </w:tcBorders>
          </w:tcPr>
          <w:p w14:paraId="42779414" w14:textId="77777777" w:rsidR="00BB155A" w:rsidRPr="00217D88" w:rsidRDefault="00BB155A" w:rsidP="00BB155A">
            <w:pPr>
              <w:spacing w:after="200"/>
              <w:jc w:val="right"/>
              <w:rPr>
                <w:rFonts w:eastAsiaTheme="minorHAnsi"/>
                <w:sz w:val="20"/>
              </w:rPr>
            </w:pPr>
            <w:r w:rsidRPr="00217D88">
              <w:rPr>
                <w:rFonts w:eastAsiaTheme="minorHAnsi"/>
                <w:sz w:val="20"/>
              </w:rPr>
              <w:t>22 062 736,00</w:t>
            </w:r>
          </w:p>
        </w:tc>
      </w:tr>
      <w:tr w:rsidR="00BB155A" w:rsidRPr="00217D88" w14:paraId="3FA0C45B" w14:textId="77777777" w:rsidTr="00555495">
        <w:tc>
          <w:tcPr>
            <w:tcW w:w="1101" w:type="dxa"/>
            <w:vMerge/>
          </w:tcPr>
          <w:p w14:paraId="2F1B9BE1" w14:textId="77777777" w:rsidR="00BB155A" w:rsidRPr="00217D88" w:rsidRDefault="00BB155A" w:rsidP="00BB155A">
            <w:pPr>
              <w:spacing w:after="200"/>
              <w:rPr>
                <w:iCs/>
                <w:noProof/>
                <w:sz w:val="20"/>
              </w:rPr>
            </w:pPr>
          </w:p>
        </w:tc>
        <w:tc>
          <w:tcPr>
            <w:tcW w:w="850" w:type="dxa"/>
            <w:vMerge/>
          </w:tcPr>
          <w:p w14:paraId="5137C11C" w14:textId="77777777" w:rsidR="00BB155A" w:rsidRPr="00217D88" w:rsidRDefault="00BB155A" w:rsidP="00BB155A">
            <w:pPr>
              <w:spacing w:after="200"/>
              <w:rPr>
                <w:b/>
                <w:iCs/>
                <w:noProof/>
                <w:sz w:val="20"/>
              </w:rPr>
            </w:pPr>
          </w:p>
        </w:tc>
        <w:tc>
          <w:tcPr>
            <w:tcW w:w="1418" w:type="dxa"/>
            <w:tcBorders>
              <w:top w:val="single" w:sz="4" w:space="0" w:color="auto"/>
              <w:bottom w:val="single" w:sz="4" w:space="0" w:color="auto"/>
            </w:tcBorders>
          </w:tcPr>
          <w:p w14:paraId="62F82141" w14:textId="77777777" w:rsidR="00BB155A" w:rsidRPr="00217D88" w:rsidRDefault="00BB155A" w:rsidP="00BB155A">
            <w:pPr>
              <w:spacing w:after="200"/>
              <w:rPr>
                <w:iCs/>
                <w:noProof/>
                <w:sz w:val="20"/>
              </w:rPr>
            </w:pPr>
            <w:r w:rsidRPr="00217D88">
              <w:rPr>
                <w:iCs/>
                <w:noProof/>
                <w:sz w:val="20"/>
              </w:rPr>
              <w:t>VVL regionas</w:t>
            </w:r>
          </w:p>
        </w:tc>
        <w:tc>
          <w:tcPr>
            <w:tcW w:w="1134" w:type="dxa"/>
            <w:vMerge/>
          </w:tcPr>
          <w:p w14:paraId="6420A71C" w14:textId="77777777" w:rsidR="00BB155A" w:rsidRPr="00217D88" w:rsidRDefault="00BB155A" w:rsidP="00BB155A">
            <w:pPr>
              <w:spacing w:after="200"/>
              <w:rPr>
                <w:b/>
                <w:iCs/>
                <w:noProof/>
                <w:sz w:val="20"/>
              </w:rPr>
            </w:pPr>
          </w:p>
        </w:tc>
        <w:tc>
          <w:tcPr>
            <w:tcW w:w="3778" w:type="dxa"/>
            <w:vMerge/>
          </w:tcPr>
          <w:p w14:paraId="53B7B79C" w14:textId="77777777" w:rsidR="00BB155A" w:rsidRPr="00217D88" w:rsidRDefault="00BB155A" w:rsidP="00BB155A">
            <w:pPr>
              <w:spacing w:after="200"/>
              <w:rPr>
                <w:iCs/>
                <w:noProof/>
                <w:sz w:val="20"/>
              </w:rPr>
            </w:pPr>
          </w:p>
        </w:tc>
        <w:tc>
          <w:tcPr>
            <w:tcW w:w="1466" w:type="dxa"/>
            <w:tcBorders>
              <w:top w:val="single" w:sz="4" w:space="0" w:color="auto"/>
              <w:bottom w:val="single" w:sz="4" w:space="0" w:color="auto"/>
            </w:tcBorders>
          </w:tcPr>
          <w:p w14:paraId="4A0BBEBA" w14:textId="77777777" w:rsidR="00BB155A" w:rsidRPr="00217D88" w:rsidRDefault="00BB155A" w:rsidP="00BB155A">
            <w:pPr>
              <w:spacing w:after="200"/>
              <w:jc w:val="right"/>
              <w:rPr>
                <w:rFonts w:eastAsiaTheme="minorHAnsi"/>
                <w:sz w:val="20"/>
              </w:rPr>
            </w:pPr>
            <w:r w:rsidRPr="00217D88">
              <w:rPr>
                <w:rFonts w:eastAsiaTheme="minorHAnsi"/>
                <w:sz w:val="20"/>
              </w:rPr>
              <w:t xml:space="preserve">95 433 057,00 </w:t>
            </w:r>
          </w:p>
        </w:tc>
      </w:tr>
      <w:tr w:rsidR="00BB155A" w:rsidRPr="00217D88" w14:paraId="0CBBDCF3" w14:textId="77777777" w:rsidTr="00555495">
        <w:tc>
          <w:tcPr>
            <w:tcW w:w="1101" w:type="dxa"/>
            <w:vMerge/>
          </w:tcPr>
          <w:p w14:paraId="1599A849" w14:textId="77777777" w:rsidR="00BB155A" w:rsidRPr="00217D88" w:rsidRDefault="00BB155A" w:rsidP="00BB155A">
            <w:pPr>
              <w:spacing w:after="200"/>
              <w:rPr>
                <w:iCs/>
                <w:noProof/>
                <w:sz w:val="20"/>
              </w:rPr>
            </w:pPr>
          </w:p>
        </w:tc>
        <w:tc>
          <w:tcPr>
            <w:tcW w:w="850" w:type="dxa"/>
            <w:vMerge/>
          </w:tcPr>
          <w:p w14:paraId="42D9A819" w14:textId="77777777" w:rsidR="00BB155A" w:rsidRPr="00217D88" w:rsidRDefault="00BB155A" w:rsidP="00BB155A">
            <w:pPr>
              <w:spacing w:after="200"/>
              <w:rPr>
                <w:b/>
                <w:iCs/>
                <w:noProof/>
                <w:sz w:val="20"/>
              </w:rPr>
            </w:pPr>
          </w:p>
        </w:tc>
        <w:tc>
          <w:tcPr>
            <w:tcW w:w="1418" w:type="dxa"/>
            <w:tcBorders>
              <w:top w:val="single" w:sz="4" w:space="0" w:color="auto"/>
              <w:bottom w:val="single" w:sz="4" w:space="0" w:color="auto"/>
            </w:tcBorders>
          </w:tcPr>
          <w:p w14:paraId="3312AE09" w14:textId="77777777" w:rsidR="00BB155A" w:rsidRPr="00217D88" w:rsidRDefault="00BB155A" w:rsidP="00BB155A">
            <w:pPr>
              <w:spacing w:after="200"/>
              <w:rPr>
                <w:iCs/>
                <w:noProof/>
                <w:sz w:val="20"/>
              </w:rPr>
            </w:pPr>
            <w:r w:rsidRPr="00217D88">
              <w:rPr>
                <w:iCs/>
                <w:noProof/>
                <w:sz w:val="20"/>
              </w:rPr>
              <w:t>Sostinės regionas</w:t>
            </w:r>
          </w:p>
        </w:tc>
        <w:tc>
          <w:tcPr>
            <w:tcW w:w="1134" w:type="dxa"/>
            <w:vMerge/>
          </w:tcPr>
          <w:p w14:paraId="6EAB58C6" w14:textId="77777777" w:rsidR="00BB155A" w:rsidRPr="00217D88" w:rsidRDefault="00BB155A" w:rsidP="00BB155A">
            <w:pPr>
              <w:spacing w:after="200"/>
              <w:rPr>
                <w:b/>
                <w:iCs/>
                <w:noProof/>
                <w:sz w:val="20"/>
              </w:rPr>
            </w:pPr>
          </w:p>
        </w:tc>
        <w:tc>
          <w:tcPr>
            <w:tcW w:w="3778" w:type="dxa"/>
            <w:vMerge w:val="restart"/>
          </w:tcPr>
          <w:p w14:paraId="3E79850A" w14:textId="77777777" w:rsidR="00BB155A" w:rsidRPr="00217D88" w:rsidRDefault="00BB155A" w:rsidP="00BB155A">
            <w:pPr>
              <w:spacing w:after="200"/>
              <w:rPr>
                <w:iCs/>
                <w:noProof/>
                <w:sz w:val="20"/>
              </w:rPr>
            </w:pPr>
            <w:r w:rsidRPr="00217D88">
              <w:rPr>
                <w:iCs/>
                <w:noProof/>
                <w:sz w:val="20"/>
              </w:rPr>
              <w:t>011 – Didelių įmonių mokslinių tyrimų ir inovacijų veikla, įskaitant tinklaveiką</w:t>
            </w:r>
          </w:p>
        </w:tc>
        <w:tc>
          <w:tcPr>
            <w:tcW w:w="1466" w:type="dxa"/>
            <w:tcBorders>
              <w:top w:val="single" w:sz="4" w:space="0" w:color="auto"/>
              <w:bottom w:val="single" w:sz="4" w:space="0" w:color="auto"/>
            </w:tcBorders>
          </w:tcPr>
          <w:p w14:paraId="56F193B1" w14:textId="77777777" w:rsidR="00BB155A" w:rsidRPr="00217D88" w:rsidRDefault="00BB155A" w:rsidP="00BB155A">
            <w:pPr>
              <w:spacing w:after="200"/>
              <w:jc w:val="right"/>
              <w:rPr>
                <w:rFonts w:eastAsiaTheme="minorHAnsi"/>
                <w:sz w:val="20"/>
              </w:rPr>
            </w:pPr>
            <w:r w:rsidRPr="00217D88">
              <w:rPr>
                <w:rFonts w:eastAsiaTheme="minorHAnsi"/>
                <w:sz w:val="20"/>
              </w:rPr>
              <w:t>5 083 684,00</w:t>
            </w:r>
          </w:p>
        </w:tc>
      </w:tr>
      <w:tr w:rsidR="00BB155A" w:rsidRPr="00217D88" w14:paraId="00A00FDB" w14:textId="77777777" w:rsidTr="00555495">
        <w:tc>
          <w:tcPr>
            <w:tcW w:w="1101" w:type="dxa"/>
            <w:vMerge/>
          </w:tcPr>
          <w:p w14:paraId="1E17FC1E" w14:textId="77777777" w:rsidR="00BB155A" w:rsidRPr="00217D88" w:rsidRDefault="00BB155A" w:rsidP="00BB155A">
            <w:pPr>
              <w:spacing w:after="200"/>
              <w:rPr>
                <w:iCs/>
                <w:noProof/>
                <w:sz w:val="20"/>
              </w:rPr>
            </w:pPr>
          </w:p>
        </w:tc>
        <w:tc>
          <w:tcPr>
            <w:tcW w:w="850" w:type="dxa"/>
            <w:vMerge/>
          </w:tcPr>
          <w:p w14:paraId="192FDA53" w14:textId="77777777" w:rsidR="00BB155A" w:rsidRPr="00217D88" w:rsidRDefault="00BB155A" w:rsidP="00BB155A">
            <w:pPr>
              <w:spacing w:after="200"/>
              <w:rPr>
                <w:b/>
                <w:iCs/>
                <w:noProof/>
                <w:sz w:val="20"/>
              </w:rPr>
            </w:pPr>
          </w:p>
        </w:tc>
        <w:tc>
          <w:tcPr>
            <w:tcW w:w="1418" w:type="dxa"/>
            <w:tcBorders>
              <w:top w:val="single" w:sz="4" w:space="0" w:color="auto"/>
              <w:bottom w:val="single" w:sz="4" w:space="0" w:color="auto"/>
            </w:tcBorders>
          </w:tcPr>
          <w:p w14:paraId="5BD76A4F" w14:textId="77777777" w:rsidR="00BB155A" w:rsidRPr="00217D88" w:rsidRDefault="00BB155A" w:rsidP="00BB155A">
            <w:pPr>
              <w:spacing w:after="200"/>
              <w:rPr>
                <w:iCs/>
                <w:noProof/>
                <w:sz w:val="20"/>
              </w:rPr>
            </w:pPr>
            <w:r w:rsidRPr="00217D88">
              <w:rPr>
                <w:iCs/>
                <w:noProof/>
                <w:sz w:val="20"/>
              </w:rPr>
              <w:t>VVL regionas</w:t>
            </w:r>
          </w:p>
        </w:tc>
        <w:tc>
          <w:tcPr>
            <w:tcW w:w="1134" w:type="dxa"/>
            <w:vMerge/>
          </w:tcPr>
          <w:p w14:paraId="72162F77" w14:textId="77777777" w:rsidR="00BB155A" w:rsidRPr="00217D88" w:rsidRDefault="00BB155A" w:rsidP="00BB155A">
            <w:pPr>
              <w:spacing w:after="200"/>
              <w:rPr>
                <w:b/>
                <w:iCs/>
                <w:noProof/>
                <w:sz w:val="20"/>
              </w:rPr>
            </w:pPr>
          </w:p>
        </w:tc>
        <w:tc>
          <w:tcPr>
            <w:tcW w:w="3778" w:type="dxa"/>
            <w:vMerge/>
          </w:tcPr>
          <w:p w14:paraId="5827CF1B" w14:textId="77777777" w:rsidR="00BB155A" w:rsidRPr="00217D88" w:rsidRDefault="00BB155A" w:rsidP="00BB155A">
            <w:pPr>
              <w:spacing w:after="200"/>
              <w:rPr>
                <w:iCs/>
                <w:noProof/>
                <w:sz w:val="20"/>
              </w:rPr>
            </w:pPr>
          </w:p>
        </w:tc>
        <w:tc>
          <w:tcPr>
            <w:tcW w:w="1466" w:type="dxa"/>
            <w:tcBorders>
              <w:top w:val="single" w:sz="4" w:space="0" w:color="auto"/>
              <w:bottom w:val="single" w:sz="4" w:space="0" w:color="auto"/>
            </w:tcBorders>
          </w:tcPr>
          <w:p w14:paraId="0A4127C9" w14:textId="77777777" w:rsidR="00BB155A" w:rsidRPr="00217D88" w:rsidRDefault="00BB155A" w:rsidP="00BB155A">
            <w:pPr>
              <w:spacing w:after="200"/>
              <w:jc w:val="right"/>
              <w:rPr>
                <w:rFonts w:eastAsiaTheme="minorHAnsi"/>
                <w:sz w:val="20"/>
              </w:rPr>
            </w:pPr>
            <w:r w:rsidRPr="00217D88">
              <w:rPr>
                <w:rFonts w:eastAsiaTheme="minorHAnsi"/>
                <w:sz w:val="20"/>
              </w:rPr>
              <w:t>12 571 757,00</w:t>
            </w:r>
          </w:p>
        </w:tc>
      </w:tr>
      <w:tr w:rsidR="00BB155A" w:rsidRPr="00217D88" w14:paraId="4B463BCD" w14:textId="77777777" w:rsidTr="00555495">
        <w:tc>
          <w:tcPr>
            <w:tcW w:w="1101" w:type="dxa"/>
            <w:vMerge/>
          </w:tcPr>
          <w:p w14:paraId="178D0320" w14:textId="77777777" w:rsidR="00BB155A" w:rsidRPr="00217D88" w:rsidRDefault="00BB155A" w:rsidP="00BB155A">
            <w:pPr>
              <w:spacing w:after="200"/>
              <w:rPr>
                <w:iCs/>
                <w:noProof/>
                <w:sz w:val="20"/>
              </w:rPr>
            </w:pPr>
          </w:p>
        </w:tc>
        <w:tc>
          <w:tcPr>
            <w:tcW w:w="850" w:type="dxa"/>
            <w:vMerge/>
          </w:tcPr>
          <w:p w14:paraId="17BDAFCE" w14:textId="77777777" w:rsidR="00BB155A" w:rsidRPr="00217D88" w:rsidRDefault="00BB155A" w:rsidP="00BB155A">
            <w:pPr>
              <w:spacing w:after="200"/>
              <w:rPr>
                <w:b/>
                <w:iCs/>
                <w:noProof/>
                <w:sz w:val="20"/>
              </w:rPr>
            </w:pPr>
          </w:p>
        </w:tc>
        <w:tc>
          <w:tcPr>
            <w:tcW w:w="1418" w:type="dxa"/>
            <w:tcBorders>
              <w:top w:val="single" w:sz="4" w:space="0" w:color="auto"/>
              <w:bottom w:val="single" w:sz="4" w:space="0" w:color="auto"/>
            </w:tcBorders>
          </w:tcPr>
          <w:p w14:paraId="630E3442" w14:textId="77777777" w:rsidR="00BB155A" w:rsidRPr="00217D88" w:rsidRDefault="00BB155A" w:rsidP="00BB155A">
            <w:pPr>
              <w:spacing w:after="200"/>
              <w:rPr>
                <w:iCs/>
                <w:noProof/>
                <w:sz w:val="20"/>
              </w:rPr>
            </w:pPr>
            <w:r w:rsidRPr="00217D88">
              <w:rPr>
                <w:iCs/>
                <w:noProof/>
                <w:sz w:val="20"/>
              </w:rPr>
              <w:t>Sostinės regionas</w:t>
            </w:r>
          </w:p>
        </w:tc>
        <w:tc>
          <w:tcPr>
            <w:tcW w:w="1134" w:type="dxa"/>
            <w:vMerge/>
          </w:tcPr>
          <w:p w14:paraId="32F7B5EF" w14:textId="77777777" w:rsidR="00BB155A" w:rsidRPr="00217D88" w:rsidRDefault="00BB155A" w:rsidP="00BB155A">
            <w:pPr>
              <w:spacing w:after="200"/>
              <w:rPr>
                <w:b/>
                <w:iCs/>
                <w:noProof/>
                <w:sz w:val="20"/>
              </w:rPr>
            </w:pPr>
          </w:p>
        </w:tc>
        <w:tc>
          <w:tcPr>
            <w:tcW w:w="3778" w:type="dxa"/>
            <w:vMerge w:val="restart"/>
          </w:tcPr>
          <w:p w14:paraId="640B6DD6" w14:textId="77777777" w:rsidR="00BB155A" w:rsidRPr="00217D88" w:rsidRDefault="00BB155A" w:rsidP="00BB155A">
            <w:pPr>
              <w:spacing w:after="200"/>
              <w:rPr>
                <w:iCs/>
                <w:noProof/>
                <w:sz w:val="20"/>
              </w:rPr>
            </w:pPr>
            <w:r w:rsidRPr="00217D88">
              <w:rPr>
                <w:iCs/>
                <w:noProof/>
                <w:sz w:val="20"/>
              </w:rPr>
              <w:t>012 – Viešųjų mokslinių tyrimų centrų, aukštojo mokslo įstaigų ir kompetencijos centrų mokslinių tyrimų ir inovacijų veikla, įskaitant tinklaveiką (pramoniniai tyrimai, eksperimentinė plėtra, galimybių studijos)</w:t>
            </w:r>
          </w:p>
        </w:tc>
        <w:tc>
          <w:tcPr>
            <w:tcW w:w="1466" w:type="dxa"/>
            <w:tcBorders>
              <w:top w:val="single" w:sz="4" w:space="0" w:color="auto"/>
              <w:bottom w:val="single" w:sz="4" w:space="0" w:color="auto"/>
            </w:tcBorders>
          </w:tcPr>
          <w:p w14:paraId="258186AE" w14:textId="77777777" w:rsidR="00BB155A" w:rsidRPr="00217D88" w:rsidRDefault="00BB155A" w:rsidP="00BB155A">
            <w:pPr>
              <w:spacing w:after="200"/>
              <w:jc w:val="right"/>
              <w:rPr>
                <w:rFonts w:eastAsiaTheme="minorHAnsi"/>
                <w:strike/>
                <w:sz w:val="20"/>
              </w:rPr>
            </w:pPr>
            <w:r w:rsidRPr="00217D88">
              <w:rPr>
                <w:rFonts w:eastAsiaTheme="minorHAnsi"/>
                <w:strike/>
                <w:sz w:val="20"/>
              </w:rPr>
              <w:t>31 578 889,00</w:t>
            </w:r>
          </w:p>
          <w:p w14:paraId="7518962D" w14:textId="77777777" w:rsidR="00BB155A" w:rsidRPr="00D71ADE" w:rsidRDefault="00BB155A" w:rsidP="00BB155A">
            <w:pPr>
              <w:spacing w:after="200"/>
              <w:jc w:val="right"/>
              <w:rPr>
                <w:rFonts w:eastAsiaTheme="minorHAnsi"/>
                <w:b/>
                <w:bCs/>
                <w:color w:val="EE0000"/>
                <w:sz w:val="20"/>
              </w:rPr>
            </w:pPr>
            <w:r w:rsidRPr="00D71ADE">
              <w:rPr>
                <w:rFonts w:eastAsiaTheme="minorHAnsi"/>
                <w:b/>
                <w:bCs/>
                <w:color w:val="EE0000"/>
                <w:sz w:val="20"/>
              </w:rPr>
              <w:t>29 357 230,00</w:t>
            </w:r>
          </w:p>
        </w:tc>
      </w:tr>
      <w:tr w:rsidR="00BB155A" w:rsidRPr="00217D88" w14:paraId="065A2474" w14:textId="77777777" w:rsidTr="00555495">
        <w:trPr>
          <w:trHeight w:val="470"/>
        </w:trPr>
        <w:tc>
          <w:tcPr>
            <w:tcW w:w="1101" w:type="dxa"/>
            <w:vMerge/>
          </w:tcPr>
          <w:p w14:paraId="60710043" w14:textId="77777777" w:rsidR="00BB155A" w:rsidRPr="00217D88" w:rsidRDefault="00BB155A" w:rsidP="00BB155A">
            <w:pPr>
              <w:spacing w:after="200"/>
              <w:rPr>
                <w:iCs/>
                <w:noProof/>
                <w:sz w:val="20"/>
              </w:rPr>
            </w:pPr>
          </w:p>
        </w:tc>
        <w:tc>
          <w:tcPr>
            <w:tcW w:w="850" w:type="dxa"/>
            <w:vMerge/>
          </w:tcPr>
          <w:p w14:paraId="6A23ED8B" w14:textId="77777777" w:rsidR="00BB155A" w:rsidRPr="00217D88" w:rsidRDefault="00BB155A" w:rsidP="00BB155A">
            <w:pPr>
              <w:spacing w:after="200"/>
              <w:rPr>
                <w:b/>
                <w:iCs/>
                <w:noProof/>
                <w:sz w:val="20"/>
              </w:rPr>
            </w:pPr>
          </w:p>
        </w:tc>
        <w:tc>
          <w:tcPr>
            <w:tcW w:w="1418" w:type="dxa"/>
            <w:tcBorders>
              <w:top w:val="single" w:sz="4" w:space="0" w:color="auto"/>
            </w:tcBorders>
          </w:tcPr>
          <w:p w14:paraId="7F5CDA37" w14:textId="77777777" w:rsidR="00BB155A" w:rsidRPr="00217D88" w:rsidRDefault="00BB155A" w:rsidP="00BB155A">
            <w:pPr>
              <w:spacing w:after="200"/>
              <w:rPr>
                <w:iCs/>
                <w:noProof/>
                <w:sz w:val="20"/>
              </w:rPr>
            </w:pPr>
            <w:r w:rsidRPr="00217D88">
              <w:rPr>
                <w:iCs/>
                <w:noProof/>
                <w:sz w:val="20"/>
              </w:rPr>
              <w:t>VVL regionas</w:t>
            </w:r>
          </w:p>
        </w:tc>
        <w:tc>
          <w:tcPr>
            <w:tcW w:w="1134" w:type="dxa"/>
            <w:vMerge/>
          </w:tcPr>
          <w:p w14:paraId="282C5F53" w14:textId="77777777" w:rsidR="00BB155A" w:rsidRPr="00217D88" w:rsidRDefault="00BB155A" w:rsidP="00BB155A">
            <w:pPr>
              <w:spacing w:after="200"/>
              <w:rPr>
                <w:b/>
                <w:iCs/>
                <w:noProof/>
                <w:sz w:val="20"/>
              </w:rPr>
            </w:pPr>
          </w:p>
        </w:tc>
        <w:tc>
          <w:tcPr>
            <w:tcW w:w="3778" w:type="dxa"/>
            <w:vMerge/>
          </w:tcPr>
          <w:p w14:paraId="4951C9FE" w14:textId="77777777" w:rsidR="00BB155A" w:rsidRPr="00217D88" w:rsidRDefault="00BB155A" w:rsidP="00BB155A">
            <w:pPr>
              <w:spacing w:after="200"/>
              <w:rPr>
                <w:iCs/>
                <w:noProof/>
                <w:sz w:val="20"/>
              </w:rPr>
            </w:pPr>
          </w:p>
        </w:tc>
        <w:tc>
          <w:tcPr>
            <w:tcW w:w="1466" w:type="dxa"/>
            <w:tcBorders>
              <w:top w:val="single" w:sz="4" w:space="0" w:color="auto"/>
            </w:tcBorders>
          </w:tcPr>
          <w:p w14:paraId="61BF031E" w14:textId="77777777" w:rsidR="00BB155A" w:rsidRPr="00217D88" w:rsidRDefault="00BB155A" w:rsidP="00BB155A">
            <w:pPr>
              <w:spacing w:after="200"/>
              <w:jc w:val="right"/>
              <w:rPr>
                <w:rFonts w:eastAsiaTheme="minorHAnsi"/>
                <w:strike/>
                <w:sz w:val="20"/>
              </w:rPr>
            </w:pPr>
            <w:r w:rsidRPr="00217D88">
              <w:rPr>
                <w:rFonts w:eastAsiaTheme="minorHAnsi"/>
                <w:strike/>
                <w:sz w:val="20"/>
              </w:rPr>
              <w:t>53 803 046,00</w:t>
            </w:r>
          </w:p>
          <w:p w14:paraId="77E77AAD" w14:textId="3B198907" w:rsidR="00BB155A" w:rsidRPr="00D71ADE" w:rsidRDefault="00BB155A" w:rsidP="00BB155A">
            <w:pPr>
              <w:spacing w:after="200"/>
              <w:jc w:val="right"/>
              <w:rPr>
                <w:rFonts w:eastAsiaTheme="minorHAnsi"/>
                <w:b/>
                <w:bCs/>
                <w:sz w:val="20"/>
              </w:rPr>
            </w:pPr>
            <w:r w:rsidRPr="00D71ADE">
              <w:rPr>
                <w:rFonts w:eastAsiaTheme="minorHAnsi"/>
                <w:b/>
                <w:bCs/>
                <w:color w:val="EE0000"/>
                <w:sz w:val="20"/>
              </w:rPr>
              <w:t>52</w:t>
            </w:r>
            <w:r w:rsidR="00CD6701" w:rsidRPr="00D71ADE">
              <w:rPr>
                <w:rFonts w:eastAsiaTheme="minorHAnsi"/>
                <w:b/>
                <w:bCs/>
                <w:color w:val="EE0000"/>
                <w:sz w:val="20"/>
              </w:rPr>
              <w:t> 861 327</w:t>
            </w:r>
            <w:r w:rsidRPr="00D71ADE">
              <w:rPr>
                <w:rFonts w:eastAsiaTheme="minorHAnsi"/>
                <w:b/>
                <w:bCs/>
                <w:color w:val="EE0000"/>
                <w:sz w:val="20"/>
              </w:rPr>
              <w:t>,00</w:t>
            </w:r>
          </w:p>
        </w:tc>
      </w:tr>
      <w:tr w:rsidR="002D6F98" w:rsidRPr="00217D88" w14:paraId="3D8F90C5" w14:textId="77777777" w:rsidTr="00555495">
        <w:tc>
          <w:tcPr>
            <w:tcW w:w="1101" w:type="dxa"/>
            <w:vMerge/>
          </w:tcPr>
          <w:p w14:paraId="4B35354E" w14:textId="77777777" w:rsidR="002D6F98" w:rsidRPr="00217D88" w:rsidRDefault="002D6F98" w:rsidP="002D6F98">
            <w:pPr>
              <w:spacing w:after="200"/>
              <w:rPr>
                <w:iCs/>
                <w:noProof/>
                <w:sz w:val="20"/>
              </w:rPr>
            </w:pPr>
          </w:p>
        </w:tc>
        <w:tc>
          <w:tcPr>
            <w:tcW w:w="850" w:type="dxa"/>
            <w:vMerge/>
          </w:tcPr>
          <w:p w14:paraId="534ACFE5" w14:textId="77777777" w:rsidR="002D6F98" w:rsidRPr="00217D88" w:rsidRDefault="002D6F98" w:rsidP="002D6F98">
            <w:pPr>
              <w:spacing w:after="200"/>
              <w:rPr>
                <w:b/>
                <w:iCs/>
                <w:noProof/>
                <w:sz w:val="20"/>
              </w:rPr>
            </w:pPr>
          </w:p>
        </w:tc>
        <w:tc>
          <w:tcPr>
            <w:tcW w:w="1418" w:type="dxa"/>
            <w:tcBorders>
              <w:top w:val="single" w:sz="4" w:space="0" w:color="auto"/>
              <w:bottom w:val="single" w:sz="4" w:space="0" w:color="auto"/>
            </w:tcBorders>
          </w:tcPr>
          <w:p w14:paraId="781666DE" w14:textId="77777777" w:rsidR="002D6F98" w:rsidRPr="00217D88" w:rsidRDefault="002D6F98" w:rsidP="002D6F98">
            <w:pPr>
              <w:spacing w:after="200"/>
              <w:rPr>
                <w:iCs/>
                <w:noProof/>
                <w:sz w:val="20"/>
              </w:rPr>
            </w:pPr>
            <w:r w:rsidRPr="00217D88">
              <w:rPr>
                <w:iCs/>
                <w:noProof/>
                <w:sz w:val="20"/>
              </w:rPr>
              <w:t>VVL regionas</w:t>
            </w:r>
          </w:p>
        </w:tc>
        <w:tc>
          <w:tcPr>
            <w:tcW w:w="1134" w:type="dxa"/>
            <w:vMerge/>
          </w:tcPr>
          <w:p w14:paraId="0E755B52" w14:textId="77777777" w:rsidR="002D6F98" w:rsidRPr="00217D88" w:rsidRDefault="002D6F98" w:rsidP="002D6F98">
            <w:pPr>
              <w:spacing w:after="200"/>
              <w:rPr>
                <w:b/>
                <w:iCs/>
                <w:noProof/>
                <w:sz w:val="20"/>
              </w:rPr>
            </w:pPr>
          </w:p>
        </w:tc>
        <w:tc>
          <w:tcPr>
            <w:tcW w:w="3778" w:type="dxa"/>
          </w:tcPr>
          <w:p w14:paraId="473D1841" w14:textId="77777777" w:rsidR="002D6F98" w:rsidRPr="00217D88" w:rsidRDefault="002D6F98" w:rsidP="002D6F98">
            <w:pPr>
              <w:spacing w:after="200"/>
              <w:rPr>
                <w:iCs/>
                <w:noProof/>
                <w:sz w:val="20"/>
              </w:rPr>
            </w:pPr>
            <w:r w:rsidRPr="00217D88">
              <w:rPr>
                <w:iCs/>
                <w:noProof/>
                <w:sz w:val="20"/>
              </w:rPr>
              <w:t xml:space="preserve">025 – </w:t>
            </w:r>
            <w:r w:rsidRPr="00217D88">
              <w:rPr>
                <w:rFonts w:eastAsia="Calibri"/>
                <w:sz w:val="20"/>
              </w:rPr>
              <w:t>Inkubacija, parama atžalinėms ir atskirtosioms įmonėms bei startuoliams</w:t>
            </w:r>
          </w:p>
        </w:tc>
        <w:tc>
          <w:tcPr>
            <w:tcW w:w="1466" w:type="dxa"/>
            <w:tcBorders>
              <w:top w:val="single" w:sz="4" w:space="0" w:color="auto"/>
              <w:bottom w:val="single" w:sz="4" w:space="0" w:color="auto"/>
            </w:tcBorders>
          </w:tcPr>
          <w:p w14:paraId="11EBBC38" w14:textId="77777777" w:rsidR="002D6F98" w:rsidRDefault="002D6F98" w:rsidP="002D6F98">
            <w:pPr>
              <w:jc w:val="right"/>
              <w:rPr>
                <w:strike/>
                <w:sz w:val="20"/>
              </w:rPr>
            </w:pPr>
            <w:r w:rsidRPr="0055756D">
              <w:rPr>
                <w:strike/>
                <w:sz w:val="20"/>
              </w:rPr>
              <w:t>50 000 000,00</w:t>
            </w:r>
          </w:p>
          <w:p w14:paraId="0DD849B0" w14:textId="0B5BF716" w:rsidR="002D6F98" w:rsidRPr="00217D88" w:rsidRDefault="002D6F98" w:rsidP="002D6F98">
            <w:pPr>
              <w:spacing w:after="200"/>
              <w:jc w:val="right"/>
              <w:rPr>
                <w:rFonts w:eastAsiaTheme="minorHAnsi"/>
                <w:sz w:val="20"/>
              </w:rPr>
            </w:pPr>
            <w:r w:rsidRPr="0003054D">
              <w:rPr>
                <w:b/>
                <w:bCs/>
                <w:color w:val="EE0000"/>
                <w:sz w:val="20"/>
              </w:rPr>
              <w:t>41 068 49</w:t>
            </w:r>
            <w:r w:rsidR="00390776">
              <w:rPr>
                <w:b/>
                <w:bCs/>
                <w:color w:val="EE0000"/>
                <w:sz w:val="20"/>
              </w:rPr>
              <w:t>6</w:t>
            </w:r>
            <w:r w:rsidRPr="0003054D">
              <w:rPr>
                <w:b/>
                <w:bCs/>
                <w:color w:val="EE0000"/>
                <w:sz w:val="20"/>
              </w:rPr>
              <w:t>,00</w:t>
            </w:r>
          </w:p>
        </w:tc>
      </w:tr>
      <w:tr w:rsidR="002D6F98" w:rsidRPr="00217D88" w14:paraId="7F954604" w14:textId="77777777" w:rsidTr="00555495">
        <w:tc>
          <w:tcPr>
            <w:tcW w:w="1101" w:type="dxa"/>
            <w:vMerge/>
          </w:tcPr>
          <w:p w14:paraId="47B1B95F" w14:textId="77777777" w:rsidR="002D6F98" w:rsidRPr="00217D88" w:rsidRDefault="002D6F98" w:rsidP="002D6F98">
            <w:pPr>
              <w:spacing w:after="200"/>
              <w:rPr>
                <w:iCs/>
                <w:noProof/>
                <w:sz w:val="20"/>
              </w:rPr>
            </w:pPr>
          </w:p>
        </w:tc>
        <w:tc>
          <w:tcPr>
            <w:tcW w:w="850" w:type="dxa"/>
            <w:vMerge/>
          </w:tcPr>
          <w:p w14:paraId="08214942" w14:textId="77777777" w:rsidR="002D6F98" w:rsidRPr="00217D88" w:rsidRDefault="002D6F98" w:rsidP="002D6F98">
            <w:pPr>
              <w:spacing w:after="200"/>
              <w:rPr>
                <w:b/>
                <w:iCs/>
                <w:noProof/>
                <w:sz w:val="20"/>
              </w:rPr>
            </w:pPr>
          </w:p>
        </w:tc>
        <w:tc>
          <w:tcPr>
            <w:tcW w:w="1418" w:type="dxa"/>
            <w:tcBorders>
              <w:top w:val="single" w:sz="4" w:space="0" w:color="auto"/>
              <w:bottom w:val="single" w:sz="4" w:space="0" w:color="auto"/>
            </w:tcBorders>
          </w:tcPr>
          <w:p w14:paraId="000410FE" w14:textId="77777777" w:rsidR="002D6F98" w:rsidRPr="00217D88" w:rsidRDefault="002D6F98" w:rsidP="002D6F98">
            <w:pPr>
              <w:spacing w:after="200"/>
              <w:rPr>
                <w:iCs/>
                <w:noProof/>
                <w:sz w:val="20"/>
              </w:rPr>
            </w:pPr>
            <w:r w:rsidRPr="00217D88">
              <w:rPr>
                <w:iCs/>
                <w:noProof/>
                <w:sz w:val="20"/>
              </w:rPr>
              <w:t>Sostinės regionas</w:t>
            </w:r>
          </w:p>
        </w:tc>
        <w:tc>
          <w:tcPr>
            <w:tcW w:w="1134" w:type="dxa"/>
            <w:vMerge/>
          </w:tcPr>
          <w:p w14:paraId="370C939A" w14:textId="77777777" w:rsidR="002D6F98" w:rsidRPr="00217D88" w:rsidRDefault="002D6F98" w:rsidP="002D6F98">
            <w:pPr>
              <w:spacing w:after="200"/>
              <w:rPr>
                <w:b/>
                <w:iCs/>
                <w:noProof/>
                <w:sz w:val="20"/>
              </w:rPr>
            </w:pPr>
          </w:p>
        </w:tc>
        <w:tc>
          <w:tcPr>
            <w:tcW w:w="3778" w:type="dxa"/>
            <w:vMerge w:val="restart"/>
          </w:tcPr>
          <w:p w14:paraId="78873EAE" w14:textId="77777777" w:rsidR="002D6F98" w:rsidRPr="00217D88" w:rsidRDefault="002D6F98" w:rsidP="002D6F98">
            <w:pPr>
              <w:spacing w:after="200"/>
              <w:rPr>
                <w:iCs/>
                <w:noProof/>
                <w:sz w:val="20"/>
              </w:rPr>
            </w:pPr>
            <w:r w:rsidRPr="00217D88">
              <w:rPr>
                <w:iCs/>
                <w:noProof/>
                <w:sz w:val="20"/>
              </w:rPr>
              <w:t>026 – Parama inovacijų klasteriams, be kita ko, tarp įmonių, mokslinių tyrimų organizacijų ir valdžios institucijų bei verslo tinklų, kas visų pirma naudinga MVĮ</w:t>
            </w:r>
          </w:p>
        </w:tc>
        <w:tc>
          <w:tcPr>
            <w:tcW w:w="1466" w:type="dxa"/>
            <w:tcBorders>
              <w:top w:val="single" w:sz="4" w:space="0" w:color="auto"/>
              <w:bottom w:val="single" w:sz="4" w:space="0" w:color="auto"/>
            </w:tcBorders>
          </w:tcPr>
          <w:p w14:paraId="777C88B4" w14:textId="3F61BC99" w:rsidR="002D6F98" w:rsidRPr="00217D88" w:rsidRDefault="002D6F98" w:rsidP="002D6F98">
            <w:pPr>
              <w:spacing w:after="200"/>
              <w:jc w:val="right"/>
              <w:rPr>
                <w:rFonts w:eastAsiaTheme="minorHAnsi"/>
                <w:sz w:val="20"/>
              </w:rPr>
            </w:pPr>
            <w:r w:rsidRPr="00B44B19">
              <w:rPr>
                <w:sz w:val="20"/>
              </w:rPr>
              <w:t>1 762 771,00</w:t>
            </w:r>
          </w:p>
        </w:tc>
      </w:tr>
      <w:tr w:rsidR="002D6F98" w:rsidRPr="00217D88" w14:paraId="6B41863B" w14:textId="77777777" w:rsidTr="00555495">
        <w:tc>
          <w:tcPr>
            <w:tcW w:w="1101" w:type="dxa"/>
            <w:vMerge/>
          </w:tcPr>
          <w:p w14:paraId="1CAC058F" w14:textId="77777777" w:rsidR="002D6F98" w:rsidRPr="00217D88" w:rsidRDefault="002D6F98" w:rsidP="002D6F98">
            <w:pPr>
              <w:spacing w:after="200"/>
              <w:rPr>
                <w:iCs/>
                <w:noProof/>
                <w:sz w:val="20"/>
              </w:rPr>
            </w:pPr>
          </w:p>
        </w:tc>
        <w:tc>
          <w:tcPr>
            <w:tcW w:w="850" w:type="dxa"/>
            <w:vMerge/>
          </w:tcPr>
          <w:p w14:paraId="0E5E0D67" w14:textId="77777777" w:rsidR="002D6F98" w:rsidRPr="00217D88" w:rsidRDefault="002D6F98" w:rsidP="002D6F98">
            <w:pPr>
              <w:spacing w:after="200"/>
              <w:rPr>
                <w:b/>
                <w:iCs/>
                <w:noProof/>
                <w:sz w:val="20"/>
              </w:rPr>
            </w:pPr>
          </w:p>
        </w:tc>
        <w:tc>
          <w:tcPr>
            <w:tcW w:w="1418" w:type="dxa"/>
            <w:tcBorders>
              <w:top w:val="single" w:sz="4" w:space="0" w:color="auto"/>
              <w:bottom w:val="single" w:sz="4" w:space="0" w:color="auto"/>
            </w:tcBorders>
          </w:tcPr>
          <w:p w14:paraId="4934E2B6" w14:textId="77777777" w:rsidR="002D6F98" w:rsidRPr="00217D88" w:rsidRDefault="002D6F98" w:rsidP="002D6F98">
            <w:pPr>
              <w:spacing w:after="200"/>
              <w:rPr>
                <w:iCs/>
                <w:noProof/>
                <w:sz w:val="20"/>
              </w:rPr>
            </w:pPr>
            <w:r w:rsidRPr="00217D88">
              <w:rPr>
                <w:iCs/>
                <w:noProof/>
                <w:sz w:val="20"/>
              </w:rPr>
              <w:t>VVL regionas</w:t>
            </w:r>
          </w:p>
        </w:tc>
        <w:tc>
          <w:tcPr>
            <w:tcW w:w="1134" w:type="dxa"/>
            <w:vMerge/>
          </w:tcPr>
          <w:p w14:paraId="0CEA4619" w14:textId="77777777" w:rsidR="002D6F98" w:rsidRPr="00217D88" w:rsidRDefault="002D6F98" w:rsidP="002D6F98">
            <w:pPr>
              <w:spacing w:after="200"/>
              <w:rPr>
                <w:b/>
                <w:iCs/>
                <w:noProof/>
                <w:sz w:val="20"/>
              </w:rPr>
            </w:pPr>
          </w:p>
        </w:tc>
        <w:tc>
          <w:tcPr>
            <w:tcW w:w="3778" w:type="dxa"/>
            <w:vMerge/>
          </w:tcPr>
          <w:p w14:paraId="128FE8BA" w14:textId="77777777" w:rsidR="002D6F98" w:rsidRPr="00217D88" w:rsidRDefault="002D6F98" w:rsidP="002D6F98">
            <w:pPr>
              <w:spacing w:after="200"/>
              <w:rPr>
                <w:iCs/>
                <w:noProof/>
                <w:sz w:val="20"/>
              </w:rPr>
            </w:pPr>
          </w:p>
        </w:tc>
        <w:tc>
          <w:tcPr>
            <w:tcW w:w="1466" w:type="dxa"/>
            <w:tcBorders>
              <w:top w:val="single" w:sz="4" w:space="0" w:color="auto"/>
              <w:bottom w:val="single" w:sz="4" w:space="0" w:color="auto"/>
            </w:tcBorders>
          </w:tcPr>
          <w:p w14:paraId="35DFF187" w14:textId="752673CD" w:rsidR="002D6F98" w:rsidRPr="00217D88" w:rsidRDefault="002D6F98" w:rsidP="002D6F98">
            <w:pPr>
              <w:tabs>
                <w:tab w:val="left" w:pos="1227"/>
              </w:tabs>
              <w:spacing w:after="200"/>
              <w:jc w:val="right"/>
              <w:rPr>
                <w:rFonts w:eastAsiaTheme="minorHAnsi"/>
                <w:sz w:val="20"/>
              </w:rPr>
            </w:pPr>
            <w:r w:rsidRPr="00B44B19">
              <w:rPr>
                <w:sz w:val="20"/>
              </w:rPr>
              <w:t>2 890 489,00</w:t>
            </w:r>
          </w:p>
        </w:tc>
      </w:tr>
      <w:tr w:rsidR="002D6F98" w:rsidRPr="00217D88" w14:paraId="0F5B9F45" w14:textId="77777777" w:rsidTr="00555495">
        <w:tc>
          <w:tcPr>
            <w:tcW w:w="1101" w:type="dxa"/>
            <w:vMerge/>
          </w:tcPr>
          <w:p w14:paraId="4BC77C7F" w14:textId="77777777" w:rsidR="002D6F98" w:rsidRPr="00217D88" w:rsidRDefault="002D6F98" w:rsidP="002D6F98">
            <w:pPr>
              <w:spacing w:after="200"/>
              <w:rPr>
                <w:iCs/>
                <w:noProof/>
                <w:sz w:val="20"/>
              </w:rPr>
            </w:pPr>
          </w:p>
        </w:tc>
        <w:tc>
          <w:tcPr>
            <w:tcW w:w="850" w:type="dxa"/>
            <w:vMerge/>
          </w:tcPr>
          <w:p w14:paraId="3EFFDFBD" w14:textId="77777777" w:rsidR="002D6F98" w:rsidRPr="00217D88" w:rsidRDefault="002D6F98" w:rsidP="002D6F98">
            <w:pPr>
              <w:spacing w:after="200"/>
              <w:rPr>
                <w:b/>
                <w:iCs/>
                <w:noProof/>
                <w:sz w:val="20"/>
              </w:rPr>
            </w:pPr>
          </w:p>
        </w:tc>
        <w:tc>
          <w:tcPr>
            <w:tcW w:w="1418" w:type="dxa"/>
            <w:tcBorders>
              <w:top w:val="single" w:sz="4" w:space="0" w:color="auto"/>
              <w:bottom w:val="single" w:sz="4" w:space="0" w:color="auto"/>
            </w:tcBorders>
          </w:tcPr>
          <w:p w14:paraId="79373A10" w14:textId="77777777" w:rsidR="002D6F98" w:rsidRPr="00217D88" w:rsidRDefault="002D6F98" w:rsidP="002D6F98">
            <w:pPr>
              <w:spacing w:after="200"/>
              <w:rPr>
                <w:iCs/>
                <w:noProof/>
                <w:sz w:val="20"/>
              </w:rPr>
            </w:pPr>
            <w:r w:rsidRPr="00217D88">
              <w:rPr>
                <w:iCs/>
                <w:noProof/>
                <w:sz w:val="20"/>
              </w:rPr>
              <w:t>VVL regionas</w:t>
            </w:r>
          </w:p>
        </w:tc>
        <w:tc>
          <w:tcPr>
            <w:tcW w:w="1134" w:type="dxa"/>
            <w:vMerge/>
          </w:tcPr>
          <w:p w14:paraId="56BB60F0" w14:textId="77777777" w:rsidR="002D6F98" w:rsidRPr="00217D88" w:rsidRDefault="002D6F98" w:rsidP="002D6F98">
            <w:pPr>
              <w:spacing w:after="200"/>
              <w:rPr>
                <w:b/>
                <w:iCs/>
                <w:noProof/>
                <w:sz w:val="20"/>
              </w:rPr>
            </w:pPr>
          </w:p>
        </w:tc>
        <w:tc>
          <w:tcPr>
            <w:tcW w:w="3778" w:type="dxa"/>
          </w:tcPr>
          <w:p w14:paraId="6D82AB08" w14:textId="77777777" w:rsidR="002D6F98" w:rsidRPr="00217D88" w:rsidRDefault="002D6F98" w:rsidP="002D6F98">
            <w:pPr>
              <w:spacing w:after="200"/>
              <w:rPr>
                <w:iCs/>
                <w:noProof/>
                <w:sz w:val="20"/>
              </w:rPr>
            </w:pPr>
            <w:r w:rsidRPr="00217D88">
              <w:rPr>
                <w:iCs/>
                <w:noProof/>
                <w:sz w:val="20"/>
              </w:rPr>
              <w:t>028 – Technologijų perdavimas ir bendradarbiavimas tarp įmonių, mokslinių tyrimų centrų ir aukštojo mokslo sektoriaus</w:t>
            </w:r>
          </w:p>
        </w:tc>
        <w:tc>
          <w:tcPr>
            <w:tcW w:w="1466" w:type="dxa"/>
            <w:tcBorders>
              <w:top w:val="single" w:sz="4" w:space="0" w:color="auto"/>
              <w:bottom w:val="single" w:sz="4" w:space="0" w:color="auto"/>
            </w:tcBorders>
          </w:tcPr>
          <w:p w14:paraId="21B22A22" w14:textId="77777777" w:rsidR="002D6F98" w:rsidRDefault="002D6F98" w:rsidP="002D6F98">
            <w:pPr>
              <w:jc w:val="right"/>
              <w:rPr>
                <w:strike/>
                <w:sz w:val="20"/>
              </w:rPr>
            </w:pPr>
            <w:r w:rsidRPr="002F3B8F">
              <w:rPr>
                <w:strike/>
                <w:color w:val="000000"/>
                <w:sz w:val="20"/>
              </w:rPr>
              <w:t>30 816 820</w:t>
            </w:r>
            <w:r w:rsidRPr="002F3B8F">
              <w:rPr>
                <w:strike/>
                <w:sz w:val="20"/>
              </w:rPr>
              <w:t>,00</w:t>
            </w:r>
          </w:p>
          <w:p w14:paraId="48E83590" w14:textId="4B0717CB" w:rsidR="002D6F98" w:rsidRPr="00217D88" w:rsidRDefault="002D6F98" w:rsidP="002D6F98">
            <w:pPr>
              <w:spacing w:after="200"/>
              <w:jc w:val="right"/>
              <w:rPr>
                <w:rFonts w:eastAsiaTheme="minorHAnsi"/>
                <w:sz w:val="22"/>
              </w:rPr>
            </w:pPr>
            <w:r w:rsidRPr="0003054D">
              <w:rPr>
                <w:b/>
                <w:bCs/>
                <w:color w:val="EE0000"/>
                <w:sz w:val="20"/>
              </w:rPr>
              <w:t>28 016 752,00</w:t>
            </w:r>
          </w:p>
        </w:tc>
      </w:tr>
      <w:tr w:rsidR="002D6F98" w:rsidRPr="00217D88" w14:paraId="110760E9" w14:textId="77777777" w:rsidTr="00555495">
        <w:tc>
          <w:tcPr>
            <w:tcW w:w="1101" w:type="dxa"/>
            <w:vMerge/>
          </w:tcPr>
          <w:p w14:paraId="48F9D842" w14:textId="77777777" w:rsidR="002D6F98" w:rsidRPr="00217D88" w:rsidRDefault="002D6F98" w:rsidP="002D6F98">
            <w:pPr>
              <w:spacing w:after="200"/>
              <w:rPr>
                <w:iCs/>
                <w:noProof/>
                <w:sz w:val="20"/>
              </w:rPr>
            </w:pPr>
          </w:p>
        </w:tc>
        <w:tc>
          <w:tcPr>
            <w:tcW w:w="850" w:type="dxa"/>
            <w:vMerge/>
          </w:tcPr>
          <w:p w14:paraId="33EA2CAD" w14:textId="77777777" w:rsidR="002D6F98" w:rsidRPr="00217D88" w:rsidRDefault="002D6F98" w:rsidP="002D6F98">
            <w:pPr>
              <w:spacing w:after="200"/>
              <w:rPr>
                <w:b/>
                <w:iCs/>
                <w:noProof/>
                <w:sz w:val="20"/>
              </w:rPr>
            </w:pPr>
          </w:p>
        </w:tc>
        <w:tc>
          <w:tcPr>
            <w:tcW w:w="1418" w:type="dxa"/>
            <w:tcBorders>
              <w:top w:val="single" w:sz="4" w:space="0" w:color="auto"/>
              <w:bottom w:val="single" w:sz="4" w:space="0" w:color="auto"/>
            </w:tcBorders>
          </w:tcPr>
          <w:p w14:paraId="39C0B460" w14:textId="77777777" w:rsidR="002D6F98" w:rsidRPr="00217D88" w:rsidRDefault="002D6F98" w:rsidP="002D6F98">
            <w:pPr>
              <w:spacing w:after="200"/>
              <w:rPr>
                <w:iCs/>
                <w:noProof/>
                <w:sz w:val="20"/>
              </w:rPr>
            </w:pPr>
            <w:r w:rsidRPr="00217D88">
              <w:rPr>
                <w:iCs/>
                <w:noProof/>
                <w:sz w:val="20"/>
              </w:rPr>
              <w:t>Sostinės regionas</w:t>
            </w:r>
          </w:p>
        </w:tc>
        <w:tc>
          <w:tcPr>
            <w:tcW w:w="1134" w:type="dxa"/>
            <w:vMerge/>
          </w:tcPr>
          <w:p w14:paraId="30D4A450" w14:textId="77777777" w:rsidR="002D6F98" w:rsidRPr="00217D88" w:rsidRDefault="002D6F98" w:rsidP="002D6F98">
            <w:pPr>
              <w:spacing w:after="200"/>
              <w:rPr>
                <w:b/>
                <w:iCs/>
                <w:noProof/>
                <w:sz w:val="20"/>
              </w:rPr>
            </w:pPr>
          </w:p>
        </w:tc>
        <w:tc>
          <w:tcPr>
            <w:tcW w:w="3778" w:type="dxa"/>
            <w:vMerge w:val="restart"/>
          </w:tcPr>
          <w:p w14:paraId="68B057F1" w14:textId="77777777" w:rsidR="002D6F98" w:rsidRPr="00217D88" w:rsidRDefault="002D6F98" w:rsidP="002D6F98">
            <w:pPr>
              <w:spacing w:after="200"/>
              <w:rPr>
                <w:iCs/>
                <w:noProof/>
                <w:sz w:val="20"/>
              </w:rPr>
            </w:pPr>
            <w:r w:rsidRPr="00217D88">
              <w:rPr>
                <w:iCs/>
                <w:noProof/>
                <w:sz w:val="20"/>
              </w:rPr>
              <w:t>029 – Įmonių, mokslinių tyrimų centrų ir universitetų vykdomi mokslinių tyrimų ir inovacijų diegimo procesai, technologijų perdavimas ir bendradarbiavimas, daugiausia dėmesio skiriant mažo anglies dioksido kiekio technologijų ekonomikai ir atsparumui klimato kaitai bei prisitaikymui prie jos</w:t>
            </w:r>
          </w:p>
        </w:tc>
        <w:tc>
          <w:tcPr>
            <w:tcW w:w="1466" w:type="dxa"/>
            <w:tcBorders>
              <w:top w:val="single" w:sz="4" w:space="0" w:color="auto"/>
              <w:bottom w:val="single" w:sz="4" w:space="0" w:color="auto"/>
            </w:tcBorders>
          </w:tcPr>
          <w:p w14:paraId="502AB24F" w14:textId="3354EFC9" w:rsidR="002D6F98" w:rsidRPr="00217D88" w:rsidRDefault="002D6F98" w:rsidP="002D6F98">
            <w:pPr>
              <w:spacing w:after="200"/>
              <w:jc w:val="right"/>
              <w:rPr>
                <w:rFonts w:eastAsiaTheme="minorHAnsi"/>
                <w:sz w:val="20"/>
              </w:rPr>
            </w:pPr>
            <w:r w:rsidRPr="00B44B19">
              <w:rPr>
                <w:sz w:val="20"/>
              </w:rPr>
              <w:t>15 695 385,00</w:t>
            </w:r>
          </w:p>
        </w:tc>
      </w:tr>
      <w:tr w:rsidR="002D6F98" w:rsidRPr="00217D88" w14:paraId="52FBEB64" w14:textId="77777777" w:rsidTr="00555495">
        <w:tc>
          <w:tcPr>
            <w:tcW w:w="1101" w:type="dxa"/>
            <w:vMerge/>
          </w:tcPr>
          <w:p w14:paraId="631D86CF" w14:textId="77777777" w:rsidR="002D6F98" w:rsidRPr="00217D88" w:rsidRDefault="002D6F98" w:rsidP="002D6F98">
            <w:pPr>
              <w:spacing w:after="200"/>
              <w:rPr>
                <w:iCs/>
                <w:noProof/>
                <w:sz w:val="20"/>
              </w:rPr>
            </w:pPr>
          </w:p>
        </w:tc>
        <w:tc>
          <w:tcPr>
            <w:tcW w:w="850" w:type="dxa"/>
            <w:vMerge/>
          </w:tcPr>
          <w:p w14:paraId="7EC9ADEE" w14:textId="77777777" w:rsidR="002D6F98" w:rsidRPr="00217D88" w:rsidRDefault="002D6F98" w:rsidP="002D6F98">
            <w:pPr>
              <w:spacing w:after="200"/>
              <w:rPr>
                <w:b/>
                <w:iCs/>
                <w:noProof/>
                <w:sz w:val="20"/>
              </w:rPr>
            </w:pPr>
          </w:p>
        </w:tc>
        <w:tc>
          <w:tcPr>
            <w:tcW w:w="1418" w:type="dxa"/>
            <w:tcBorders>
              <w:top w:val="single" w:sz="4" w:space="0" w:color="auto"/>
              <w:bottom w:val="single" w:sz="4" w:space="0" w:color="auto"/>
            </w:tcBorders>
          </w:tcPr>
          <w:p w14:paraId="1A227189" w14:textId="77777777" w:rsidR="002D6F98" w:rsidRPr="00217D88" w:rsidRDefault="002D6F98" w:rsidP="002D6F98">
            <w:pPr>
              <w:spacing w:after="200"/>
              <w:rPr>
                <w:iCs/>
                <w:noProof/>
                <w:sz w:val="20"/>
              </w:rPr>
            </w:pPr>
            <w:r w:rsidRPr="00217D88">
              <w:rPr>
                <w:iCs/>
                <w:noProof/>
                <w:sz w:val="20"/>
              </w:rPr>
              <w:t>VVL regionas</w:t>
            </w:r>
          </w:p>
        </w:tc>
        <w:tc>
          <w:tcPr>
            <w:tcW w:w="1134" w:type="dxa"/>
            <w:vMerge/>
          </w:tcPr>
          <w:p w14:paraId="366A41CD" w14:textId="77777777" w:rsidR="002D6F98" w:rsidRPr="00217D88" w:rsidRDefault="002D6F98" w:rsidP="002D6F98">
            <w:pPr>
              <w:spacing w:after="200"/>
              <w:rPr>
                <w:b/>
                <w:iCs/>
                <w:noProof/>
                <w:sz w:val="20"/>
              </w:rPr>
            </w:pPr>
          </w:p>
        </w:tc>
        <w:tc>
          <w:tcPr>
            <w:tcW w:w="3778" w:type="dxa"/>
            <w:vMerge/>
          </w:tcPr>
          <w:p w14:paraId="256B35AF" w14:textId="77777777" w:rsidR="002D6F98" w:rsidRPr="00217D88" w:rsidRDefault="002D6F98" w:rsidP="002D6F98">
            <w:pPr>
              <w:spacing w:after="200"/>
              <w:rPr>
                <w:iCs/>
                <w:noProof/>
                <w:sz w:val="20"/>
              </w:rPr>
            </w:pPr>
          </w:p>
        </w:tc>
        <w:tc>
          <w:tcPr>
            <w:tcW w:w="1466" w:type="dxa"/>
            <w:tcBorders>
              <w:top w:val="single" w:sz="4" w:space="0" w:color="auto"/>
              <w:bottom w:val="single" w:sz="4" w:space="0" w:color="auto"/>
            </w:tcBorders>
          </w:tcPr>
          <w:p w14:paraId="2DB6C8DB" w14:textId="77777777" w:rsidR="002D6F98" w:rsidRPr="00390776" w:rsidRDefault="002D6F98" w:rsidP="002D6F98">
            <w:pPr>
              <w:jc w:val="right"/>
              <w:rPr>
                <w:strike/>
                <w:sz w:val="20"/>
              </w:rPr>
            </w:pPr>
            <w:r w:rsidRPr="00390776">
              <w:rPr>
                <w:strike/>
                <w:sz w:val="20"/>
              </w:rPr>
              <w:t>26 675 156,00</w:t>
            </w:r>
          </w:p>
          <w:p w14:paraId="1CF736BE" w14:textId="25922C40" w:rsidR="002D6F98" w:rsidRPr="00390776" w:rsidRDefault="00390776" w:rsidP="002D6F98">
            <w:pPr>
              <w:spacing w:after="200"/>
              <w:jc w:val="right"/>
              <w:rPr>
                <w:rFonts w:eastAsiaTheme="minorHAnsi"/>
                <w:b/>
                <w:bCs/>
                <w:sz w:val="20"/>
              </w:rPr>
            </w:pPr>
            <w:r w:rsidRPr="00390776">
              <w:rPr>
                <w:rFonts w:eastAsiaTheme="minorHAnsi"/>
                <w:b/>
                <w:bCs/>
                <w:color w:val="EE0000"/>
                <w:sz w:val="20"/>
              </w:rPr>
              <w:t>12 675 156,00</w:t>
            </w:r>
          </w:p>
        </w:tc>
      </w:tr>
      <w:tr w:rsidR="00BB155A" w:rsidRPr="00217D88" w14:paraId="53F6D326" w14:textId="77777777" w:rsidTr="00555495">
        <w:tc>
          <w:tcPr>
            <w:tcW w:w="1101" w:type="dxa"/>
            <w:vMerge/>
          </w:tcPr>
          <w:p w14:paraId="25824966" w14:textId="77777777" w:rsidR="00BB155A" w:rsidRPr="00217D88" w:rsidRDefault="00BB155A" w:rsidP="00BB155A">
            <w:pPr>
              <w:spacing w:after="200"/>
              <w:rPr>
                <w:iCs/>
                <w:noProof/>
                <w:sz w:val="20"/>
              </w:rPr>
            </w:pPr>
          </w:p>
        </w:tc>
        <w:tc>
          <w:tcPr>
            <w:tcW w:w="850" w:type="dxa"/>
            <w:vMerge/>
          </w:tcPr>
          <w:p w14:paraId="1246A161" w14:textId="77777777" w:rsidR="00BB155A" w:rsidRPr="00217D88" w:rsidRDefault="00BB155A" w:rsidP="00BB155A">
            <w:pPr>
              <w:spacing w:after="200"/>
              <w:rPr>
                <w:b/>
                <w:iCs/>
                <w:noProof/>
                <w:sz w:val="20"/>
              </w:rPr>
            </w:pPr>
          </w:p>
        </w:tc>
        <w:tc>
          <w:tcPr>
            <w:tcW w:w="1418" w:type="dxa"/>
            <w:tcBorders>
              <w:top w:val="single" w:sz="4" w:space="0" w:color="auto"/>
              <w:bottom w:val="single" w:sz="4" w:space="0" w:color="auto"/>
            </w:tcBorders>
          </w:tcPr>
          <w:p w14:paraId="3AA9B91E" w14:textId="77777777" w:rsidR="00BB155A" w:rsidRPr="00217D88" w:rsidRDefault="00BB155A" w:rsidP="00BB155A">
            <w:pPr>
              <w:spacing w:after="200"/>
              <w:rPr>
                <w:iCs/>
                <w:noProof/>
                <w:sz w:val="20"/>
              </w:rPr>
            </w:pPr>
            <w:r w:rsidRPr="00217D88">
              <w:rPr>
                <w:iCs/>
                <w:noProof/>
                <w:sz w:val="20"/>
              </w:rPr>
              <w:t>VVL regionas</w:t>
            </w:r>
          </w:p>
        </w:tc>
        <w:tc>
          <w:tcPr>
            <w:tcW w:w="1134" w:type="dxa"/>
            <w:vMerge/>
          </w:tcPr>
          <w:p w14:paraId="1C2F7430" w14:textId="77777777" w:rsidR="00BB155A" w:rsidRPr="00217D88" w:rsidRDefault="00BB155A" w:rsidP="00BB155A">
            <w:pPr>
              <w:spacing w:after="200"/>
              <w:rPr>
                <w:b/>
                <w:iCs/>
                <w:noProof/>
                <w:sz w:val="20"/>
              </w:rPr>
            </w:pPr>
          </w:p>
        </w:tc>
        <w:tc>
          <w:tcPr>
            <w:tcW w:w="3778" w:type="dxa"/>
          </w:tcPr>
          <w:p w14:paraId="6389296E" w14:textId="77777777" w:rsidR="00BB155A" w:rsidRPr="00217D88" w:rsidRDefault="00BB155A" w:rsidP="00BB155A">
            <w:pPr>
              <w:spacing w:after="200"/>
              <w:rPr>
                <w:iCs/>
                <w:noProof/>
                <w:sz w:val="20"/>
              </w:rPr>
            </w:pPr>
            <w:r w:rsidRPr="00217D88">
              <w:rPr>
                <w:iCs/>
                <w:noProof/>
                <w:sz w:val="20"/>
              </w:rPr>
              <w:t>030 – Įmonių vykdomi mokslinių tyrimų ir inovacijų diegimo procesai, technologijų perdavimas ir bendradarbiavimas, daugiausia dėmesio skiriant žiedinei ekonomikai</w:t>
            </w:r>
          </w:p>
        </w:tc>
        <w:tc>
          <w:tcPr>
            <w:tcW w:w="1466" w:type="dxa"/>
            <w:tcBorders>
              <w:top w:val="single" w:sz="4" w:space="0" w:color="auto"/>
              <w:bottom w:val="single" w:sz="4" w:space="0" w:color="auto"/>
            </w:tcBorders>
          </w:tcPr>
          <w:p w14:paraId="2007528E" w14:textId="77777777" w:rsidR="00BB155A" w:rsidRPr="00217D88" w:rsidRDefault="00BB155A" w:rsidP="00BB155A">
            <w:pPr>
              <w:tabs>
                <w:tab w:val="left" w:pos="1227"/>
              </w:tabs>
              <w:spacing w:after="200"/>
              <w:jc w:val="right"/>
              <w:rPr>
                <w:rFonts w:eastAsiaTheme="minorHAnsi"/>
                <w:sz w:val="20"/>
              </w:rPr>
            </w:pPr>
            <w:r w:rsidRPr="00217D88">
              <w:rPr>
                <w:rFonts w:eastAsiaTheme="minorHAnsi"/>
                <w:sz w:val="20"/>
              </w:rPr>
              <w:t>75 000 000,00</w:t>
            </w:r>
          </w:p>
        </w:tc>
      </w:tr>
    </w:tbl>
    <w:p w14:paraId="3F0F302C" w14:textId="77777777" w:rsidR="00BB155A" w:rsidRPr="00217D88" w:rsidRDefault="00BB155A" w:rsidP="00BB155A">
      <w:pPr>
        <w:rPr>
          <w:iCs/>
          <w:noProof/>
          <w:sz w:val="20"/>
        </w:rPr>
      </w:pPr>
    </w:p>
    <w:tbl>
      <w:tblPr>
        <w:tblStyle w:val="Lentelstinklelis11"/>
        <w:tblW w:w="0" w:type="auto"/>
        <w:tblLayout w:type="fixed"/>
        <w:tblLook w:val="04A0" w:firstRow="1" w:lastRow="0" w:firstColumn="1" w:lastColumn="0" w:noHBand="0" w:noVBand="1"/>
      </w:tblPr>
      <w:tblGrid>
        <w:gridCol w:w="1101"/>
        <w:gridCol w:w="850"/>
        <w:gridCol w:w="1418"/>
        <w:gridCol w:w="1134"/>
        <w:gridCol w:w="3778"/>
        <w:gridCol w:w="1466"/>
      </w:tblGrid>
      <w:tr w:rsidR="00BB155A" w:rsidRPr="00217D88" w14:paraId="5C2E7B08" w14:textId="77777777" w:rsidTr="00555495">
        <w:trPr>
          <w:tblHeader/>
        </w:trPr>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44B7D9E2" w14:textId="77777777" w:rsidR="00BB155A" w:rsidRPr="00217D88" w:rsidRDefault="00BB155A" w:rsidP="00BB155A">
            <w:pPr>
              <w:spacing w:after="200"/>
              <w:rPr>
                <w:b/>
                <w:iCs/>
                <w:noProof/>
                <w:sz w:val="20"/>
              </w:rPr>
            </w:pPr>
            <w:r w:rsidRPr="00217D88">
              <w:rPr>
                <w:rFonts w:eastAsiaTheme="minorHAnsi"/>
                <w:b/>
                <w:noProof/>
                <w:sz w:val="20"/>
              </w:rPr>
              <w:t>5 lentelė. 2 matmuo. Finansavimo forma</w:t>
            </w:r>
          </w:p>
        </w:tc>
      </w:tr>
      <w:tr w:rsidR="00BB155A" w:rsidRPr="00217D88" w14:paraId="55ABAA7E" w14:textId="77777777" w:rsidTr="00555495">
        <w:trPr>
          <w:tblHeader/>
        </w:trPr>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E32CA21" w14:textId="77777777" w:rsidR="00BB155A" w:rsidRPr="00217D88" w:rsidRDefault="00BB155A" w:rsidP="00C62A27">
            <w:pPr>
              <w:jc w:val="center"/>
              <w:rPr>
                <w:b/>
                <w:iCs/>
                <w:noProof/>
                <w:sz w:val="20"/>
              </w:rPr>
            </w:pPr>
            <w:r w:rsidRPr="00217D88">
              <w:rPr>
                <w:rFonts w:eastAsiaTheme="minorHAnsi"/>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D814739" w14:textId="77777777" w:rsidR="00BB155A" w:rsidRPr="00217D88" w:rsidRDefault="00BB155A" w:rsidP="00C62A27">
            <w:pPr>
              <w:jc w:val="center"/>
              <w:rPr>
                <w:b/>
                <w:iCs/>
                <w:noProof/>
                <w:sz w:val="20"/>
              </w:rPr>
            </w:pPr>
            <w:r w:rsidRPr="00217D88">
              <w:rPr>
                <w:rFonts w:eastAsiaTheme="minorHAnsi"/>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39663FE" w14:textId="77777777" w:rsidR="00BB155A" w:rsidRPr="00217D88" w:rsidRDefault="00BB155A" w:rsidP="00C62A27">
            <w:pPr>
              <w:jc w:val="center"/>
              <w:rPr>
                <w:b/>
                <w:iCs/>
                <w:noProof/>
                <w:sz w:val="20"/>
              </w:rPr>
            </w:pPr>
            <w:r w:rsidRPr="00217D88">
              <w:rPr>
                <w:rFonts w:eastAsiaTheme="minorHAnsi"/>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B870515" w14:textId="77777777" w:rsidR="00BB155A" w:rsidRPr="00217D88" w:rsidRDefault="00BB155A" w:rsidP="00C62A27">
            <w:pPr>
              <w:jc w:val="center"/>
              <w:rPr>
                <w:b/>
                <w:iCs/>
                <w:noProof/>
                <w:sz w:val="20"/>
              </w:rPr>
            </w:pPr>
            <w:r w:rsidRPr="00217D88">
              <w:rPr>
                <w:rFonts w:eastAsiaTheme="minorHAnsi"/>
                <w:b/>
                <w:noProof/>
                <w:sz w:val="20"/>
              </w:rPr>
              <w:t>Konkretus uždavinys</w:t>
            </w:r>
          </w:p>
        </w:tc>
        <w:tc>
          <w:tcPr>
            <w:tcW w:w="377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5DAA922" w14:textId="77777777" w:rsidR="00BB155A" w:rsidRPr="00217D88" w:rsidRDefault="00BB155A" w:rsidP="00C62A27">
            <w:pPr>
              <w:jc w:val="center"/>
              <w:rPr>
                <w:b/>
                <w:iCs/>
                <w:noProof/>
                <w:sz w:val="20"/>
              </w:rPr>
            </w:pPr>
            <w:r w:rsidRPr="00217D88">
              <w:rPr>
                <w:rFonts w:eastAsiaTheme="minorHAnsi"/>
                <w:b/>
                <w:noProof/>
                <w:sz w:val="20"/>
              </w:rPr>
              <w:t>Kodas</w:t>
            </w:r>
          </w:p>
        </w:tc>
        <w:tc>
          <w:tcPr>
            <w:tcW w:w="146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0974129" w14:textId="77777777" w:rsidR="00BB155A" w:rsidRPr="00217D88" w:rsidRDefault="00BB155A" w:rsidP="00C62A27">
            <w:pPr>
              <w:jc w:val="center"/>
              <w:rPr>
                <w:b/>
                <w:iCs/>
                <w:noProof/>
                <w:sz w:val="20"/>
              </w:rPr>
            </w:pPr>
            <w:r w:rsidRPr="00217D88">
              <w:rPr>
                <w:rFonts w:eastAsiaTheme="minorHAnsi"/>
                <w:b/>
                <w:noProof/>
                <w:sz w:val="20"/>
              </w:rPr>
              <w:t>Suma (EUR)</w:t>
            </w:r>
          </w:p>
        </w:tc>
      </w:tr>
      <w:tr w:rsidR="00BB155A" w:rsidRPr="00217D88" w14:paraId="42373978" w14:textId="77777777" w:rsidTr="00555495">
        <w:tc>
          <w:tcPr>
            <w:tcW w:w="1101" w:type="dxa"/>
            <w:vMerge w:val="restart"/>
            <w:tcBorders>
              <w:top w:val="single" w:sz="12" w:space="0" w:color="auto"/>
            </w:tcBorders>
          </w:tcPr>
          <w:p w14:paraId="35B8937E" w14:textId="77777777" w:rsidR="00BB155A" w:rsidRPr="00217D88" w:rsidRDefault="00BB155A" w:rsidP="00C62A27">
            <w:pPr>
              <w:jc w:val="center"/>
              <w:rPr>
                <w:iCs/>
                <w:noProof/>
                <w:sz w:val="20"/>
              </w:rPr>
            </w:pPr>
            <w:r w:rsidRPr="00217D88">
              <w:rPr>
                <w:iCs/>
                <w:noProof/>
                <w:sz w:val="20"/>
              </w:rPr>
              <w:lastRenderedPageBreak/>
              <w:t>1.</w:t>
            </w:r>
          </w:p>
        </w:tc>
        <w:tc>
          <w:tcPr>
            <w:tcW w:w="850" w:type="dxa"/>
            <w:vMerge w:val="restart"/>
            <w:tcBorders>
              <w:top w:val="single" w:sz="12" w:space="0" w:color="auto"/>
            </w:tcBorders>
          </w:tcPr>
          <w:p w14:paraId="04FF1BF3" w14:textId="77777777" w:rsidR="00BB155A" w:rsidRPr="00217D88" w:rsidRDefault="00BB155A" w:rsidP="00C62A27">
            <w:pPr>
              <w:jc w:val="center"/>
              <w:rPr>
                <w:iCs/>
                <w:noProof/>
                <w:sz w:val="20"/>
              </w:rPr>
            </w:pPr>
            <w:r w:rsidRPr="00217D88">
              <w:rPr>
                <w:iCs/>
                <w:noProof/>
                <w:sz w:val="20"/>
              </w:rPr>
              <w:t>ERPF</w:t>
            </w:r>
          </w:p>
        </w:tc>
        <w:tc>
          <w:tcPr>
            <w:tcW w:w="1418" w:type="dxa"/>
            <w:tcBorders>
              <w:top w:val="single" w:sz="12" w:space="0" w:color="auto"/>
              <w:bottom w:val="single" w:sz="4" w:space="0" w:color="auto"/>
            </w:tcBorders>
          </w:tcPr>
          <w:p w14:paraId="49DFDE37" w14:textId="77777777" w:rsidR="00BB155A" w:rsidRPr="00217D88" w:rsidRDefault="00BB155A" w:rsidP="00C62A27">
            <w:pPr>
              <w:rPr>
                <w:iCs/>
                <w:noProof/>
                <w:sz w:val="20"/>
              </w:rPr>
            </w:pPr>
            <w:r w:rsidRPr="00217D88">
              <w:rPr>
                <w:iCs/>
                <w:noProof/>
                <w:sz w:val="20"/>
              </w:rPr>
              <w:t>Sostinės regionas</w:t>
            </w:r>
          </w:p>
        </w:tc>
        <w:tc>
          <w:tcPr>
            <w:tcW w:w="1134" w:type="dxa"/>
            <w:vMerge w:val="restart"/>
            <w:tcBorders>
              <w:top w:val="single" w:sz="12" w:space="0" w:color="auto"/>
            </w:tcBorders>
          </w:tcPr>
          <w:p w14:paraId="2C5CD2E0" w14:textId="77777777" w:rsidR="00BB155A" w:rsidRPr="00217D88" w:rsidRDefault="00BB155A" w:rsidP="00C62A27">
            <w:pPr>
              <w:jc w:val="center"/>
              <w:rPr>
                <w:b/>
                <w:iCs/>
                <w:noProof/>
                <w:sz w:val="20"/>
              </w:rPr>
            </w:pPr>
            <w:r w:rsidRPr="00217D88">
              <w:rPr>
                <w:iCs/>
                <w:noProof/>
                <w:sz w:val="20"/>
              </w:rPr>
              <w:t>1.1</w:t>
            </w:r>
          </w:p>
        </w:tc>
        <w:tc>
          <w:tcPr>
            <w:tcW w:w="3778" w:type="dxa"/>
            <w:vMerge w:val="restart"/>
            <w:tcBorders>
              <w:top w:val="single" w:sz="12" w:space="0" w:color="auto"/>
            </w:tcBorders>
          </w:tcPr>
          <w:p w14:paraId="0012AEA0" w14:textId="77777777" w:rsidR="00BB155A" w:rsidRPr="00217D88" w:rsidRDefault="00BB155A" w:rsidP="00C62A27">
            <w:pPr>
              <w:rPr>
                <w:iCs/>
                <w:noProof/>
                <w:sz w:val="20"/>
              </w:rPr>
            </w:pPr>
            <w:r w:rsidRPr="00217D88">
              <w:rPr>
                <w:iCs/>
                <w:noProof/>
                <w:sz w:val="20"/>
              </w:rPr>
              <w:t xml:space="preserve">01 – </w:t>
            </w:r>
            <w:r w:rsidRPr="00217D88">
              <w:rPr>
                <w:rFonts w:eastAsia="Calibri"/>
                <w:sz w:val="20"/>
              </w:rPr>
              <w:t>Dotacija</w:t>
            </w:r>
          </w:p>
        </w:tc>
        <w:tc>
          <w:tcPr>
            <w:tcW w:w="1466" w:type="dxa"/>
            <w:tcBorders>
              <w:top w:val="single" w:sz="12" w:space="0" w:color="auto"/>
              <w:bottom w:val="single" w:sz="4" w:space="0" w:color="auto"/>
            </w:tcBorders>
          </w:tcPr>
          <w:p w14:paraId="67C1DC08" w14:textId="77777777" w:rsidR="00BB155A" w:rsidRPr="00217D88" w:rsidRDefault="00BB155A" w:rsidP="00C62A27">
            <w:pPr>
              <w:jc w:val="right"/>
              <w:rPr>
                <w:rFonts w:eastAsiaTheme="minorHAnsi"/>
                <w:bCs/>
                <w:strike/>
                <w:sz w:val="20"/>
              </w:rPr>
            </w:pPr>
            <w:r w:rsidRPr="00217D88">
              <w:rPr>
                <w:rFonts w:eastAsiaTheme="minorHAnsi"/>
                <w:strike/>
                <w:sz w:val="20"/>
              </w:rPr>
              <w:t>51 437 045</w:t>
            </w:r>
            <w:r w:rsidRPr="00217D88">
              <w:rPr>
                <w:rFonts w:eastAsiaTheme="minorHAnsi"/>
                <w:bCs/>
                <w:strike/>
                <w:sz w:val="20"/>
              </w:rPr>
              <w:t>,00</w:t>
            </w:r>
          </w:p>
          <w:p w14:paraId="132309AF" w14:textId="77777777" w:rsidR="00BB155A" w:rsidRPr="00D71ADE" w:rsidRDefault="00BB155A" w:rsidP="00C62A27">
            <w:pPr>
              <w:jc w:val="right"/>
              <w:rPr>
                <w:b/>
                <w:iCs/>
                <w:noProof/>
                <w:sz w:val="20"/>
              </w:rPr>
            </w:pPr>
            <w:r w:rsidRPr="00D71ADE">
              <w:rPr>
                <w:rFonts w:eastAsiaTheme="minorHAnsi"/>
                <w:b/>
                <w:color w:val="EE0000"/>
                <w:sz w:val="20"/>
              </w:rPr>
              <w:t>49 215 386,00</w:t>
            </w:r>
          </w:p>
        </w:tc>
      </w:tr>
      <w:tr w:rsidR="00BB155A" w:rsidRPr="00217D88" w14:paraId="78B47E79" w14:textId="77777777" w:rsidTr="00555495">
        <w:tc>
          <w:tcPr>
            <w:tcW w:w="1101" w:type="dxa"/>
            <w:vMerge/>
          </w:tcPr>
          <w:p w14:paraId="5BA48197" w14:textId="77777777" w:rsidR="00BB155A" w:rsidRPr="00217D88" w:rsidRDefault="00BB155A" w:rsidP="00C62A27">
            <w:pPr>
              <w:rPr>
                <w:b/>
                <w:iCs/>
                <w:noProof/>
                <w:sz w:val="20"/>
              </w:rPr>
            </w:pPr>
          </w:p>
        </w:tc>
        <w:tc>
          <w:tcPr>
            <w:tcW w:w="850" w:type="dxa"/>
            <w:vMerge/>
          </w:tcPr>
          <w:p w14:paraId="510C6541" w14:textId="77777777" w:rsidR="00BB155A" w:rsidRPr="00217D88" w:rsidRDefault="00BB155A" w:rsidP="00C62A27">
            <w:pPr>
              <w:rPr>
                <w:b/>
                <w:iCs/>
                <w:noProof/>
                <w:sz w:val="20"/>
              </w:rPr>
            </w:pPr>
          </w:p>
        </w:tc>
        <w:tc>
          <w:tcPr>
            <w:tcW w:w="1418" w:type="dxa"/>
            <w:tcBorders>
              <w:top w:val="single" w:sz="4" w:space="0" w:color="auto"/>
              <w:bottom w:val="single" w:sz="4" w:space="0" w:color="auto"/>
            </w:tcBorders>
          </w:tcPr>
          <w:p w14:paraId="639561ED" w14:textId="77777777" w:rsidR="00BB155A" w:rsidRPr="00217D88" w:rsidRDefault="00BB155A" w:rsidP="00C62A27">
            <w:pPr>
              <w:rPr>
                <w:iCs/>
                <w:noProof/>
                <w:sz w:val="20"/>
              </w:rPr>
            </w:pPr>
            <w:r w:rsidRPr="00217D88">
              <w:rPr>
                <w:iCs/>
                <w:noProof/>
                <w:sz w:val="20"/>
              </w:rPr>
              <w:t>VVL regionas</w:t>
            </w:r>
          </w:p>
        </w:tc>
        <w:tc>
          <w:tcPr>
            <w:tcW w:w="1134" w:type="dxa"/>
            <w:vMerge/>
          </w:tcPr>
          <w:p w14:paraId="74DAAFD7" w14:textId="77777777" w:rsidR="00BB155A" w:rsidRPr="00217D88" w:rsidRDefault="00BB155A" w:rsidP="00C62A27">
            <w:pPr>
              <w:rPr>
                <w:b/>
                <w:iCs/>
                <w:noProof/>
                <w:sz w:val="20"/>
              </w:rPr>
            </w:pPr>
          </w:p>
        </w:tc>
        <w:tc>
          <w:tcPr>
            <w:tcW w:w="3778" w:type="dxa"/>
            <w:vMerge/>
          </w:tcPr>
          <w:p w14:paraId="0498B6C8" w14:textId="77777777" w:rsidR="00BB155A" w:rsidRPr="00217D88" w:rsidRDefault="00BB155A" w:rsidP="00C62A27">
            <w:pPr>
              <w:rPr>
                <w:b/>
                <w:iCs/>
                <w:noProof/>
                <w:sz w:val="20"/>
              </w:rPr>
            </w:pPr>
          </w:p>
        </w:tc>
        <w:tc>
          <w:tcPr>
            <w:tcW w:w="1466" w:type="dxa"/>
            <w:tcBorders>
              <w:top w:val="single" w:sz="4" w:space="0" w:color="auto"/>
              <w:bottom w:val="single" w:sz="4" w:space="0" w:color="auto"/>
            </w:tcBorders>
          </w:tcPr>
          <w:p w14:paraId="71A8CAE1" w14:textId="77777777" w:rsidR="00BB155A" w:rsidRPr="00217D88" w:rsidRDefault="00BB155A" w:rsidP="00C62A27">
            <w:pPr>
              <w:jc w:val="right"/>
              <w:rPr>
                <w:rFonts w:eastAsiaTheme="minorHAnsi"/>
                <w:strike/>
                <w:sz w:val="20"/>
              </w:rPr>
            </w:pPr>
            <w:r w:rsidRPr="00217D88">
              <w:rPr>
                <w:rFonts w:eastAsiaTheme="minorHAnsi"/>
                <w:strike/>
                <w:sz w:val="20"/>
              </w:rPr>
              <w:t>294 981 839,00</w:t>
            </w:r>
          </w:p>
          <w:p w14:paraId="737C0ABA" w14:textId="7D6F19CF" w:rsidR="00BB155A" w:rsidRPr="00D71ADE" w:rsidRDefault="004C1D7F" w:rsidP="00C62A27">
            <w:pPr>
              <w:jc w:val="right"/>
              <w:rPr>
                <w:rFonts w:eastAsiaTheme="minorHAnsi"/>
                <w:b/>
                <w:bCs/>
                <w:sz w:val="20"/>
              </w:rPr>
            </w:pPr>
            <w:r w:rsidRPr="00D71ADE">
              <w:rPr>
                <w:rFonts w:eastAsiaTheme="minorHAnsi"/>
                <w:b/>
                <w:bCs/>
                <w:color w:val="EE0000"/>
                <w:sz w:val="20"/>
              </w:rPr>
              <w:t>2</w:t>
            </w:r>
            <w:r w:rsidR="00390776" w:rsidRPr="00D71ADE">
              <w:rPr>
                <w:rFonts w:eastAsiaTheme="minorHAnsi"/>
                <w:b/>
                <w:bCs/>
                <w:color w:val="EE0000"/>
                <w:sz w:val="20"/>
              </w:rPr>
              <w:t>68</w:t>
            </w:r>
            <w:r w:rsidRPr="00D71ADE">
              <w:rPr>
                <w:rFonts w:eastAsiaTheme="minorHAnsi"/>
                <w:b/>
                <w:bCs/>
                <w:color w:val="EE0000"/>
                <w:sz w:val="20"/>
              </w:rPr>
              <w:t xml:space="preserve"> 308 54</w:t>
            </w:r>
            <w:r w:rsidR="00390776" w:rsidRPr="00D71ADE">
              <w:rPr>
                <w:rFonts w:eastAsiaTheme="minorHAnsi"/>
                <w:b/>
                <w:bCs/>
                <w:color w:val="EE0000"/>
                <w:sz w:val="20"/>
              </w:rPr>
              <w:t>8</w:t>
            </w:r>
            <w:r w:rsidR="00522C8D" w:rsidRPr="00D71ADE">
              <w:rPr>
                <w:rFonts w:eastAsiaTheme="minorHAnsi"/>
                <w:b/>
                <w:bCs/>
                <w:color w:val="EE0000"/>
                <w:sz w:val="20"/>
              </w:rPr>
              <w:t>,00</w:t>
            </w:r>
          </w:p>
        </w:tc>
      </w:tr>
      <w:tr w:rsidR="00BB155A" w:rsidRPr="00217D88" w14:paraId="6A943717" w14:textId="77777777" w:rsidTr="00555495">
        <w:tc>
          <w:tcPr>
            <w:tcW w:w="1101" w:type="dxa"/>
            <w:vMerge/>
          </w:tcPr>
          <w:p w14:paraId="3F64E05E" w14:textId="77777777" w:rsidR="00BB155A" w:rsidRPr="00217D88" w:rsidRDefault="00BB155A" w:rsidP="00C62A27">
            <w:pPr>
              <w:rPr>
                <w:b/>
                <w:iCs/>
                <w:noProof/>
                <w:sz w:val="20"/>
              </w:rPr>
            </w:pPr>
          </w:p>
        </w:tc>
        <w:tc>
          <w:tcPr>
            <w:tcW w:w="850" w:type="dxa"/>
            <w:vMerge/>
          </w:tcPr>
          <w:p w14:paraId="1C004C18" w14:textId="77777777" w:rsidR="00BB155A" w:rsidRPr="00217D88" w:rsidRDefault="00BB155A" w:rsidP="00C62A27">
            <w:pPr>
              <w:rPr>
                <w:b/>
                <w:iCs/>
                <w:noProof/>
                <w:sz w:val="20"/>
              </w:rPr>
            </w:pPr>
          </w:p>
        </w:tc>
        <w:tc>
          <w:tcPr>
            <w:tcW w:w="1418" w:type="dxa"/>
            <w:tcBorders>
              <w:top w:val="single" w:sz="4" w:space="0" w:color="auto"/>
              <w:bottom w:val="single" w:sz="4" w:space="0" w:color="auto"/>
            </w:tcBorders>
          </w:tcPr>
          <w:p w14:paraId="5273F54E" w14:textId="77777777" w:rsidR="00BB155A" w:rsidRPr="00217D88" w:rsidRDefault="00BB155A" w:rsidP="00C62A27">
            <w:pPr>
              <w:rPr>
                <w:iCs/>
                <w:noProof/>
                <w:sz w:val="20"/>
              </w:rPr>
            </w:pPr>
            <w:r w:rsidRPr="00217D88">
              <w:rPr>
                <w:iCs/>
                <w:noProof/>
                <w:sz w:val="20"/>
              </w:rPr>
              <w:t>VVL regionas</w:t>
            </w:r>
          </w:p>
        </w:tc>
        <w:tc>
          <w:tcPr>
            <w:tcW w:w="1134" w:type="dxa"/>
            <w:vMerge/>
          </w:tcPr>
          <w:p w14:paraId="4596A134" w14:textId="77777777" w:rsidR="00BB155A" w:rsidRPr="00217D88" w:rsidRDefault="00BB155A" w:rsidP="00C62A27">
            <w:pPr>
              <w:rPr>
                <w:b/>
                <w:iCs/>
                <w:noProof/>
                <w:sz w:val="20"/>
              </w:rPr>
            </w:pPr>
          </w:p>
        </w:tc>
        <w:tc>
          <w:tcPr>
            <w:tcW w:w="3778" w:type="dxa"/>
          </w:tcPr>
          <w:p w14:paraId="3EB32900" w14:textId="77777777" w:rsidR="00BB155A" w:rsidRPr="00217D88" w:rsidRDefault="00BB155A" w:rsidP="00C62A27">
            <w:pPr>
              <w:rPr>
                <w:iCs/>
                <w:noProof/>
                <w:sz w:val="20"/>
              </w:rPr>
            </w:pPr>
            <w:r w:rsidRPr="00217D88">
              <w:rPr>
                <w:iCs/>
                <w:noProof/>
                <w:sz w:val="20"/>
              </w:rPr>
              <w:t>02 – Naudojantis finansinėmis priemonėmis teikiama parama: nuosavas arba kvazinuosavas kapitalas</w:t>
            </w:r>
          </w:p>
        </w:tc>
        <w:tc>
          <w:tcPr>
            <w:tcW w:w="1466" w:type="dxa"/>
            <w:tcBorders>
              <w:top w:val="single" w:sz="4" w:space="0" w:color="auto"/>
              <w:bottom w:val="single" w:sz="4" w:space="0" w:color="auto"/>
            </w:tcBorders>
          </w:tcPr>
          <w:p w14:paraId="7A38A80F" w14:textId="77777777" w:rsidR="00BB155A" w:rsidRPr="00217D88" w:rsidRDefault="00BB155A" w:rsidP="00C62A27">
            <w:pPr>
              <w:jc w:val="right"/>
              <w:rPr>
                <w:rFonts w:eastAsiaTheme="minorHAnsi"/>
                <w:iCs/>
                <w:noProof/>
                <w:sz w:val="20"/>
              </w:rPr>
            </w:pPr>
            <w:r w:rsidRPr="00217D88">
              <w:rPr>
                <w:rFonts w:eastAsiaTheme="minorHAnsi"/>
                <w:iCs/>
                <w:noProof/>
                <w:sz w:val="20"/>
              </w:rPr>
              <w:t>33 000 000,00</w:t>
            </w:r>
          </w:p>
        </w:tc>
      </w:tr>
      <w:tr w:rsidR="00BB155A" w:rsidRPr="00217D88" w14:paraId="54C8CBD7" w14:textId="77777777" w:rsidTr="00555495">
        <w:tc>
          <w:tcPr>
            <w:tcW w:w="1101" w:type="dxa"/>
            <w:vMerge/>
          </w:tcPr>
          <w:p w14:paraId="53126012" w14:textId="77777777" w:rsidR="00BB155A" w:rsidRPr="00217D88" w:rsidRDefault="00BB155A" w:rsidP="00C62A27">
            <w:pPr>
              <w:rPr>
                <w:b/>
                <w:iCs/>
                <w:noProof/>
                <w:sz w:val="20"/>
              </w:rPr>
            </w:pPr>
          </w:p>
        </w:tc>
        <w:tc>
          <w:tcPr>
            <w:tcW w:w="850" w:type="dxa"/>
            <w:vMerge/>
          </w:tcPr>
          <w:p w14:paraId="02FC6FE7" w14:textId="77777777" w:rsidR="00BB155A" w:rsidRPr="00217D88" w:rsidRDefault="00BB155A" w:rsidP="00C62A27">
            <w:pPr>
              <w:rPr>
                <w:b/>
                <w:iCs/>
                <w:noProof/>
                <w:sz w:val="20"/>
              </w:rPr>
            </w:pPr>
          </w:p>
        </w:tc>
        <w:tc>
          <w:tcPr>
            <w:tcW w:w="1418" w:type="dxa"/>
            <w:tcBorders>
              <w:top w:val="single" w:sz="4" w:space="0" w:color="auto"/>
              <w:bottom w:val="single" w:sz="4" w:space="0" w:color="auto"/>
            </w:tcBorders>
          </w:tcPr>
          <w:p w14:paraId="295DB0D5" w14:textId="77777777" w:rsidR="00BB155A" w:rsidRPr="00217D88" w:rsidRDefault="00BB155A" w:rsidP="00C62A27">
            <w:pPr>
              <w:rPr>
                <w:iCs/>
                <w:noProof/>
                <w:sz w:val="20"/>
              </w:rPr>
            </w:pPr>
            <w:r w:rsidRPr="00217D88">
              <w:rPr>
                <w:iCs/>
                <w:noProof/>
                <w:sz w:val="20"/>
              </w:rPr>
              <w:t>Sostinės regionas</w:t>
            </w:r>
          </w:p>
        </w:tc>
        <w:tc>
          <w:tcPr>
            <w:tcW w:w="1134" w:type="dxa"/>
            <w:vMerge/>
          </w:tcPr>
          <w:p w14:paraId="0A55B2E7" w14:textId="77777777" w:rsidR="00BB155A" w:rsidRPr="00217D88" w:rsidRDefault="00BB155A" w:rsidP="00C62A27">
            <w:pPr>
              <w:rPr>
                <w:b/>
                <w:iCs/>
                <w:noProof/>
                <w:sz w:val="20"/>
              </w:rPr>
            </w:pPr>
          </w:p>
        </w:tc>
        <w:tc>
          <w:tcPr>
            <w:tcW w:w="3778" w:type="dxa"/>
            <w:vMerge w:val="restart"/>
          </w:tcPr>
          <w:p w14:paraId="14BCF208" w14:textId="77777777" w:rsidR="00BB155A" w:rsidRPr="00217D88" w:rsidRDefault="00BB155A" w:rsidP="00C62A27">
            <w:pPr>
              <w:rPr>
                <w:iCs/>
                <w:noProof/>
                <w:sz w:val="20"/>
              </w:rPr>
            </w:pPr>
            <w:r w:rsidRPr="00217D88">
              <w:rPr>
                <w:iCs/>
                <w:noProof/>
                <w:sz w:val="20"/>
              </w:rPr>
              <w:t>03 – Naudojantis finansinėmis priemonėmis teikiama parama: paskola</w:t>
            </w:r>
          </w:p>
        </w:tc>
        <w:tc>
          <w:tcPr>
            <w:tcW w:w="1466" w:type="dxa"/>
            <w:tcBorders>
              <w:top w:val="single" w:sz="4" w:space="0" w:color="auto"/>
              <w:bottom w:val="single" w:sz="4" w:space="0" w:color="auto"/>
            </w:tcBorders>
          </w:tcPr>
          <w:p w14:paraId="2F9DD388" w14:textId="77777777" w:rsidR="00BB155A" w:rsidRPr="00217D88" w:rsidRDefault="00BB155A" w:rsidP="00C62A27">
            <w:pPr>
              <w:jc w:val="right"/>
              <w:rPr>
                <w:rFonts w:eastAsiaTheme="minorHAnsi"/>
                <w:iCs/>
                <w:noProof/>
                <w:sz w:val="20"/>
              </w:rPr>
            </w:pPr>
            <w:r w:rsidRPr="00217D88">
              <w:rPr>
                <w:rFonts w:eastAsiaTheme="minorHAnsi"/>
                <w:sz w:val="20"/>
              </w:rPr>
              <w:t>23 723 858</w:t>
            </w:r>
            <w:r w:rsidRPr="00217D88">
              <w:rPr>
                <w:rFonts w:eastAsiaTheme="minorHAnsi"/>
                <w:bCs/>
                <w:iCs/>
                <w:sz w:val="20"/>
              </w:rPr>
              <w:t xml:space="preserve">,00 </w:t>
            </w:r>
          </w:p>
        </w:tc>
      </w:tr>
      <w:tr w:rsidR="00BB155A" w:rsidRPr="00217D88" w14:paraId="5E2BFE10" w14:textId="77777777" w:rsidTr="00555495">
        <w:tc>
          <w:tcPr>
            <w:tcW w:w="1101" w:type="dxa"/>
            <w:vMerge/>
          </w:tcPr>
          <w:p w14:paraId="3640E33A" w14:textId="77777777" w:rsidR="00BB155A" w:rsidRPr="00217D88" w:rsidRDefault="00BB155A" w:rsidP="00C62A27">
            <w:pPr>
              <w:rPr>
                <w:b/>
                <w:iCs/>
                <w:noProof/>
                <w:sz w:val="20"/>
              </w:rPr>
            </w:pPr>
          </w:p>
        </w:tc>
        <w:tc>
          <w:tcPr>
            <w:tcW w:w="850" w:type="dxa"/>
            <w:vMerge/>
          </w:tcPr>
          <w:p w14:paraId="725A0607" w14:textId="77777777" w:rsidR="00BB155A" w:rsidRPr="00217D88" w:rsidRDefault="00BB155A" w:rsidP="00C62A27">
            <w:pPr>
              <w:rPr>
                <w:b/>
                <w:iCs/>
                <w:noProof/>
                <w:sz w:val="20"/>
              </w:rPr>
            </w:pPr>
          </w:p>
        </w:tc>
        <w:tc>
          <w:tcPr>
            <w:tcW w:w="1418" w:type="dxa"/>
            <w:tcBorders>
              <w:top w:val="single" w:sz="4" w:space="0" w:color="auto"/>
              <w:bottom w:val="single" w:sz="4" w:space="0" w:color="auto"/>
            </w:tcBorders>
          </w:tcPr>
          <w:p w14:paraId="02A63235" w14:textId="77777777" w:rsidR="00BB155A" w:rsidRPr="00217D88" w:rsidRDefault="00BB155A" w:rsidP="00C62A27">
            <w:pPr>
              <w:rPr>
                <w:iCs/>
                <w:noProof/>
                <w:sz w:val="20"/>
              </w:rPr>
            </w:pPr>
            <w:r w:rsidRPr="00217D88">
              <w:rPr>
                <w:iCs/>
                <w:noProof/>
                <w:sz w:val="20"/>
              </w:rPr>
              <w:t>VVL regionas</w:t>
            </w:r>
          </w:p>
        </w:tc>
        <w:tc>
          <w:tcPr>
            <w:tcW w:w="1134" w:type="dxa"/>
            <w:vMerge/>
          </w:tcPr>
          <w:p w14:paraId="3CE0D1E1" w14:textId="77777777" w:rsidR="00BB155A" w:rsidRPr="00217D88" w:rsidRDefault="00BB155A" w:rsidP="00C62A27">
            <w:pPr>
              <w:rPr>
                <w:b/>
                <w:iCs/>
                <w:noProof/>
                <w:sz w:val="20"/>
              </w:rPr>
            </w:pPr>
          </w:p>
        </w:tc>
        <w:tc>
          <w:tcPr>
            <w:tcW w:w="3778" w:type="dxa"/>
            <w:vMerge/>
          </w:tcPr>
          <w:p w14:paraId="17E0682E" w14:textId="77777777" w:rsidR="00BB155A" w:rsidRPr="00217D88" w:rsidRDefault="00BB155A" w:rsidP="00C62A27">
            <w:pPr>
              <w:jc w:val="center"/>
              <w:rPr>
                <w:iCs/>
                <w:noProof/>
                <w:sz w:val="20"/>
              </w:rPr>
            </w:pPr>
          </w:p>
        </w:tc>
        <w:tc>
          <w:tcPr>
            <w:tcW w:w="1466" w:type="dxa"/>
            <w:tcBorders>
              <w:top w:val="single" w:sz="4" w:space="0" w:color="auto"/>
              <w:bottom w:val="single" w:sz="4" w:space="0" w:color="auto"/>
            </w:tcBorders>
          </w:tcPr>
          <w:p w14:paraId="1709631D" w14:textId="77777777" w:rsidR="00BB155A" w:rsidRPr="00217D88" w:rsidRDefault="00BB155A" w:rsidP="00C62A27">
            <w:pPr>
              <w:spacing w:line="276" w:lineRule="auto"/>
              <w:jc w:val="right"/>
              <w:rPr>
                <w:rFonts w:eastAsiaTheme="minorHAnsi"/>
                <w:iCs/>
                <w:noProof/>
                <w:sz w:val="20"/>
              </w:rPr>
            </w:pPr>
            <w:r w:rsidRPr="00217D88">
              <w:rPr>
                <w:rFonts w:eastAsiaTheme="minorHAnsi"/>
                <w:iCs/>
                <w:noProof/>
                <w:sz w:val="20"/>
              </w:rPr>
              <w:t>41 175 000,00</w:t>
            </w:r>
          </w:p>
        </w:tc>
      </w:tr>
      <w:tr w:rsidR="00BB155A" w:rsidRPr="00217D88" w14:paraId="4AEFC4BB" w14:textId="77777777" w:rsidTr="00555495">
        <w:tc>
          <w:tcPr>
            <w:tcW w:w="1101" w:type="dxa"/>
            <w:vMerge/>
          </w:tcPr>
          <w:p w14:paraId="58BEA44C" w14:textId="77777777" w:rsidR="00BB155A" w:rsidRPr="00217D88" w:rsidRDefault="00BB155A" w:rsidP="00C62A27">
            <w:pPr>
              <w:rPr>
                <w:b/>
                <w:iCs/>
                <w:noProof/>
                <w:sz w:val="20"/>
              </w:rPr>
            </w:pPr>
          </w:p>
        </w:tc>
        <w:tc>
          <w:tcPr>
            <w:tcW w:w="850" w:type="dxa"/>
            <w:vMerge/>
          </w:tcPr>
          <w:p w14:paraId="24B1D473" w14:textId="77777777" w:rsidR="00BB155A" w:rsidRPr="00217D88" w:rsidRDefault="00BB155A" w:rsidP="00C62A27">
            <w:pPr>
              <w:rPr>
                <w:b/>
                <w:iCs/>
                <w:noProof/>
                <w:sz w:val="20"/>
              </w:rPr>
            </w:pPr>
          </w:p>
        </w:tc>
        <w:tc>
          <w:tcPr>
            <w:tcW w:w="1418" w:type="dxa"/>
            <w:tcBorders>
              <w:top w:val="single" w:sz="4" w:space="0" w:color="auto"/>
              <w:bottom w:val="single" w:sz="4" w:space="0" w:color="auto"/>
            </w:tcBorders>
          </w:tcPr>
          <w:p w14:paraId="552FF546" w14:textId="77777777" w:rsidR="00BB155A" w:rsidRPr="00217D88" w:rsidRDefault="00BB155A" w:rsidP="00C62A27">
            <w:pPr>
              <w:rPr>
                <w:iCs/>
                <w:noProof/>
                <w:sz w:val="20"/>
              </w:rPr>
            </w:pPr>
            <w:r w:rsidRPr="00217D88">
              <w:rPr>
                <w:iCs/>
                <w:noProof/>
                <w:sz w:val="20"/>
              </w:rPr>
              <w:t>Sostinės regionas</w:t>
            </w:r>
          </w:p>
        </w:tc>
        <w:tc>
          <w:tcPr>
            <w:tcW w:w="1134" w:type="dxa"/>
            <w:vMerge/>
          </w:tcPr>
          <w:p w14:paraId="2BE172CB" w14:textId="77777777" w:rsidR="00BB155A" w:rsidRPr="00217D88" w:rsidRDefault="00BB155A" w:rsidP="00C62A27">
            <w:pPr>
              <w:rPr>
                <w:b/>
                <w:iCs/>
                <w:noProof/>
                <w:sz w:val="20"/>
              </w:rPr>
            </w:pPr>
          </w:p>
        </w:tc>
        <w:tc>
          <w:tcPr>
            <w:tcW w:w="3778" w:type="dxa"/>
            <w:vMerge w:val="restart"/>
          </w:tcPr>
          <w:p w14:paraId="02FDB2F6" w14:textId="77777777" w:rsidR="00BB155A" w:rsidRPr="00217D88" w:rsidRDefault="00BB155A" w:rsidP="00C62A27">
            <w:pPr>
              <w:rPr>
                <w:iCs/>
                <w:noProof/>
                <w:sz w:val="20"/>
              </w:rPr>
            </w:pPr>
            <w:r w:rsidRPr="00217D88">
              <w:rPr>
                <w:iCs/>
                <w:noProof/>
                <w:sz w:val="20"/>
              </w:rPr>
              <w:t>05 – Naudojantis finansinėmis priemonėmis teikiama parama: dotacijos, suteiktos vykdant finansinės priemonės veiksmą</w:t>
            </w:r>
          </w:p>
        </w:tc>
        <w:tc>
          <w:tcPr>
            <w:tcW w:w="1466" w:type="dxa"/>
            <w:tcBorders>
              <w:top w:val="single" w:sz="4" w:space="0" w:color="auto"/>
              <w:bottom w:val="single" w:sz="4" w:space="0" w:color="auto"/>
            </w:tcBorders>
          </w:tcPr>
          <w:p w14:paraId="59C73958" w14:textId="77777777" w:rsidR="00BB155A" w:rsidRPr="00217D88" w:rsidRDefault="00BB155A" w:rsidP="00C62A27">
            <w:pPr>
              <w:jc w:val="right"/>
              <w:rPr>
                <w:rFonts w:eastAsiaTheme="minorHAnsi"/>
                <w:iCs/>
                <w:noProof/>
                <w:sz w:val="20"/>
              </w:rPr>
            </w:pPr>
            <w:r w:rsidRPr="00217D88">
              <w:rPr>
                <w:rFonts w:eastAsiaTheme="minorHAnsi"/>
                <w:sz w:val="20"/>
              </w:rPr>
              <w:t>10 167 368</w:t>
            </w:r>
            <w:r w:rsidRPr="00217D88">
              <w:rPr>
                <w:rFonts w:eastAsiaTheme="minorHAnsi"/>
                <w:bCs/>
                <w:iCs/>
                <w:sz w:val="20"/>
              </w:rPr>
              <w:t>,00</w:t>
            </w:r>
          </w:p>
        </w:tc>
      </w:tr>
      <w:tr w:rsidR="00BB155A" w:rsidRPr="00217D88" w14:paraId="545938F8" w14:textId="77777777" w:rsidTr="00555495">
        <w:tc>
          <w:tcPr>
            <w:tcW w:w="1101" w:type="dxa"/>
            <w:vMerge/>
          </w:tcPr>
          <w:p w14:paraId="6B5B09A8" w14:textId="77777777" w:rsidR="00BB155A" w:rsidRPr="00217D88" w:rsidRDefault="00BB155A" w:rsidP="00C62A27">
            <w:pPr>
              <w:rPr>
                <w:b/>
                <w:iCs/>
                <w:noProof/>
                <w:sz w:val="20"/>
              </w:rPr>
            </w:pPr>
          </w:p>
        </w:tc>
        <w:tc>
          <w:tcPr>
            <w:tcW w:w="850" w:type="dxa"/>
            <w:vMerge/>
          </w:tcPr>
          <w:p w14:paraId="1E8E5610" w14:textId="77777777" w:rsidR="00BB155A" w:rsidRPr="00217D88" w:rsidRDefault="00BB155A" w:rsidP="00C62A27">
            <w:pPr>
              <w:rPr>
                <w:b/>
                <w:iCs/>
                <w:noProof/>
                <w:sz w:val="20"/>
              </w:rPr>
            </w:pPr>
          </w:p>
        </w:tc>
        <w:tc>
          <w:tcPr>
            <w:tcW w:w="1418" w:type="dxa"/>
            <w:tcBorders>
              <w:top w:val="single" w:sz="4" w:space="0" w:color="auto"/>
            </w:tcBorders>
          </w:tcPr>
          <w:p w14:paraId="55886A2B" w14:textId="77777777" w:rsidR="00BB155A" w:rsidRPr="00217D88" w:rsidRDefault="00BB155A" w:rsidP="00C62A27">
            <w:pPr>
              <w:rPr>
                <w:iCs/>
                <w:noProof/>
                <w:sz w:val="20"/>
              </w:rPr>
            </w:pPr>
            <w:r w:rsidRPr="00217D88">
              <w:rPr>
                <w:iCs/>
                <w:noProof/>
                <w:sz w:val="20"/>
              </w:rPr>
              <w:t>VVL regionas</w:t>
            </w:r>
          </w:p>
        </w:tc>
        <w:tc>
          <w:tcPr>
            <w:tcW w:w="1134" w:type="dxa"/>
            <w:vMerge/>
          </w:tcPr>
          <w:p w14:paraId="6D5DE2F6" w14:textId="77777777" w:rsidR="00BB155A" w:rsidRPr="00217D88" w:rsidRDefault="00BB155A" w:rsidP="00C62A27">
            <w:pPr>
              <w:rPr>
                <w:b/>
                <w:iCs/>
                <w:noProof/>
                <w:sz w:val="20"/>
              </w:rPr>
            </w:pPr>
          </w:p>
        </w:tc>
        <w:tc>
          <w:tcPr>
            <w:tcW w:w="3778" w:type="dxa"/>
            <w:vMerge/>
          </w:tcPr>
          <w:p w14:paraId="45D8F46C" w14:textId="77777777" w:rsidR="00BB155A" w:rsidRPr="00217D88" w:rsidRDefault="00BB155A" w:rsidP="00C62A27">
            <w:pPr>
              <w:rPr>
                <w:iCs/>
                <w:noProof/>
                <w:sz w:val="20"/>
              </w:rPr>
            </w:pPr>
          </w:p>
        </w:tc>
        <w:tc>
          <w:tcPr>
            <w:tcW w:w="1466" w:type="dxa"/>
            <w:tcBorders>
              <w:top w:val="single" w:sz="4" w:space="0" w:color="auto"/>
            </w:tcBorders>
          </w:tcPr>
          <w:p w14:paraId="2F25B338" w14:textId="77777777" w:rsidR="00BB155A" w:rsidRPr="00217D88" w:rsidRDefault="00BB155A" w:rsidP="00C62A27">
            <w:pPr>
              <w:jc w:val="right"/>
              <w:rPr>
                <w:rFonts w:eastAsiaTheme="minorHAnsi"/>
                <w:iCs/>
                <w:noProof/>
                <w:sz w:val="20"/>
              </w:rPr>
            </w:pPr>
            <w:r w:rsidRPr="00217D88">
              <w:rPr>
                <w:rFonts w:eastAsiaTheme="minorHAnsi"/>
                <w:iCs/>
                <w:noProof/>
                <w:sz w:val="20"/>
              </w:rPr>
              <w:t>4 575 000,00</w:t>
            </w:r>
          </w:p>
        </w:tc>
      </w:tr>
    </w:tbl>
    <w:p w14:paraId="7DEB62D3" w14:textId="77777777" w:rsidR="00BB155A" w:rsidRPr="00217D88" w:rsidRDefault="00BB155A" w:rsidP="00C62A27">
      <w:pPr>
        <w:rPr>
          <w:iCs/>
          <w:noProof/>
          <w:sz w:val="20"/>
        </w:rPr>
      </w:pPr>
    </w:p>
    <w:p w14:paraId="4A3B2599" w14:textId="77777777" w:rsidR="00BB155A" w:rsidRPr="00217D88" w:rsidRDefault="00BB155A" w:rsidP="00C62A27">
      <w:pPr>
        <w:rPr>
          <w:iCs/>
          <w:noProof/>
          <w:sz w:val="20"/>
        </w:rPr>
      </w:pPr>
    </w:p>
    <w:tbl>
      <w:tblPr>
        <w:tblStyle w:val="Lentelstinklelis11"/>
        <w:tblW w:w="9766" w:type="dxa"/>
        <w:tblLook w:val="04A0" w:firstRow="1" w:lastRow="0" w:firstColumn="1" w:lastColumn="0" w:noHBand="0" w:noVBand="1"/>
      </w:tblPr>
      <w:tblGrid>
        <w:gridCol w:w="1098"/>
        <w:gridCol w:w="849"/>
        <w:gridCol w:w="1401"/>
        <w:gridCol w:w="1134"/>
        <w:gridCol w:w="3660"/>
        <w:gridCol w:w="1624"/>
      </w:tblGrid>
      <w:tr w:rsidR="00BB155A" w:rsidRPr="00217D88" w14:paraId="550851AA" w14:textId="77777777" w:rsidTr="00555495">
        <w:tc>
          <w:tcPr>
            <w:tcW w:w="9766"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5A1E3C9E" w14:textId="77777777" w:rsidR="00BB155A" w:rsidRPr="00217D88" w:rsidRDefault="00BB155A" w:rsidP="00C62A27">
            <w:pPr>
              <w:rPr>
                <w:b/>
                <w:iCs/>
                <w:noProof/>
                <w:sz w:val="20"/>
              </w:rPr>
            </w:pPr>
            <w:r w:rsidRPr="00217D88">
              <w:rPr>
                <w:rFonts w:eastAsiaTheme="minorHAnsi"/>
                <w:b/>
                <w:noProof/>
                <w:sz w:val="20"/>
              </w:rPr>
              <w:t xml:space="preserve">6 lentelė. 3 matmuo. Teritorinis įgyvendinimo mechanizmas ir pagrindinė teritorinė sritis </w:t>
            </w:r>
          </w:p>
        </w:tc>
      </w:tr>
      <w:tr w:rsidR="00BB155A" w:rsidRPr="00217D88" w14:paraId="23D1F53B" w14:textId="77777777" w:rsidTr="00555495">
        <w:tc>
          <w:tcPr>
            <w:tcW w:w="109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B31BF8C" w14:textId="77777777" w:rsidR="00BB155A" w:rsidRPr="00217D88" w:rsidRDefault="00BB155A" w:rsidP="00C62A27">
            <w:pPr>
              <w:jc w:val="center"/>
              <w:rPr>
                <w:b/>
                <w:iCs/>
                <w:noProof/>
                <w:sz w:val="20"/>
              </w:rPr>
            </w:pPr>
            <w:r w:rsidRPr="00217D88">
              <w:rPr>
                <w:rFonts w:eastAsiaTheme="minorHAnsi"/>
                <w:b/>
                <w:noProof/>
                <w:sz w:val="20"/>
              </w:rPr>
              <w:t>Prioriteto Nr.</w:t>
            </w:r>
          </w:p>
        </w:tc>
        <w:tc>
          <w:tcPr>
            <w:tcW w:w="8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E8E4110" w14:textId="77777777" w:rsidR="00BB155A" w:rsidRPr="00217D88" w:rsidRDefault="00BB155A" w:rsidP="00C62A27">
            <w:pPr>
              <w:jc w:val="center"/>
              <w:rPr>
                <w:b/>
                <w:iCs/>
                <w:noProof/>
                <w:sz w:val="20"/>
              </w:rPr>
            </w:pPr>
            <w:r w:rsidRPr="00217D88">
              <w:rPr>
                <w:rFonts w:eastAsiaTheme="minorHAnsi"/>
                <w:b/>
                <w:noProof/>
                <w:sz w:val="20"/>
              </w:rPr>
              <w:t>Fondas</w:t>
            </w:r>
          </w:p>
        </w:tc>
        <w:tc>
          <w:tcPr>
            <w:tcW w:w="14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262EF89" w14:textId="77777777" w:rsidR="00BB155A" w:rsidRPr="00217D88" w:rsidRDefault="00BB155A" w:rsidP="00C62A27">
            <w:pPr>
              <w:jc w:val="center"/>
              <w:rPr>
                <w:b/>
                <w:iCs/>
                <w:noProof/>
                <w:sz w:val="20"/>
              </w:rPr>
            </w:pPr>
            <w:r w:rsidRPr="00217D88">
              <w:rPr>
                <w:rFonts w:eastAsiaTheme="minorHAnsi"/>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88C23D4" w14:textId="77777777" w:rsidR="00BB155A" w:rsidRPr="00217D88" w:rsidRDefault="00BB155A" w:rsidP="00C62A27">
            <w:pPr>
              <w:jc w:val="center"/>
              <w:rPr>
                <w:b/>
                <w:iCs/>
                <w:noProof/>
                <w:sz w:val="20"/>
              </w:rPr>
            </w:pPr>
            <w:r w:rsidRPr="00217D88">
              <w:rPr>
                <w:rFonts w:eastAsiaTheme="minorHAnsi"/>
                <w:b/>
                <w:noProof/>
                <w:sz w:val="20"/>
              </w:rPr>
              <w:t>Konkretus uždavinys</w:t>
            </w:r>
          </w:p>
        </w:tc>
        <w:tc>
          <w:tcPr>
            <w:tcW w:w="366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3473350" w14:textId="77777777" w:rsidR="00BB155A" w:rsidRPr="00217D88" w:rsidRDefault="00BB155A" w:rsidP="00C62A27">
            <w:pPr>
              <w:jc w:val="center"/>
              <w:rPr>
                <w:b/>
                <w:iCs/>
                <w:noProof/>
                <w:sz w:val="20"/>
              </w:rPr>
            </w:pPr>
            <w:r w:rsidRPr="00217D88">
              <w:rPr>
                <w:rFonts w:eastAsiaTheme="minorHAnsi"/>
                <w:b/>
                <w:noProof/>
                <w:sz w:val="20"/>
              </w:rPr>
              <w:t>Kodas</w:t>
            </w:r>
          </w:p>
        </w:tc>
        <w:tc>
          <w:tcPr>
            <w:tcW w:w="162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D885FD9" w14:textId="77777777" w:rsidR="00BB155A" w:rsidRPr="00217D88" w:rsidRDefault="00BB155A" w:rsidP="00C62A27">
            <w:pPr>
              <w:jc w:val="center"/>
              <w:rPr>
                <w:b/>
                <w:iCs/>
                <w:noProof/>
                <w:sz w:val="20"/>
              </w:rPr>
            </w:pPr>
            <w:r w:rsidRPr="00217D88">
              <w:rPr>
                <w:rFonts w:eastAsiaTheme="minorHAnsi"/>
                <w:b/>
                <w:noProof/>
                <w:sz w:val="20"/>
              </w:rPr>
              <w:t>Suma (EUR)</w:t>
            </w:r>
          </w:p>
        </w:tc>
      </w:tr>
      <w:tr w:rsidR="00BB155A" w:rsidRPr="00217D88" w14:paraId="2AF51AE8" w14:textId="77777777" w:rsidTr="00555495">
        <w:tc>
          <w:tcPr>
            <w:tcW w:w="1098" w:type="dxa"/>
            <w:vMerge w:val="restart"/>
            <w:tcBorders>
              <w:top w:val="single" w:sz="12" w:space="0" w:color="auto"/>
            </w:tcBorders>
          </w:tcPr>
          <w:p w14:paraId="48B99367" w14:textId="77777777" w:rsidR="00BB155A" w:rsidRPr="00217D88" w:rsidRDefault="00BB155A" w:rsidP="00C62A27">
            <w:pPr>
              <w:jc w:val="center"/>
              <w:rPr>
                <w:iCs/>
                <w:noProof/>
                <w:sz w:val="20"/>
              </w:rPr>
            </w:pPr>
            <w:r w:rsidRPr="00217D88">
              <w:rPr>
                <w:iCs/>
                <w:noProof/>
                <w:sz w:val="20"/>
              </w:rPr>
              <w:t>1.</w:t>
            </w:r>
          </w:p>
        </w:tc>
        <w:tc>
          <w:tcPr>
            <w:tcW w:w="849" w:type="dxa"/>
            <w:vMerge w:val="restart"/>
            <w:tcBorders>
              <w:top w:val="single" w:sz="12" w:space="0" w:color="auto"/>
            </w:tcBorders>
          </w:tcPr>
          <w:p w14:paraId="1258AE63" w14:textId="77777777" w:rsidR="00BB155A" w:rsidRPr="00217D88" w:rsidRDefault="00BB155A" w:rsidP="00C62A27">
            <w:pPr>
              <w:jc w:val="center"/>
              <w:rPr>
                <w:iCs/>
                <w:noProof/>
                <w:sz w:val="20"/>
              </w:rPr>
            </w:pPr>
            <w:r w:rsidRPr="00217D88">
              <w:rPr>
                <w:iCs/>
                <w:noProof/>
                <w:sz w:val="20"/>
              </w:rPr>
              <w:t>ERPF</w:t>
            </w:r>
          </w:p>
        </w:tc>
        <w:tc>
          <w:tcPr>
            <w:tcW w:w="1401" w:type="dxa"/>
            <w:tcBorders>
              <w:top w:val="single" w:sz="12" w:space="0" w:color="auto"/>
              <w:bottom w:val="single" w:sz="4" w:space="0" w:color="auto"/>
            </w:tcBorders>
          </w:tcPr>
          <w:p w14:paraId="6F26C8E1" w14:textId="77777777" w:rsidR="00BB155A" w:rsidRPr="00217D88" w:rsidRDefault="00BB155A" w:rsidP="00C62A27">
            <w:pPr>
              <w:rPr>
                <w:iCs/>
                <w:noProof/>
                <w:sz w:val="20"/>
              </w:rPr>
            </w:pPr>
            <w:r w:rsidRPr="00217D88">
              <w:rPr>
                <w:iCs/>
                <w:noProof/>
                <w:sz w:val="20"/>
              </w:rPr>
              <w:t>Sostinės regionas</w:t>
            </w:r>
          </w:p>
        </w:tc>
        <w:tc>
          <w:tcPr>
            <w:tcW w:w="1134" w:type="dxa"/>
            <w:vMerge w:val="restart"/>
            <w:tcBorders>
              <w:top w:val="single" w:sz="12" w:space="0" w:color="auto"/>
            </w:tcBorders>
          </w:tcPr>
          <w:p w14:paraId="3DF5536E" w14:textId="77777777" w:rsidR="00BB155A" w:rsidRPr="00217D88" w:rsidRDefault="00BB155A" w:rsidP="00C62A27">
            <w:pPr>
              <w:jc w:val="center"/>
              <w:rPr>
                <w:iCs/>
                <w:noProof/>
                <w:sz w:val="20"/>
              </w:rPr>
            </w:pPr>
            <w:r w:rsidRPr="00217D88">
              <w:rPr>
                <w:iCs/>
                <w:noProof/>
                <w:sz w:val="20"/>
              </w:rPr>
              <w:t>1.1</w:t>
            </w:r>
          </w:p>
        </w:tc>
        <w:tc>
          <w:tcPr>
            <w:tcW w:w="3660" w:type="dxa"/>
            <w:vMerge w:val="restart"/>
            <w:tcBorders>
              <w:top w:val="single" w:sz="12" w:space="0" w:color="auto"/>
            </w:tcBorders>
          </w:tcPr>
          <w:p w14:paraId="078E67D3" w14:textId="77777777" w:rsidR="00BB155A" w:rsidRPr="00217D88" w:rsidRDefault="00BB155A" w:rsidP="00C62A27">
            <w:pPr>
              <w:rPr>
                <w:iCs/>
                <w:noProof/>
                <w:sz w:val="20"/>
              </w:rPr>
            </w:pPr>
            <w:r w:rsidRPr="00217D88">
              <w:rPr>
                <w:iCs/>
                <w:noProof/>
                <w:sz w:val="20"/>
              </w:rPr>
              <w:t>33 – Nesiorientuojant į teritoriškumą</w:t>
            </w:r>
          </w:p>
        </w:tc>
        <w:tc>
          <w:tcPr>
            <w:tcW w:w="1624" w:type="dxa"/>
            <w:tcBorders>
              <w:top w:val="single" w:sz="12" w:space="0" w:color="auto"/>
              <w:bottom w:val="single" w:sz="4" w:space="0" w:color="auto"/>
            </w:tcBorders>
          </w:tcPr>
          <w:p w14:paraId="7D31BA5A" w14:textId="77777777" w:rsidR="00BB155A" w:rsidRPr="00217D88" w:rsidRDefault="00BB155A" w:rsidP="00C62A27">
            <w:pPr>
              <w:jc w:val="right"/>
              <w:rPr>
                <w:strike/>
                <w:sz w:val="20"/>
              </w:rPr>
            </w:pPr>
            <w:r w:rsidRPr="00217D88">
              <w:rPr>
                <w:rFonts w:eastAsiaTheme="minorHAnsi"/>
                <w:strike/>
                <w:sz w:val="20"/>
              </w:rPr>
              <w:t>85 328 271</w:t>
            </w:r>
            <w:r w:rsidRPr="00217D88">
              <w:rPr>
                <w:strike/>
                <w:sz w:val="20"/>
              </w:rPr>
              <w:t>,00</w:t>
            </w:r>
          </w:p>
          <w:p w14:paraId="77C71171" w14:textId="77777777" w:rsidR="00BB155A" w:rsidRPr="00D71ADE" w:rsidRDefault="00BB155A" w:rsidP="00C62A27">
            <w:pPr>
              <w:jc w:val="right"/>
              <w:rPr>
                <w:b/>
                <w:bCs/>
                <w:iCs/>
                <w:noProof/>
                <w:color w:val="EE0000"/>
                <w:sz w:val="20"/>
              </w:rPr>
            </w:pPr>
            <w:r w:rsidRPr="00D71ADE">
              <w:rPr>
                <w:b/>
                <w:bCs/>
                <w:iCs/>
                <w:noProof/>
                <w:color w:val="EE0000"/>
                <w:sz w:val="20"/>
              </w:rPr>
              <w:t>83 106 612,00</w:t>
            </w:r>
          </w:p>
        </w:tc>
      </w:tr>
      <w:tr w:rsidR="00BB155A" w:rsidRPr="00217D88" w14:paraId="0828E5DE" w14:textId="77777777" w:rsidTr="00555495">
        <w:tc>
          <w:tcPr>
            <w:tcW w:w="1098" w:type="dxa"/>
            <w:vMerge/>
          </w:tcPr>
          <w:p w14:paraId="1815FDB1" w14:textId="77777777" w:rsidR="00BB155A" w:rsidRPr="00217D88" w:rsidRDefault="00BB155A" w:rsidP="00C62A27">
            <w:pPr>
              <w:rPr>
                <w:b/>
                <w:iCs/>
                <w:noProof/>
                <w:sz w:val="20"/>
              </w:rPr>
            </w:pPr>
          </w:p>
        </w:tc>
        <w:tc>
          <w:tcPr>
            <w:tcW w:w="849" w:type="dxa"/>
            <w:vMerge/>
          </w:tcPr>
          <w:p w14:paraId="1EB226C0" w14:textId="77777777" w:rsidR="00BB155A" w:rsidRPr="00217D88" w:rsidRDefault="00BB155A" w:rsidP="00C62A27">
            <w:pPr>
              <w:rPr>
                <w:b/>
                <w:iCs/>
                <w:noProof/>
                <w:sz w:val="20"/>
              </w:rPr>
            </w:pPr>
          </w:p>
        </w:tc>
        <w:tc>
          <w:tcPr>
            <w:tcW w:w="1401" w:type="dxa"/>
            <w:tcBorders>
              <w:top w:val="single" w:sz="4" w:space="0" w:color="auto"/>
            </w:tcBorders>
          </w:tcPr>
          <w:p w14:paraId="3385571D" w14:textId="77777777" w:rsidR="00BB155A" w:rsidRPr="00217D88" w:rsidRDefault="00BB155A" w:rsidP="00C62A27">
            <w:pPr>
              <w:rPr>
                <w:b/>
                <w:iCs/>
                <w:noProof/>
                <w:sz w:val="20"/>
              </w:rPr>
            </w:pPr>
            <w:r w:rsidRPr="00217D88">
              <w:rPr>
                <w:iCs/>
                <w:noProof/>
                <w:sz w:val="20"/>
              </w:rPr>
              <w:t>VVL regionas</w:t>
            </w:r>
          </w:p>
        </w:tc>
        <w:tc>
          <w:tcPr>
            <w:tcW w:w="1134" w:type="dxa"/>
            <w:vMerge/>
          </w:tcPr>
          <w:p w14:paraId="1D6BB254" w14:textId="77777777" w:rsidR="00BB155A" w:rsidRPr="00217D88" w:rsidRDefault="00BB155A" w:rsidP="00C62A27">
            <w:pPr>
              <w:rPr>
                <w:b/>
                <w:iCs/>
                <w:noProof/>
                <w:sz w:val="20"/>
              </w:rPr>
            </w:pPr>
          </w:p>
        </w:tc>
        <w:tc>
          <w:tcPr>
            <w:tcW w:w="3660" w:type="dxa"/>
            <w:vMerge/>
          </w:tcPr>
          <w:p w14:paraId="47A4FC3C" w14:textId="77777777" w:rsidR="00BB155A" w:rsidRPr="00217D88" w:rsidRDefault="00BB155A" w:rsidP="00C62A27">
            <w:pPr>
              <w:rPr>
                <w:b/>
                <w:iCs/>
                <w:noProof/>
                <w:sz w:val="20"/>
              </w:rPr>
            </w:pPr>
          </w:p>
        </w:tc>
        <w:tc>
          <w:tcPr>
            <w:tcW w:w="1624" w:type="dxa"/>
            <w:tcBorders>
              <w:top w:val="single" w:sz="4" w:space="0" w:color="auto"/>
            </w:tcBorders>
          </w:tcPr>
          <w:p w14:paraId="1F6D5AB9" w14:textId="77777777" w:rsidR="00BB155A" w:rsidRPr="00217D88" w:rsidRDefault="00BB155A" w:rsidP="00C62A27">
            <w:pPr>
              <w:jc w:val="right"/>
              <w:rPr>
                <w:rFonts w:eastAsiaTheme="minorHAnsi"/>
                <w:strike/>
                <w:sz w:val="20"/>
              </w:rPr>
            </w:pPr>
            <w:r w:rsidRPr="00217D88">
              <w:rPr>
                <w:rFonts w:eastAsiaTheme="minorHAnsi"/>
                <w:strike/>
                <w:sz w:val="20"/>
              </w:rPr>
              <w:t>373 731 839,00</w:t>
            </w:r>
          </w:p>
          <w:p w14:paraId="413E2547" w14:textId="0E15DE77" w:rsidR="00BB155A" w:rsidRPr="00D71ADE" w:rsidRDefault="00315D82" w:rsidP="00C62A27">
            <w:pPr>
              <w:jc w:val="right"/>
              <w:rPr>
                <w:b/>
                <w:bCs/>
                <w:iCs/>
                <w:noProof/>
                <w:color w:val="EE0000"/>
                <w:sz w:val="20"/>
              </w:rPr>
            </w:pPr>
            <w:r w:rsidRPr="00D71ADE">
              <w:rPr>
                <w:b/>
                <w:bCs/>
                <w:iCs/>
                <w:noProof/>
                <w:color w:val="EE0000"/>
                <w:sz w:val="20"/>
              </w:rPr>
              <w:t>347 058 548,00</w:t>
            </w:r>
          </w:p>
        </w:tc>
      </w:tr>
    </w:tbl>
    <w:p w14:paraId="24073DA8" w14:textId="77777777" w:rsidR="00BB155A" w:rsidRPr="00217D88" w:rsidRDefault="00BB155A" w:rsidP="00C62A27">
      <w:pPr>
        <w:rPr>
          <w:rFonts w:eastAsiaTheme="minorHAnsi"/>
          <w:sz w:val="20"/>
        </w:rPr>
      </w:pPr>
    </w:p>
    <w:tbl>
      <w:tblPr>
        <w:tblStyle w:val="Lentelstinklelis18"/>
        <w:tblW w:w="9747" w:type="dxa"/>
        <w:tblLayout w:type="fixed"/>
        <w:tblLook w:val="04A0" w:firstRow="1" w:lastRow="0" w:firstColumn="1" w:lastColumn="0" w:noHBand="0" w:noVBand="1"/>
      </w:tblPr>
      <w:tblGrid>
        <w:gridCol w:w="1085"/>
        <w:gridCol w:w="847"/>
        <w:gridCol w:w="1437"/>
        <w:gridCol w:w="1013"/>
        <w:gridCol w:w="3806"/>
        <w:gridCol w:w="1559"/>
      </w:tblGrid>
      <w:tr w:rsidR="00BB155A" w:rsidRPr="00217D88" w14:paraId="3F0DCD0A" w14:textId="77777777" w:rsidTr="00555495">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44D51EDD" w14:textId="77777777" w:rsidR="00BB155A" w:rsidRPr="00217D88" w:rsidRDefault="00BB155A" w:rsidP="00C62A27">
            <w:pPr>
              <w:rPr>
                <w:b/>
                <w:iCs/>
                <w:noProof/>
                <w:sz w:val="20"/>
              </w:rPr>
            </w:pPr>
            <w:r w:rsidRPr="00217D88">
              <w:rPr>
                <w:b/>
                <w:noProof/>
                <w:sz w:val="20"/>
              </w:rPr>
              <w:t xml:space="preserve">7 lentelė. 7 matmuo. </w:t>
            </w:r>
            <w:r w:rsidRPr="00217D88">
              <w:rPr>
                <w:b/>
                <w:sz w:val="20"/>
              </w:rPr>
              <w:t>ESF+, ERPF, SaF ir TPF lyčių lygybės matmuo</w:t>
            </w:r>
          </w:p>
        </w:tc>
      </w:tr>
      <w:tr w:rsidR="00BB155A" w:rsidRPr="00217D88" w14:paraId="23A94391" w14:textId="77777777" w:rsidTr="00555495">
        <w:tc>
          <w:tcPr>
            <w:tcW w:w="108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F7FE0C9" w14:textId="77777777" w:rsidR="00BB155A" w:rsidRPr="00217D88" w:rsidRDefault="00BB155A" w:rsidP="00C62A27">
            <w:pPr>
              <w:jc w:val="center"/>
              <w:rPr>
                <w:b/>
                <w:iCs/>
                <w:noProof/>
                <w:sz w:val="20"/>
                <w:szCs w:val="22"/>
              </w:rPr>
            </w:pPr>
            <w:r w:rsidRPr="00217D88">
              <w:rPr>
                <w:b/>
                <w:noProof/>
                <w:sz w:val="20"/>
                <w:szCs w:val="22"/>
              </w:rPr>
              <w:t>Prioriteto Nr.</w:t>
            </w:r>
          </w:p>
        </w:tc>
        <w:tc>
          <w:tcPr>
            <w:tcW w:w="84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7DF44EE" w14:textId="77777777" w:rsidR="00BB155A" w:rsidRPr="00217D88" w:rsidRDefault="00BB155A" w:rsidP="00C62A27">
            <w:pPr>
              <w:jc w:val="center"/>
              <w:rPr>
                <w:b/>
                <w:iCs/>
                <w:noProof/>
                <w:sz w:val="20"/>
                <w:szCs w:val="22"/>
              </w:rPr>
            </w:pPr>
            <w:r w:rsidRPr="00217D88">
              <w:rPr>
                <w:b/>
                <w:noProof/>
                <w:sz w:val="20"/>
                <w:szCs w:val="22"/>
              </w:rPr>
              <w:t>Fondas</w:t>
            </w:r>
          </w:p>
        </w:tc>
        <w:tc>
          <w:tcPr>
            <w:tcW w:w="143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B6423FF" w14:textId="77777777" w:rsidR="00BB155A" w:rsidRPr="00217D88" w:rsidRDefault="00BB155A" w:rsidP="00C62A27">
            <w:pPr>
              <w:jc w:val="center"/>
              <w:rPr>
                <w:b/>
                <w:iCs/>
                <w:noProof/>
                <w:sz w:val="20"/>
                <w:szCs w:val="22"/>
              </w:rPr>
            </w:pPr>
            <w:r w:rsidRPr="00217D88">
              <w:rPr>
                <w:b/>
                <w:noProof/>
                <w:sz w:val="20"/>
                <w:szCs w:val="22"/>
              </w:rPr>
              <w:t>Regiono kategorija</w:t>
            </w:r>
          </w:p>
        </w:tc>
        <w:tc>
          <w:tcPr>
            <w:tcW w:w="101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BC5B6B2" w14:textId="77777777" w:rsidR="00BB155A" w:rsidRPr="00217D88" w:rsidRDefault="00BB155A" w:rsidP="00C62A27">
            <w:pPr>
              <w:jc w:val="center"/>
              <w:rPr>
                <w:b/>
                <w:iCs/>
                <w:noProof/>
                <w:sz w:val="20"/>
                <w:szCs w:val="22"/>
              </w:rPr>
            </w:pPr>
            <w:r w:rsidRPr="00217D88">
              <w:rPr>
                <w:b/>
                <w:noProof/>
                <w:sz w:val="20"/>
                <w:szCs w:val="22"/>
              </w:rPr>
              <w:t>Konkretus uždavinys</w:t>
            </w:r>
          </w:p>
        </w:tc>
        <w:tc>
          <w:tcPr>
            <w:tcW w:w="380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AFE81F7" w14:textId="77777777" w:rsidR="00BB155A" w:rsidRPr="00217D88" w:rsidRDefault="00BB155A" w:rsidP="00C62A27">
            <w:pPr>
              <w:jc w:val="center"/>
              <w:rPr>
                <w:b/>
                <w:iCs/>
                <w:noProof/>
                <w:sz w:val="20"/>
                <w:szCs w:val="22"/>
              </w:rPr>
            </w:pPr>
            <w:r w:rsidRPr="00217D88">
              <w:rPr>
                <w:b/>
                <w:noProof/>
                <w:sz w:val="20"/>
                <w:szCs w:val="22"/>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0CC9627" w14:textId="77777777" w:rsidR="00BB155A" w:rsidRPr="00217D88" w:rsidRDefault="00BB155A" w:rsidP="00C62A27">
            <w:pPr>
              <w:jc w:val="center"/>
              <w:rPr>
                <w:b/>
                <w:iCs/>
                <w:noProof/>
                <w:sz w:val="20"/>
                <w:szCs w:val="22"/>
              </w:rPr>
            </w:pPr>
            <w:r w:rsidRPr="00217D88">
              <w:rPr>
                <w:b/>
                <w:noProof/>
                <w:sz w:val="20"/>
                <w:szCs w:val="22"/>
              </w:rPr>
              <w:t>Suma (EUR)</w:t>
            </w:r>
          </w:p>
        </w:tc>
      </w:tr>
      <w:tr w:rsidR="00BB155A" w:rsidRPr="00217D88" w14:paraId="569D0880" w14:textId="77777777" w:rsidTr="00555495">
        <w:tc>
          <w:tcPr>
            <w:tcW w:w="1085" w:type="dxa"/>
            <w:vMerge w:val="restart"/>
            <w:tcBorders>
              <w:top w:val="single" w:sz="12" w:space="0" w:color="auto"/>
            </w:tcBorders>
          </w:tcPr>
          <w:p w14:paraId="2F91CCA5" w14:textId="77777777" w:rsidR="00BB155A" w:rsidRPr="00217D88" w:rsidRDefault="00BB155A" w:rsidP="00C62A27">
            <w:pPr>
              <w:jc w:val="center"/>
              <w:rPr>
                <w:sz w:val="20"/>
              </w:rPr>
            </w:pPr>
            <w:r w:rsidRPr="00217D88">
              <w:rPr>
                <w:sz w:val="20"/>
              </w:rPr>
              <w:t>1.</w:t>
            </w:r>
          </w:p>
        </w:tc>
        <w:tc>
          <w:tcPr>
            <w:tcW w:w="847" w:type="dxa"/>
            <w:vMerge w:val="restart"/>
            <w:tcBorders>
              <w:top w:val="single" w:sz="12" w:space="0" w:color="auto"/>
            </w:tcBorders>
          </w:tcPr>
          <w:p w14:paraId="0764ADE9" w14:textId="77777777" w:rsidR="00BB155A" w:rsidRPr="00217D88" w:rsidRDefault="00BB155A" w:rsidP="00C62A27">
            <w:pPr>
              <w:jc w:val="center"/>
              <w:rPr>
                <w:sz w:val="20"/>
              </w:rPr>
            </w:pPr>
            <w:r w:rsidRPr="00217D88">
              <w:rPr>
                <w:sz w:val="20"/>
              </w:rPr>
              <w:t>ERPF</w:t>
            </w:r>
          </w:p>
        </w:tc>
        <w:tc>
          <w:tcPr>
            <w:tcW w:w="1437" w:type="dxa"/>
            <w:tcBorders>
              <w:top w:val="single" w:sz="12" w:space="0" w:color="auto"/>
              <w:bottom w:val="single" w:sz="4" w:space="0" w:color="auto"/>
            </w:tcBorders>
          </w:tcPr>
          <w:p w14:paraId="3C708090" w14:textId="77777777" w:rsidR="00BB155A" w:rsidRPr="00217D88" w:rsidRDefault="00BB155A" w:rsidP="00C62A27">
            <w:pPr>
              <w:rPr>
                <w:sz w:val="20"/>
              </w:rPr>
            </w:pPr>
            <w:r w:rsidRPr="00217D88">
              <w:rPr>
                <w:sz w:val="20"/>
              </w:rPr>
              <w:t>Sostinės regionas</w:t>
            </w:r>
          </w:p>
        </w:tc>
        <w:tc>
          <w:tcPr>
            <w:tcW w:w="1013" w:type="dxa"/>
            <w:vMerge w:val="restart"/>
            <w:tcBorders>
              <w:top w:val="single" w:sz="12" w:space="0" w:color="auto"/>
              <w:bottom w:val="single" w:sz="4" w:space="0" w:color="auto"/>
            </w:tcBorders>
          </w:tcPr>
          <w:p w14:paraId="4300E1A3" w14:textId="77777777" w:rsidR="00BB155A" w:rsidRPr="00217D88" w:rsidRDefault="00BB155A" w:rsidP="00C62A27">
            <w:pPr>
              <w:jc w:val="center"/>
              <w:rPr>
                <w:iCs/>
                <w:noProof/>
                <w:sz w:val="20"/>
              </w:rPr>
            </w:pPr>
            <w:r w:rsidRPr="00217D88">
              <w:rPr>
                <w:iCs/>
                <w:noProof/>
                <w:sz w:val="20"/>
              </w:rPr>
              <w:t>1.1.</w:t>
            </w:r>
          </w:p>
        </w:tc>
        <w:tc>
          <w:tcPr>
            <w:tcW w:w="3806" w:type="dxa"/>
            <w:vMerge w:val="restart"/>
            <w:tcBorders>
              <w:top w:val="single" w:sz="12" w:space="0" w:color="auto"/>
              <w:bottom w:val="single" w:sz="4" w:space="0" w:color="auto"/>
            </w:tcBorders>
          </w:tcPr>
          <w:p w14:paraId="13DD1571" w14:textId="77777777" w:rsidR="00BB155A" w:rsidRPr="00217D88" w:rsidRDefault="00BB155A" w:rsidP="00C62A27">
            <w:pPr>
              <w:rPr>
                <w:sz w:val="20"/>
              </w:rPr>
            </w:pPr>
            <w:r w:rsidRPr="00217D88">
              <w:rPr>
                <w:sz w:val="20"/>
              </w:rPr>
              <w:t>02 – Lyčių aspekto integravimas</w:t>
            </w:r>
          </w:p>
        </w:tc>
        <w:tc>
          <w:tcPr>
            <w:tcW w:w="1559" w:type="dxa"/>
            <w:tcBorders>
              <w:top w:val="single" w:sz="12" w:space="0" w:color="auto"/>
              <w:bottom w:val="single" w:sz="4" w:space="0" w:color="auto"/>
            </w:tcBorders>
          </w:tcPr>
          <w:p w14:paraId="238C40C2" w14:textId="77777777" w:rsidR="00BB155A" w:rsidRPr="00217D88" w:rsidRDefault="00BB155A" w:rsidP="00C62A27">
            <w:pPr>
              <w:jc w:val="right"/>
              <w:rPr>
                <w:sz w:val="20"/>
              </w:rPr>
            </w:pPr>
            <w:r w:rsidRPr="00217D88">
              <w:rPr>
                <w:sz w:val="20"/>
              </w:rPr>
              <w:t>17 333 739,00</w:t>
            </w:r>
          </w:p>
        </w:tc>
      </w:tr>
      <w:tr w:rsidR="00BB155A" w:rsidRPr="00217D88" w14:paraId="5E0637A4" w14:textId="77777777" w:rsidTr="00555495">
        <w:tc>
          <w:tcPr>
            <w:tcW w:w="1085" w:type="dxa"/>
            <w:vMerge/>
          </w:tcPr>
          <w:p w14:paraId="615BEEEA" w14:textId="77777777" w:rsidR="00BB155A" w:rsidRPr="00217D88" w:rsidRDefault="00BB155A" w:rsidP="00C62A27">
            <w:pPr>
              <w:jc w:val="center"/>
              <w:rPr>
                <w:sz w:val="20"/>
              </w:rPr>
            </w:pPr>
          </w:p>
        </w:tc>
        <w:tc>
          <w:tcPr>
            <w:tcW w:w="847" w:type="dxa"/>
            <w:vMerge/>
          </w:tcPr>
          <w:p w14:paraId="1EE96DBD" w14:textId="77777777" w:rsidR="00BB155A" w:rsidRPr="00217D88" w:rsidRDefault="00BB155A" w:rsidP="00C62A27">
            <w:pPr>
              <w:jc w:val="center"/>
              <w:rPr>
                <w:sz w:val="20"/>
              </w:rPr>
            </w:pPr>
          </w:p>
        </w:tc>
        <w:tc>
          <w:tcPr>
            <w:tcW w:w="1437" w:type="dxa"/>
            <w:tcBorders>
              <w:top w:val="single" w:sz="4" w:space="0" w:color="auto"/>
            </w:tcBorders>
          </w:tcPr>
          <w:p w14:paraId="7C23A042" w14:textId="77777777" w:rsidR="00BB155A" w:rsidRPr="00217D88" w:rsidRDefault="00BB155A" w:rsidP="00C62A27">
            <w:pPr>
              <w:rPr>
                <w:sz w:val="20"/>
              </w:rPr>
            </w:pPr>
            <w:r w:rsidRPr="00217D88">
              <w:rPr>
                <w:sz w:val="20"/>
              </w:rPr>
              <w:t>VVL regionas</w:t>
            </w:r>
          </w:p>
        </w:tc>
        <w:tc>
          <w:tcPr>
            <w:tcW w:w="1013" w:type="dxa"/>
            <w:vMerge/>
            <w:tcBorders>
              <w:top w:val="single" w:sz="4" w:space="0" w:color="auto"/>
            </w:tcBorders>
          </w:tcPr>
          <w:p w14:paraId="7DC7F171" w14:textId="77777777" w:rsidR="00BB155A" w:rsidRPr="00217D88" w:rsidRDefault="00BB155A" w:rsidP="00C62A27">
            <w:pPr>
              <w:jc w:val="center"/>
              <w:rPr>
                <w:iCs/>
                <w:noProof/>
                <w:sz w:val="20"/>
              </w:rPr>
            </w:pPr>
          </w:p>
        </w:tc>
        <w:tc>
          <w:tcPr>
            <w:tcW w:w="3806" w:type="dxa"/>
            <w:vMerge/>
            <w:tcBorders>
              <w:top w:val="single" w:sz="4" w:space="0" w:color="auto"/>
            </w:tcBorders>
          </w:tcPr>
          <w:p w14:paraId="7A868AC9" w14:textId="77777777" w:rsidR="00BB155A" w:rsidRPr="00217D88" w:rsidRDefault="00BB155A" w:rsidP="00C62A27">
            <w:pPr>
              <w:rPr>
                <w:sz w:val="20"/>
              </w:rPr>
            </w:pPr>
          </w:p>
        </w:tc>
        <w:tc>
          <w:tcPr>
            <w:tcW w:w="1559" w:type="dxa"/>
            <w:tcBorders>
              <w:top w:val="single" w:sz="4" w:space="0" w:color="auto"/>
            </w:tcBorders>
          </w:tcPr>
          <w:p w14:paraId="16874246" w14:textId="77777777" w:rsidR="00BB155A" w:rsidRPr="00217D88" w:rsidRDefault="00BB155A" w:rsidP="00C62A27">
            <w:pPr>
              <w:jc w:val="right"/>
              <w:rPr>
                <w:sz w:val="20"/>
              </w:rPr>
            </w:pPr>
            <w:r w:rsidRPr="00217D88">
              <w:rPr>
                <w:sz w:val="20"/>
              </w:rPr>
              <w:t>10 000 000</w:t>
            </w:r>
            <w:r w:rsidRPr="00217D88">
              <w:rPr>
                <w:iCs/>
                <w:noProof/>
                <w:sz w:val="20"/>
                <w:szCs w:val="22"/>
              </w:rPr>
              <w:t>,00</w:t>
            </w:r>
          </w:p>
        </w:tc>
      </w:tr>
      <w:tr w:rsidR="00BB155A" w:rsidRPr="00217D88" w14:paraId="050618E8" w14:textId="77777777" w:rsidTr="00555495">
        <w:tc>
          <w:tcPr>
            <w:tcW w:w="1085" w:type="dxa"/>
            <w:vMerge/>
          </w:tcPr>
          <w:p w14:paraId="2F9181F8" w14:textId="77777777" w:rsidR="00BB155A" w:rsidRPr="00217D88" w:rsidRDefault="00BB155A" w:rsidP="00C62A27">
            <w:pPr>
              <w:jc w:val="center"/>
              <w:rPr>
                <w:iCs/>
                <w:noProof/>
                <w:sz w:val="20"/>
              </w:rPr>
            </w:pPr>
          </w:p>
        </w:tc>
        <w:tc>
          <w:tcPr>
            <w:tcW w:w="847" w:type="dxa"/>
            <w:vMerge/>
          </w:tcPr>
          <w:p w14:paraId="7C33D671" w14:textId="77777777" w:rsidR="00BB155A" w:rsidRPr="00217D88" w:rsidRDefault="00BB155A" w:rsidP="00C62A27">
            <w:pPr>
              <w:jc w:val="center"/>
              <w:rPr>
                <w:iCs/>
                <w:noProof/>
                <w:sz w:val="20"/>
              </w:rPr>
            </w:pPr>
          </w:p>
        </w:tc>
        <w:tc>
          <w:tcPr>
            <w:tcW w:w="1437" w:type="dxa"/>
            <w:tcBorders>
              <w:top w:val="single" w:sz="4" w:space="0" w:color="auto"/>
            </w:tcBorders>
          </w:tcPr>
          <w:p w14:paraId="6BB69499" w14:textId="77777777" w:rsidR="00BB155A" w:rsidRPr="00217D88" w:rsidRDefault="00BB155A" w:rsidP="00C62A27">
            <w:pPr>
              <w:rPr>
                <w:iCs/>
                <w:noProof/>
                <w:sz w:val="20"/>
              </w:rPr>
            </w:pPr>
            <w:r w:rsidRPr="00217D88">
              <w:rPr>
                <w:sz w:val="20"/>
              </w:rPr>
              <w:t>Sostinės regionas</w:t>
            </w:r>
          </w:p>
        </w:tc>
        <w:tc>
          <w:tcPr>
            <w:tcW w:w="1013" w:type="dxa"/>
            <w:vMerge w:val="restart"/>
            <w:tcBorders>
              <w:top w:val="single" w:sz="4" w:space="0" w:color="auto"/>
            </w:tcBorders>
          </w:tcPr>
          <w:p w14:paraId="566FB2FB" w14:textId="77777777" w:rsidR="00BB155A" w:rsidRPr="00217D88" w:rsidRDefault="00BB155A" w:rsidP="00C62A27">
            <w:pPr>
              <w:jc w:val="center"/>
              <w:rPr>
                <w:iCs/>
                <w:noProof/>
                <w:sz w:val="20"/>
              </w:rPr>
            </w:pPr>
            <w:r w:rsidRPr="00217D88">
              <w:rPr>
                <w:iCs/>
                <w:noProof/>
                <w:sz w:val="20"/>
              </w:rPr>
              <w:t>1.1.</w:t>
            </w:r>
          </w:p>
        </w:tc>
        <w:tc>
          <w:tcPr>
            <w:tcW w:w="3806" w:type="dxa"/>
            <w:vMerge w:val="restart"/>
            <w:tcBorders>
              <w:top w:val="single" w:sz="4" w:space="0" w:color="auto"/>
            </w:tcBorders>
          </w:tcPr>
          <w:p w14:paraId="16323BB3" w14:textId="77777777" w:rsidR="00BB155A" w:rsidRPr="00217D88" w:rsidRDefault="00BB155A" w:rsidP="00C62A27">
            <w:pPr>
              <w:rPr>
                <w:iCs/>
                <w:noProof/>
                <w:sz w:val="20"/>
              </w:rPr>
            </w:pPr>
            <w:r w:rsidRPr="00217D88">
              <w:rPr>
                <w:sz w:val="20"/>
              </w:rPr>
              <w:t>03 – Neutralumas lyties požiūriu</w:t>
            </w:r>
          </w:p>
        </w:tc>
        <w:tc>
          <w:tcPr>
            <w:tcW w:w="1559" w:type="dxa"/>
            <w:tcBorders>
              <w:top w:val="single" w:sz="4" w:space="0" w:color="auto"/>
            </w:tcBorders>
          </w:tcPr>
          <w:p w14:paraId="202906D0" w14:textId="77777777" w:rsidR="00BB155A" w:rsidRPr="00217D88" w:rsidRDefault="00BB155A" w:rsidP="00C62A27">
            <w:pPr>
              <w:jc w:val="right"/>
              <w:rPr>
                <w:strike/>
                <w:sz w:val="20"/>
              </w:rPr>
            </w:pPr>
            <w:r w:rsidRPr="00217D88">
              <w:rPr>
                <w:strike/>
                <w:sz w:val="20"/>
              </w:rPr>
              <w:t>67 994 532,00</w:t>
            </w:r>
          </w:p>
          <w:p w14:paraId="60F729A9" w14:textId="77777777" w:rsidR="00BB155A" w:rsidRPr="00D71ADE" w:rsidRDefault="00BB155A" w:rsidP="00C62A27">
            <w:pPr>
              <w:jc w:val="right"/>
              <w:rPr>
                <w:b/>
                <w:bCs/>
                <w:iCs/>
                <w:noProof/>
                <w:color w:val="EE0000"/>
                <w:sz w:val="20"/>
              </w:rPr>
            </w:pPr>
            <w:r w:rsidRPr="00D71ADE">
              <w:rPr>
                <w:b/>
                <w:bCs/>
                <w:iCs/>
                <w:noProof/>
                <w:color w:val="EE0000"/>
                <w:sz w:val="20"/>
              </w:rPr>
              <w:t>65 772 873,00</w:t>
            </w:r>
          </w:p>
        </w:tc>
      </w:tr>
      <w:tr w:rsidR="00BB155A" w:rsidRPr="00217D88" w14:paraId="37AD2A0F" w14:textId="77777777" w:rsidTr="00555495">
        <w:tc>
          <w:tcPr>
            <w:tcW w:w="1085" w:type="dxa"/>
            <w:vMerge/>
          </w:tcPr>
          <w:p w14:paraId="55F62DF5" w14:textId="77777777" w:rsidR="00BB155A" w:rsidRPr="00217D88" w:rsidRDefault="00BB155A" w:rsidP="00C62A27">
            <w:pPr>
              <w:jc w:val="center"/>
              <w:rPr>
                <w:iCs/>
                <w:noProof/>
                <w:sz w:val="20"/>
              </w:rPr>
            </w:pPr>
          </w:p>
        </w:tc>
        <w:tc>
          <w:tcPr>
            <w:tcW w:w="847" w:type="dxa"/>
            <w:vMerge/>
          </w:tcPr>
          <w:p w14:paraId="604DFA40" w14:textId="77777777" w:rsidR="00BB155A" w:rsidRPr="00217D88" w:rsidRDefault="00BB155A" w:rsidP="00C62A27">
            <w:pPr>
              <w:jc w:val="center"/>
              <w:rPr>
                <w:iCs/>
                <w:noProof/>
                <w:sz w:val="20"/>
              </w:rPr>
            </w:pPr>
          </w:p>
        </w:tc>
        <w:tc>
          <w:tcPr>
            <w:tcW w:w="1437" w:type="dxa"/>
          </w:tcPr>
          <w:p w14:paraId="2A8658D2" w14:textId="77777777" w:rsidR="00BB155A" w:rsidRPr="00217D88" w:rsidRDefault="00BB155A" w:rsidP="00C62A27">
            <w:pPr>
              <w:rPr>
                <w:iCs/>
                <w:noProof/>
                <w:sz w:val="20"/>
              </w:rPr>
            </w:pPr>
            <w:r w:rsidRPr="00217D88">
              <w:rPr>
                <w:sz w:val="20"/>
              </w:rPr>
              <w:t>VVL regionas</w:t>
            </w:r>
          </w:p>
        </w:tc>
        <w:tc>
          <w:tcPr>
            <w:tcW w:w="1013" w:type="dxa"/>
            <w:vMerge/>
          </w:tcPr>
          <w:p w14:paraId="7F0A3585" w14:textId="77777777" w:rsidR="00BB155A" w:rsidRPr="00217D88" w:rsidRDefault="00BB155A" w:rsidP="00C62A27">
            <w:pPr>
              <w:jc w:val="center"/>
              <w:rPr>
                <w:iCs/>
                <w:noProof/>
                <w:sz w:val="20"/>
              </w:rPr>
            </w:pPr>
          </w:p>
        </w:tc>
        <w:tc>
          <w:tcPr>
            <w:tcW w:w="3806" w:type="dxa"/>
            <w:vMerge/>
          </w:tcPr>
          <w:p w14:paraId="45B4293A" w14:textId="77777777" w:rsidR="00BB155A" w:rsidRPr="00217D88" w:rsidRDefault="00BB155A" w:rsidP="00C62A27">
            <w:pPr>
              <w:jc w:val="center"/>
              <w:rPr>
                <w:iCs/>
                <w:noProof/>
                <w:sz w:val="20"/>
              </w:rPr>
            </w:pPr>
          </w:p>
        </w:tc>
        <w:tc>
          <w:tcPr>
            <w:tcW w:w="1559" w:type="dxa"/>
          </w:tcPr>
          <w:p w14:paraId="2B9E5DEE" w14:textId="77777777" w:rsidR="00BB155A" w:rsidRPr="00217D88" w:rsidRDefault="00BB155A" w:rsidP="00C62A27">
            <w:pPr>
              <w:jc w:val="right"/>
              <w:rPr>
                <w:strike/>
                <w:sz w:val="20"/>
              </w:rPr>
            </w:pPr>
            <w:r w:rsidRPr="00217D88">
              <w:rPr>
                <w:strike/>
                <w:sz w:val="20"/>
              </w:rPr>
              <w:t>363 731 839,00</w:t>
            </w:r>
          </w:p>
          <w:p w14:paraId="75862E5A" w14:textId="64561EA1" w:rsidR="00BB155A" w:rsidRPr="00D71ADE" w:rsidRDefault="00315D82" w:rsidP="00C62A27">
            <w:pPr>
              <w:jc w:val="right"/>
              <w:rPr>
                <w:b/>
                <w:bCs/>
                <w:iCs/>
                <w:noProof/>
                <w:sz w:val="20"/>
              </w:rPr>
            </w:pPr>
            <w:r w:rsidRPr="00D71ADE">
              <w:rPr>
                <w:b/>
                <w:bCs/>
                <w:iCs/>
                <w:noProof/>
                <w:color w:val="EE0000"/>
                <w:sz w:val="20"/>
              </w:rPr>
              <w:t>337 058 548,00</w:t>
            </w:r>
          </w:p>
        </w:tc>
      </w:tr>
    </w:tbl>
    <w:p w14:paraId="530685BE" w14:textId="77777777" w:rsidR="00BB155A" w:rsidRPr="00217D88" w:rsidRDefault="00BB155A" w:rsidP="00BB155A">
      <w:pPr>
        <w:tabs>
          <w:tab w:val="center" w:pos="4819"/>
          <w:tab w:val="right" w:pos="9638"/>
        </w:tabs>
        <w:spacing w:before="120" w:after="120"/>
        <w:rPr>
          <w:rFonts w:eastAsiaTheme="minorHAnsi"/>
          <w:b/>
          <w:i/>
          <w:noProof/>
          <w:sz w:val="22"/>
          <w:szCs w:val="22"/>
          <w:lang w:eastAsia="lt-LT" w:bidi="lt-LT"/>
        </w:rPr>
      </w:pPr>
      <w:bookmarkStart w:id="2" w:name="_Toc223435413"/>
    </w:p>
    <w:p w14:paraId="2C816B86" w14:textId="77777777" w:rsidR="002D6F98" w:rsidRPr="002D6F98" w:rsidRDefault="002D6F98" w:rsidP="002D6F98">
      <w:pPr>
        <w:keepNext/>
        <w:keepLines/>
        <w:spacing w:before="160" w:after="80" w:line="259" w:lineRule="auto"/>
        <w:outlineLvl w:val="1"/>
        <w:rPr>
          <w:b/>
          <w:bCs/>
          <w:color w:val="0F4761"/>
          <w:kern w:val="2"/>
          <w:szCs w:val="24"/>
          <w14:ligatures w14:val="standardContextual"/>
        </w:rPr>
      </w:pPr>
      <w:r w:rsidRPr="002D6F98">
        <w:rPr>
          <w:b/>
          <w:bCs/>
          <w:color w:val="0F4761"/>
          <w:kern w:val="2"/>
          <w:szCs w:val="24"/>
          <w14:ligatures w14:val="standardContextual"/>
        </w:rPr>
        <w:t xml:space="preserve">Konkretus uždavinys – 1.2. </w:t>
      </w:r>
      <w:r w:rsidRPr="002D6F98">
        <w:rPr>
          <w:b/>
          <w:bCs/>
          <w:color w:val="0F4761"/>
          <w:kern w:val="2"/>
          <w:szCs w:val="24"/>
          <w:lang w:bidi="lt-LT"/>
          <w14:ligatures w14:val="standardContextual"/>
        </w:rPr>
        <w:t>Pasinaudoti skaitmeninimo teikiama nauda piliečiams, įmonėms, mokslinių tyrimų organizacijoms ir valdžios institucijoms</w:t>
      </w:r>
    </w:p>
    <w:p w14:paraId="7C06CBF1" w14:textId="77777777" w:rsidR="002D6F98" w:rsidRPr="002D6F98" w:rsidRDefault="002D6F98" w:rsidP="002D6F98">
      <w:pPr>
        <w:tabs>
          <w:tab w:val="center" w:pos="4819"/>
          <w:tab w:val="right" w:pos="9638"/>
        </w:tabs>
        <w:spacing w:before="120" w:after="120"/>
        <w:rPr>
          <w:b/>
          <w:i/>
          <w:iCs/>
          <w:noProof/>
          <w:color w:val="0E2841"/>
          <w:szCs w:val="24"/>
          <w:lang w:eastAsia="lt-LT" w:bidi="lt-LT"/>
        </w:rPr>
      </w:pPr>
      <w:r w:rsidRPr="002D6F98">
        <w:rPr>
          <w:rFonts w:eastAsia="Aptos"/>
          <w:b/>
          <w:i/>
          <w:noProof/>
          <w:color w:val="0E2841"/>
          <w:szCs w:val="24"/>
          <w:lang w:eastAsia="lt-LT" w:bidi="lt-LT"/>
        </w:rPr>
        <w:t>Įgyvendinamos veiklos</w:t>
      </w:r>
    </w:p>
    <w:tbl>
      <w:tblPr>
        <w:tblStyle w:val="Lentelstinklelis110"/>
        <w:tblW w:w="9889" w:type="dxa"/>
        <w:tblLook w:val="04A0" w:firstRow="1" w:lastRow="0" w:firstColumn="1" w:lastColumn="0" w:noHBand="0" w:noVBand="1"/>
      </w:tblPr>
      <w:tblGrid>
        <w:gridCol w:w="9889"/>
      </w:tblGrid>
      <w:tr w:rsidR="002D6F98" w:rsidRPr="002D6F98" w14:paraId="5D177078" w14:textId="77777777" w:rsidTr="00FC3166">
        <w:tc>
          <w:tcPr>
            <w:tcW w:w="9889" w:type="dxa"/>
          </w:tcPr>
          <w:p w14:paraId="2BCADBB5" w14:textId="77777777" w:rsidR="002D6F98" w:rsidRPr="002D6F98" w:rsidRDefault="002D6F98" w:rsidP="002D6F98">
            <w:pPr>
              <w:spacing w:before="60" w:after="60" w:line="276" w:lineRule="auto"/>
              <w:jc w:val="both"/>
              <w:rPr>
                <w:rFonts w:ascii="Times New Roman" w:eastAsia="Aptos" w:hAnsi="Times New Roman"/>
                <w:sz w:val="24"/>
                <w:szCs w:val="24"/>
              </w:rPr>
            </w:pPr>
            <w:r w:rsidRPr="002D6F98">
              <w:rPr>
                <w:rFonts w:ascii="Times New Roman" w:eastAsia="Aptos" w:hAnsi="Times New Roman"/>
                <w:sz w:val="24"/>
                <w:szCs w:val="24"/>
              </w:rPr>
              <w:t xml:space="preserve">Šio uždavinio veiklos </w:t>
            </w:r>
            <w:r w:rsidRPr="002D6F98">
              <w:rPr>
                <w:rFonts w:ascii="Times New Roman" w:eastAsia="Aptos" w:hAnsi="Times New Roman"/>
                <w:b/>
                <w:sz w:val="24"/>
                <w:szCs w:val="24"/>
              </w:rPr>
              <w:t>netiesiogiai prisidės prie S4</w:t>
            </w:r>
            <w:r w:rsidRPr="002D6F98">
              <w:rPr>
                <w:rFonts w:ascii="Times New Roman" w:eastAsia="Aptos" w:hAnsi="Times New Roman"/>
                <w:sz w:val="24"/>
                <w:szCs w:val="24"/>
              </w:rPr>
              <w:t xml:space="preserve"> įgyvendinimo. Atsižvelgiant į tai, kad vienas iš verslo inovatyvumo trukdžių – gana žema įmonių skaitmeninimo branda, nepakankamas investicijų lygis į DI, o viešajame sektoriuje kyla el. paslaugų sąveikumo sunkumų, uždavinio investicijomis bus prisidedama prie MVĮ, didelių įmonių ir, iš dalies, prie viešojo sektoriaus skaitmeninimo, kurio trūkstamą finansavimą užtikrins EGADP lėšos. </w:t>
            </w:r>
            <w:r w:rsidRPr="002D6F98">
              <w:rPr>
                <w:rFonts w:ascii="Times New Roman" w:eastAsia="Aptos" w:hAnsi="Times New Roman"/>
                <w:bCs/>
                <w:sz w:val="24"/>
                <w:szCs w:val="24"/>
              </w:rPr>
              <w:t>E</w:t>
            </w:r>
            <w:r w:rsidRPr="002D6F98">
              <w:rPr>
                <w:rFonts w:ascii="Times New Roman" w:eastAsia="Aptos" w:hAnsi="Times New Roman"/>
                <w:sz w:val="24"/>
                <w:szCs w:val="24"/>
              </w:rPr>
              <w:t xml:space="preserve">konomikos struktūros pokyčiai daro įtaką darbo vietų automatizavimui, lemia poreikį keisti neefektyvias ir energijai imlias gamybos technologijas, todėl ypatingas dėmesys turi būti skiriamas MVĮ, didelių įmonių verslo modeliui ir produktams skaitmeninti, konkurencingiems DI produktams ir paslaugoms kurti ir vystyti, pažangiausioms technologijoms diegti. Lietuvoje šiuo metu nėra aiškaus mechanizmo (atsakingos institucijos), kuris </w:t>
            </w:r>
            <w:r w:rsidRPr="002D6F98">
              <w:rPr>
                <w:rFonts w:ascii="Times New Roman" w:eastAsia="Aptos" w:hAnsi="Times New Roman"/>
                <w:sz w:val="24"/>
                <w:szCs w:val="24"/>
              </w:rPr>
              <w:lastRenderedPageBreak/>
              <w:t>padėtų kurti saugią ir kontroliuojamą aplinką, kurioje būtų galima eksperimentuoti ir testuoti DI technologijas bei jų taikymą ir padėtų užtikrinti, kad naujai kuriamos DI sistemos būtų saugios, etiškos ir atitiktų reglamentus, prieš jas diegiant ES rinkoje realiomis sąlygomis. Todėl taip pat bus sukurta bandomoji aplinka, padėsianti MVĮ kurti teisės aktų reikalavimus atitinkančius produktus ir paslaugas, o tai padės apsaugoti visos DI ekosistemos (viešųjų institucijų, verslo, piliečių), besinaudojančiųjų DI technologijomis, interesus.</w:t>
            </w:r>
          </w:p>
          <w:p w14:paraId="205B6BAC" w14:textId="77777777" w:rsidR="002D6F98" w:rsidRPr="002D6F98" w:rsidRDefault="002D6F98" w:rsidP="002D6F98">
            <w:pPr>
              <w:spacing w:before="60" w:after="60" w:line="276" w:lineRule="auto"/>
              <w:jc w:val="both"/>
              <w:rPr>
                <w:rFonts w:ascii="Times New Roman" w:eastAsia="Aptos" w:hAnsi="Times New Roman"/>
                <w:sz w:val="24"/>
                <w:szCs w:val="24"/>
              </w:rPr>
            </w:pPr>
            <w:r w:rsidRPr="002D6F98">
              <w:rPr>
                <w:rFonts w:ascii="Times New Roman" w:eastAsia="Aptos" w:hAnsi="Times New Roman"/>
                <w:sz w:val="24"/>
                <w:szCs w:val="24"/>
              </w:rPr>
              <w:t>Siekiant skaitmenizavimo transformacijos, bus investuojama į kompetencijas didelio našumo skaičiavimo, DI, kibernetinio saugumo taikymo srityse, numatomos investicijos į Lietuvoje sukurtus Europos skaitmeninius inovacijų centrus, teikiančius įmonėms inovacijų konsultacines ir inovacijų paramos paslaugas skaitmeninimo klausimais. Atsižvelgiant į Sostinės regionui ir VVL regionui</w:t>
            </w:r>
            <w:r w:rsidRPr="002D6F98" w:rsidDel="001E7A1D">
              <w:rPr>
                <w:rFonts w:ascii="Times New Roman" w:eastAsia="Aptos" w:hAnsi="Times New Roman"/>
                <w:sz w:val="24"/>
                <w:szCs w:val="24"/>
              </w:rPr>
              <w:t xml:space="preserve"> </w:t>
            </w:r>
            <w:r w:rsidRPr="002D6F98">
              <w:rPr>
                <w:rFonts w:ascii="Times New Roman" w:eastAsia="Aptos" w:hAnsi="Times New Roman"/>
                <w:sz w:val="24"/>
                <w:szCs w:val="24"/>
              </w:rPr>
              <w:t>kylančius uždavinius, investicijos numatomos abiejuose regionuose, įvertinus konkretaus regiono problemos mastą ir specifiką. Siekiant skaitmeninės transformacijos mokslo srityje bei didesnio tarptautinio mokslo rezultatų matomumo, planuojama investuoti į mokslo duomenų atvėrimą bei integraciją į Europos atvirojo mokslo debesiją.</w:t>
            </w:r>
          </w:p>
          <w:p w14:paraId="6E3E72CF" w14:textId="77777777" w:rsidR="002D6F98" w:rsidRPr="002D6F98" w:rsidRDefault="002D6F98" w:rsidP="002D6F98">
            <w:pPr>
              <w:spacing w:before="60" w:after="60" w:line="276" w:lineRule="auto"/>
              <w:jc w:val="both"/>
              <w:rPr>
                <w:rFonts w:ascii="Times New Roman" w:eastAsia="Aptos" w:hAnsi="Times New Roman"/>
                <w:sz w:val="24"/>
                <w:szCs w:val="24"/>
              </w:rPr>
            </w:pPr>
            <w:r w:rsidRPr="002D6F98">
              <w:rPr>
                <w:rFonts w:ascii="Times New Roman" w:eastAsia="Aptos" w:hAnsi="Times New Roman"/>
                <w:sz w:val="24"/>
                <w:szCs w:val="24"/>
              </w:rPr>
              <w:t>Uždavinio tikslams pasiekti numatoma naudotis tokių šaltinių galimybėmis: „Skaitmeninė Europa“, EGADP ir kitomis EK tiesiogiai finansuojamomis programomis ir priemonėmis.</w:t>
            </w:r>
          </w:p>
          <w:p w14:paraId="6CC75A6B" w14:textId="77777777" w:rsidR="002D6F98" w:rsidRPr="002D6F98" w:rsidRDefault="002D6F98" w:rsidP="002D6F98">
            <w:pPr>
              <w:spacing w:before="60" w:after="60" w:line="276" w:lineRule="auto"/>
              <w:jc w:val="both"/>
              <w:rPr>
                <w:rFonts w:ascii="Times New Roman" w:eastAsia="Aptos" w:hAnsi="Times New Roman"/>
                <w:sz w:val="24"/>
                <w:szCs w:val="24"/>
              </w:rPr>
            </w:pPr>
            <w:r w:rsidRPr="002D6F98">
              <w:rPr>
                <w:rFonts w:ascii="Times New Roman" w:eastAsia="Aptos" w:hAnsi="Times New Roman"/>
                <w:sz w:val="24"/>
                <w:szCs w:val="24"/>
              </w:rPr>
              <w:t>Veiksmų rūšys, siekiant didinti ekonomikos skaitmeninimą, įmonių bei viešojo sektoriaus dinamiškumą ir skaitmeninę transformaciją:</w:t>
            </w:r>
          </w:p>
          <w:p w14:paraId="36E4B860" w14:textId="77777777" w:rsidR="002D6F98" w:rsidRPr="002D6F98" w:rsidRDefault="002D6F98" w:rsidP="002D6F98">
            <w:pPr>
              <w:spacing w:before="60" w:after="60" w:line="276" w:lineRule="auto"/>
              <w:jc w:val="both"/>
              <w:rPr>
                <w:rFonts w:ascii="Times New Roman" w:eastAsia="Calibri" w:hAnsi="Times New Roman"/>
                <w:i/>
                <w:iCs/>
                <w:sz w:val="24"/>
                <w:szCs w:val="24"/>
              </w:rPr>
            </w:pPr>
            <w:r w:rsidRPr="002D6F98">
              <w:rPr>
                <w:rFonts w:ascii="Times New Roman" w:eastAsia="Aptos" w:hAnsi="Times New Roman"/>
                <w:b/>
                <w:sz w:val="24"/>
                <w:szCs w:val="24"/>
              </w:rPr>
              <w:t>Skatinti skaitmeninių kompetencijų plėtrą didelio našumo skaičiavimo, DI, kibernetinio saugumo taikymo srityse</w:t>
            </w:r>
            <w:r w:rsidRPr="002D6F98">
              <w:rPr>
                <w:rFonts w:ascii="Times New Roman" w:eastAsia="Aptos" w:hAnsi="Times New Roman"/>
                <w:sz w:val="24"/>
                <w:szCs w:val="24"/>
              </w:rPr>
              <w:t>, finansuojant iniciatyvas teikti konsultavimo ir finansavimo paslaugas MVĮ, prioritetą skiriant skaitmeninimo ir technologijų perdavimo paslaugoms</w:t>
            </w:r>
            <w:r w:rsidRPr="002D6F98">
              <w:rPr>
                <w:rFonts w:ascii="Times New Roman" w:eastAsia="Calibri" w:hAnsi="Times New Roman"/>
                <w:sz w:val="24"/>
                <w:szCs w:val="24"/>
              </w:rPr>
              <w:t xml:space="preserve">. </w:t>
            </w:r>
            <w:r w:rsidRPr="002D6F98">
              <w:rPr>
                <w:rFonts w:ascii="Times New Roman" w:eastAsia="Aptos" w:hAnsi="Times New Roman"/>
                <w:sz w:val="24"/>
                <w:szCs w:val="24"/>
              </w:rPr>
              <w:t>Ši veikla bus įgyvendinama Sostinės ir VVL regionuose</w:t>
            </w:r>
            <w:r w:rsidRPr="002D6F98">
              <w:rPr>
                <w:rFonts w:ascii="Times New Roman" w:eastAsia="Calibri" w:hAnsi="Times New Roman"/>
                <w:sz w:val="24"/>
                <w:szCs w:val="24"/>
              </w:rPr>
              <w:t>. Siekiant kryptingo, konkurencingo ir darnaus technologijų, produktų ar paslaugų vystymo, šią veiklą papildys EGADP lėšomis numatoma įkurti pramonei skirta praktinių technologinių žinių ir sprendimų apsikeitimo platforma (industry 4.0 Lab) ir EGADP lėšomis finansuojami europiniai skaitmeninių inovacijų centrai, kurie teikdami skaitmeninimo paslaugas, padės didinti MVĮ skaitmeninio intensyvumo lygį ir jungtis į bendras vertės kūrimo grandines.</w:t>
            </w:r>
          </w:p>
          <w:p w14:paraId="7F821E4D" w14:textId="77777777" w:rsidR="002D6F98" w:rsidRPr="002D6F98" w:rsidRDefault="002D6F98" w:rsidP="002D6F98">
            <w:pPr>
              <w:spacing w:before="60" w:after="60" w:line="276" w:lineRule="auto"/>
              <w:jc w:val="both"/>
              <w:rPr>
                <w:rFonts w:ascii="Times New Roman" w:eastAsia="Calibri" w:hAnsi="Times New Roman"/>
                <w:noProof/>
                <w:sz w:val="24"/>
                <w:szCs w:val="24"/>
              </w:rPr>
            </w:pPr>
            <w:r w:rsidRPr="002D6F98">
              <w:rPr>
                <w:rFonts w:ascii="Times New Roman" w:eastAsia="Calibri" w:hAnsi="Times New Roman"/>
                <w:b/>
                <w:sz w:val="24"/>
                <w:szCs w:val="24"/>
              </w:rPr>
              <w:t>Skatinti MVĮ skaitmeninimą</w:t>
            </w:r>
            <w:r w:rsidRPr="002D6F98">
              <w:rPr>
                <w:rFonts w:ascii="Times New Roman" w:eastAsia="Calibri" w:hAnsi="Times New Roman"/>
                <w:sz w:val="24"/>
                <w:szCs w:val="24"/>
              </w:rPr>
              <w:t xml:space="preserve">, </w:t>
            </w:r>
            <w:r w:rsidRPr="002D6F98">
              <w:rPr>
                <w:rFonts w:ascii="Times New Roman" w:eastAsia="Aptos" w:hAnsi="Times New Roman"/>
                <w:sz w:val="24"/>
                <w:szCs w:val="24"/>
              </w:rPr>
              <w:t>prioritetą teikiant tokiems e. komercijos modeliams diegti, kurie leistų MVĮ persiorientuoti į produktų (jos gaminamų gaminių ir (ar) teikiamų paslaugų) skaitmeninimą, produktų elektroninę prekybą ir pristatymą. Investicijas numatoma skirti e. pardavimo sandorių sudarymo sprendimams diegti, paslaugų ir produktų konfigūravimui ir vizualizacijai. Ši veikla įgyvendinama Sostinės regione pagal S4 ir VVL regione tradiciniam verslui priklausiančiose MVĮ</w:t>
            </w:r>
            <w:r w:rsidRPr="002D6F98">
              <w:rPr>
                <w:rFonts w:ascii="Times New Roman" w:eastAsia="Calibri" w:hAnsi="Times New Roman"/>
                <w:noProof/>
                <w:sz w:val="24"/>
                <w:szCs w:val="24"/>
              </w:rPr>
              <w:t>.</w:t>
            </w:r>
          </w:p>
          <w:p w14:paraId="3DD17199" w14:textId="77777777" w:rsidR="002D6F98" w:rsidRPr="002D6F98" w:rsidRDefault="002D6F98" w:rsidP="002D6F98">
            <w:pPr>
              <w:spacing w:before="60" w:after="60" w:line="276" w:lineRule="auto"/>
              <w:jc w:val="both"/>
              <w:rPr>
                <w:rFonts w:ascii="Times New Roman" w:eastAsia="Aptos" w:hAnsi="Times New Roman"/>
                <w:sz w:val="24"/>
                <w:szCs w:val="24"/>
              </w:rPr>
            </w:pPr>
            <w:r w:rsidRPr="002D6F98">
              <w:rPr>
                <w:rFonts w:ascii="Times New Roman" w:eastAsia="Calibri" w:hAnsi="Times New Roman"/>
                <w:b/>
                <w:noProof/>
                <w:sz w:val="24"/>
                <w:szCs w:val="24"/>
              </w:rPr>
              <w:t xml:space="preserve">Skatinti </w:t>
            </w:r>
            <w:r w:rsidRPr="002D6F98">
              <w:rPr>
                <w:rFonts w:ascii="Times New Roman" w:eastAsia="Aptos" w:hAnsi="Times New Roman"/>
                <w:b/>
                <w:sz w:val="24"/>
                <w:szCs w:val="24"/>
              </w:rPr>
              <w:t xml:space="preserve">viešųjų institucijų atvirųjų duomenų, orientuotų į paklausą, </w:t>
            </w:r>
            <w:r w:rsidRPr="002D6F98">
              <w:rPr>
                <w:rFonts w:ascii="Times New Roman" w:eastAsia="Calibri" w:hAnsi="Times New Roman"/>
                <w:b/>
                <w:noProof/>
                <w:sz w:val="24"/>
                <w:szCs w:val="24"/>
              </w:rPr>
              <w:t>naudojimą</w:t>
            </w:r>
            <w:r w:rsidRPr="002D6F98">
              <w:rPr>
                <w:rFonts w:ascii="Times New Roman" w:eastAsia="Aptos" w:hAnsi="Times New Roman"/>
                <w:sz w:val="24"/>
                <w:szCs w:val="24"/>
              </w:rPr>
              <w:t xml:space="preserve"> inovatyviems sprendimams ir skaitmeninėms paslaugoms kurti</w:t>
            </w:r>
            <w:r w:rsidRPr="002D6F98">
              <w:rPr>
                <w:rFonts w:ascii="Times New Roman" w:eastAsia="Calibri" w:hAnsi="Times New Roman"/>
                <w:noProof/>
                <w:sz w:val="24"/>
                <w:szCs w:val="24"/>
              </w:rPr>
              <w:t xml:space="preserve">, prioritetą teikiant </w:t>
            </w:r>
            <w:r w:rsidRPr="002D6F98">
              <w:rPr>
                <w:rFonts w:ascii="Times New Roman" w:eastAsia="Aptos" w:hAnsi="Times New Roman"/>
                <w:sz w:val="24"/>
                <w:szCs w:val="24"/>
              </w:rPr>
              <w:t>MVĮ veikloms</w:t>
            </w:r>
            <w:r w:rsidRPr="002D6F98">
              <w:rPr>
                <w:rFonts w:ascii="Times New Roman" w:eastAsia="Calibri" w:hAnsi="Times New Roman"/>
                <w:noProof/>
                <w:sz w:val="24"/>
                <w:szCs w:val="24"/>
              </w:rPr>
              <w:t xml:space="preserve">, kurias įgyvendinant kuriami inovatyvūs sprendimamai ir (ar) paslaugos, naudojant viešųjų institucijų atvertus duomenis, viešojo sektoriaus institucijų iniciatyvoms, organizuojančioms politikos eksperimentavimo įrankių taikymą – hakatonus, </w:t>
            </w:r>
            <w:r w:rsidRPr="002D6F98">
              <w:rPr>
                <w:rFonts w:ascii="Times New Roman" w:eastAsia="Calibri" w:hAnsi="Times New Roman"/>
                <w:i/>
                <w:noProof/>
                <w:sz w:val="24"/>
                <w:szCs w:val="24"/>
              </w:rPr>
              <w:t xml:space="preserve">GovTech </w:t>
            </w:r>
            <w:r w:rsidRPr="002D6F98">
              <w:rPr>
                <w:rFonts w:ascii="Times New Roman" w:eastAsia="Calibri" w:hAnsi="Times New Roman"/>
                <w:noProof/>
                <w:sz w:val="24"/>
                <w:szCs w:val="24"/>
              </w:rPr>
              <w:t xml:space="preserve">laboratorijos veiklą ir pan. </w:t>
            </w:r>
            <w:r w:rsidRPr="002D6F98">
              <w:rPr>
                <w:rFonts w:ascii="Times New Roman" w:eastAsia="Aptos" w:hAnsi="Times New Roman"/>
                <w:sz w:val="24"/>
                <w:szCs w:val="24"/>
              </w:rPr>
              <w:t>Ši veikla įgyvendinama Sostinės ir VVL regionuose.</w:t>
            </w:r>
          </w:p>
          <w:p w14:paraId="26FFDDB7" w14:textId="77777777" w:rsidR="002D6F98" w:rsidRPr="002D6F98" w:rsidRDefault="002D6F98" w:rsidP="002D6F98">
            <w:pPr>
              <w:spacing w:before="60" w:after="60" w:line="276" w:lineRule="auto"/>
              <w:jc w:val="both"/>
              <w:rPr>
                <w:rFonts w:ascii="Times New Roman" w:eastAsia="Aptos" w:hAnsi="Times New Roman"/>
                <w:sz w:val="24"/>
                <w:szCs w:val="24"/>
              </w:rPr>
            </w:pPr>
            <w:r w:rsidRPr="002D6F98">
              <w:rPr>
                <w:rFonts w:ascii="Times New Roman" w:eastAsia="Aptos" w:hAnsi="Times New Roman"/>
                <w:sz w:val="24"/>
                <w:szCs w:val="24"/>
              </w:rPr>
              <w:t>EGADP planuojamos investicijos į duomenų prieinamumo užtikrinimą, jų atvėrimą, valstybės duomenų struktūros modelio parengimą, duomenų mainų priemonių sukūrimą. Visa tai sudarys sąlygas atvirųjų duomenų naudojimui ir pritaikomumui versle.</w:t>
            </w:r>
          </w:p>
          <w:p w14:paraId="40E974DF" w14:textId="77777777" w:rsidR="002D6F98" w:rsidRPr="002D6F98" w:rsidRDefault="002D6F98" w:rsidP="002D6F98">
            <w:pPr>
              <w:spacing w:before="60" w:after="60" w:line="276" w:lineRule="auto"/>
              <w:jc w:val="both"/>
              <w:rPr>
                <w:rFonts w:ascii="Times New Roman" w:eastAsia="Aptos" w:hAnsi="Times New Roman"/>
                <w:sz w:val="24"/>
                <w:szCs w:val="24"/>
              </w:rPr>
            </w:pPr>
            <w:r w:rsidRPr="002D6F98">
              <w:rPr>
                <w:rFonts w:ascii="Times New Roman" w:eastAsia="Aptos" w:hAnsi="Times New Roman"/>
                <w:b/>
                <w:sz w:val="24"/>
                <w:szCs w:val="24"/>
              </w:rPr>
              <w:lastRenderedPageBreak/>
              <w:t>Įsijungti į Europos atvirojo mokslo debesį</w:t>
            </w:r>
            <w:r w:rsidRPr="002D6F98">
              <w:rPr>
                <w:rFonts w:ascii="Times New Roman" w:eastAsia="Aptos" w:hAnsi="Times New Roman"/>
                <w:sz w:val="24"/>
                <w:szCs w:val="24"/>
              </w:rPr>
              <w:t>, atveriant ir sutvarkant mokslinių tyrimų duomenis pagal FAIR principus (</w:t>
            </w:r>
            <w:r w:rsidRPr="002D6F98">
              <w:rPr>
                <w:rFonts w:ascii="Times New Roman" w:eastAsia="Aptos" w:hAnsi="Times New Roman"/>
                <w:i/>
                <w:sz w:val="24"/>
                <w:szCs w:val="24"/>
              </w:rPr>
              <w:t>angl. findable, accessible, interoperable, reusable; liet. surandami, pasiekiami, sąveikūs, perpanaudojami</w:t>
            </w:r>
            <w:r w:rsidRPr="002D6F98">
              <w:rPr>
                <w:rFonts w:ascii="Times New Roman" w:eastAsia="Aptos" w:hAnsi="Times New Roman"/>
                <w:sz w:val="24"/>
                <w:szCs w:val="24"/>
              </w:rPr>
              <w:t>). Investicijos skiriamos MSI personalo gebėjimams duomenų valdymo srityje stiprinti nacionaliniam atvirosios prieigos prie mokslinės informacijos tinklui sukurti, duomenų saugyklų ir MTEP infrastruktūrų pritaikymui duomenims atverti ir jų integracijai į Europos atviro mokslo debesį (</w:t>
            </w:r>
            <w:r w:rsidRPr="002D6F98">
              <w:rPr>
                <w:rFonts w:ascii="Times New Roman" w:eastAsia="Aptos" w:hAnsi="Times New Roman"/>
                <w:i/>
                <w:sz w:val="24"/>
                <w:szCs w:val="24"/>
              </w:rPr>
              <w:t>European Open Science Cloud</w:t>
            </w:r>
            <w:r w:rsidRPr="002D6F98">
              <w:rPr>
                <w:rFonts w:ascii="Times New Roman" w:eastAsia="Aptos" w:hAnsi="Times New Roman"/>
                <w:sz w:val="24"/>
                <w:szCs w:val="24"/>
              </w:rPr>
              <w:t>). Ši veikla bus įgyvendinama Sostinės ir VVL regionuose.</w:t>
            </w:r>
          </w:p>
          <w:p w14:paraId="57355C1D" w14:textId="77777777" w:rsidR="002D6F98" w:rsidRPr="002D6F98" w:rsidRDefault="002D6F98" w:rsidP="002D6F98">
            <w:pPr>
              <w:spacing w:before="60" w:after="60" w:line="276" w:lineRule="auto"/>
              <w:jc w:val="both"/>
              <w:rPr>
                <w:rFonts w:ascii="Times New Roman" w:eastAsia="Aptos" w:hAnsi="Times New Roman"/>
                <w:bCs/>
                <w:sz w:val="24"/>
                <w:szCs w:val="24"/>
              </w:rPr>
            </w:pPr>
            <w:r w:rsidRPr="002D6F98">
              <w:rPr>
                <w:rFonts w:ascii="Times New Roman" w:eastAsia="Aptos" w:hAnsi="Times New Roman"/>
                <w:b/>
                <w:sz w:val="24"/>
                <w:szCs w:val="24"/>
              </w:rPr>
              <w:t>Skatinti MVĮ vystyti DI sprendimus,</w:t>
            </w:r>
            <w:r w:rsidRPr="002D6F98">
              <w:rPr>
                <w:rFonts w:ascii="Times New Roman" w:eastAsia="Aptos" w:hAnsi="Times New Roman"/>
                <w:bCs/>
                <w:sz w:val="24"/>
                <w:szCs w:val="24"/>
              </w:rPr>
              <w:t xml:space="preserve"> kurie apimtų veikiančių sprendimų ir (ar) produktų bandomosios versijos sukūrimą (šioje veikloje MTEP nebus vykdoma), atitinkančios minimaliai gyvybingo produkto sampratą. Prioritetas bus teikiamas didžiausią komercinį potencialą turintiems sprendimams ir (ar) produktams. Ši veikla bus įgyvendinama VVL regione ir papildys EGADP lėšomis finansuojamą veiklą Sostinės regione, skirtą startuoliams ir atžalinėms įmonėms kurti DI, blokų grandinės technologijų, robotikos procesų automatizavimo produktus ir sprendimus.</w:t>
            </w:r>
          </w:p>
          <w:p w14:paraId="351B9ADB" w14:textId="2D3F12AC" w:rsidR="002D6F98" w:rsidRPr="002D6F98" w:rsidRDefault="002D6F98" w:rsidP="002D6F98">
            <w:pPr>
              <w:spacing w:before="60" w:after="60" w:line="276" w:lineRule="auto"/>
              <w:jc w:val="both"/>
              <w:rPr>
                <w:rFonts w:ascii="Times New Roman" w:eastAsia="Aptos" w:hAnsi="Times New Roman"/>
                <w:sz w:val="24"/>
                <w:szCs w:val="24"/>
              </w:rPr>
            </w:pPr>
            <w:r w:rsidRPr="002D6F98">
              <w:rPr>
                <w:rFonts w:ascii="Times New Roman" w:eastAsia="Aptos" w:hAnsi="Times New Roman"/>
                <w:b/>
                <w:bCs/>
                <w:sz w:val="24"/>
                <w:szCs w:val="24"/>
              </w:rPr>
              <w:t>Sukurti ir įveiklinti DI reguliacinę smėliadėžę,</w:t>
            </w:r>
            <w:r w:rsidRPr="002D6F98">
              <w:rPr>
                <w:rFonts w:ascii="Times New Roman" w:eastAsia="Aptos" w:hAnsi="Times New Roman"/>
                <w:sz w:val="24"/>
                <w:szCs w:val="24"/>
              </w:rPr>
              <w:t xml:space="preserve"> padėsiančią MVĮ </w:t>
            </w:r>
            <w:r w:rsidR="00F926BD" w:rsidRPr="00291FD3">
              <w:rPr>
                <w:rFonts w:ascii="Times New Roman" w:eastAsia="Aptos" w:hAnsi="Times New Roman"/>
                <w:color w:val="EE0000"/>
                <w:sz w:val="24"/>
                <w:szCs w:val="24"/>
              </w:rPr>
              <w:t xml:space="preserve">ir </w:t>
            </w:r>
            <w:r w:rsidR="00275239">
              <w:rPr>
                <w:rFonts w:ascii="Times New Roman" w:eastAsia="Aptos" w:hAnsi="Times New Roman"/>
                <w:color w:val="EE0000"/>
                <w:sz w:val="24"/>
                <w:szCs w:val="24"/>
              </w:rPr>
              <w:t>viešosioms</w:t>
            </w:r>
            <w:r w:rsidR="00F926BD" w:rsidRPr="00291FD3">
              <w:rPr>
                <w:rFonts w:ascii="Times New Roman" w:eastAsia="Aptos" w:hAnsi="Times New Roman"/>
                <w:color w:val="EE0000"/>
                <w:sz w:val="24"/>
                <w:szCs w:val="24"/>
              </w:rPr>
              <w:t xml:space="preserve"> institucijoms </w:t>
            </w:r>
            <w:r w:rsidRPr="002D6F98">
              <w:rPr>
                <w:rFonts w:ascii="Times New Roman" w:eastAsia="Aptos" w:hAnsi="Times New Roman"/>
                <w:sz w:val="24"/>
                <w:szCs w:val="24"/>
              </w:rPr>
              <w:t xml:space="preserve">prisitaikyti prie </w:t>
            </w:r>
            <w:hyperlink r:id="rId12" w:history="1">
              <w:r w:rsidRPr="002D6F98">
                <w:rPr>
                  <w:rFonts w:ascii="Times New Roman" w:eastAsia="Aptos" w:hAnsi="Times New Roman"/>
                  <w:color w:val="467886"/>
                  <w:sz w:val="24"/>
                  <w:szCs w:val="24"/>
                  <w:u w:val="single"/>
                </w:rPr>
                <w:t>ES Reglamento (ES) 2024/1689</w:t>
              </w:r>
            </w:hyperlink>
            <w:r w:rsidRPr="002D6F98">
              <w:rPr>
                <w:rFonts w:ascii="Times New Roman" w:eastAsia="Aptos" w:hAnsi="Times New Roman"/>
                <w:sz w:val="24"/>
                <w:szCs w:val="24"/>
                <w:u w:val="single"/>
              </w:rPr>
              <w:t xml:space="preserve"> </w:t>
            </w:r>
            <w:r w:rsidRPr="002D6F98">
              <w:rPr>
                <w:rFonts w:ascii="Times New Roman" w:eastAsia="Aptos" w:hAnsi="Times New Roman"/>
                <w:sz w:val="24"/>
                <w:szCs w:val="24"/>
              </w:rPr>
              <w:t xml:space="preserve">(Europos dirbtinio intelekto akto) reikalavimų, finansuojant informavimo, inovacijų konsultacines paslaugas </w:t>
            </w:r>
            <w:r w:rsidRPr="00F926BD">
              <w:rPr>
                <w:rFonts w:ascii="Times New Roman" w:eastAsia="Aptos" w:hAnsi="Times New Roman"/>
                <w:strike/>
                <w:sz w:val="24"/>
                <w:szCs w:val="24"/>
              </w:rPr>
              <w:t>MVĮ</w:t>
            </w:r>
            <w:r w:rsidRPr="002D6F98">
              <w:rPr>
                <w:rFonts w:ascii="Times New Roman" w:eastAsia="Aptos" w:hAnsi="Times New Roman"/>
                <w:sz w:val="24"/>
                <w:szCs w:val="24"/>
              </w:rPr>
              <w:t xml:space="preserve">, inovacijų paramos paslaugas MVĮ pasinaudoti didelio našumo skaičiavimo (HPC) infrastruktūra, DI produktų testavimą imitacinėje aplinkoje. Ši veikla bus įgyvendinama Sostinės ir VVL regionuose. </w:t>
            </w:r>
          </w:p>
          <w:p w14:paraId="7F10809F" w14:textId="77777777" w:rsidR="002D6F98" w:rsidRPr="002D6F98" w:rsidRDefault="002D6F98" w:rsidP="002D6F98">
            <w:pPr>
              <w:spacing w:before="60" w:after="60" w:line="276" w:lineRule="auto"/>
              <w:jc w:val="both"/>
              <w:rPr>
                <w:rFonts w:ascii="Times New Roman" w:eastAsia="Aptos" w:hAnsi="Times New Roman"/>
                <w:sz w:val="24"/>
                <w:szCs w:val="24"/>
              </w:rPr>
            </w:pPr>
            <w:r w:rsidRPr="002D6F98">
              <w:rPr>
                <w:rFonts w:ascii="Times New Roman" w:eastAsia="Aptos" w:hAnsi="Times New Roman"/>
                <w:b/>
                <w:bCs/>
                <w:sz w:val="24"/>
                <w:szCs w:val="24"/>
              </w:rPr>
              <w:t>Skatinti MVĮ diegtis skaitmenines technologijas, prioritetą teikiant dirbtinio intelekto sprendimams</w:t>
            </w:r>
            <w:r w:rsidRPr="002D6F98">
              <w:rPr>
                <w:rFonts w:ascii="Times New Roman" w:eastAsia="Aptos" w:hAnsi="Times New Roman"/>
                <w:sz w:val="24"/>
                <w:szCs w:val="24"/>
              </w:rPr>
              <w:t>. Siekiant efektyviau panaudoti MVĮ turimus duomenis ir skaitmenizuoti veiklos procesus, būtinos investicijos į dirbtinio intelekto sprendimus, kurie leistų pasiekti aukštesnį MVĮ skaitmenizacijos lygį. Ši veikla bus įgyvendinama Sostinės ir VVL regionuose.</w:t>
            </w:r>
          </w:p>
          <w:p w14:paraId="37235563" w14:textId="77777777" w:rsidR="002D6F98" w:rsidRPr="002D6F98" w:rsidRDefault="002D6F98" w:rsidP="002D6F98">
            <w:pPr>
              <w:spacing w:after="200" w:line="276" w:lineRule="auto"/>
              <w:jc w:val="both"/>
              <w:rPr>
                <w:rFonts w:ascii="Times New Roman" w:eastAsia="Aptos" w:hAnsi="Times New Roman"/>
                <w:color w:val="000000"/>
                <w:sz w:val="24"/>
                <w:szCs w:val="24"/>
              </w:rPr>
            </w:pPr>
            <w:bookmarkStart w:id="3" w:name="_Hlk188350344"/>
            <w:r w:rsidRPr="002D6F98">
              <w:rPr>
                <w:rFonts w:ascii="Times New Roman" w:eastAsia="Aptos" w:hAnsi="Times New Roman"/>
                <w:b/>
                <w:bCs/>
                <w:color w:val="000000"/>
                <w:sz w:val="24"/>
                <w:szCs w:val="24"/>
              </w:rPr>
              <w:t xml:space="preserve">Skatinti Lietuvoje įsteigtų Europos skaitmeninių centrų (toliau – ESIC) veiklą, skiriant kaupiamąjį finansavimą. </w:t>
            </w:r>
            <w:r w:rsidRPr="002D6F98">
              <w:rPr>
                <w:rFonts w:ascii="Times New Roman" w:eastAsia="Aptos" w:hAnsi="Times New Roman"/>
                <w:color w:val="000000"/>
                <w:sz w:val="24"/>
                <w:szCs w:val="24"/>
              </w:rPr>
              <w:t>Siekiant spartinti Lietuvos įmonių skaitmeninę pertvarką, numatoma kofinansuoti Lietuvos ESIC Skaitmeninės Europos programos II etapo finansuojamus projektus, kurių įgyvendinimo metu įmonėms teikiamos inovacijų konsultacinės ir paramos paslaugos skaitmeninimo klausimais. Ši veikla bus įgyvendinama Sostinės ir VVL regionuose.</w:t>
            </w:r>
            <w:bookmarkEnd w:id="3"/>
          </w:p>
          <w:p w14:paraId="618F9A18" w14:textId="77777777" w:rsidR="002D6F98" w:rsidRPr="002D6F98" w:rsidRDefault="002D6F98" w:rsidP="002D6F98">
            <w:pPr>
              <w:spacing w:before="60" w:after="60" w:line="276" w:lineRule="auto"/>
              <w:jc w:val="both"/>
              <w:rPr>
                <w:rFonts w:ascii="Times New Roman" w:hAnsi="Times New Roman"/>
                <w:noProof/>
                <w:sz w:val="24"/>
                <w:szCs w:val="24"/>
              </w:rPr>
            </w:pPr>
            <w:r w:rsidRPr="002D6F98">
              <w:rPr>
                <w:rFonts w:ascii="Times New Roman" w:hAnsi="Times New Roman"/>
                <w:noProof/>
                <w:sz w:val="24"/>
                <w:szCs w:val="24"/>
              </w:rPr>
              <w:t>Uždavinio veiklos (</w:t>
            </w:r>
            <w:r w:rsidRPr="002D6F98">
              <w:rPr>
                <w:rFonts w:ascii="Times New Roman" w:hAnsi="Times New Roman"/>
                <w:bCs/>
                <w:noProof/>
                <w:sz w:val="24"/>
                <w:szCs w:val="24"/>
              </w:rPr>
              <w:t>veiksmų rūšys</w:t>
            </w:r>
            <w:r w:rsidRPr="002D6F98">
              <w:rPr>
                <w:rFonts w:ascii="Times New Roman" w:hAnsi="Times New Roman"/>
                <w:noProof/>
                <w:sz w:val="24"/>
                <w:szCs w:val="24"/>
              </w:rPr>
              <w:t xml:space="preserve">) įvertintos vadovaujantis </w:t>
            </w:r>
            <w:r w:rsidRPr="002D6F98">
              <w:rPr>
                <w:rFonts w:ascii="Times New Roman" w:hAnsi="Times New Roman"/>
                <w:bCs/>
                <w:noProof/>
                <w:sz w:val="24"/>
                <w:szCs w:val="24"/>
              </w:rPr>
              <w:t>EGADP</w:t>
            </w:r>
            <w:r w:rsidRPr="002D6F98">
              <w:rPr>
                <w:rFonts w:ascii="Times New Roman" w:hAnsi="Times New Roman"/>
                <w:noProof/>
                <w:sz w:val="24"/>
                <w:szCs w:val="24"/>
              </w:rPr>
              <w:t xml:space="preserve"> NRŽ gairėmis, todėl laikoma, kad  atitinka NRŽ principą.</w:t>
            </w:r>
          </w:p>
        </w:tc>
      </w:tr>
    </w:tbl>
    <w:p w14:paraId="67429F0E" w14:textId="77777777" w:rsidR="002D6F98" w:rsidRPr="002D6F98" w:rsidRDefault="002D6F98" w:rsidP="002D6F98">
      <w:pPr>
        <w:tabs>
          <w:tab w:val="center" w:pos="4819"/>
          <w:tab w:val="right" w:pos="9638"/>
        </w:tabs>
        <w:spacing w:before="120" w:after="120"/>
        <w:rPr>
          <w:b/>
          <w:i/>
          <w:iCs/>
          <w:noProof/>
          <w:color w:val="0E2841"/>
          <w:szCs w:val="24"/>
          <w:lang w:eastAsia="lt-LT" w:bidi="lt-LT"/>
        </w:rPr>
      </w:pPr>
      <w:r w:rsidRPr="002D6F98">
        <w:rPr>
          <w:rFonts w:eastAsia="Aptos"/>
          <w:b/>
          <w:i/>
          <w:noProof/>
          <w:color w:val="0E2841"/>
          <w:szCs w:val="24"/>
          <w:lang w:eastAsia="lt-LT" w:bidi="lt-LT"/>
        </w:rPr>
        <w:lastRenderedPageBreak/>
        <w:t xml:space="preserve">Pagrindinės tikslinės grupės </w:t>
      </w:r>
    </w:p>
    <w:tbl>
      <w:tblPr>
        <w:tblStyle w:val="Lentelstinklelis52"/>
        <w:tblW w:w="0" w:type="auto"/>
        <w:tblLook w:val="04A0" w:firstRow="1" w:lastRow="0" w:firstColumn="1" w:lastColumn="0" w:noHBand="0" w:noVBand="1"/>
      </w:tblPr>
      <w:tblGrid>
        <w:gridCol w:w="9854"/>
      </w:tblGrid>
      <w:tr w:rsidR="002D6F98" w:rsidRPr="002D6F98" w14:paraId="1074BAA3" w14:textId="77777777" w:rsidTr="00FC3166">
        <w:tc>
          <w:tcPr>
            <w:tcW w:w="9854" w:type="dxa"/>
          </w:tcPr>
          <w:p w14:paraId="01DCD8C5" w14:textId="019B9F42" w:rsidR="002D6F98" w:rsidRPr="002D6F98" w:rsidRDefault="00275239" w:rsidP="002D6F98">
            <w:pPr>
              <w:tabs>
                <w:tab w:val="center" w:pos="4819"/>
                <w:tab w:val="right" w:pos="9638"/>
              </w:tabs>
              <w:spacing w:before="60" w:after="60"/>
              <w:rPr>
                <w:rFonts w:eastAsia="Aptos"/>
                <w:noProof/>
                <w:szCs w:val="24"/>
                <w:lang w:eastAsia="lt-LT" w:bidi="lt-LT"/>
              </w:rPr>
            </w:pPr>
            <w:r>
              <w:rPr>
                <w:rFonts w:eastAsia="Calibri"/>
                <w:noProof/>
                <w:color w:val="EE0000"/>
                <w:szCs w:val="24"/>
                <w:lang w:eastAsia="lt-LT" w:bidi="lt-LT"/>
              </w:rPr>
              <w:t>Viešosios</w:t>
            </w:r>
            <w:r w:rsidR="00F926BD" w:rsidRPr="00F926BD">
              <w:rPr>
                <w:rFonts w:eastAsia="Calibri"/>
                <w:noProof/>
                <w:color w:val="EE0000"/>
                <w:szCs w:val="24"/>
                <w:lang w:eastAsia="lt-LT" w:bidi="lt-LT"/>
              </w:rPr>
              <w:t xml:space="preserve"> institucijos, </w:t>
            </w:r>
            <w:r w:rsidR="002D6F98" w:rsidRPr="002D6F98">
              <w:rPr>
                <w:rFonts w:eastAsia="Calibri"/>
                <w:noProof/>
                <w:szCs w:val="24"/>
                <w:lang w:eastAsia="lt-LT" w:bidi="lt-LT"/>
              </w:rPr>
              <w:t xml:space="preserve">MVĮ, didelės įmonės, </w:t>
            </w:r>
            <w:r w:rsidR="002D6F98" w:rsidRPr="002D6F98">
              <w:rPr>
                <w:rFonts w:eastAsia="Aptos"/>
                <w:noProof/>
                <w:szCs w:val="24"/>
              </w:rPr>
              <w:t>specialiųjų poreikių turintys</w:t>
            </w:r>
            <w:r w:rsidR="002D6F98" w:rsidRPr="002D6F98">
              <w:rPr>
                <w:rFonts w:eastAsia="Calibri"/>
                <w:noProof/>
                <w:szCs w:val="24"/>
                <w:lang w:eastAsia="lt-LT" w:bidi="lt-LT"/>
              </w:rPr>
              <w:t xml:space="preserve"> </w:t>
            </w:r>
            <w:r w:rsidR="002D6F98" w:rsidRPr="002D6F98">
              <w:rPr>
                <w:rFonts w:eastAsia="Aptos"/>
                <w:noProof/>
                <w:szCs w:val="24"/>
              </w:rPr>
              <w:t xml:space="preserve">žmonės, Lietuvos gyventojai; </w:t>
            </w:r>
            <w:r w:rsidR="002D6F98" w:rsidRPr="002D6F98">
              <w:rPr>
                <w:rFonts w:eastAsia="Calibri"/>
                <w:noProof/>
                <w:szCs w:val="24"/>
                <w:lang w:eastAsia="lt-LT" w:bidi="lt-LT"/>
              </w:rPr>
              <w:t>MSI padaliniai, kaupiantys ir saugantys duomenis (bibliotekos, duomenų archyvai), MSI padaliniai, generuojantys duomenis.</w:t>
            </w:r>
          </w:p>
        </w:tc>
      </w:tr>
    </w:tbl>
    <w:p w14:paraId="6928B41D" w14:textId="77777777" w:rsidR="002D6F98" w:rsidRPr="002D6F98" w:rsidRDefault="002D6F98" w:rsidP="002D6F98">
      <w:pPr>
        <w:tabs>
          <w:tab w:val="center" w:pos="4819"/>
          <w:tab w:val="right" w:pos="9638"/>
        </w:tabs>
        <w:spacing w:before="120" w:after="120"/>
        <w:rPr>
          <w:b/>
          <w:i/>
          <w:iCs/>
          <w:noProof/>
          <w:color w:val="0E2841"/>
          <w:szCs w:val="24"/>
          <w:lang w:eastAsia="lt-LT" w:bidi="lt-LT"/>
        </w:rPr>
      </w:pPr>
      <w:r w:rsidRPr="002D6F98">
        <w:rPr>
          <w:rFonts w:eastAsia="Aptos"/>
          <w:b/>
          <w:i/>
          <w:noProof/>
          <w:color w:val="0E2841"/>
          <w:szCs w:val="24"/>
          <w:lang w:eastAsia="lt-LT" w:bidi="lt-LT"/>
        </w:rPr>
        <w:t xml:space="preserve">Veiksmai, užtikrinantys lygybę, įtrauktį ir nediskriminavimą </w:t>
      </w:r>
    </w:p>
    <w:tbl>
      <w:tblPr>
        <w:tblStyle w:val="Lentelstinklelis52"/>
        <w:tblW w:w="0" w:type="auto"/>
        <w:tblLook w:val="04A0" w:firstRow="1" w:lastRow="0" w:firstColumn="1" w:lastColumn="0" w:noHBand="0" w:noVBand="1"/>
      </w:tblPr>
      <w:tblGrid>
        <w:gridCol w:w="9854"/>
      </w:tblGrid>
      <w:tr w:rsidR="002D6F98" w:rsidRPr="002D6F98" w14:paraId="6C70DB10" w14:textId="77777777" w:rsidTr="00FC3166">
        <w:tc>
          <w:tcPr>
            <w:tcW w:w="9854" w:type="dxa"/>
          </w:tcPr>
          <w:p w14:paraId="5992B684" w14:textId="77777777" w:rsidR="002D6F98" w:rsidRPr="002D6F98" w:rsidRDefault="002D6F98" w:rsidP="002D6F98">
            <w:pPr>
              <w:spacing w:before="60" w:after="60" w:line="276" w:lineRule="auto"/>
              <w:jc w:val="both"/>
              <w:rPr>
                <w:rFonts w:eastAsia="Calibri"/>
                <w:b/>
                <w:i/>
                <w:noProof/>
                <w:szCs w:val="24"/>
                <w:lang w:eastAsia="lt-LT" w:bidi="lt-LT"/>
              </w:rPr>
            </w:pPr>
            <w:r w:rsidRPr="002D6F98">
              <w:rPr>
                <w:rFonts w:eastAsia="Calibri"/>
                <w:noProof/>
                <w:szCs w:val="24"/>
                <w:lang w:eastAsia="lt-LT" w:bidi="lt-LT"/>
              </w:rPr>
              <w:t>Vykdant numatytas veiklas bus siekiama užtikrinti galimybę kuriamais produktais ir paslaugomis naudotis skaitmeninę atskirtį</w:t>
            </w:r>
            <w:r w:rsidRPr="002D6F98">
              <w:rPr>
                <w:rFonts w:eastAsia="Calibri"/>
                <w:szCs w:val="24"/>
                <w:lang w:eastAsia="lt-LT" w:bidi="lt-LT"/>
              </w:rPr>
              <w:t xml:space="preserve"> patiriantiems žmonėms, pritaikyti kuriamas skaitmenines paslaugas ir produktus įvairią negalią turintiems žmonėms.</w:t>
            </w:r>
          </w:p>
        </w:tc>
      </w:tr>
    </w:tbl>
    <w:p w14:paraId="4090F158" w14:textId="77777777" w:rsidR="002D6F98" w:rsidRPr="002D6F98" w:rsidRDefault="002D6F98" w:rsidP="002D6F98">
      <w:pPr>
        <w:tabs>
          <w:tab w:val="center" w:pos="4819"/>
          <w:tab w:val="right" w:pos="9638"/>
        </w:tabs>
        <w:spacing w:before="120" w:after="120"/>
        <w:rPr>
          <w:b/>
          <w:i/>
          <w:noProof/>
          <w:color w:val="0E2841"/>
          <w:szCs w:val="24"/>
          <w:lang w:eastAsia="lt-LT" w:bidi="lt-LT"/>
        </w:rPr>
      </w:pPr>
      <w:r w:rsidRPr="002D6F98">
        <w:rPr>
          <w:rFonts w:eastAsia="Aptos"/>
          <w:b/>
          <w:i/>
          <w:noProof/>
          <w:color w:val="0E2841"/>
          <w:szCs w:val="24"/>
          <w:lang w:eastAsia="lt-LT" w:bidi="lt-LT"/>
        </w:rPr>
        <w:t xml:space="preserve">Konkrečios tikslinės teritorijos, įskaitant planuojamą teritorinių priemonių naudojimą </w:t>
      </w:r>
    </w:p>
    <w:tbl>
      <w:tblPr>
        <w:tblStyle w:val="Lentelstinklelis52"/>
        <w:tblW w:w="0" w:type="auto"/>
        <w:tblLook w:val="04A0" w:firstRow="1" w:lastRow="0" w:firstColumn="1" w:lastColumn="0" w:noHBand="0" w:noVBand="1"/>
      </w:tblPr>
      <w:tblGrid>
        <w:gridCol w:w="9854"/>
      </w:tblGrid>
      <w:tr w:rsidR="002D6F98" w:rsidRPr="002D6F98" w14:paraId="53105C1D" w14:textId="77777777" w:rsidTr="00FC3166">
        <w:tc>
          <w:tcPr>
            <w:tcW w:w="9854" w:type="dxa"/>
          </w:tcPr>
          <w:p w14:paraId="1387929D" w14:textId="77777777" w:rsidR="002D6F98" w:rsidRPr="002D6F98" w:rsidRDefault="002D6F98" w:rsidP="002D6F98">
            <w:pPr>
              <w:spacing w:before="60" w:after="60" w:line="276" w:lineRule="auto"/>
              <w:jc w:val="both"/>
              <w:rPr>
                <w:rFonts w:eastAsia="Calibri"/>
                <w:b/>
                <w:i/>
                <w:noProof/>
                <w:szCs w:val="24"/>
                <w:lang w:eastAsia="lt-LT" w:bidi="lt-LT"/>
              </w:rPr>
            </w:pPr>
            <w:r w:rsidRPr="002D6F98">
              <w:rPr>
                <w:rFonts w:eastAsia="Calibri"/>
                <w:noProof/>
                <w:szCs w:val="24"/>
                <w:lang w:eastAsia="lt-LT" w:bidi="lt-LT"/>
              </w:rPr>
              <w:t>VVL regionas, Sostinės regionas</w:t>
            </w:r>
          </w:p>
        </w:tc>
      </w:tr>
    </w:tbl>
    <w:p w14:paraId="35AA9E86" w14:textId="77777777" w:rsidR="002D6F98" w:rsidRPr="002D6F98" w:rsidRDefault="002D6F98" w:rsidP="002D6F98">
      <w:pPr>
        <w:tabs>
          <w:tab w:val="center" w:pos="4819"/>
          <w:tab w:val="right" w:pos="9638"/>
        </w:tabs>
        <w:spacing w:before="120" w:after="120"/>
        <w:rPr>
          <w:b/>
          <w:i/>
          <w:iCs/>
          <w:noProof/>
          <w:color w:val="0E2841"/>
          <w:szCs w:val="24"/>
          <w:lang w:eastAsia="lt-LT" w:bidi="lt-LT"/>
        </w:rPr>
      </w:pPr>
      <w:r w:rsidRPr="002D6F98">
        <w:rPr>
          <w:rFonts w:eastAsia="Aptos"/>
          <w:b/>
          <w:i/>
          <w:noProof/>
          <w:color w:val="0E2841"/>
          <w:szCs w:val="24"/>
          <w:lang w:eastAsia="lt-LT" w:bidi="lt-LT"/>
        </w:rPr>
        <w:lastRenderedPageBreak/>
        <w:t xml:space="preserve">Tarpregioniniai, tarp sienų ir tarpvalstybiniai veiksmai </w:t>
      </w:r>
    </w:p>
    <w:tbl>
      <w:tblPr>
        <w:tblStyle w:val="Lentelstinklelis52"/>
        <w:tblW w:w="0" w:type="auto"/>
        <w:tblLook w:val="04A0" w:firstRow="1" w:lastRow="0" w:firstColumn="1" w:lastColumn="0" w:noHBand="0" w:noVBand="1"/>
      </w:tblPr>
      <w:tblGrid>
        <w:gridCol w:w="9854"/>
      </w:tblGrid>
      <w:tr w:rsidR="002D6F98" w:rsidRPr="002D6F98" w14:paraId="55E49A07" w14:textId="77777777" w:rsidTr="00FC3166">
        <w:tc>
          <w:tcPr>
            <w:tcW w:w="9854" w:type="dxa"/>
          </w:tcPr>
          <w:p w14:paraId="6D905A49" w14:textId="77777777" w:rsidR="002D6F98" w:rsidRPr="002D6F98" w:rsidRDefault="002D6F98" w:rsidP="002D6F98">
            <w:pPr>
              <w:tabs>
                <w:tab w:val="center" w:pos="4819"/>
                <w:tab w:val="right" w:pos="9638"/>
              </w:tabs>
              <w:spacing w:before="60" w:after="60"/>
              <w:jc w:val="both"/>
              <w:rPr>
                <w:rFonts w:eastAsia="Aptos"/>
                <w:noProof/>
                <w:szCs w:val="24"/>
                <w:lang w:eastAsia="lt-LT" w:bidi="lt-LT"/>
              </w:rPr>
            </w:pPr>
            <w:r w:rsidRPr="002D6F98">
              <w:rPr>
                <w:rFonts w:eastAsia="Calibri"/>
                <w:noProof/>
                <w:szCs w:val="24"/>
                <w:lang w:eastAsia="lt-LT" w:bidi="lt-LT"/>
              </w:rPr>
              <w:t>Įgyvendinant uždavinio veiklas, numatomos investicijos, būtinos įgyvendinti 2024 m.  rugpjūčio 1 d. Europos Parlamento ir Tarybos reglamento (ES) 2024/1689, kuriuo nustatomos suderintos dirbtinio intelekto taisyklės ir iš dalies keičiami reglamentai (EB) Nr. 300/2008, (ES) Nr. 167/2013, (ES) Nr. 168/2013, (ES) 2018/858, (ES) 2018/1139 ir (ES) 2019/2144 ir direktyvos 2014/90/ES, (ES) 2016/797 ir (ES) 2020/1828 (Dirbtinio intelekto aktas), nuostatas. Veiklomis numatoma prisidėti prie BJRS ir bus sudarytos galimybės bendradarbiauti, bus jungiamasi į Europos mokslo debesį, skaitmeninamos MVĮ, kuriant ir vystant DI sprendimus ir technologijas,  kuriamos paslaugos bei atveriami duomenys, kurie padės užtikrinti tinkamą tarpvalstybinį bendaradarbiavimą ir paslaugų pasiekiamumą per sieną, įmonėms bus teikiamos inovacijų konsultacinės ir inovacijų paramos paslaugos skaitmeninimo klausimais.</w:t>
            </w:r>
          </w:p>
        </w:tc>
      </w:tr>
    </w:tbl>
    <w:p w14:paraId="3DF5F3F5" w14:textId="77777777" w:rsidR="002D6F98" w:rsidRPr="002D6F98" w:rsidRDefault="002D6F98" w:rsidP="002D6F98">
      <w:pPr>
        <w:tabs>
          <w:tab w:val="center" w:pos="4819"/>
          <w:tab w:val="right" w:pos="9638"/>
        </w:tabs>
        <w:spacing w:before="120" w:after="120"/>
        <w:rPr>
          <w:b/>
          <w:i/>
          <w:iCs/>
          <w:noProof/>
          <w:color w:val="0E2841"/>
          <w:szCs w:val="24"/>
          <w:lang w:eastAsia="lt-LT" w:bidi="lt-LT"/>
        </w:rPr>
      </w:pPr>
      <w:r w:rsidRPr="002D6F98">
        <w:rPr>
          <w:rFonts w:eastAsia="Aptos"/>
          <w:b/>
          <w:i/>
          <w:noProof/>
          <w:color w:val="0E2841"/>
          <w:szCs w:val="24"/>
          <w:lang w:eastAsia="lt-LT" w:bidi="lt-LT"/>
        </w:rPr>
        <w:t xml:space="preserve">Planuojamas finansinių priemonių naudojimas </w:t>
      </w:r>
    </w:p>
    <w:tbl>
      <w:tblPr>
        <w:tblStyle w:val="Lentelstinklelis52"/>
        <w:tblW w:w="0" w:type="auto"/>
        <w:tblLook w:val="04A0" w:firstRow="1" w:lastRow="0" w:firstColumn="1" w:lastColumn="0" w:noHBand="0" w:noVBand="1"/>
      </w:tblPr>
      <w:tblGrid>
        <w:gridCol w:w="9854"/>
      </w:tblGrid>
      <w:tr w:rsidR="002D6F98" w:rsidRPr="002D6F98" w14:paraId="5CF20395" w14:textId="77777777" w:rsidTr="00FC3166">
        <w:tc>
          <w:tcPr>
            <w:tcW w:w="9854" w:type="dxa"/>
          </w:tcPr>
          <w:p w14:paraId="1F9CC9AF" w14:textId="77777777" w:rsidR="002D6F98" w:rsidRPr="002D6F98" w:rsidRDefault="002D6F98" w:rsidP="002D6F98">
            <w:pPr>
              <w:spacing w:before="120" w:after="120" w:line="276" w:lineRule="auto"/>
              <w:jc w:val="both"/>
              <w:rPr>
                <w:rFonts w:eastAsia="Calibri"/>
                <w:b/>
                <w:i/>
                <w:noProof/>
                <w:szCs w:val="24"/>
                <w:lang w:eastAsia="lt-LT" w:bidi="lt-LT"/>
              </w:rPr>
            </w:pPr>
            <w:r w:rsidRPr="002D6F98">
              <w:rPr>
                <w:szCs w:val="24"/>
              </w:rPr>
              <w:t>–</w:t>
            </w:r>
          </w:p>
        </w:tc>
      </w:tr>
    </w:tbl>
    <w:p w14:paraId="4B805022" w14:textId="77777777" w:rsidR="002D6F98" w:rsidRPr="002D6F98" w:rsidRDefault="002D6F98" w:rsidP="002D6F98">
      <w:pPr>
        <w:tabs>
          <w:tab w:val="center" w:pos="4819"/>
          <w:tab w:val="right" w:pos="9638"/>
        </w:tabs>
        <w:spacing w:before="120" w:after="120"/>
        <w:rPr>
          <w:rFonts w:eastAsia="Aptos"/>
          <w:b/>
          <w:i/>
          <w:noProof/>
          <w:color w:val="0E2841"/>
          <w:szCs w:val="24"/>
          <w:lang w:eastAsia="lt-LT" w:bidi="lt-LT"/>
        </w:rPr>
      </w:pPr>
      <w:r w:rsidRPr="002D6F98">
        <w:rPr>
          <w:rFonts w:eastAsia="Aptos"/>
          <w:b/>
          <w:i/>
          <w:noProof/>
          <w:color w:val="0E2841"/>
          <w:szCs w:val="24"/>
          <w:lang w:eastAsia="lt-LT" w:bidi="lt-LT"/>
        </w:rPr>
        <w:t xml:space="preserve">Rodikliai </w:t>
      </w:r>
    </w:p>
    <w:p w14:paraId="148EFC80" w14:textId="77777777" w:rsidR="002D6F98" w:rsidRPr="002D6F98" w:rsidRDefault="002D6F98" w:rsidP="002D6F98">
      <w:pPr>
        <w:spacing w:before="240"/>
        <w:jc w:val="both"/>
        <w:rPr>
          <w:rFonts w:eastAsia="Aptos"/>
          <w:b/>
          <w:noProof/>
          <w:sz w:val="22"/>
          <w:szCs w:val="22"/>
        </w:rPr>
      </w:pPr>
      <w:r w:rsidRPr="002D6F98">
        <w:rPr>
          <w:rFonts w:eastAsia="Aptos"/>
          <w:b/>
          <w:noProof/>
          <w:sz w:val="22"/>
          <w:szCs w:val="22"/>
        </w:rPr>
        <w:t>2 lentelė. Produkto rodikliai</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9"/>
        <w:gridCol w:w="961"/>
        <w:gridCol w:w="782"/>
        <w:gridCol w:w="1054"/>
        <w:gridCol w:w="1164"/>
        <w:gridCol w:w="1842"/>
        <w:gridCol w:w="850"/>
        <w:gridCol w:w="1164"/>
        <w:gridCol w:w="1212"/>
      </w:tblGrid>
      <w:tr w:rsidR="002D6F98" w:rsidRPr="002D6F98" w14:paraId="487AF635" w14:textId="77777777" w:rsidTr="00EF7370">
        <w:trPr>
          <w:trHeight w:val="467"/>
          <w:tblHeader/>
        </w:trPr>
        <w:tc>
          <w:tcPr>
            <w:tcW w:w="48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C796D4D" w14:textId="77777777" w:rsidR="002D6F98" w:rsidRPr="002D6F98" w:rsidRDefault="002D6F98" w:rsidP="002D6F98">
            <w:pPr>
              <w:jc w:val="center"/>
              <w:rPr>
                <w:rFonts w:eastAsia="Aptos"/>
                <w:b/>
                <w:noProof/>
                <w:sz w:val="20"/>
              </w:rPr>
            </w:pPr>
            <w:r w:rsidRPr="002D6F98">
              <w:rPr>
                <w:rFonts w:eastAsia="Aptos"/>
                <w:b/>
                <w:noProof/>
                <w:sz w:val="20"/>
              </w:rPr>
              <w:t>Prioritetas</w:t>
            </w:r>
          </w:p>
        </w:tc>
        <w:tc>
          <w:tcPr>
            <w:tcW w:w="48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96302A7" w14:textId="77777777" w:rsidR="002D6F98" w:rsidRPr="002D6F98" w:rsidRDefault="002D6F98" w:rsidP="002D6F98">
            <w:pPr>
              <w:jc w:val="center"/>
              <w:rPr>
                <w:rFonts w:eastAsia="Aptos"/>
                <w:b/>
                <w:noProof/>
                <w:sz w:val="20"/>
              </w:rPr>
            </w:pPr>
            <w:r w:rsidRPr="002D6F98">
              <w:rPr>
                <w:rFonts w:eastAsia="Aptos"/>
                <w:b/>
                <w:noProof/>
                <w:sz w:val="20"/>
              </w:rPr>
              <w:t>Konkretus uždavinys</w:t>
            </w:r>
          </w:p>
        </w:tc>
        <w:tc>
          <w:tcPr>
            <w:tcW w:w="39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669BF26" w14:textId="77777777" w:rsidR="002D6F98" w:rsidRPr="002D6F98" w:rsidRDefault="002D6F98" w:rsidP="002D6F98">
            <w:pPr>
              <w:jc w:val="center"/>
              <w:rPr>
                <w:rFonts w:eastAsia="Aptos"/>
                <w:b/>
                <w:noProof/>
                <w:sz w:val="20"/>
              </w:rPr>
            </w:pPr>
            <w:r w:rsidRPr="002D6F98">
              <w:rPr>
                <w:rFonts w:eastAsia="Aptos"/>
                <w:b/>
                <w:noProof/>
                <w:sz w:val="20"/>
              </w:rPr>
              <w:t>Fondas</w:t>
            </w:r>
          </w:p>
        </w:tc>
        <w:tc>
          <w:tcPr>
            <w:tcW w:w="52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1D6DFA8" w14:textId="77777777" w:rsidR="002D6F98" w:rsidRPr="002D6F98" w:rsidRDefault="002D6F98" w:rsidP="002D6F98">
            <w:pPr>
              <w:jc w:val="center"/>
              <w:rPr>
                <w:rFonts w:eastAsia="Aptos"/>
                <w:b/>
                <w:noProof/>
                <w:sz w:val="20"/>
              </w:rPr>
            </w:pPr>
            <w:r w:rsidRPr="002D6F98">
              <w:rPr>
                <w:rFonts w:eastAsia="Aptos"/>
                <w:b/>
                <w:noProof/>
                <w:sz w:val="20"/>
              </w:rPr>
              <w:t>Regiono kategorija</w:t>
            </w:r>
          </w:p>
        </w:tc>
        <w:tc>
          <w:tcPr>
            <w:tcW w:w="58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B4F1B7A" w14:textId="77777777" w:rsidR="002D6F98" w:rsidRPr="002D6F98" w:rsidRDefault="002D6F98" w:rsidP="002D6F98">
            <w:pPr>
              <w:jc w:val="center"/>
              <w:rPr>
                <w:rFonts w:eastAsia="Aptos"/>
                <w:b/>
                <w:noProof/>
                <w:sz w:val="20"/>
              </w:rPr>
            </w:pPr>
            <w:r w:rsidRPr="002D6F98">
              <w:rPr>
                <w:rFonts w:eastAsia="Aptos"/>
                <w:b/>
                <w:noProof/>
                <w:sz w:val="20"/>
              </w:rPr>
              <w:t xml:space="preserve">Identifikavimo numeris </w:t>
            </w:r>
          </w:p>
        </w:tc>
        <w:tc>
          <w:tcPr>
            <w:tcW w:w="92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4DE0372" w14:textId="77777777" w:rsidR="002D6F98" w:rsidRPr="002D6F98" w:rsidRDefault="002D6F98" w:rsidP="002D6F98">
            <w:pPr>
              <w:jc w:val="center"/>
              <w:rPr>
                <w:rFonts w:eastAsia="Aptos"/>
                <w:b/>
                <w:noProof/>
                <w:sz w:val="20"/>
              </w:rPr>
            </w:pPr>
            <w:r w:rsidRPr="002D6F98">
              <w:rPr>
                <w:rFonts w:eastAsia="Aptos"/>
                <w:b/>
                <w:noProof/>
                <w:sz w:val="20"/>
              </w:rPr>
              <w:t>Rodiklis</w:t>
            </w:r>
          </w:p>
        </w:tc>
        <w:tc>
          <w:tcPr>
            <w:tcW w:w="42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436E403" w14:textId="77777777" w:rsidR="002D6F98" w:rsidRPr="002D6F98" w:rsidRDefault="002D6F98" w:rsidP="002D6F98">
            <w:pPr>
              <w:jc w:val="center"/>
              <w:rPr>
                <w:rFonts w:eastAsia="Aptos"/>
                <w:b/>
                <w:noProof/>
                <w:sz w:val="20"/>
              </w:rPr>
            </w:pPr>
            <w:r w:rsidRPr="002D6F98">
              <w:rPr>
                <w:rFonts w:eastAsia="Aptos"/>
                <w:b/>
                <w:noProof/>
                <w:sz w:val="20"/>
              </w:rPr>
              <w:t>Matavimo vienetas</w:t>
            </w:r>
          </w:p>
        </w:tc>
        <w:tc>
          <w:tcPr>
            <w:tcW w:w="58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8D61863" w14:textId="77777777" w:rsidR="002D6F98" w:rsidRPr="002D6F98" w:rsidRDefault="002D6F98" w:rsidP="002D6F98">
            <w:pPr>
              <w:jc w:val="center"/>
              <w:rPr>
                <w:rFonts w:eastAsia="Aptos"/>
                <w:b/>
                <w:noProof/>
                <w:sz w:val="20"/>
              </w:rPr>
            </w:pPr>
            <w:r w:rsidRPr="002D6F98">
              <w:rPr>
                <w:rFonts w:eastAsia="Aptos"/>
                <w:b/>
                <w:noProof/>
                <w:sz w:val="20"/>
              </w:rPr>
              <w:t>Tarpinė reikšmė (2024 m.)</w:t>
            </w:r>
          </w:p>
        </w:tc>
        <w:tc>
          <w:tcPr>
            <w:tcW w:w="60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8726AE1" w14:textId="77777777" w:rsidR="002D6F98" w:rsidRPr="002D6F98" w:rsidRDefault="002D6F98" w:rsidP="002D6F98">
            <w:pPr>
              <w:jc w:val="center"/>
              <w:rPr>
                <w:rFonts w:eastAsia="Aptos"/>
                <w:b/>
                <w:noProof/>
                <w:sz w:val="20"/>
              </w:rPr>
            </w:pPr>
            <w:r w:rsidRPr="002D6F98">
              <w:rPr>
                <w:rFonts w:eastAsia="Aptos"/>
                <w:b/>
                <w:noProof/>
                <w:sz w:val="20"/>
              </w:rPr>
              <w:t>Siektina reikšmė (2029 m.)</w:t>
            </w:r>
          </w:p>
        </w:tc>
      </w:tr>
      <w:tr w:rsidR="00D71ADE" w:rsidRPr="002D6F98" w14:paraId="1859C70B" w14:textId="77777777" w:rsidTr="00D55A9F">
        <w:trPr>
          <w:trHeight w:val="565"/>
        </w:trPr>
        <w:tc>
          <w:tcPr>
            <w:tcW w:w="485" w:type="pct"/>
            <w:vMerge w:val="restart"/>
            <w:tcBorders>
              <w:top w:val="single" w:sz="12" w:space="0" w:color="auto"/>
            </w:tcBorders>
          </w:tcPr>
          <w:p w14:paraId="30441922" w14:textId="77777777" w:rsidR="00D71ADE" w:rsidRPr="002D6F98" w:rsidRDefault="00D71ADE" w:rsidP="002D6F98">
            <w:pPr>
              <w:spacing w:before="100" w:beforeAutospacing="1" w:after="100" w:afterAutospacing="1"/>
              <w:jc w:val="both"/>
              <w:rPr>
                <w:rFonts w:eastAsia="Aptos"/>
                <w:noProof/>
                <w:sz w:val="20"/>
              </w:rPr>
            </w:pPr>
            <w:r w:rsidRPr="002D6F98">
              <w:rPr>
                <w:rFonts w:eastAsia="Aptos"/>
                <w:noProof/>
                <w:sz w:val="20"/>
              </w:rPr>
              <w:t>1. Pažangesnė Lietuva</w:t>
            </w:r>
          </w:p>
        </w:tc>
        <w:tc>
          <w:tcPr>
            <w:tcW w:w="481" w:type="pct"/>
            <w:vMerge w:val="restart"/>
            <w:tcBorders>
              <w:top w:val="single" w:sz="12" w:space="0" w:color="auto"/>
            </w:tcBorders>
          </w:tcPr>
          <w:p w14:paraId="3F850AF0" w14:textId="77777777" w:rsidR="00D71ADE" w:rsidRPr="002D6F98" w:rsidRDefault="00D71ADE" w:rsidP="002D6F98">
            <w:pPr>
              <w:spacing w:before="100" w:beforeAutospacing="1" w:after="100" w:afterAutospacing="1"/>
              <w:rPr>
                <w:rFonts w:eastAsia="Aptos"/>
                <w:noProof/>
                <w:sz w:val="20"/>
              </w:rPr>
            </w:pPr>
            <w:r w:rsidRPr="002D6F98">
              <w:rPr>
                <w:rFonts w:eastAsia="Aptos"/>
                <w:noProof/>
                <w:sz w:val="20"/>
              </w:rPr>
              <w:t>1.2</w:t>
            </w:r>
          </w:p>
        </w:tc>
        <w:tc>
          <w:tcPr>
            <w:tcW w:w="391" w:type="pct"/>
            <w:vMerge w:val="restart"/>
            <w:tcBorders>
              <w:top w:val="single" w:sz="12" w:space="0" w:color="auto"/>
            </w:tcBorders>
          </w:tcPr>
          <w:p w14:paraId="6E016E01" w14:textId="77777777" w:rsidR="00D71ADE" w:rsidRPr="002D6F98" w:rsidRDefault="00D71ADE" w:rsidP="002D6F98">
            <w:pPr>
              <w:spacing w:before="100" w:beforeAutospacing="1" w:after="100" w:afterAutospacing="1"/>
              <w:rPr>
                <w:rFonts w:eastAsia="Aptos"/>
                <w:sz w:val="20"/>
              </w:rPr>
            </w:pPr>
            <w:r w:rsidRPr="002D6F98">
              <w:rPr>
                <w:rFonts w:eastAsia="Aptos"/>
                <w:sz w:val="20"/>
              </w:rPr>
              <w:t>ERPF</w:t>
            </w:r>
          </w:p>
        </w:tc>
        <w:tc>
          <w:tcPr>
            <w:tcW w:w="527" w:type="pct"/>
            <w:tcBorders>
              <w:top w:val="single" w:sz="12" w:space="0" w:color="auto"/>
              <w:bottom w:val="single" w:sz="4" w:space="0" w:color="auto"/>
            </w:tcBorders>
          </w:tcPr>
          <w:p w14:paraId="47E60DE1" w14:textId="77777777" w:rsidR="00D71ADE" w:rsidRPr="002D6F98" w:rsidRDefault="00D71ADE" w:rsidP="002D6F98">
            <w:pPr>
              <w:jc w:val="both"/>
              <w:rPr>
                <w:rFonts w:eastAsia="Aptos"/>
                <w:sz w:val="20"/>
              </w:rPr>
            </w:pPr>
            <w:r w:rsidRPr="002D6F98">
              <w:rPr>
                <w:rFonts w:eastAsia="Aptos"/>
                <w:sz w:val="20"/>
              </w:rPr>
              <w:t>Sostinės regionas</w:t>
            </w:r>
          </w:p>
        </w:tc>
        <w:tc>
          <w:tcPr>
            <w:tcW w:w="582" w:type="pct"/>
            <w:tcBorders>
              <w:top w:val="single" w:sz="12" w:space="0" w:color="auto"/>
              <w:bottom w:val="single" w:sz="4" w:space="0" w:color="auto"/>
            </w:tcBorders>
          </w:tcPr>
          <w:p w14:paraId="5FAF51C5" w14:textId="77777777" w:rsidR="00D71ADE" w:rsidRPr="002D6F98" w:rsidRDefault="00D71ADE" w:rsidP="002D6F98">
            <w:pPr>
              <w:jc w:val="both"/>
              <w:rPr>
                <w:rFonts w:eastAsia="Aptos"/>
                <w:sz w:val="20"/>
              </w:rPr>
            </w:pPr>
            <w:r w:rsidRPr="002D6F98">
              <w:rPr>
                <w:rFonts w:eastAsia="Aptos"/>
                <w:sz w:val="20"/>
              </w:rPr>
              <w:t>RCO01</w:t>
            </w:r>
          </w:p>
        </w:tc>
        <w:tc>
          <w:tcPr>
            <w:tcW w:w="921" w:type="pct"/>
            <w:tcBorders>
              <w:top w:val="single" w:sz="12" w:space="0" w:color="auto"/>
              <w:bottom w:val="single" w:sz="4" w:space="0" w:color="auto"/>
            </w:tcBorders>
          </w:tcPr>
          <w:p w14:paraId="63E0D505" w14:textId="77777777" w:rsidR="00D71ADE" w:rsidRPr="002D6F98" w:rsidRDefault="00D71ADE" w:rsidP="002D6F98">
            <w:pPr>
              <w:tabs>
                <w:tab w:val="left" w:pos="7560"/>
              </w:tabs>
              <w:rPr>
                <w:rFonts w:eastAsia="Aptos"/>
                <w:sz w:val="20"/>
              </w:rPr>
            </w:pPr>
            <w:r w:rsidRPr="002D6F98">
              <w:rPr>
                <w:rFonts w:eastAsia="Aptos"/>
                <w:sz w:val="20"/>
              </w:rPr>
              <w:t>Paramą gavusios įmonės (iš kurių: labai mažos, mažosios, vidutinės ir didelės)</w:t>
            </w:r>
          </w:p>
        </w:tc>
        <w:tc>
          <w:tcPr>
            <w:tcW w:w="425" w:type="pct"/>
            <w:tcBorders>
              <w:top w:val="single" w:sz="12" w:space="0" w:color="auto"/>
              <w:bottom w:val="single" w:sz="4" w:space="0" w:color="auto"/>
            </w:tcBorders>
          </w:tcPr>
          <w:p w14:paraId="43591495" w14:textId="77777777" w:rsidR="00D71ADE" w:rsidRPr="002D6F98" w:rsidRDefault="00D71ADE" w:rsidP="002D6F98">
            <w:pPr>
              <w:jc w:val="both"/>
              <w:rPr>
                <w:rFonts w:eastAsia="Aptos"/>
                <w:sz w:val="20"/>
              </w:rPr>
            </w:pPr>
            <w:r w:rsidRPr="002D6F98">
              <w:rPr>
                <w:rFonts w:eastAsia="Aptos"/>
                <w:sz w:val="20"/>
              </w:rPr>
              <w:t>Įmonės</w:t>
            </w:r>
          </w:p>
        </w:tc>
        <w:tc>
          <w:tcPr>
            <w:tcW w:w="582" w:type="pct"/>
            <w:tcBorders>
              <w:top w:val="single" w:sz="12" w:space="0" w:color="auto"/>
              <w:bottom w:val="single" w:sz="4" w:space="0" w:color="auto"/>
            </w:tcBorders>
          </w:tcPr>
          <w:p w14:paraId="4B7763F5" w14:textId="77777777" w:rsidR="00D71ADE" w:rsidRPr="002D6F98" w:rsidRDefault="00D71ADE" w:rsidP="002D6F98">
            <w:pPr>
              <w:jc w:val="center"/>
              <w:rPr>
                <w:rFonts w:eastAsia="Aptos"/>
                <w:sz w:val="20"/>
                <w:lang w:val="en-GB"/>
              </w:rPr>
            </w:pPr>
            <w:r w:rsidRPr="002D6F98">
              <w:rPr>
                <w:rFonts w:eastAsia="Aptos"/>
                <w:sz w:val="20"/>
                <w:lang w:val="en-GB"/>
              </w:rPr>
              <w:t>106</w:t>
            </w:r>
          </w:p>
        </w:tc>
        <w:tc>
          <w:tcPr>
            <w:tcW w:w="606" w:type="pct"/>
            <w:tcBorders>
              <w:top w:val="single" w:sz="12" w:space="0" w:color="auto"/>
              <w:bottom w:val="single" w:sz="4" w:space="0" w:color="auto"/>
            </w:tcBorders>
          </w:tcPr>
          <w:p w14:paraId="3E4280F3" w14:textId="77777777" w:rsidR="00D71ADE" w:rsidRPr="002D6F98" w:rsidRDefault="00D71ADE" w:rsidP="002D6F98">
            <w:pPr>
              <w:jc w:val="center"/>
              <w:rPr>
                <w:rFonts w:eastAsia="Aptos"/>
                <w:sz w:val="20"/>
              </w:rPr>
            </w:pPr>
            <w:r w:rsidRPr="002D6F98">
              <w:rPr>
                <w:rFonts w:eastAsia="Aptos"/>
                <w:sz w:val="20"/>
              </w:rPr>
              <w:t>379</w:t>
            </w:r>
          </w:p>
        </w:tc>
      </w:tr>
      <w:tr w:rsidR="00D71ADE" w:rsidRPr="002D6F98" w14:paraId="1D013156" w14:textId="77777777" w:rsidTr="00D55A9F">
        <w:trPr>
          <w:trHeight w:val="565"/>
        </w:trPr>
        <w:tc>
          <w:tcPr>
            <w:tcW w:w="485" w:type="pct"/>
            <w:vMerge/>
          </w:tcPr>
          <w:p w14:paraId="47359F87" w14:textId="77777777" w:rsidR="00D71ADE" w:rsidRPr="002D6F98" w:rsidRDefault="00D71ADE" w:rsidP="002D6F98">
            <w:pPr>
              <w:spacing w:before="100" w:beforeAutospacing="1" w:after="100" w:afterAutospacing="1"/>
              <w:jc w:val="both"/>
              <w:rPr>
                <w:rFonts w:eastAsia="Aptos"/>
                <w:noProof/>
                <w:sz w:val="20"/>
              </w:rPr>
            </w:pPr>
          </w:p>
        </w:tc>
        <w:tc>
          <w:tcPr>
            <w:tcW w:w="481" w:type="pct"/>
            <w:vMerge/>
          </w:tcPr>
          <w:p w14:paraId="6F35D029" w14:textId="77777777" w:rsidR="00D71ADE" w:rsidRPr="002D6F98" w:rsidRDefault="00D71ADE" w:rsidP="002D6F98">
            <w:pPr>
              <w:spacing w:before="100" w:beforeAutospacing="1" w:after="100" w:afterAutospacing="1"/>
              <w:rPr>
                <w:rFonts w:eastAsia="Aptos"/>
                <w:noProof/>
                <w:sz w:val="20"/>
              </w:rPr>
            </w:pPr>
          </w:p>
        </w:tc>
        <w:tc>
          <w:tcPr>
            <w:tcW w:w="391" w:type="pct"/>
            <w:vMerge/>
          </w:tcPr>
          <w:p w14:paraId="7E7FB817" w14:textId="77777777" w:rsidR="00D71ADE" w:rsidRPr="002D6F98" w:rsidRDefault="00D71ADE" w:rsidP="002D6F98">
            <w:pPr>
              <w:spacing w:before="100" w:beforeAutospacing="1" w:after="100" w:afterAutospacing="1"/>
              <w:rPr>
                <w:rFonts w:eastAsia="Aptos"/>
                <w:sz w:val="20"/>
              </w:rPr>
            </w:pPr>
          </w:p>
        </w:tc>
        <w:tc>
          <w:tcPr>
            <w:tcW w:w="527" w:type="pct"/>
            <w:tcBorders>
              <w:top w:val="single" w:sz="4" w:space="0" w:color="auto"/>
            </w:tcBorders>
          </w:tcPr>
          <w:p w14:paraId="04C64CA9" w14:textId="77777777" w:rsidR="00D71ADE" w:rsidRPr="002D6F98" w:rsidRDefault="00D71ADE" w:rsidP="002D6F98">
            <w:pPr>
              <w:jc w:val="both"/>
              <w:rPr>
                <w:rFonts w:eastAsia="Aptos"/>
                <w:sz w:val="20"/>
              </w:rPr>
            </w:pPr>
            <w:r w:rsidRPr="002D6F98">
              <w:rPr>
                <w:rFonts w:eastAsia="Aptos"/>
                <w:sz w:val="20"/>
              </w:rPr>
              <w:t>VVL regionas</w:t>
            </w:r>
          </w:p>
        </w:tc>
        <w:tc>
          <w:tcPr>
            <w:tcW w:w="582" w:type="pct"/>
            <w:tcBorders>
              <w:top w:val="single" w:sz="4" w:space="0" w:color="auto"/>
            </w:tcBorders>
          </w:tcPr>
          <w:p w14:paraId="46779E13" w14:textId="77777777" w:rsidR="00D71ADE" w:rsidRPr="002D6F98" w:rsidRDefault="00D71ADE" w:rsidP="002D6F98">
            <w:pPr>
              <w:jc w:val="both"/>
              <w:rPr>
                <w:rFonts w:eastAsia="Aptos"/>
                <w:sz w:val="20"/>
              </w:rPr>
            </w:pPr>
            <w:r w:rsidRPr="002D6F98">
              <w:rPr>
                <w:rFonts w:eastAsia="Aptos"/>
                <w:sz w:val="20"/>
              </w:rPr>
              <w:t>RCO01</w:t>
            </w:r>
          </w:p>
        </w:tc>
        <w:tc>
          <w:tcPr>
            <w:tcW w:w="921" w:type="pct"/>
            <w:tcBorders>
              <w:top w:val="single" w:sz="4" w:space="0" w:color="auto"/>
            </w:tcBorders>
          </w:tcPr>
          <w:p w14:paraId="75F81EF5" w14:textId="77777777" w:rsidR="00D71ADE" w:rsidRPr="002D6F98" w:rsidRDefault="00D71ADE" w:rsidP="002D6F98">
            <w:pPr>
              <w:tabs>
                <w:tab w:val="left" w:pos="7560"/>
              </w:tabs>
              <w:rPr>
                <w:rFonts w:eastAsia="Aptos"/>
                <w:sz w:val="20"/>
              </w:rPr>
            </w:pPr>
            <w:r w:rsidRPr="002D6F98">
              <w:rPr>
                <w:rFonts w:eastAsia="Aptos"/>
                <w:sz w:val="20"/>
              </w:rPr>
              <w:t>Paramą gavusios įmonės (iš kurių: labai mažos, mažosios, vidutinės ir didelės)</w:t>
            </w:r>
          </w:p>
        </w:tc>
        <w:tc>
          <w:tcPr>
            <w:tcW w:w="425" w:type="pct"/>
            <w:tcBorders>
              <w:top w:val="single" w:sz="4" w:space="0" w:color="auto"/>
            </w:tcBorders>
          </w:tcPr>
          <w:p w14:paraId="4AC897F6" w14:textId="77777777" w:rsidR="00D71ADE" w:rsidRPr="002D6F98" w:rsidRDefault="00D71ADE" w:rsidP="002D6F98">
            <w:pPr>
              <w:jc w:val="both"/>
              <w:rPr>
                <w:rFonts w:eastAsia="Aptos"/>
                <w:sz w:val="20"/>
              </w:rPr>
            </w:pPr>
            <w:r w:rsidRPr="002D6F98">
              <w:rPr>
                <w:rFonts w:eastAsia="Aptos"/>
                <w:sz w:val="20"/>
              </w:rPr>
              <w:t>Įmonės</w:t>
            </w:r>
          </w:p>
        </w:tc>
        <w:tc>
          <w:tcPr>
            <w:tcW w:w="582" w:type="pct"/>
            <w:tcBorders>
              <w:top w:val="single" w:sz="4" w:space="0" w:color="auto"/>
            </w:tcBorders>
          </w:tcPr>
          <w:p w14:paraId="0C7A950F" w14:textId="77777777" w:rsidR="00D71ADE" w:rsidRPr="002D6F98" w:rsidRDefault="00D71ADE" w:rsidP="002D6F98">
            <w:pPr>
              <w:jc w:val="center"/>
              <w:rPr>
                <w:rFonts w:eastAsia="Aptos"/>
                <w:sz w:val="20"/>
                <w:lang w:val="en-GB"/>
              </w:rPr>
            </w:pPr>
            <w:r w:rsidRPr="002D6F98">
              <w:rPr>
                <w:rFonts w:eastAsia="Aptos"/>
                <w:sz w:val="20"/>
                <w:lang w:val="en-GB"/>
              </w:rPr>
              <w:t>152</w:t>
            </w:r>
          </w:p>
        </w:tc>
        <w:tc>
          <w:tcPr>
            <w:tcW w:w="606" w:type="pct"/>
            <w:tcBorders>
              <w:top w:val="single" w:sz="4" w:space="0" w:color="auto"/>
            </w:tcBorders>
          </w:tcPr>
          <w:p w14:paraId="55B50803" w14:textId="77777777" w:rsidR="00D71ADE" w:rsidRPr="002D6F98" w:rsidRDefault="00D71ADE" w:rsidP="002D6F98">
            <w:pPr>
              <w:jc w:val="center"/>
              <w:rPr>
                <w:rFonts w:eastAsia="Aptos"/>
                <w:sz w:val="20"/>
              </w:rPr>
            </w:pPr>
            <w:r w:rsidRPr="002D6F98">
              <w:rPr>
                <w:rFonts w:eastAsia="Aptos"/>
                <w:sz w:val="20"/>
              </w:rPr>
              <w:t>641</w:t>
            </w:r>
          </w:p>
        </w:tc>
      </w:tr>
      <w:tr w:rsidR="00D71ADE" w:rsidRPr="002D6F98" w14:paraId="19DEA804" w14:textId="77777777" w:rsidTr="00D55A9F">
        <w:trPr>
          <w:trHeight w:val="565"/>
        </w:trPr>
        <w:tc>
          <w:tcPr>
            <w:tcW w:w="485" w:type="pct"/>
            <w:vMerge/>
          </w:tcPr>
          <w:p w14:paraId="51CE6657" w14:textId="77777777" w:rsidR="00D71ADE" w:rsidRPr="002D6F98" w:rsidRDefault="00D71ADE" w:rsidP="002D6F98">
            <w:pPr>
              <w:spacing w:before="100" w:beforeAutospacing="1" w:after="100" w:afterAutospacing="1"/>
              <w:jc w:val="both"/>
              <w:rPr>
                <w:rFonts w:eastAsia="Aptos"/>
                <w:noProof/>
                <w:sz w:val="20"/>
              </w:rPr>
            </w:pPr>
          </w:p>
        </w:tc>
        <w:tc>
          <w:tcPr>
            <w:tcW w:w="481" w:type="pct"/>
            <w:vMerge/>
          </w:tcPr>
          <w:p w14:paraId="7638F6FC" w14:textId="77777777" w:rsidR="00D71ADE" w:rsidRPr="002D6F98" w:rsidRDefault="00D71ADE" w:rsidP="002D6F98">
            <w:pPr>
              <w:spacing w:before="100" w:beforeAutospacing="1" w:after="100" w:afterAutospacing="1"/>
              <w:rPr>
                <w:rFonts w:eastAsia="Aptos"/>
                <w:noProof/>
                <w:sz w:val="20"/>
              </w:rPr>
            </w:pPr>
          </w:p>
        </w:tc>
        <w:tc>
          <w:tcPr>
            <w:tcW w:w="391" w:type="pct"/>
            <w:vMerge/>
          </w:tcPr>
          <w:p w14:paraId="02682A85" w14:textId="77777777" w:rsidR="00D71ADE" w:rsidRPr="002D6F98" w:rsidRDefault="00D71ADE" w:rsidP="002D6F98">
            <w:pPr>
              <w:spacing w:before="100" w:beforeAutospacing="1" w:after="100" w:afterAutospacing="1"/>
              <w:rPr>
                <w:rFonts w:eastAsia="Aptos"/>
                <w:sz w:val="20"/>
              </w:rPr>
            </w:pPr>
          </w:p>
        </w:tc>
        <w:tc>
          <w:tcPr>
            <w:tcW w:w="527" w:type="pct"/>
            <w:tcBorders>
              <w:top w:val="single" w:sz="4" w:space="0" w:color="auto"/>
            </w:tcBorders>
          </w:tcPr>
          <w:p w14:paraId="7133E54A" w14:textId="77777777" w:rsidR="00D71ADE" w:rsidRPr="002D6F98" w:rsidRDefault="00D71ADE" w:rsidP="002D6F98">
            <w:pPr>
              <w:jc w:val="both"/>
              <w:rPr>
                <w:rFonts w:eastAsia="Aptos"/>
                <w:sz w:val="20"/>
              </w:rPr>
            </w:pPr>
            <w:r w:rsidRPr="002D6F98">
              <w:rPr>
                <w:rFonts w:eastAsia="Aptos"/>
                <w:sz w:val="20"/>
              </w:rPr>
              <w:t>Sostinės regionas</w:t>
            </w:r>
          </w:p>
        </w:tc>
        <w:tc>
          <w:tcPr>
            <w:tcW w:w="582" w:type="pct"/>
            <w:tcBorders>
              <w:top w:val="single" w:sz="4" w:space="0" w:color="auto"/>
            </w:tcBorders>
          </w:tcPr>
          <w:p w14:paraId="6EF031D5" w14:textId="77777777" w:rsidR="00D71ADE" w:rsidRPr="002D6F98" w:rsidRDefault="00D71ADE" w:rsidP="002D6F98">
            <w:pPr>
              <w:jc w:val="both"/>
              <w:rPr>
                <w:rFonts w:eastAsia="Aptos"/>
                <w:sz w:val="20"/>
              </w:rPr>
            </w:pPr>
            <w:r w:rsidRPr="002D6F98">
              <w:rPr>
                <w:rFonts w:eastAsia="Aptos"/>
                <w:sz w:val="20"/>
              </w:rPr>
              <w:t>RCO02</w:t>
            </w:r>
          </w:p>
        </w:tc>
        <w:tc>
          <w:tcPr>
            <w:tcW w:w="921" w:type="pct"/>
            <w:tcBorders>
              <w:top w:val="single" w:sz="4" w:space="0" w:color="auto"/>
            </w:tcBorders>
          </w:tcPr>
          <w:p w14:paraId="0FB4A328" w14:textId="77777777" w:rsidR="00D71ADE" w:rsidRPr="002D6F98" w:rsidRDefault="00D71ADE" w:rsidP="002D6F98">
            <w:pPr>
              <w:tabs>
                <w:tab w:val="left" w:pos="7560"/>
              </w:tabs>
              <w:rPr>
                <w:rFonts w:eastAsia="Aptos"/>
                <w:sz w:val="20"/>
              </w:rPr>
            </w:pPr>
            <w:r w:rsidRPr="002D6F98">
              <w:rPr>
                <w:rFonts w:eastAsia="Aptos"/>
                <w:sz w:val="20"/>
              </w:rPr>
              <w:t>Paramą dotacijomis gavusios įmonės</w:t>
            </w:r>
          </w:p>
        </w:tc>
        <w:tc>
          <w:tcPr>
            <w:tcW w:w="425" w:type="pct"/>
            <w:tcBorders>
              <w:top w:val="single" w:sz="4" w:space="0" w:color="auto"/>
            </w:tcBorders>
          </w:tcPr>
          <w:p w14:paraId="1FE3E2DD" w14:textId="77777777" w:rsidR="00D71ADE" w:rsidRPr="002D6F98" w:rsidRDefault="00D71ADE" w:rsidP="002D6F98">
            <w:pPr>
              <w:jc w:val="both"/>
              <w:rPr>
                <w:rFonts w:eastAsia="Aptos"/>
                <w:sz w:val="20"/>
              </w:rPr>
            </w:pPr>
            <w:r w:rsidRPr="002D6F98">
              <w:rPr>
                <w:rFonts w:eastAsia="Aptos"/>
                <w:sz w:val="20"/>
              </w:rPr>
              <w:t>Įmonės</w:t>
            </w:r>
          </w:p>
        </w:tc>
        <w:tc>
          <w:tcPr>
            <w:tcW w:w="582" w:type="pct"/>
            <w:tcBorders>
              <w:top w:val="single" w:sz="4" w:space="0" w:color="auto"/>
            </w:tcBorders>
          </w:tcPr>
          <w:p w14:paraId="04830E02" w14:textId="77777777" w:rsidR="00D71ADE" w:rsidRPr="002D6F98" w:rsidRDefault="00D71ADE" w:rsidP="002D6F98">
            <w:pPr>
              <w:jc w:val="center"/>
              <w:rPr>
                <w:rFonts w:eastAsia="Aptos"/>
                <w:sz w:val="20"/>
                <w:lang w:val="en-GB"/>
              </w:rPr>
            </w:pPr>
            <w:r w:rsidRPr="002D6F98">
              <w:rPr>
                <w:rFonts w:eastAsia="Aptos"/>
                <w:sz w:val="20"/>
                <w:lang w:val="en-GB"/>
              </w:rPr>
              <w:t>106</w:t>
            </w:r>
          </w:p>
        </w:tc>
        <w:tc>
          <w:tcPr>
            <w:tcW w:w="606" w:type="pct"/>
            <w:tcBorders>
              <w:top w:val="single" w:sz="4" w:space="0" w:color="auto"/>
            </w:tcBorders>
          </w:tcPr>
          <w:p w14:paraId="32BD0E69" w14:textId="77777777" w:rsidR="00D71ADE" w:rsidRPr="002D6F98" w:rsidRDefault="00D71ADE" w:rsidP="002D6F98">
            <w:pPr>
              <w:jc w:val="center"/>
              <w:rPr>
                <w:rFonts w:eastAsia="Aptos"/>
                <w:sz w:val="20"/>
              </w:rPr>
            </w:pPr>
            <w:r w:rsidRPr="002D6F98">
              <w:rPr>
                <w:rFonts w:eastAsia="Aptos"/>
                <w:sz w:val="20"/>
              </w:rPr>
              <w:t>173</w:t>
            </w:r>
          </w:p>
        </w:tc>
      </w:tr>
      <w:tr w:rsidR="00D71ADE" w:rsidRPr="002D6F98" w14:paraId="754B7306" w14:textId="77777777" w:rsidTr="00D55A9F">
        <w:trPr>
          <w:trHeight w:val="565"/>
        </w:trPr>
        <w:tc>
          <w:tcPr>
            <w:tcW w:w="485" w:type="pct"/>
            <w:vMerge/>
          </w:tcPr>
          <w:p w14:paraId="0DE05B14" w14:textId="77777777" w:rsidR="00D71ADE" w:rsidRPr="002D6F98" w:rsidRDefault="00D71ADE" w:rsidP="002D6F98">
            <w:pPr>
              <w:spacing w:before="100" w:beforeAutospacing="1" w:after="100" w:afterAutospacing="1"/>
              <w:jc w:val="both"/>
              <w:rPr>
                <w:rFonts w:eastAsia="Aptos"/>
                <w:noProof/>
                <w:sz w:val="20"/>
              </w:rPr>
            </w:pPr>
          </w:p>
        </w:tc>
        <w:tc>
          <w:tcPr>
            <w:tcW w:w="481" w:type="pct"/>
            <w:vMerge/>
          </w:tcPr>
          <w:p w14:paraId="7312B586" w14:textId="77777777" w:rsidR="00D71ADE" w:rsidRPr="002D6F98" w:rsidRDefault="00D71ADE" w:rsidP="002D6F98">
            <w:pPr>
              <w:spacing w:before="100" w:beforeAutospacing="1" w:after="100" w:afterAutospacing="1"/>
              <w:rPr>
                <w:rFonts w:eastAsia="Aptos"/>
                <w:noProof/>
                <w:sz w:val="20"/>
              </w:rPr>
            </w:pPr>
          </w:p>
        </w:tc>
        <w:tc>
          <w:tcPr>
            <w:tcW w:w="391" w:type="pct"/>
            <w:vMerge/>
          </w:tcPr>
          <w:p w14:paraId="2FCADCC7" w14:textId="77777777" w:rsidR="00D71ADE" w:rsidRPr="002D6F98" w:rsidRDefault="00D71ADE" w:rsidP="002D6F98">
            <w:pPr>
              <w:spacing w:before="100" w:beforeAutospacing="1" w:after="100" w:afterAutospacing="1"/>
              <w:rPr>
                <w:rFonts w:eastAsia="Aptos"/>
                <w:sz w:val="20"/>
              </w:rPr>
            </w:pPr>
          </w:p>
        </w:tc>
        <w:tc>
          <w:tcPr>
            <w:tcW w:w="527" w:type="pct"/>
            <w:tcBorders>
              <w:top w:val="single" w:sz="4" w:space="0" w:color="auto"/>
            </w:tcBorders>
          </w:tcPr>
          <w:p w14:paraId="148484F4" w14:textId="77777777" w:rsidR="00D71ADE" w:rsidRPr="002D6F98" w:rsidRDefault="00D71ADE" w:rsidP="002D6F98">
            <w:pPr>
              <w:jc w:val="both"/>
              <w:rPr>
                <w:rFonts w:eastAsia="Aptos"/>
                <w:sz w:val="20"/>
              </w:rPr>
            </w:pPr>
            <w:r w:rsidRPr="002D6F98">
              <w:rPr>
                <w:rFonts w:eastAsia="Aptos"/>
                <w:sz w:val="20"/>
              </w:rPr>
              <w:t>VVL regionas</w:t>
            </w:r>
          </w:p>
        </w:tc>
        <w:tc>
          <w:tcPr>
            <w:tcW w:w="582" w:type="pct"/>
            <w:tcBorders>
              <w:top w:val="single" w:sz="4" w:space="0" w:color="auto"/>
            </w:tcBorders>
          </w:tcPr>
          <w:p w14:paraId="3AED4322" w14:textId="77777777" w:rsidR="00D71ADE" w:rsidRPr="002D6F98" w:rsidRDefault="00D71ADE" w:rsidP="002D6F98">
            <w:pPr>
              <w:jc w:val="both"/>
              <w:rPr>
                <w:rFonts w:eastAsia="Aptos"/>
                <w:sz w:val="20"/>
              </w:rPr>
            </w:pPr>
            <w:r w:rsidRPr="002D6F98">
              <w:rPr>
                <w:rFonts w:eastAsia="Aptos"/>
                <w:sz w:val="20"/>
              </w:rPr>
              <w:t>RCO02</w:t>
            </w:r>
          </w:p>
        </w:tc>
        <w:tc>
          <w:tcPr>
            <w:tcW w:w="921" w:type="pct"/>
            <w:tcBorders>
              <w:top w:val="single" w:sz="4" w:space="0" w:color="auto"/>
            </w:tcBorders>
          </w:tcPr>
          <w:p w14:paraId="3B35358F" w14:textId="77777777" w:rsidR="00D71ADE" w:rsidRPr="002D6F98" w:rsidRDefault="00D71ADE" w:rsidP="002D6F98">
            <w:pPr>
              <w:tabs>
                <w:tab w:val="left" w:pos="7560"/>
              </w:tabs>
              <w:rPr>
                <w:rFonts w:eastAsia="Aptos"/>
                <w:sz w:val="20"/>
              </w:rPr>
            </w:pPr>
            <w:r w:rsidRPr="002D6F98">
              <w:rPr>
                <w:rFonts w:eastAsia="Aptos"/>
                <w:sz w:val="20"/>
              </w:rPr>
              <w:t>Paramą dotacijomis gavusios įmonės</w:t>
            </w:r>
          </w:p>
        </w:tc>
        <w:tc>
          <w:tcPr>
            <w:tcW w:w="425" w:type="pct"/>
            <w:tcBorders>
              <w:top w:val="single" w:sz="4" w:space="0" w:color="auto"/>
            </w:tcBorders>
          </w:tcPr>
          <w:p w14:paraId="0354905C" w14:textId="77777777" w:rsidR="00D71ADE" w:rsidRPr="002D6F98" w:rsidRDefault="00D71ADE" w:rsidP="002D6F98">
            <w:pPr>
              <w:jc w:val="both"/>
              <w:rPr>
                <w:rFonts w:eastAsia="Aptos"/>
                <w:sz w:val="20"/>
              </w:rPr>
            </w:pPr>
            <w:r w:rsidRPr="002D6F98">
              <w:rPr>
                <w:rFonts w:eastAsia="Aptos"/>
                <w:sz w:val="20"/>
              </w:rPr>
              <w:t>Įmonės</w:t>
            </w:r>
          </w:p>
        </w:tc>
        <w:tc>
          <w:tcPr>
            <w:tcW w:w="582" w:type="pct"/>
            <w:tcBorders>
              <w:top w:val="single" w:sz="4" w:space="0" w:color="auto"/>
            </w:tcBorders>
          </w:tcPr>
          <w:p w14:paraId="5E32D1FE" w14:textId="77777777" w:rsidR="00D71ADE" w:rsidRPr="002D6F98" w:rsidRDefault="00D71ADE" w:rsidP="002D6F98">
            <w:pPr>
              <w:jc w:val="center"/>
              <w:rPr>
                <w:rFonts w:eastAsia="Aptos"/>
                <w:sz w:val="20"/>
                <w:lang w:val="en-GB"/>
              </w:rPr>
            </w:pPr>
            <w:r w:rsidRPr="002D6F98">
              <w:rPr>
                <w:rFonts w:eastAsia="Aptos"/>
                <w:sz w:val="20"/>
                <w:lang w:val="en-GB"/>
              </w:rPr>
              <w:t>152</w:t>
            </w:r>
          </w:p>
        </w:tc>
        <w:tc>
          <w:tcPr>
            <w:tcW w:w="606" w:type="pct"/>
            <w:tcBorders>
              <w:top w:val="single" w:sz="4" w:space="0" w:color="auto"/>
            </w:tcBorders>
          </w:tcPr>
          <w:p w14:paraId="5EAEDC6F" w14:textId="77777777" w:rsidR="00D71ADE" w:rsidRPr="002D6F98" w:rsidRDefault="00D71ADE" w:rsidP="002D6F98">
            <w:pPr>
              <w:jc w:val="center"/>
              <w:rPr>
                <w:rFonts w:eastAsia="Aptos"/>
                <w:sz w:val="20"/>
              </w:rPr>
            </w:pPr>
            <w:r w:rsidRPr="002D6F98">
              <w:rPr>
                <w:rFonts w:eastAsia="Aptos"/>
                <w:sz w:val="20"/>
              </w:rPr>
              <w:t>247</w:t>
            </w:r>
          </w:p>
        </w:tc>
      </w:tr>
      <w:tr w:rsidR="00D71ADE" w:rsidRPr="002D6F98" w14:paraId="37D331C1" w14:textId="77777777" w:rsidTr="00D55A9F">
        <w:trPr>
          <w:trHeight w:val="565"/>
        </w:trPr>
        <w:tc>
          <w:tcPr>
            <w:tcW w:w="485" w:type="pct"/>
            <w:vMerge/>
          </w:tcPr>
          <w:p w14:paraId="6A88B22D" w14:textId="77777777" w:rsidR="00D71ADE" w:rsidRPr="002D6F98" w:rsidRDefault="00D71ADE" w:rsidP="002D6F98">
            <w:pPr>
              <w:spacing w:before="100" w:beforeAutospacing="1" w:after="100" w:afterAutospacing="1"/>
              <w:jc w:val="both"/>
              <w:rPr>
                <w:rFonts w:eastAsia="Aptos"/>
                <w:noProof/>
                <w:sz w:val="20"/>
              </w:rPr>
            </w:pPr>
          </w:p>
        </w:tc>
        <w:tc>
          <w:tcPr>
            <w:tcW w:w="481" w:type="pct"/>
            <w:vMerge/>
          </w:tcPr>
          <w:p w14:paraId="19285213" w14:textId="77777777" w:rsidR="00D71ADE" w:rsidRPr="002D6F98" w:rsidRDefault="00D71ADE" w:rsidP="002D6F98">
            <w:pPr>
              <w:spacing w:before="100" w:beforeAutospacing="1" w:after="100" w:afterAutospacing="1"/>
              <w:rPr>
                <w:rFonts w:eastAsia="Aptos"/>
                <w:noProof/>
                <w:sz w:val="20"/>
              </w:rPr>
            </w:pPr>
          </w:p>
        </w:tc>
        <w:tc>
          <w:tcPr>
            <w:tcW w:w="391" w:type="pct"/>
            <w:vMerge/>
          </w:tcPr>
          <w:p w14:paraId="3AE161B1" w14:textId="77777777" w:rsidR="00D71ADE" w:rsidRPr="002D6F98" w:rsidRDefault="00D71ADE" w:rsidP="002D6F98">
            <w:pPr>
              <w:spacing w:before="100" w:beforeAutospacing="1" w:after="100" w:afterAutospacing="1"/>
              <w:rPr>
                <w:rFonts w:eastAsia="Aptos"/>
                <w:sz w:val="20"/>
              </w:rPr>
            </w:pPr>
          </w:p>
        </w:tc>
        <w:tc>
          <w:tcPr>
            <w:tcW w:w="527" w:type="pct"/>
            <w:tcBorders>
              <w:top w:val="single" w:sz="4" w:space="0" w:color="auto"/>
              <w:bottom w:val="single" w:sz="4" w:space="0" w:color="auto"/>
            </w:tcBorders>
          </w:tcPr>
          <w:p w14:paraId="736DA561" w14:textId="77777777" w:rsidR="00D71ADE" w:rsidRPr="002D6F98" w:rsidRDefault="00D71ADE" w:rsidP="002D6F98">
            <w:pPr>
              <w:jc w:val="both"/>
              <w:rPr>
                <w:rFonts w:eastAsia="Aptos"/>
                <w:sz w:val="20"/>
              </w:rPr>
            </w:pPr>
            <w:r w:rsidRPr="002D6F98">
              <w:rPr>
                <w:rFonts w:eastAsia="Aptos"/>
                <w:sz w:val="20"/>
              </w:rPr>
              <w:t>Sostinės regionas</w:t>
            </w:r>
          </w:p>
        </w:tc>
        <w:tc>
          <w:tcPr>
            <w:tcW w:w="582" w:type="pct"/>
            <w:tcBorders>
              <w:top w:val="single" w:sz="4" w:space="0" w:color="auto"/>
              <w:bottom w:val="single" w:sz="4" w:space="0" w:color="auto"/>
            </w:tcBorders>
          </w:tcPr>
          <w:p w14:paraId="506E7186" w14:textId="77777777" w:rsidR="00D71ADE" w:rsidRPr="002D6F98" w:rsidRDefault="00D71ADE" w:rsidP="002D6F98">
            <w:pPr>
              <w:jc w:val="both"/>
              <w:rPr>
                <w:rFonts w:eastAsia="Aptos"/>
                <w:sz w:val="20"/>
              </w:rPr>
            </w:pPr>
            <w:r w:rsidRPr="002D6F98">
              <w:rPr>
                <w:rFonts w:eastAsia="Aptos"/>
                <w:sz w:val="20"/>
              </w:rPr>
              <w:t>RCO04</w:t>
            </w:r>
          </w:p>
        </w:tc>
        <w:tc>
          <w:tcPr>
            <w:tcW w:w="921" w:type="pct"/>
            <w:tcBorders>
              <w:top w:val="single" w:sz="4" w:space="0" w:color="auto"/>
              <w:bottom w:val="single" w:sz="4" w:space="0" w:color="auto"/>
            </w:tcBorders>
          </w:tcPr>
          <w:p w14:paraId="3806021D" w14:textId="77777777" w:rsidR="00D71ADE" w:rsidRPr="002D6F98" w:rsidRDefault="00D71ADE" w:rsidP="002D6F98">
            <w:pPr>
              <w:tabs>
                <w:tab w:val="left" w:pos="7560"/>
              </w:tabs>
              <w:rPr>
                <w:rFonts w:eastAsia="Aptos"/>
                <w:sz w:val="20"/>
              </w:rPr>
            </w:pPr>
            <w:r w:rsidRPr="002D6F98">
              <w:rPr>
                <w:rFonts w:eastAsia="Aptos"/>
                <w:sz w:val="20"/>
              </w:rPr>
              <w:t>Nefinansinę paramą gavusios įmonės</w:t>
            </w:r>
          </w:p>
        </w:tc>
        <w:tc>
          <w:tcPr>
            <w:tcW w:w="425" w:type="pct"/>
            <w:tcBorders>
              <w:top w:val="single" w:sz="4" w:space="0" w:color="auto"/>
              <w:bottom w:val="single" w:sz="4" w:space="0" w:color="auto"/>
            </w:tcBorders>
          </w:tcPr>
          <w:p w14:paraId="598BE39B" w14:textId="77777777" w:rsidR="00D71ADE" w:rsidRPr="002D6F98" w:rsidRDefault="00D71ADE" w:rsidP="002D6F98">
            <w:pPr>
              <w:jc w:val="both"/>
              <w:rPr>
                <w:rFonts w:eastAsia="Aptos"/>
                <w:sz w:val="20"/>
              </w:rPr>
            </w:pPr>
            <w:r w:rsidRPr="002D6F98">
              <w:rPr>
                <w:rFonts w:eastAsia="Aptos"/>
                <w:sz w:val="20"/>
              </w:rPr>
              <w:t>Įmonės</w:t>
            </w:r>
          </w:p>
        </w:tc>
        <w:tc>
          <w:tcPr>
            <w:tcW w:w="582" w:type="pct"/>
            <w:tcBorders>
              <w:top w:val="single" w:sz="4" w:space="0" w:color="auto"/>
              <w:bottom w:val="single" w:sz="4" w:space="0" w:color="auto"/>
            </w:tcBorders>
          </w:tcPr>
          <w:p w14:paraId="66A79FAD" w14:textId="77777777" w:rsidR="00D71ADE" w:rsidRPr="002D6F98" w:rsidRDefault="00D71ADE" w:rsidP="002D6F98">
            <w:pPr>
              <w:jc w:val="center"/>
              <w:rPr>
                <w:rFonts w:eastAsia="Aptos"/>
                <w:sz w:val="20"/>
                <w:lang w:val="en-GB"/>
              </w:rPr>
            </w:pPr>
            <w:r w:rsidRPr="002D6F98">
              <w:rPr>
                <w:rFonts w:eastAsia="Aptos"/>
                <w:sz w:val="20"/>
                <w:lang w:val="en-GB"/>
              </w:rPr>
              <w:t>0</w:t>
            </w:r>
          </w:p>
        </w:tc>
        <w:tc>
          <w:tcPr>
            <w:tcW w:w="606" w:type="pct"/>
            <w:tcBorders>
              <w:top w:val="single" w:sz="4" w:space="0" w:color="auto"/>
              <w:bottom w:val="single" w:sz="4" w:space="0" w:color="auto"/>
            </w:tcBorders>
          </w:tcPr>
          <w:p w14:paraId="47A59F0B" w14:textId="77777777" w:rsidR="00D71ADE" w:rsidRPr="002D6F98" w:rsidRDefault="00D71ADE" w:rsidP="002D6F98">
            <w:pPr>
              <w:jc w:val="center"/>
              <w:rPr>
                <w:rFonts w:eastAsia="Aptos"/>
                <w:sz w:val="20"/>
              </w:rPr>
            </w:pPr>
            <w:r w:rsidRPr="002D6F98">
              <w:rPr>
                <w:rFonts w:eastAsia="Aptos"/>
                <w:sz w:val="20"/>
              </w:rPr>
              <w:t>206</w:t>
            </w:r>
          </w:p>
        </w:tc>
      </w:tr>
      <w:tr w:rsidR="00D71ADE" w:rsidRPr="002D6F98" w14:paraId="0D5BE16A" w14:textId="77777777" w:rsidTr="00D55A9F">
        <w:trPr>
          <w:trHeight w:val="565"/>
        </w:trPr>
        <w:tc>
          <w:tcPr>
            <w:tcW w:w="485" w:type="pct"/>
            <w:vMerge/>
          </w:tcPr>
          <w:p w14:paraId="3C287AE7" w14:textId="77777777" w:rsidR="00D71ADE" w:rsidRPr="002D6F98" w:rsidRDefault="00D71ADE" w:rsidP="002D6F98">
            <w:pPr>
              <w:spacing w:before="100" w:beforeAutospacing="1" w:after="100" w:afterAutospacing="1"/>
              <w:jc w:val="both"/>
              <w:rPr>
                <w:rFonts w:eastAsia="Aptos"/>
                <w:noProof/>
                <w:sz w:val="20"/>
              </w:rPr>
            </w:pPr>
          </w:p>
        </w:tc>
        <w:tc>
          <w:tcPr>
            <w:tcW w:w="481" w:type="pct"/>
            <w:vMerge/>
          </w:tcPr>
          <w:p w14:paraId="77FFB5D3" w14:textId="77777777" w:rsidR="00D71ADE" w:rsidRPr="002D6F98" w:rsidRDefault="00D71ADE" w:rsidP="002D6F98">
            <w:pPr>
              <w:spacing w:before="100" w:beforeAutospacing="1" w:after="100" w:afterAutospacing="1"/>
              <w:rPr>
                <w:rFonts w:eastAsia="Aptos"/>
                <w:noProof/>
                <w:sz w:val="20"/>
              </w:rPr>
            </w:pPr>
          </w:p>
        </w:tc>
        <w:tc>
          <w:tcPr>
            <w:tcW w:w="391" w:type="pct"/>
            <w:vMerge/>
          </w:tcPr>
          <w:p w14:paraId="27EF4B8D" w14:textId="77777777" w:rsidR="00D71ADE" w:rsidRPr="002D6F98" w:rsidRDefault="00D71ADE" w:rsidP="002D6F98">
            <w:pPr>
              <w:spacing w:before="100" w:beforeAutospacing="1" w:after="100" w:afterAutospacing="1"/>
              <w:rPr>
                <w:rFonts w:eastAsia="Aptos"/>
                <w:sz w:val="20"/>
              </w:rPr>
            </w:pPr>
          </w:p>
        </w:tc>
        <w:tc>
          <w:tcPr>
            <w:tcW w:w="527" w:type="pct"/>
            <w:tcBorders>
              <w:top w:val="single" w:sz="4" w:space="0" w:color="auto"/>
            </w:tcBorders>
          </w:tcPr>
          <w:p w14:paraId="22322948" w14:textId="77777777" w:rsidR="00D71ADE" w:rsidRPr="002D6F98" w:rsidRDefault="00D71ADE" w:rsidP="002D6F98">
            <w:pPr>
              <w:jc w:val="both"/>
              <w:rPr>
                <w:rFonts w:eastAsia="Aptos"/>
                <w:sz w:val="20"/>
              </w:rPr>
            </w:pPr>
            <w:r w:rsidRPr="002D6F98">
              <w:rPr>
                <w:rFonts w:eastAsia="Aptos"/>
                <w:sz w:val="20"/>
              </w:rPr>
              <w:t>VVL regionas</w:t>
            </w:r>
          </w:p>
        </w:tc>
        <w:tc>
          <w:tcPr>
            <w:tcW w:w="582" w:type="pct"/>
            <w:tcBorders>
              <w:top w:val="single" w:sz="4" w:space="0" w:color="auto"/>
            </w:tcBorders>
          </w:tcPr>
          <w:p w14:paraId="79666673" w14:textId="77777777" w:rsidR="00D71ADE" w:rsidRPr="002D6F98" w:rsidRDefault="00D71ADE" w:rsidP="002D6F98">
            <w:pPr>
              <w:jc w:val="both"/>
              <w:rPr>
                <w:rFonts w:eastAsia="Aptos"/>
                <w:sz w:val="20"/>
              </w:rPr>
            </w:pPr>
            <w:r w:rsidRPr="002D6F98">
              <w:rPr>
                <w:rFonts w:eastAsia="Aptos"/>
                <w:sz w:val="20"/>
              </w:rPr>
              <w:t>RCO04</w:t>
            </w:r>
          </w:p>
        </w:tc>
        <w:tc>
          <w:tcPr>
            <w:tcW w:w="921" w:type="pct"/>
            <w:tcBorders>
              <w:top w:val="single" w:sz="4" w:space="0" w:color="auto"/>
            </w:tcBorders>
          </w:tcPr>
          <w:p w14:paraId="68754BED" w14:textId="77777777" w:rsidR="00D71ADE" w:rsidRPr="002D6F98" w:rsidRDefault="00D71ADE" w:rsidP="002D6F98">
            <w:pPr>
              <w:tabs>
                <w:tab w:val="left" w:pos="7560"/>
              </w:tabs>
              <w:rPr>
                <w:rFonts w:eastAsia="Aptos"/>
                <w:sz w:val="20"/>
              </w:rPr>
            </w:pPr>
            <w:r w:rsidRPr="002D6F98">
              <w:rPr>
                <w:rFonts w:eastAsia="Aptos"/>
                <w:sz w:val="20"/>
              </w:rPr>
              <w:t>Nefinansinę paramą gavusios įmonės</w:t>
            </w:r>
          </w:p>
        </w:tc>
        <w:tc>
          <w:tcPr>
            <w:tcW w:w="425" w:type="pct"/>
            <w:tcBorders>
              <w:top w:val="single" w:sz="4" w:space="0" w:color="auto"/>
            </w:tcBorders>
          </w:tcPr>
          <w:p w14:paraId="76EEB091" w14:textId="77777777" w:rsidR="00D71ADE" w:rsidRPr="002D6F98" w:rsidRDefault="00D71ADE" w:rsidP="002D6F98">
            <w:pPr>
              <w:jc w:val="both"/>
              <w:rPr>
                <w:rFonts w:eastAsia="Aptos"/>
                <w:sz w:val="20"/>
              </w:rPr>
            </w:pPr>
            <w:r w:rsidRPr="002D6F98">
              <w:rPr>
                <w:rFonts w:eastAsia="Aptos"/>
                <w:sz w:val="20"/>
              </w:rPr>
              <w:t>Įmonės</w:t>
            </w:r>
          </w:p>
        </w:tc>
        <w:tc>
          <w:tcPr>
            <w:tcW w:w="582" w:type="pct"/>
            <w:tcBorders>
              <w:top w:val="single" w:sz="4" w:space="0" w:color="auto"/>
            </w:tcBorders>
          </w:tcPr>
          <w:p w14:paraId="3DF892FA" w14:textId="77777777" w:rsidR="00D71ADE" w:rsidRPr="002D6F98" w:rsidRDefault="00D71ADE" w:rsidP="002D6F98">
            <w:pPr>
              <w:jc w:val="center"/>
              <w:rPr>
                <w:rFonts w:eastAsia="Aptos"/>
                <w:sz w:val="20"/>
                <w:lang w:val="en-GB"/>
              </w:rPr>
            </w:pPr>
            <w:r w:rsidRPr="002D6F98">
              <w:rPr>
                <w:rFonts w:eastAsia="Aptos"/>
                <w:sz w:val="20"/>
                <w:lang w:val="en-GB"/>
              </w:rPr>
              <w:t>0</w:t>
            </w:r>
          </w:p>
        </w:tc>
        <w:tc>
          <w:tcPr>
            <w:tcW w:w="606" w:type="pct"/>
            <w:tcBorders>
              <w:top w:val="single" w:sz="4" w:space="0" w:color="auto"/>
            </w:tcBorders>
          </w:tcPr>
          <w:p w14:paraId="042B54AB" w14:textId="77777777" w:rsidR="00D71ADE" w:rsidRPr="002D6F98" w:rsidRDefault="00D71ADE" w:rsidP="002D6F98">
            <w:pPr>
              <w:jc w:val="center"/>
              <w:rPr>
                <w:rFonts w:eastAsia="Aptos"/>
                <w:sz w:val="20"/>
              </w:rPr>
            </w:pPr>
            <w:r w:rsidRPr="002D6F98">
              <w:rPr>
                <w:rFonts w:eastAsia="Aptos"/>
                <w:sz w:val="20"/>
              </w:rPr>
              <w:t>394</w:t>
            </w:r>
          </w:p>
        </w:tc>
      </w:tr>
      <w:tr w:rsidR="00D71ADE" w:rsidRPr="002D6F98" w14:paraId="4AF065A4" w14:textId="77777777" w:rsidTr="00EF7370">
        <w:trPr>
          <w:trHeight w:val="565"/>
        </w:trPr>
        <w:tc>
          <w:tcPr>
            <w:tcW w:w="485" w:type="pct"/>
            <w:vMerge/>
          </w:tcPr>
          <w:p w14:paraId="18E36951" w14:textId="77777777" w:rsidR="00D71ADE" w:rsidRPr="002D6F98" w:rsidRDefault="00D71ADE" w:rsidP="002D6F98">
            <w:pPr>
              <w:spacing w:before="100" w:beforeAutospacing="1" w:after="100" w:afterAutospacing="1"/>
              <w:jc w:val="both"/>
              <w:rPr>
                <w:rFonts w:eastAsia="Aptos"/>
                <w:noProof/>
                <w:sz w:val="20"/>
              </w:rPr>
            </w:pPr>
          </w:p>
        </w:tc>
        <w:tc>
          <w:tcPr>
            <w:tcW w:w="481" w:type="pct"/>
            <w:vMerge/>
          </w:tcPr>
          <w:p w14:paraId="674BF8AD" w14:textId="77777777" w:rsidR="00D71ADE" w:rsidRPr="002D6F98" w:rsidRDefault="00D71ADE" w:rsidP="002D6F98">
            <w:pPr>
              <w:spacing w:before="100" w:beforeAutospacing="1" w:after="100" w:afterAutospacing="1"/>
              <w:rPr>
                <w:rFonts w:eastAsia="Aptos"/>
                <w:noProof/>
                <w:sz w:val="20"/>
              </w:rPr>
            </w:pPr>
          </w:p>
        </w:tc>
        <w:tc>
          <w:tcPr>
            <w:tcW w:w="391" w:type="pct"/>
            <w:vMerge/>
          </w:tcPr>
          <w:p w14:paraId="68900426" w14:textId="77777777" w:rsidR="00D71ADE" w:rsidRPr="002D6F98" w:rsidRDefault="00D71ADE" w:rsidP="002D6F98">
            <w:pPr>
              <w:spacing w:before="100" w:beforeAutospacing="1" w:after="100" w:afterAutospacing="1"/>
              <w:rPr>
                <w:rFonts w:eastAsia="Aptos"/>
                <w:sz w:val="20"/>
              </w:rPr>
            </w:pPr>
          </w:p>
        </w:tc>
        <w:tc>
          <w:tcPr>
            <w:tcW w:w="527" w:type="pct"/>
            <w:tcBorders>
              <w:top w:val="single" w:sz="4" w:space="0" w:color="auto"/>
            </w:tcBorders>
          </w:tcPr>
          <w:p w14:paraId="77FC16F1" w14:textId="77777777" w:rsidR="00D71ADE" w:rsidRPr="002D6F98" w:rsidRDefault="00D71ADE" w:rsidP="002D6F98">
            <w:pPr>
              <w:jc w:val="both"/>
              <w:rPr>
                <w:rFonts w:eastAsia="Aptos"/>
                <w:noProof/>
                <w:sz w:val="20"/>
              </w:rPr>
            </w:pPr>
            <w:r w:rsidRPr="002D6F98">
              <w:rPr>
                <w:rFonts w:eastAsia="Aptos"/>
                <w:sz w:val="20"/>
              </w:rPr>
              <w:t>Sostinės regionas</w:t>
            </w:r>
          </w:p>
        </w:tc>
        <w:tc>
          <w:tcPr>
            <w:tcW w:w="582" w:type="pct"/>
            <w:tcBorders>
              <w:top w:val="single" w:sz="4" w:space="0" w:color="auto"/>
            </w:tcBorders>
          </w:tcPr>
          <w:p w14:paraId="1D092665" w14:textId="77777777" w:rsidR="00D71ADE" w:rsidRPr="002D6F98" w:rsidRDefault="00D71ADE" w:rsidP="002D6F98">
            <w:pPr>
              <w:jc w:val="both"/>
              <w:rPr>
                <w:rFonts w:eastAsia="Calibri"/>
                <w:noProof/>
                <w:color w:val="000000"/>
                <w:sz w:val="20"/>
                <w:lang w:eastAsia="lt-LT" w:bidi="lt-LT"/>
              </w:rPr>
            </w:pPr>
            <w:r w:rsidRPr="002D6F98">
              <w:rPr>
                <w:rFonts w:eastAsia="Aptos"/>
                <w:sz w:val="20"/>
              </w:rPr>
              <w:t>RCO13</w:t>
            </w:r>
          </w:p>
        </w:tc>
        <w:tc>
          <w:tcPr>
            <w:tcW w:w="921" w:type="pct"/>
            <w:tcBorders>
              <w:top w:val="single" w:sz="4" w:space="0" w:color="auto"/>
            </w:tcBorders>
          </w:tcPr>
          <w:p w14:paraId="0312BA80" w14:textId="77777777" w:rsidR="00D71ADE" w:rsidRPr="002D6F98" w:rsidRDefault="00D71ADE" w:rsidP="002D6F98">
            <w:pPr>
              <w:tabs>
                <w:tab w:val="left" w:pos="7560"/>
              </w:tabs>
              <w:rPr>
                <w:rFonts w:eastAsia="Calibri"/>
                <w:noProof/>
                <w:color w:val="000000"/>
                <w:sz w:val="20"/>
                <w:lang w:eastAsia="lt-LT" w:bidi="lt-LT"/>
              </w:rPr>
            </w:pPr>
            <w:r w:rsidRPr="002D6F98">
              <w:rPr>
                <w:rFonts w:eastAsia="Aptos"/>
                <w:sz w:val="20"/>
              </w:rPr>
              <w:t>Įmonėms, sukurtų skaitmeninių paslaugų, produktų ir procesų vertė</w:t>
            </w:r>
          </w:p>
        </w:tc>
        <w:tc>
          <w:tcPr>
            <w:tcW w:w="425" w:type="pct"/>
            <w:tcBorders>
              <w:top w:val="single" w:sz="4" w:space="0" w:color="auto"/>
            </w:tcBorders>
          </w:tcPr>
          <w:p w14:paraId="008970C2" w14:textId="77777777" w:rsidR="00D71ADE" w:rsidRPr="002D6F98" w:rsidRDefault="00D71ADE" w:rsidP="002D6F98">
            <w:pPr>
              <w:jc w:val="both"/>
              <w:rPr>
                <w:rFonts w:eastAsia="Aptos"/>
                <w:noProof/>
                <w:sz w:val="20"/>
              </w:rPr>
            </w:pPr>
            <w:r w:rsidRPr="002D6F98">
              <w:rPr>
                <w:rFonts w:eastAsia="Aptos"/>
                <w:sz w:val="20"/>
              </w:rPr>
              <w:t>Eurai</w:t>
            </w:r>
          </w:p>
        </w:tc>
        <w:tc>
          <w:tcPr>
            <w:tcW w:w="582" w:type="pct"/>
            <w:tcBorders>
              <w:top w:val="single" w:sz="4" w:space="0" w:color="auto"/>
              <w:bottom w:val="single" w:sz="4" w:space="0" w:color="auto"/>
            </w:tcBorders>
          </w:tcPr>
          <w:p w14:paraId="33B7750E" w14:textId="77777777" w:rsidR="00D71ADE" w:rsidRPr="002D6F98" w:rsidRDefault="00D71ADE" w:rsidP="002D6F98">
            <w:pPr>
              <w:jc w:val="center"/>
              <w:rPr>
                <w:rFonts w:eastAsia="Aptos"/>
                <w:sz w:val="20"/>
                <w:lang w:val="en-GB"/>
              </w:rPr>
            </w:pPr>
            <w:r w:rsidRPr="002D6F98">
              <w:rPr>
                <w:rFonts w:eastAsia="Aptos"/>
                <w:sz w:val="20"/>
                <w:lang w:val="en-GB"/>
              </w:rPr>
              <w:t>9 829 884</w:t>
            </w:r>
          </w:p>
          <w:p w14:paraId="20127BDD" w14:textId="77777777" w:rsidR="00D71ADE" w:rsidRPr="002D6F98" w:rsidRDefault="00D71ADE" w:rsidP="002D6F98">
            <w:pPr>
              <w:ind w:left="-189" w:firstLine="189"/>
              <w:jc w:val="center"/>
              <w:rPr>
                <w:rFonts w:eastAsia="Aptos"/>
                <w:b/>
                <w:strike/>
                <w:noProof/>
                <w:sz w:val="20"/>
              </w:rPr>
            </w:pPr>
          </w:p>
        </w:tc>
        <w:tc>
          <w:tcPr>
            <w:tcW w:w="606" w:type="pct"/>
            <w:tcBorders>
              <w:top w:val="single" w:sz="4" w:space="0" w:color="auto"/>
              <w:bottom w:val="single" w:sz="4" w:space="0" w:color="auto"/>
            </w:tcBorders>
          </w:tcPr>
          <w:p w14:paraId="0026958F" w14:textId="77777777" w:rsidR="00D71ADE" w:rsidRPr="002D6F98" w:rsidRDefault="00D71ADE" w:rsidP="002D6F98">
            <w:pPr>
              <w:jc w:val="center"/>
              <w:rPr>
                <w:rFonts w:eastAsia="Aptos"/>
                <w:strike/>
                <w:sz w:val="20"/>
              </w:rPr>
            </w:pPr>
            <w:r w:rsidRPr="002D6F98">
              <w:rPr>
                <w:rFonts w:eastAsia="Aptos"/>
                <w:strike/>
                <w:sz w:val="20"/>
              </w:rPr>
              <w:t>28 729 470</w:t>
            </w:r>
          </w:p>
          <w:p w14:paraId="6344369F" w14:textId="77777777" w:rsidR="00D71ADE" w:rsidRPr="002D6F98" w:rsidRDefault="00D71ADE" w:rsidP="002D6F98">
            <w:pPr>
              <w:jc w:val="center"/>
              <w:rPr>
                <w:rFonts w:eastAsia="Aptos"/>
                <w:b/>
                <w:noProof/>
                <w:sz w:val="20"/>
              </w:rPr>
            </w:pPr>
            <w:r w:rsidRPr="002D6F98">
              <w:rPr>
                <w:rFonts w:eastAsia="Aptos"/>
                <w:b/>
                <w:noProof/>
                <w:color w:val="EE0000"/>
                <w:sz w:val="20"/>
              </w:rPr>
              <w:t>20 008 696</w:t>
            </w:r>
          </w:p>
        </w:tc>
      </w:tr>
      <w:tr w:rsidR="00D71ADE" w:rsidRPr="002D6F98" w14:paraId="1C26F750" w14:textId="77777777" w:rsidTr="00EF7370">
        <w:trPr>
          <w:trHeight w:val="565"/>
        </w:trPr>
        <w:tc>
          <w:tcPr>
            <w:tcW w:w="485" w:type="pct"/>
            <w:vMerge/>
          </w:tcPr>
          <w:p w14:paraId="03781607" w14:textId="77777777" w:rsidR="00D71ADE" w:rsidRPr="002D6F98" w:rsidRDefault="00D71ADE" w:rsidP="002D6F98">
            <w:pPr>
              <w:jc w:val="both"/>
              <w:rPr>
                <w:rFonts w:eastAsia="Aptos"/>
                <w:b/>
                <w:noProof/>
                <w:sz w:val="20"/>
              </w:rPr>
            </w:pPr>
          </w:p>
        </w:tc>
        <w:tc>
          <w:tcPr>
            <w:tcW w:w="481" w:type="pct"/>
            <w:vMerge/>
          </w:tcPr>
          <w:p w14:paraId="30F1CF07" w14:textId="77777777" w:rsidR="00D71ADE" w:rsidRPr="002D6F98" w:rsidRDefault="00D71ADE" w:rsidP="002D6F98">
            <w:pPr>
              <w:jc w:val="both"/>
              <w:rPr>
                <w:rFonts w:eastAsia="Aptos"/>
                <w:b/>
                <w:noProof/>
                <w:sz w:val="20"/>
              </w:rPr>
            </w:pPr>
          </w:p>
        </w:tc>
        <w:tc>
          <w:tcPr>
            <w:tcW w:w="391" w:type="pct"/>
            <w:vMerge/>
          </w:tcPr>
          <w:p w14:paraId="47A01A22" w14:textId="77777777" w:rsidR="00D71ADE" w:rsidRPr="002D6F98" w:rsidRDefault="00D71ADE" w:rsidP="002D6F98">
            <w:pPr>
              <w:jc w:val="both"/>
              <w:rPr>
                <w:rFonts w:eastAsia="Aptos"/>
                <w:b/>
                <w:noProof/>
                <w:sz w:val="20"/>
              </w:rPr>
            </w:pPr>
          </w:p>
        </w:tc>
        <w:tc>
          <w:tcPr>
            <w:tcW w:w="527" w:type="pct"/>
          </w:tcPr>
          <w:p w14:paraId="641754FA" w14:textId="77777777" w:rsidR="00D71ADE" w:rsidRPr="002D6F98" w:rsidRDefault="00D71ADE" w:rsidP="002D6F98">
            <w:pPr>
              <w:jc w:val="both"/>
              <w:rPr>
                <w:rFonts w:eastAsia="Aptos"/>
                <w:noProof/>
                <w:sz w:val="20"/>
              </w:rPr>
            </w:pPr>
            <w:r w:rsidRPr="002D6F98">
              <w:rPr>
                <w:rFonts w:eastAsia="Aptos"/>
                <w:sz w:val="20"/>
              </w:rPr>
              <w:t>VVL regionas</w:t>
            </w:r>
          </w:p>
        </w:tc>
        <w:tc>
          <w:tcPr>
            <w:tcW w:w="582" w:type="pct"/>
          </w:tcPr>
          <w:p w14:paraId="6E23F7B9" w14:textId="77777777" w:rsidR="00D71ADE" w:rsidRPr="002D6F98" w:rsidRDefault="00D71ADE" w:rsidP="002D6F98">
            <w:pPr>
              <w:jc w:val="both"/>
              <w:rPr>
                <w:rFonts w:eastAsia="Calibri"/>
                <w:noProof/>
                <w:color w:val="000000"/>
                <w:sz w:val="20"/>
                <w:lang w:eastAsia="lt-LT" w:bidi="lt-LT"/>
              </w:rPr>
            </w:pPr>
            <w:r w:rsidRPr="002D6F98">
              <w:rPr>
                <w:rFonts w:eastAsia="Aptos"/>
                <w:sz w:val="20"/>
              </w:rPr>
              <w:t>RCO13</w:t>
            </w:r>
          </w:p>
        </w:tc>
        <w:tc>
          <w:tcPr>
            <w:tcW w:w="921" w:type="pct"/>
          </w:tcPr>
          <w:p w14:paraId="74E36C8A" w14:textId="77777777" w:rsidR="00D71ADE" w:rsidRPr="002D6F98" w:rsidRDefault="00D71ADE" w:rsidP="002D6F98">
            <w:pPr>
              <w:tabs>
                <w:tab w:val="left" w:pos="7560"/>
              </w:tabs>
              <w:rPr>
                <w:rFonts w:eastAsia="Calibri"/>
                <w:noProof/>
                <w:color w:val="000000"/>
                <w:sz w:val="20"/>
                <w:lang w:eastAsia="lt-LT" w:bidi="lt-LT"/>
              </w:rPr>
            </w:pPr>
            <w:r w:rsidRPr="002D6F98">
              <w:rPr>
                <w:rFonts w:eastAsia="Aptos"/>
                <w:sz w:val="20"/>
              </w:rPr>
              <w:t>Įmonėms, sukurtų skaitmeninių paslaugų, produktų ir procesų vertė</w:t>
            </w:r>
          </w:p>
        </w:tc>
        <w:tc>
          <w:tcPr>
            <w:tcW w:w="425" w:type="pct"/>
          </w:tcPr>
          <w:p w14:paraId="53C7DF8B" w14:textId="77777777" w:rsidR="00D71ADE" w:rsidRPr="002D6F98" w:rsidRDefault="00D71ADE" w:rsidP="002D6F98">
            <w:pPr>
              <w:jc w:val="both"/>
              <w:rPr>
                <w:rFonts w:eastAsia="Aptos"/>
                <w:noProof/>
                <w:sz w:val="20"/>
              </w:rPr>
            </w:pPr>
            <w:r w:rsidRPr="002D6F98">
              <w:rPr>
                <w:rFonts w:eastAsia="Aptos"/>
                <w:sz w:val="20"/>
              </w:rPr>
              <w:t>Eurai</w:t>
            </w:r>
          </w:p>
        </w:tc>
        <w:tc>
          <w:tcPr>
            <w:tcW w:w="582" w:type="pct"/>
            <w:tcBorders>
              <w:top w:val="single" w:sz="4" w:space="0" w:color="auto"/>
            </w:tcBorders>
          </w:tcPr>
          <w:p w14:paraId="35D7C99D" w14:textId="77777777" w:rsidR="00D71ADE" w:rsidRPr="002D6F98" w:rsidRDefault="00D71ADE" w:rsidP="002D6F98">
            <w:pPr>
              <w:jc w:val="center"/>
              <w:rPr>
                <w:rFonts w:eastAsia="Aptos"/>
                <w:noProof/>
                <w:sz w:val="20"/>
              </w:rPr>
            </w:pPr>
            <w:r w:rsidRPr="002D6F98">
              <w:rPr>
                <w:rFonts w:eastAsia="Aptos"/>
                <w:noProof/>
                <w:sz w:val="20"/>
              </w:rPr>
              <w:t>12 528 836</w:t>
            </w:r>
          </w:p>
          <w:p w14:paraId="325E5803" w14:textId="77777777" w:rsidR="00D71ADE" w:rsidRPr="002D6F98" w:rsidRDefault="00D71ADE" w:rsidP="002D6F98">
            <w:pPr>
              <w:jc w:val="center"/>
              <w:rPr>
                <w:rFonts w:eastAsia="Aptos"/>
                <w:strike/>
                <w:noProof/>
                <w:sz w:val="20"/>
              </w:rPr>
            </w:pPr>
          </w:p>
        </w:tc>
        <w:tc>
          <w:tcPr>
            <w:tcW w:w="606" w:type="pct"/>
            <w:tcBorders>
              <w:top w:val="single" w:sz="4" w:space="0" w:color="auto"/>
            </w:tcBorders>
          </w:tcPr>
          <w:p w14:paraId="68634BF8" w14:textId="77777777" w:rsidR="00D71ADE" w:rsidRPr="002D6F98" w:rsidRDefault="00D71ADE" w:rsidP="002D6F98">
            <w:pPr>
              <w:jc w:val="center"/>
              <w:rPr>
                <w:rFonts w:eastAsia="Aptos"/>
                <w:strike/>
                <w:noProof/>
                <w:sz w:val="20"/>
              </w:rPr>
            </w:pPr>
            <w:r w:rsidRPr="002D6F98">
              <w:rPr>
                <w:rFonts w:eastAsia="Aptos"/>
                <w:strike/>
                <w:noProof/>
                <w:sz w:val="20"/>
              </w:rPr>
              <w:t>51 001 800</w:t>
            </w:r>
          </w:p>
          <w:p w14:paraId="446663FA" w14:textId="77777777" w:rsidR="00D71ADE" w:rsidRPr="002D6F98" w:rsidRDefault="00D71ADE" w:rsidP="002D6F98">
            <w:pPr>
              <w:jc w:val="center"/>
              <w:rPr>
                <w:rFonts w:eastAsia="Aptos"/>
                <w:b/>
                <w:bCs/>
                <w:noProof/>
                <w:color w:val="EE0000"/>
                <w:sz w:val="20"/>
              </w:rPr>
            </w:pPr>
            <w:r w:rsidRPr="002D6F98">
              <w:rPr>
                <w:rFonts w:eastAsia="Aptos"/>
                <w:b/>
                <w:bCs/>
                <w:noProof/>
                <w:color w:val="EE0000"/>
                <w:sz w:val="20"/>
              </w:rPr>
              <w:t>40 813 324</w:t>
            </w:r>
          </w:p>
          <w:p w14:paraId="27164377" w14:textId="77777777" w:rsidR="00D71ADE" w:rsidRPr="002D6F98" w:rsidRDefault="00D71ADE" w:rsidP="002D6F98">
            <w:pPr>
              <w:jc w:val="center"/>
              <w:rPr>
                <w:rFonts w:eastAsia="Aptos"/>
                <w:strike/>
                <w:noProof/>
                <w:sz w:val="20"/>
              </w:rPr>
            </w:pPr>
          </w:p>
        </w:tc>
      </w:tr>
      <w:tr w:rsidR="00D71ADE" w:rsidRPr="002D6F98" w14:paraId="41946002" w14:textId="77777777" w:rsidTr="00EF7370">
        <w:trPr>
          <w:trHeight w:val="340"/>
        </w:trPr>
        <w:tc>
          <w:tcPr>
            <w:tcW w:w="485" w:type="pct"/>
            <w:vMerge/>
          </w:tcPr>
          <w:p w14:paraId="1DEA6BB1" w14:textId="77777777" w:rsidR="00D71ADE" w:rsidRPr="002D6F98" w:rsidRDefault="00D71ADE" w:rsidP="002D6F98">
            <w:pPr>
              <w:jc w:val="both"/>
              <w:rPr>
                <w:rFonts w:eastAsia="Aptos"/>
                <w:b/>
                <w:noProof/>
                <w:sz w:val="20"/>
              </w:rPr>
            </w:pPr>
          </w:p>
        </w:tc>
        <w:tc>
          <w:tcPr>
            <w:tcW w:w="481" w:type="pct"/>
            <w:vMerge/>
          </w:tcPr>
          <w:p w14:paraId="45321E8C" w14:textId="77777777" w:rsidR="00D71ADE" w:rsidRPr="002D6F98" w:rsidRDefault="00D71ADE" w:rsidP="002D6F98">
            <w:pPr>
              <w:jc w:val="both"/>
              <w:rPr>
                <w:rFonts w:eastAsia="Aptos"/>
                <w:b/>
                <w:noProof/>
                <w:sz w:val="20"/>
              </w:rPr>
            </w:pPr>
          </w:p>
        </w:tc>
        <w:tc>
          <w:tcPr>
            <w:tcW w:w="391" w:type="pct"/>
            <w:vMerge/>
          </w:tcPr>
          <w:p w14:paraId="2ECAB202" w14:textId="77777777" w:rsidR="00D71ADE" w:rsidRPr="002D6F98" w:rsidRDefault="00D71ADE" w:rsidP="002D6F98">
            <w:pPr>
              <w:jc w:val="both"/>
              <w:rPr>
                <w:rFonts w:eastAsia="Aptos"/>
                <w:b/>
                <w:noProof/>
                <w:sz w:val="20"/>
              </w:rPr>
            </w:pPr>
          </w:p>
        </w:tc>
        <w:tc>
          <w:tcPr>
            <w:tcW w:w="527" w:type="pct"/>
          </w:tcPr>
          <w:p w14:paraId="311BC5B4" w14:textId="77777777" w:rsidR="00D71ADE" w:rsidRPr="002D6F98" w:rsidRDefault="00D71ADE" w:rsidP="002D6F98">
            <w:pPr>
              <w:jc w:val="both"/>
              <w:rPr>
                <w:rFonts w:eastAsia="Aptos"/>
                <w:sz w:val="20"/>
              </w:rPr>
            </w:pPr>
            <w:r w:rsidRPr="002D6F98">
              <w:rPr>
                <w:rFonts w:eastAsia="Aptos"/>
                <w:sz w:val="20"/>
              </w:rPr>
              <w:t>Sostinės regionas</w:t>
            </w:r>
          </w:p>
        </w:tc>
        <w:tc>
          <w:tcPr>
            <w:tcW w:w="582" w:type="pct"/>
          </w:tcPr>
          <w:p w14:paraId="117C4F1A" w14:textId="77777777" w:rsidR="00D71ADE" w:rsidRPr="002D6F98" w:rsidRDefault="00D71ADE" w:rsidP="002D6F98">
            <w:pPr>
              <w:jc w:val="both"/>
              <w:rPr>
                <w:rFonts w:eastAsia="Aptos"/>
                <w:sz w:val="20"/>
              </w:rPr>
            </w:pPr>
            <w:r w:rsidRPr="002D6F98">
              <w:rPr>
                <w:rFonts w:eastAsia="Aptos"/>
                <w:sz w:val="20"/>
              </w:rPr>
              <w:t>Specialusis</w:t>
            </w:r>
          </w:p>
        </w:tc>
        <w:tc>
          <w:tcPr>
            <w:tcW w:w="921" w:type="pct"/>
          </w:tcPr>
          <w:p w14:paraId="68F36193" w14:textId="77777777" w:rsidR="00D71ADE" w:rsidRPr="002D6F98" w:rsidRDefault="00D71ADE" w:rsidP="002D6F98">
            <w:pPr>
              <w:rPr>
                <w:rFonts w:eastAsia="Aptos"/>
                <w:sz w:val="20"/>
              </w:rPr>
            </w:pPr>
            <w:r w:rsidRPr="002D6F98">
              <w:rPr>
                <w:rFonts w:eastAsia="Aptos"/>
                <w:sz w:val="20"/>
              </w:rPr>
              <w:t>Mokslo duomenų saugyklos, įsijungusios į Europos atvirojo mokslo debesį</w:t>
            </w:r>
          </w:p>
        </w:tc>
        <w:tc>
          <w:tcPr>
            <w:tcW w:w="425" w:type="pct"/>
          </w:tcPr>
          <w:p w14:paraId="5BF32908" w14:textId="77777777" w:rsidR="00D71ADE" w:rsidRPr="002D6F98" w:rsidRDefault="00D71ADE" w:rsidP="002D6F98">
            <w:pPr>
              <w:jc w:val="both"/>
              <w:rPr>
                <w:rFonts w:eastAsia="Aptos"/>
                <w:sz w:val="20"/>
              </w:rPr>
            </w:pPr>
            <w:r w:rsidRPr="002D6F98">
              <w:rPr>
                <w:rFonts w:eastAsia="Aptos"/>
                <w:sz w:val="20"/>
              </w:rPr>
              <w:t>Skaičius</w:t>
            </w:r>
          </w:p>
        </w:tc>
        <w:tc>
          <w:tcPr>
            <w:tcW w:w="582" w:type="pct"/>
          </w:tcPr>
          <w:p w14:paraId="1A79EF93" w14:textId="77777777" w:rsidR="00D71ADE" w:rsidRPr="002D6F98" w:rsidDel="00FA222E" w:rsidRDefault="00D71ADE" w:rsidP="002D6F98">
            <w:pPr>
              <w:jc w:val="center"/>
              <w:rPr>
                <w:rFonts w:eastAsia="Aptos"/>
                <w:sz w:val="20"/>
              </w:rPr>
            </w:pPr>
            <w:r w:rsidRPr="002D6F98">
              <w:rPr>
                <w:rFonts w:eastAsia="Aptos"/>
                <w:sz w:val="20"/>
              </w:rPr>
              <w:t>0</w:t>
            </w:r>
          </w:p>
        </w:tc>
        <w:tc>
          <w:tcPr>
            <w:tcW w:w="606" w:type="pct"/>
          </w:tcPr>
          <w:p w14:paraId="52E8A1CF" w14:textId="77777777" w:rsidR="00D71ADE" w:rsidRPr="002D6F98" w:rsidDel="00FA222E" w:rsidRDefault="00D71ADE" w:rsidP="002D6F98">
            <w:pPr>
              <w:jc w:val="center"/>
              <w:rPr>
                <w:rFonts w:eastAsia="Aptos"/>
                <w:sz w:val="20"/>
              </w:rPr>
            </w:pPr>
            <w:r w:rsidRPr="002D6F98">
              <w:rPr>
                <w:rFonts w:eastAsia="Aptos"/>
                <w:sz w:val="20"/>
              </w:rPr>
              <w:t>2</w:t>
            </w:r>
          </w:p>
        </w:tc>
      </w:tr>
      <w:tr w:rsidR="00D71ADE" w:rsidRPr="002D6F98" w14:paraId="158B501D" w14:textId="77777777" w:rsidTr="00EF7370">
        <w:trPr>
          <w:trHeight w:val="340"/>
        </w:trPr>
        <w:tc>
          <w:tcPr>
            <w:tcW w:w="485" w:type="pct"/>
            <w:vMerge/>
          </w:tcPr>
          <w:p w14:paraId="74341673" w14:textId="77777777" w:rsidR="00D71ADE" w:rsidRPr="002D6F98" w:rsidRDefault="00D71ADE" w:rsidP="002D6F98">
            <w:pPr>
              <w:jc w:val="both"/>
              <w:rPr>
                <w:rFonts w:eastAsia="Aptos"/>
                <w:b/>
                <w:noProof/>
                <w:sz w:val="20"/>
              </w:rPr>
            </w:pPr>
          </w:p>
        </w:tc>
        <w:tc>
          <w:tcPr>
            <w:tcW w:w="481" w:type="pct"/>
            <w:vMerge/>
          </w:tcPr>
          <w:p w14:paraId="0D4E1EEF" w14:textId="77777777" w:rsidR="00D71ADE" w:rsidRPr="002D6F98" w:rsidRDefault="00D71ADE" w:rsidP="002D6F98">
            <w:pPr>
              <w:jc w:val="both"/>
              <w:rPr>
                <w:rFonts w:eastAsia="Aptos"/>
                <w:b/>
                <w:noProof/>
                <w:sz w:val="20"/>
              </w:rPr>
            </w:pPr>
          </w:p>
        </w:tc>
        <w:tc>
          <w:tcPr>
            <w:tcW w:w="391" w:type="pct"/>
            <w:vMerge/>
          </w:tcPr>
          <w:p w14:paraId="090572B2" w14:textId="77777777" w:rsidR="00D71ADE" w:rsidRPr="002D6F98" w:rsidRDefault="00D71ADE" w:rsidP="002D6F98">
            <w:pPr>
              <w:jc w:val="both"/>
              <w:rPr>
                <w:rFonts w:eastAsia="Aptos"/>
                <w:b/>
                <w:noProof/>
                <w:sz w:val="20"/>
              </w:rPr>
            </w:pPr>
          </w:p>
        </w:tc>
        <w:tc>
          <w:tcPr>
            <w:tcW w:w="527" w:type="pct"/>
          </w:tcPr>
          <w:p w14:paraId="310DCF29" w14:textId="77777777" w:rsidR="00D71ADE" w:rsidRPr="002D6F98" w:rsidRDefault="00D71ADE" w:rsidP="002D6F98">
            <w:pPr>
              <w:jc w:val="both"/>
              <w:rPr>
                <w:rFonts w:eastAsia="Aptos"/>
                <w:sz w:val="20"/>
              </w:rPr>
            </w:pPr>
            <w:r w:rsidRPr="002D6F98">
              <w:rPr>
                <w:rFonts w:eastAsia="Aptos"/>
                <w:sz w:val="20"/>
              </w:rPr>
              <w:t>VVL regionas</w:t>
            </w:r>
          </w:p>
        </w:tc>
        <w:tc>
          <w:tcPr>
            <w:tcW w:w="582" w:type="pct"/>
          </w:tcPr>
          <w:p w14:paraId="79D13015" w14:textId="77777777" w:rsidR="00D71ADE" w:rsidRPr="002D6F98" w:rsidRDefault="00D71ADE" w:rsidP="002D6F98">
            <w:pPr>
              <w:jc w:val="both"/>
              <w:rPr>
                <w:rFonts w:eastAsia="Aptos"/>
                <w:sz w:val="20"/>
              </w:rPr>
            </w:pPr>
            <w:r w:rsidRPr="002D6F98">
              <w:rPr>
                <w:rFonts w:eastAsia="Aptos"/>
                <w:sz w:val="20"/>
              </w:rPr>
              <w:t>Specialusis</w:t>
            </w:r>
          </w:p>
        </w:tc>
        <w:tc>
          <w:tcPr>
            <w:tcW w:w="921" w:type="pct"/>
          </w:tcPr>
          <w:p w14:paraId="692E8DD0" w14:textId="77777777" w:rsidR="00D71ADE" w:rsidRPr="002D6F98" w:rsidRDefault="00D71ADE" w:rsidP="002D6F98">
            <w:pPr>
              <w:rPr>
                <w:rFonts w:eastAsia="Aptos"/>
                <w:sz w:val="20"/>
              </w:rPr>
            </w:pPr>
            <w:r w:rsidRPr="002D6F98">
              <w:rPr>
                <w:rFonts w:eastAsia="Aptos"/>
                <w:sz w:val="20"/>
              </w:rPr>
              <w:t>Mokslo duomenų saugyklos, įsijungusios į Europos atvirojo mokslo debesį</w:t>
            </w:r>
          </w:p>
        </w:tc>
        <w:tc>
          <w:tcPr>
            <w:tcW w:w="425" w:type="pct"/>
          </w:tcPr>
          <w:p w14:paraId="3A034BE4" w14:textId="77777777" w:rsidR="00D71ADE" w:rsidRPr="002D6F98" w:rsidRDefault="00D71ADE" w:rsidP="002D6F98">
            <w:pPr>
              <w:jc w:val="both"/>
              <w:rPr>
                <w:rFonts w:eastAsia="Aptos"/>
                <w:sz w:val="20"/>
              </w:rPr>
            </w:pPr>
            <w:r w:rsidRPr="002D6F98">
              <w:rPr>
                <w:rFonts w:eastAsia="Aptos"/>
                <w:sz w:val="20"/>
              </w:rPr>
              <w:t>Skaičius</w:t>
            </w:r>
          </w:p>
        </w:tc>
        <w:tc>
          <w:tcPr>
            <w:tcW w:w="582" w:type="pct"/>
          </w:tcPr>
          <w:p w14:paraId="2B832FD0" w14:textId="77777777" w:rsidR="00D71ADE" w:rsidRPr="002D6F98" w:rsidRDefault="00D71ADE" w:rsidP="002D6F98">
            <w:pPr>
              <w:jc w:val="center"/>
              <w:rPr>
                <w:rFonts w:eastAsia="Aptos"/>
                <w:sz w:val="20"/>
              </w:rPr>
            </w:pPr>
            <w:r w:rsidRPr="002D6F98">
              <w:rPr>
                <w:rFonts w:eastAsia="Aptos"/>
                <w:sz w:val="20"/>
              </w:rPr>
              <w:t>0</w:t>
            </w:r>
          </w:p>
        </w:tc>
        <w:tc>
          <w:tcPr>
            <w:tcW w:w="606" w:type="pct"/>
          </w:tcPr>
          <w:p w14:paraId="62CE0B10" w14:textId="77777777" w:rsidR="00D71ADE" w:rsidRPr="002D6F98" w:rsidRDefault="00D71ADE" w:rsidP="002D6F98">
            <w:pPr>
              <w:jc w:val="center"/>
              <w:rPr>
                <w:rFonts w:eastAsia="Aptos"/>
                <w:sz w:val="20"/>
              </w:rPr>
            </w:pPr>
            <w:r w:rsidRPr="002D6F98">
              <w:rPr>
                <w:rFonts w:eastAsia="Aptos"/>
                <w:sz w:val="20"/>
              </w:rPr>
              <w:t>2</w:t>
            </w:r>
          </w:p>
        </w:tc>
      </w:tr>
      <w:tr w:rsidR="00D71ADE" w:rsidRPr="002D6F98" w14:paraId="03F2A0F7" w14:textId="77777777" w:rsidTr="00EF7370">
        <w:trPr>
          <w:trHeight w:val="340"/>
        </w:trPr>
        <w:tc>
          <w:tcPr>
            <w:tcW w:w="485" w:type="pct"/>
            <w:vMerge/>
          </w:tcPr>
          <w:p w14:paraId="1C8D2036" w14:textId="77777777" w:rsidR="00D71ADE" w:rsidRPr="002D6F98" w:rsidRDefault="00D71ADE" w:rsidP="002D6F98">
            <w:pPr>
              <w:jc w:val="both"/>
              <w:rPr>
                <w:rFonts w:eastAsia="Aptos"/>
                <w:b/>
                <w:noProof/>
                <w:sz w:val="20"/>
              </w:rPr>
            </w:pPr>
          </w:p>
        </w:tc>
        <w:tc>
          <w:tcPr>
            <w:tcW w:w="481" w:type="pct"/>
            <w:vMerge/>
          </w:tcPr>
          <w:p w14:paraId="6D196984" w14:textId="77777777" w:rsidR="00D71ADE" w:rsidRPr="002D6F98" w:rsidRDefault="00D71ADE" w:rsidP="002D6F98">
            <w:pPr>
              <w:jc w:val="both"/>
              <w:rPr>
                <w:rFonts w:eastAsia="Aptos"/>
                <w:b/>
                <w:noProof/>
                <w:sz w:val="20"/>
              </w:rPr>
            </w:pPr>
          </w:p>
        </w:tc>
        <w:tc>
          <w:tcPr>
            <w:tcW w:w="391" w:type="pct"/>
            <w:vMerge/>
          </w:tcPr>
          <w:p w14:paraId="02F1EC1C" w14:textId="77777777" w:rsidR="00D71ADE" w:rsidRPr="002D6F98" w:rsidRDefault="00D71ADE" w:rsidP="002D6F98">
            <w:pPr>
              <w:jc w:val="both"/>
              <w:rPr>
                <w:rFonts w:eastAsia="Aptos"/>
                <w:b/>
                <w:noProof/>
                <w:sz w:val="20"/>
              </w:rPr>
            </w:pPr>
          </w:p>
        </w:tc>
        <w:tc>
          <w:tcPr>
            <w:tcW w:w="527" w:type="pct"/>
          </w:tcPr>
          <w:p w14:paraId="15FBAB17" w14:textId="77777777" w:rsidR="00D71ADE" w:rsidRPr="002D6F98" w:rsidRDefault="00D71ADE" w:rsidP="002D6F98">
            <w:pPr>
              <w:jc w:val="both"/>
              <w:rPr>
                <w:rFonts w:eastAsia="Aptos"/>
                <w:sz w:val="20"/>
              </w:rPr>
            </w:pPr>
            <w:r w:rsidRPr="002D6F98">
              <w:rPr>
                <w:rFonts w:eastAsia="Aptos"/>
                <w:sz w:val="20"/>
              </w:rPr>
              <w:t>VVL regionas</w:t>
            </w:r>
          </w:p>
        </w:tc>
        <w:tc>
          <w:tcPr>
            <w:tcW w:w="582" w:type="pct"/>
          </w:tcPr>
          <w:p w14:paraId="72DF5EAE" w14:textId="77777777" w:rsidR="00D71ADE" w:rsidRPr="002D6F98" w:rsidRDefault="00D71ADE" w:rsidP="002D6F98">
            <w:pPr>
              <w:jc w:val="both"/>
              <w:rPr>
                <w:rFonts w:eastAsia="Aptos"/>
                <w:sz w:val="20"/>
              </w:rPr>
            </w:pPr>
            <w:r w:rsidRPr="002D6F98">
              <w:rPr>
                <w:rFonts w:eastAsia="Aptos"/>
                <w:sz w:val="20"/>
              </w:rPr>
              <w:t>Specialusis</w:t>
            </w:r>
          </w:p>
        </w:tc>
        <w:tc>
          <w:tcPr>
            <w:tcW w:w="921" w:type="pct"/>
          </w:tcPr>
          <w:p w14:paraId="7E403B6F" w14:textId="77777777" w:rsidR="00D71ADE" w:rsidRPr="002D6F98" w:rsidRDefault="00D71ADE" w:rsidP="002D6F98">
            <w:pPr>
              <w:rPr>
                <w:rFonts w:eastAsia="Aptos"/>
                <w:sz w:val="20"/>
              </w:rPr>
            </w:pPr>
            <w:r w:rsidRPr="002D6F98">
              <w:rPr>
                <w:rFonts w:eastAsia="Aptos"/>
                <w:sz w:val="20"/>
              </w:rPr>
              <w:t>Sukurti dirbtinio intelekto produktai ir (arba) sprendimai pagal atitinkamos stadijos rezultatą</w:t>
            </w:r>
          </w:p>
        </w:tc>
        <w:tc>
          <w:tcPr>
            <w:tcW w:w="425" w:type="pct"/>
          </w:tcPr>
          <w:p w14:paraId="013505D8" w14:textId="77777777" w:rsidR="00D71ADE" w:rsidRPr="002D6F98" w:rsidRDefault="00D71ADE" w:rsidP="002D6F98">
            <w:pPr>
              <w:jc w:val="both"/>
              <w:rPr>
                <w:rFonts w:eastAsia="Aptos"/>
                <w:sz w:val="20"/>
              </w:rPr>
            </w:pPr>
            <w:r w:rsidRPr="002D6F98">
              <w:rPr>
                <w:rFonts w:eastAsia="Aptos"/>
                <w:sz w:val="20"/>
              </w:rPr>
              <w:t>Skaičius</w:t>
            </w:r>
          </w:p>
        </w:tc>
        <w:tc>
          <w:tcPr>
            <w:tcW w:w="582" w:type="pct"/>
          </w:tcPr>
          <w:p w14:paraId="6A2DCDF6" w14:textId="77777777" w:rsidR="00D71ADE" w:rsidRPr="002D6F98" w:rsidDel="00FA222E" w:rsidRDefault="00D71ADE" w:rsidP="002D6F98">
            <w:pPr>
              <w:jc w:val="center"/>
              <w:rPr>
                <w:rFonts w:eastAsia="Aptos"/>
                <w:sz w:val="20"/>
              </w:rPr>
            </w:pPr>
            <w:r w:rsidRPr="002D6F98">
              <w:rPr>
                <w:rFonts w:eastAsia="Aptos"/>
                <w:sz w:val="20"/>
              </w:rPr>
              <w:t>0</w:t>
            </w:r>
          </w:p>
        </w:tc>
        <w:tc>
          <w:tcPr>
            <w:tcW w:w="606" w:type="pct"/>
          </w:tcPr>
          <w:p w14:paraId="7A4353CC" w14:textId="77777777" w:rsidR="00D71ADE" w:rsidRPr="002D6F98" w:rsidDel="00FA222E" w:rsidRDefault="00D71ADE" w:rsidP="002D6F98">
            <w:pPr>
              <w:jc w:val="center"/>
              <w:rPr>
                <w:rFonts w:eastAsia="Aptos"/>
                <w:sz w:val="20"/>
              </w:rPr>
            </w:pPr>
            <w:r w:rsidRPr="002D6F98">
              <w:rPr>
                <w:rFonts w:eastAsia="Aptos"/>
                <w:sz w:val="20"/>
                <w:lang w:val="en-US"/>
              </w:rPr>
              <w:t>93</w:t>
            </w:r>
          </w:p>
        </w:tc>
      </w:tr>
      <w:tr w:rsidR="00D71ADE" w:rsidRPr="002D6F98" w14:paraId="7238CE87" w14:textId="77777777" w:rsidTr="00F926BD">
        <w:trPr>
          <w:trHeight w:val="340"/>
        </w:trPr>
        <w:tc>
          <w:tcPr>
            <w:tcW w:w="485" w:type="pct"/>
            <w:vMerge/>
          </w:tcPr>
          <w:p w14:paraId="127033B0" w14:textId="77777777" w:rsidR="00D71ADE" w:rsidRPr="002D6F98" w:rsidRDefault="00D71ADE" w:rsidP="00F926BD">
            <w:pPr>
              <w:jc w:val="both"/>
              <w:rPr>
                <w:rFonts w:eastAsia="Aptos"/>
                <w:b/>
                <w:noProof/>
                <w:sz w:val="20"/>
              </w:rPr>
            </w:pPr>
          </w:p>
        </w:tc>
        <w:tc>
          <w:tcPr>
            <w:tcW w:w="481" w:type="pct"/>
            <w:vMerge/>
          </w:tcPr>
          <w:p w14:paraId="757BB4A3" w14:textId="77777777" w:rsidR="00D71ADE" w:rsidRPr="002D6F98" w:rsidRDefault="00D71ADE" w:rsidP="00F926BD">
            <w:pPr>
              <w:jc w:val="both"/>
              <w:rPr>
                <w:rFonts w:eastAsia="Aptos"/>
                <w:b/>
                <w:noProof/>
                <w:sz w:val="20"/>
              </w:rPr>
            </w:pPr>
          </w:p>
        </w:tc>
        <w:tc>
          <w:tcPr>
            <w:tcW w:w="391" w:type="pct"/>
            <w:vMerge/>
          </w:tcPr>
          <w:p w14:paraId="25CDB8EB" w14:textId="77777777" w:rsidR="00D71ADE" w:rsidRPr="002D6F98" w:rsidRDefault="00D71ADE" w:rsidP="00F926BD">
            <w:pPr>
              <w:jc w:val="both"/>
              <w:rPr>
                <w:rFonts w:eastAsia="Aptos"/>
                <w:b/>
                <w:noProof/>
                <w:sz w:val="20"/>
              </w:rPr>
            </w:pPr>
          </w:p>
        </w:tc>
        <w:tc>
          <w:tcPr>
            <w:tcW w:w="527" w:type="pct"/>
          </w:tcPr>
          <w:p w14:paraId="603BD1D5" w14:textId="63B185DD" w:rsidR="00D71ADE" w:rsidRPr="00D71ADE" w:rsidRDefault="00D71ADE" w:rsidP="00F926BD">
            <w:pPr>
              <w:jc w:val="both"/>
              <w:rPr>
                <w:rFonts w:eastAsia="Aptos"/>
                <w:b/>
                <w:bCs/>
                <w:sz w:val="20"/>
              </w:rPr>
            </w:pPr>
            <w:r w:rsidRPr="00D71ADE">
              <w:rPr>
                <w:rFonts w:eastAsia="Aptos"/>
                <w:b/>
                <w:bCs/>
                <w:color w:val="EE0000"/>
                <w:sz w:val="20"/>
              </w:rPr>
              <w:t>Sostinės regionas</w:t>
            </w:r>
          </w:p>
        </w:tc>
        <w:tc>
          <w:tcPr>
            <w:tcW w:w="582" w:type="pct"/>
          </w:tcPr>
          <w:p w14:paraId="71EDB6A3" w14:textId="2C695A96" w:rsidR="00D71ADE" w:rsidRPr="00D71ADE" w:rsidRDefault="00D71ADE" w:rsidP="00F926BD">
            <w:pPr>
              <w:jc w:val="both"/>
              <w:rPr>
                <w:rFonts w:eastAsia="Aptos"/>
                <w:b/>
                <w:bCs/>
                <w:sz w:val="20"/>
              </w:rPr>
            </w:pPr>
            <w:r w:rsidRPr="00D71ADE">
              <w:rPr>
                <w:rFonts w:eastAsia="Aptos"/>
                <w:b/>
                <w:bCs/>
                <w:color w:val="EE0000"/>
                <w:sz w:val="20"/>
              </w:rPr>
              <w:t>Specialusis</w:t>
            </w:r>
          </w:p>
        </w:tc>
        <w:tc>
          <w:tcPr>
            <w:tcW w:w="921" w:type="pct"/>
          </w:tcPr>
          <w:p w14:paraId="47847863" w14:textId="75162CDC" w:rsidR="00D71ADE" w:rsidRPr="00D71ADE" w:rsidRDefault="00D71ADE" w:rsidP="00F926BD">
            <w:pPr>
              <w:rPr>
                <w:rFonts w:eastAsia="Aptos"/>
                <w:b/>
                <w:bCs/>
                <w:sz w:val="20"/>
              </w:rPr>
            </w:pPr>
            <w:r w:rsidRPr="00D71ADE">
              <w:rPr>
                <w:rFonts w:eastAsia="Aptos"/>
                <w:b/>
                <w:bCs/>
                <w:color w:val="EE0000"/>
                <w:sz w:val="20"/>
              </w:rPr>
              <w:t>Viešosios institucijos, gavusios konsultacijas dėl dirbtinio intelekto sprendimų kūrimo</w:t>
            </w:r>
          </w:p>
        </w:tc>
        <w:tc>
          <w:tcPr>
            <w:tcW w:w="425" w:type="pct"/>
          </w:tcPr>
          <w:p w14:paraId="400B3A78" w14:textId="1D0CCA42" w:rsidR="00D71ADE" w:rsidRPr="00D71ADE" w:rsidRDefault="00D71ADE" w:rsidP="00F926BD">
            <w:pPr>
              <w:jc w:val="both"/>
              <w:rPr>
                <w:rFonts w:eastAsia="Aptos"/>
                <w:b/>
                <w:bCs/>
                <w:sz w:val="20"/>
              </w:rPr>
            </w:pPr>
            <w:r w:rsidRPr="00D71ADE">
              <w:rPr>
                <w:rFonts w:eastAsia="Aptos"/>
                <w:b/>
                <w:bCs/>
                <w:color w:val="EE0000"/>
                <w:sz w:val="20"/>
              </w:rPr>
              <w:t>Viešosios institucijos</w:t>
            </w:r>
          </w:p>
        </w:tc>
        <w:tc>
          <w:tcPr>
            <w:tcW w:w="582" w:type="pct"/>
          </w:tcPr>
          <w:p w14:paraId="09CED288" w14:textId="3B31A878" w:rsidR="00D71ADE" w:rsidRPr="00D71ADE" w:rsidRDefault="00D71ADE" w:rsidP="00F926BD">
            <w:pPr>
              <w:jc w:val="center"/>
              <w:rPr>
                <w:rFonts w:eastAsia="Aptos"/>
                <w:b/>
                <w:bCs/>
                <w:sz w:val="20"/>
              </w:rPr>
            </w:pPr>
            <w:r w:rsidRPr="00D71ADE">
              <w:rPr>
                <w:rFonts w:eastAsia="Aptos"/>
                <w:b/>
                <w:bCs/>
                <w:color w:val="EE0000"/>
                <w:sz w:val="20"/>
              </w:rPr>
              <w:t>0</w:t>
            </w:r>
          </w:p>
        </w:tc>
        <w:tc>
          <w:tcPr>
            <w:tcW w:w="606" w:type="pct"/>
          </w:tcPr>
          <w:p w14:paraId="5E6F6314" w14:textId="7B18E6DF" w:rsidR="00D71ADE" w:rsidRPr="00D71ADE" w:rsidRDefault="00D71ADE" w:rsidP="00F926BD">
            <w:pPr>
              <w:jc w:val="center"/>
              <w:rPr>
                <w:rFonts w:eastAsia="Aptos"/>
                <w:b/>
                <w:bCs/>
                <w:sz w:val="20"/>
                <w:lang w:val="en-US"/>
              </w:rPr>
            </w:pPr>
            <w:r w:rsidRPr="00D71ADE">
              <w:rPr>
                <w:rFonts w:eastAsia="Aptos"/>
                <w:b/>
                <w:bCs/>
                <w:color w:val="EE0000"/>
                <w:sz w:val="20"/>
                <w:lang w:val="en-US"/>
              </w:rPr>
              <w:t>6</w:t>
            </w:r>
          </w:p>
        </w:tc>
      </w:tr>
      <w:tr w:rsidR="00D71ADE" w:rsidRPr="002D6F98" w14:paraId="0ECF5A45" w14:textId="77777777" w:rsidTr="00F926BD">
        <w:trPr>
          <w:trHeight w:val="340"/>
        </w:trPr>
        <w:tc>
          <w:tcPr>
            <w:tcW w:w="485" w:type="pct"/>
            <w:vMerge/>
          </w:tcPr>
          <w:p w14:paraId="4D340D56" w14:textId="77777777" w:rsidR="00D71ADE" w:rsidRPr="002D6F98" w:rsidRDefault="00D71ADE" w:rsidP="00F926BD">
            <w:pPr>
              <w:jc w:val="both"/>
              <w:rPr>
                <w:rFonts w:eastAsia="Aptos"/>
                <w:b/>
                <w:noProof/>
                <w:sz w:val="20"/>
              </w:rPr>
            </w:pPr>
          </w:p>
        </w:tc>
        <w:tc>
          <w:tcPr>
            <w:tcW w:w="481" w:type="pct"/>
            <w:vMerge/>
          </w:tcPr>
          <w:p w14:paraId="60F0782D" w14:textId="77777777" w:rsidR="00D71ADE" w:rsidRPr="002D6F98" w:rsidRDefault="00D71ADE" w:rsidP="00F926BD">
            <w:pPr>
              <w:jc w:val="both"/>
              <w:rPr>
                <w:rFonts w:eastAsia="Aptos"/>
                <w:b/>
                <w:noProof/>
                <w:sz w:val="20"/>
              </w:rPr>
            </w:pPr>
          </w:p>
        </w:tc>
        <w:tc>
          <w:tcPr>
            <w:tcW w:w="391" w:type="pct"/>
            <w:vMerge/>
          </w:tcPr>
          <w:p w14:paraId="043F51AF" w14:textId="77777777" w:rsidR="00D71ADE" w:rsidRPr="002D6F98" w:rsidRDefault="00D71ADE" w:rsidP="00F926BD">
            <w:pPr>
              <w:jc w:val="both"/>
              <w:rPr>
                <w:rFonts w:eastAsia="Aptos"/>
                <w:b/>
                <w:noProof/>
                <w:sz w:val="20"/>
              </w:rPr>
            </w:pPr>
          </w:p>
        </w:tc>
        <w:tc>
          <w:tcPr>
            <w:tcW w:w="527" w:type="pct"/>
          </w:tcPr>
          <w:p w14:paraId="0C2D594E" w14:textId="055DECB4" w:rsidR="00D71ADE" w:rsidRPr="00D71ADE" w:rsidRDefault="00D71ADE" w:rsidP="00F926BD">
            <w:pPr>
              <w:jc w:val="both"/>
              <w:rPr>
                <w:rFonts w:eastAsia="Aptos"/>
                <w:b/>
                <w:bCs/>
                <w:sz w:val="20"/>
              </w:rPr>
            </w:pPr>
            <w:r w:rsidRPr="00D71ADE">
              <w:rPr>
                <w:rFonts w:eastAsia="Aptos"/>
                <w:b/>
                <w:bCs/>
                <w:color w:val="EE0000"/>
                <w:sz w:val="20"/>
              </w:rPr>
              <w:t>VVL regionas</w:t>
            </w:r>
          </w:p>
        </w:tc>
        <w:tc>
          <w:tcPr>
            <w:tcW w:w="582" w:type="pct"/>
          </w:tcPr>
          <w:p w14:paraId="42C7B7B0" w14:textId="7F4E7A3F" w:rsidR="00D71ADE" w:rsidRPr="00D71ADE" w:rsidRDefault="00D71ADE" w:rsidP="00F926BD">
            <w:pPr>
              <w:jc w:val="both"/>
              <w:rPr>
                <w:rFonts w:eastAsia="Aptos"/>
                <w:b/>
                <w:bCs/>
                <w:sz w:val="20"/>
              </w:rPr>
            </w:pPr>
            <w:r w:rsidRPr="00D71ADE">
              <w:rPr>
                <w:rFonts w:eastAsia="Aptos"/>
                <w:b/>
                <w:bCs/>
                <w:color w:val="EE0000"/>
                <w:sz w:val="20"/>
              </w:rPr>
              <w:t>Specialusis</w:t>
            </w:r>
          </w:p>
        </w:tc>
        <w:tc>
          <w:tcPr>
            <w:tcW w:w="921" w:type="pct"/>
          </w:tcPr>
          <w:p w14:paraId="02DEB72E" w14:textId="18612E33" w:rsidR="00D71ADE" w:rsidRPr="00D71ADE" w:rsidRDefault="00D71ADE" w:rsidP="00F926BD">
            <w:pPr>
              <w:rPr>
                <w:rFonts w:eastAsia="Aptos"/>
                <w:b/>
                <w:bCs/>
                <w:sz w:val="20"/>
              </w:rPr>
            </w:pPr>
            <w:r w:rsidRPr="00D71ADE">
              <w:rPr>
                <w:rFonts w:eastAsia="Aptos"/>
                <w:b/>
                <w:bCs/>
                <w:color w:val="EE0000"/>
                <w:sz w:val="20"/>
              </w:rPr>
              <w:t>Viešosios institucijos, gavusios konsultacijas dėl dirbtinio intelekto sprendimų kūrimo</w:t>
            </w:r>
          </w:p>
        </w:tc>
        <w:tc>
          <w:tcPr>
            <w:tcW w:w="425" w:type="pct"/>
          </w:tcPr>
          <w:p w14:paraId="352603D4" w14:textId="7DB770BB" w:rsidR="00D71ADE" w:rsidRPr="00D71ADE" w:rsidRDefault="00D71ADE" w:rsidP="00F926BD">
            <w:pPr>
              <w:jc w:val="both"/>
              <w:rPr>
                <w:rFonts w:eastAsia="Aptos"/>
                <w:b/>
                <w:bCs/>
                <w:sz w:val="20"/>
              </w:rPr>
            </w:pPr>
            <w:r w:rsidRPr="00D71ADE">
              <w:rPr>
                <w:rFonts w:eastAsia="Aptos"/>
                <w:b/>
                <w:bCs/>
                <w:color w:val="EE0000"/>
                <w:sz w:val="20"/>
              </w:rPr>
              <w:t>Viešosios institucijos</w:t>
            </w:r>
          </w:p>
        </w:tc>
        <w:tc>
          <w:tcPr>
            <w:tcW w:w="582" w:type="pct"/>
          </w:tcPr>
          <w:p w14:paraId="0E6DA4A0" w14:textId="68CB26B8" w:rsidR="00D71ADE" w:rsidRPr="00D71ADE" w:rsidRDefault="00D71ADE" w:rsidP="00F926BD">
            <w:pPr>
              <w:jc w:val="center"/>
              <w:rPr>
                <w:rFonts w:eastAsia="Aptos"/>
                <w:b/>
                <w:bCs/>
                <w:sz w:val="20"/>
              </w:rPr>
            </w:pPr>
            <w:r w:rsidRPr="00D71ADE">
              <w:rPr>
                <w:rFonts w:eastAsia="Aptos"/>
                <w:b/>
                <w:bCs/>
                <w:color w:val="EE0000"/>
                <w:sz w:val="20"/>
              </w:rPr>
              <w:t>0</w:t>
            </w:r>
          </w:p>
        </w:tc>
        <w:tc>
          <w:tcPr>
            <w:tcW w:w="606" w:type="pct"/>
          </w:tcPr>
          <w:p w14:paraId="1F5158FB" w14:textId="54994AD4" w:rsidR="00D71ADE" w:rsidRPr="00D71ADE" w:rsidRDefault="00D71ADE" w:rsidP="00F926BD">
            <w:pPr>
              <w:jc w:val="center"/>
              <w:rPr>
                <w:rFonts w:eastAsia="Aptos"/>
                <w:b/>
                <w:bCs/>
                <w:sz w:val="20"/>
                <w:lang w:val="en-US"/>
              </w:rPr>
            </w:pPr>
            <w:r w:rsidRPr="00D71ADE">
              <w:rPr>
                <w:rFonts w:eastAsia="Aptos"/>
                <w:b/>
                <w:bCs/>
                <w:color w:val="EE0000"/>
                <w:sz w:val="20"/>
                <w:lang w:val="en-US"/>
              </w:rPr>
              <w:t>2</w:t>
            </w:r>
          </w:p>
        </w:tc>
      </w:tr>
    </w:tbl>
    <w:p w14:paraId="0E15CDEB" w14:textId="77777777" w:rsidR="002D6F98" w:rsidRPr="002D6F98" w:rsidRDefault="002D6F98" w:rsidP="002D6F98">
      <w:pPr>
        <w:spacing w:before="120"/>
        <w:jc w:val="both"/>
        <w:rPr>
          <w:rFonts w:eastAsia="Aptos"/>
          <w:b/>
          <w:noProof/>
          <w:sz w:val="20"/>
        </w:rPr>
        <w:sectPr w:rsidR="002D6F98" w:rsidRPr="002D6F98" w:rsidSect="002D6F98">
          <w:pgSz w:w="11906" w:h="16838"/>
          <w:pgMar w:top="1134" w:right="567" w:bottom="1134" w:left="1701" w:header="567" w:footer="567" w:gutter="0"/>
          <w:cols w:space="1296"/>
          <w:docGrid w:linePitch="360"/>
        </w:sectPr>
      </w:pPr>
    </w:p>
    <w:p w14:paraId="75896DF6" w14:textId="77777777" w:rsidR="002D6F98" w:rsidRPr="002D6F98" w:rsidRDefault="002D6F98" w:rsidP="002D6F98">
      <w:pPr>
        <w:spacing w:before="120"/>
        <w:jc w:val="both"/>
        <w:rPr>
          <w:b/>
          <w:iCs/>
          <w:noProof/>
          <w:sz w:val="20"/>
          <w:lang w:eastAsia="lt-LT" w:bidi="lt-LT"/>
        </w:rPr>
      </w:pPr>
      <w:r w:rsidRPr="002D6F98">
        <w:rPr>
          <w:rFonts w:eastAsia="Aptos"/>
          <w:b/>
          <w:noProof/>
          <w:sz w:val="20"/>
        </w:rPr>
        <w:lastRenderedPageBreak/>
        <w:t>3 lentelė. Rezultato rodikliai</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1033"/>
        <w:gridCol w:w="850"/>
        <w:gridCol w:w="992"/>
        <w:gridCol w:w="1276"/>
        <w:gridCol w:w="3260"/>
        <w:gridCol w:w="993"/>
        <w:gridCol w:w="1134"/>
        <w:gridCol w:w="850"/>
        <w:gridCol w:w="1134"/>
        <w:gridCol w:w="1418"/>
        <w:gridCol w:w="850"/>
      </w:tblGrid>
      <w:tr w:rsidR="002D6F98" w:rsidRPr="002D6F98" w14:paraId="7E0D9AE0" w14:textId="77777777" w:rsidTr="00A0370D">
        <w:trPr>
          <w:trHeight w:val="1029"/>
          <w:tblHeader/>
        </w:trPr>
        <w:tc>
          <w:tcPr>
            <w:tcW w:w="120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44C5C0C" w14:textId="77777777" w:rsidR="002D6F98" w:rsidRPr="002D6F98" w:rsidRDefault="002D6F98" w:rsidP="00A0370D">
            <w:pPr>
              <w:jc w:val="center"/>
              <w:rPr>
                <w:rFonts w:eastAsia="Aptos"/>
                <w:b/>
                <w:noProof/>
                <w:sz w:val="20"/>
              </w:rPr>
            </w:pPr>
            <w:r w:rsidRPr="002D6F98">
              <w:rPr>
                <w:rFonts w:eastAsia="Aptos"/>
                <w:b/>
                <w:noProof/>
                <w:sz w:val="20"/>
              </w:rPr>
              <w:t>Prioritetas</w:t>
            </w:r>
          </w:p>
        </w:tc>
        <w:tc>
          <w:tcPr>
            <w:tcW w:w="103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073FE91" w14:textId="77777777" w:rsidR="002D6F98" w:rsidRPr="002D6F98" w:rsidRDefault="002D6F98" w:rsidP="00A0370D">
            <w:pPr>
              <w:jc w:val="center"/>
              <w:rPr>
                <w:rFonts w:eastAsia="Aptos"/>
                <w:b/>
                <w:noProof/>
                <w:sz w:val="20"/>
              </w:rPr>
            </w:pPr>
            <w:r w:rsidRPr="002D6F98">
              <w:rPr>
                <w:rFonts w:eastAsia="Aptos"/>
                <w:b/>
                <w:noProof/>
                <w:sz w:val="20"/>
              </w:rPr>
              <w:t>Konkretus uždavinys</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CF9E216" w14:textId="77777777" w:rsidR="002D6F98" w:rsidRPr="002D6F98" w:rsidRDefault="002D6F98" w:rsidP="00A0370D">
            <w:pPr>
              <w:jc w:val="center"/>
              <w:rPr>
                <w:rFonts w:eastAsia="Aptos"/>
                <w:b/>
                <w:noProof/>
                <w:sz w:val="20"/>
              </w:rPr>
            </w:pPr>
            <w:r w:rsidRPr="002D6F98">
              <w:rPr>
                <w:rFonts w:eastAsia="Aptos"/>
                <w:b/>
                <w:noProof/>
                <w:sz w:val="20"/>
              </w:rPr>
              <w:t>Fondas</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9631E91" w14:textId="77777777" w:rsidR="002D6F98" w:rsidRPr="002D6F98" w:rsidRDefault="002D6F98" w:rsidP="00A0370D">
            <w:pPr>
              <w:jc w:val="center"/>
              <w:rPr>
                <w:rFonts w:eastAsia="Aptos"/>
                <w:b/>
                <w:noProof/>
                <w:sz w:val="20"/>
              </w:rPr>
            </w:pPr>
            <w:r w:rsidRPr="002D6F98">
              <w:rPr>
                <w:rFonts w:eastAsia="Aptos"/>
                <w:b/>
                <w:noProof/>
                <w:sz w:val="20"/>
              </w:rPr>
              <w:t>Regiono kategorija</w:t>
            </w:r>
          </w:p>
        </w:tc>
        <w:tc>
          <w:tcPr>
            <w:tcW w:w="127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A985979" w14:textId="77777777" w:rsidR="002D6F98" w:rsidRPr="002D6F98" w:rsidRDefault="002D6F98" w:rsidP="00A0370D">
            <w:pPr>
              <w:jc w:val="center"/>
              <w:rPr>
                <w:rFonts w:eastAsia="Aptos"/>
                <w:b/>
                <w:noProof/>
                <w:sz w:val="20"/>
              </w:rPr>
            </w:pPr>
            <w:r w:rsidRPr="002D6F98">
              <w:rPr>
                <w:rFonts w:eastAsia="Aptos"/>
                <w:b/>
                <w:noProof/>
                <w:sz w:val="20"/>
              </w:rPr>
              <w:t>Identifikavimo numeris</w:t>
            </w:r>
          </w:p>
        </w:tc>
        <w:tc>
          <w:tcPr>
            <w:tcW w:w="326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1AD44A9" w14:textId="77777777" w:rsidR="002D6F98" w:rsidRPr="002D6F98" w:rsidRDefault="002D6F98" w:rsidP="00A0370D">
            <w:pPr>
              <w:jc w:val="center"/>
              <w:rPr>
                <w:rFonts w:eastAsia="Aptos"/>
                <w:b/>
                <w:noProof/>
                <w:sz w:val="20"/>
              </w:rPr>
            </w:pPr>
            <w:r w:rsidRPr="002D6F98">
              <w:rPr>
                <w:rFonts w:eastAsia="Aptos"/>
                <w:b/>
                <w:noProof/>
                <w:sz w:val="20"/>
              </w:rPr>
              <w:t>Rodiklis</w:t>
            </w:r>
          </w:p>
        </w:tc>
        <w:tc>
          <w:tcPr>
            <w:tcW w:w="99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F2FC8BB" w14:textId="77777777" w:rsidR="002D6F98" w:rsidRPr="002D6F98" w:rsidRDefault="002D6F98" w:rsidP="00A0370D">
            <w:pPr>
              <w:jc w:val="center"/>
              <w:rPr>
                <w:rFonts w:eastAsia="Aptos"/>
                <w:b/>
                <w:noProof/>
                <w:sz w:val="20"/>
              </w:rPr>
            </w:pPr>
            <w:r w:rsidRPr="002D6F98">
              <w:rPr>
                <w:rFonts w:eastAsia="Aptos"/>
                <w:b/>
                <w:noProof/>
                <w:sz w:val="20"/>
              </w:rPr>
              <w:t>Matavimo vienetas</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73496C3" w14:textId="77777777" w:rsidR="002D6F98" w:rsidRPr="002D6F98" w:rsidRDefault="002D6F98" w:rsidP="00A0370D">
            <w:pPr>
              <w:jc w:val="center"/>
              <w:rPr>
                <w:rFonts w:eastAsia="Aptos"/>
                <w:b/>
                <w:noProof/>
                <w:sz w:val="20"/>
              </w:rPr>
            </w:pPr>
            <w:r w:rsidRPr="002D6F98">
              <w:rPr>
                <w:rFonts w:eastAsia="Aptos"/>
                <w:b/>
                <w:noProof/>
                <w:sz w:val="20"/>
              </w:rPr>
              <w:t>Pradinė reikšmė arba pamatinė vertė</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78885BD" w14:textId="77777777" w:rsidR="002D6F98" w:rsidRPr="002D6F98" w:rsidRDefault="002D6F98" w:rsidP="00A0370D">
            <w:pPr>
              <w:jc w:val="center"/>
              <w:rPr>
                <w:rFonts w:eastAsia="Aptos"/>
                <w:b/>
                <w:noProof/>
                <w:sz w:val="20"/>
              </w:rPr>
            </w:pPr>
            <w:r w:rsidRPr="002D6F98">
              <w:rPr>
                <w:rFonts w:eastAsia="Aptos"/>
                <w:b/>
                <w:noProof/>
                <w:sz w:val="20"/>
              </w:rPr>
              <w:t>Ataskaitiniai metai</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B7F87C4" w14:textId="77777777" w:rsidR="002D6F98" w:rsidRPr="002D6F98" w:rsidRDefault="002D6F98" w:rsidP="00A0370D">
            <w:pPr>
              <w:jc w:val="center"/>
              <w:rPr>
                <w:rFonts w:eastAsia="Aptos"/>
                <w:b/>
                <w:noProof/>
                <w:sz w:val="20"/>
              </w:rPr>
            </w:pPr>
            <w:r w:rsidRPr="002D6F98">
              <w:rPr>
                <w:rFonts w:eastAsia="Aptos"/>
                <w:b/>
                <w:noProof/>
                <w:sz w:val="20"/>
              </w:rPr>
              <w:t>Siektina reikšmė (2029 m.)</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6883774" w14:textId="77777777" w:rsidR="002D6F98" w:rsidRPr="002D6F98" w:rsidRDefault="002D6F98" w:rsidP="00A0370D">
            <w:pPr>
              <w:jc w:val="center"/>
              <w:rPr>
                <w:rFonts w:eastAsia="Aptos"/>
                <w:b/>
                <w:noProof/>
                <w:sz w:val="20"/>
              </w:rPr>
            </w:pPr>
            <w:r w:rsidRPr="002D6F98">
              <w:rPr>
                <w:rFonts w:eastAsia="Aptos"/>
                <w:b/>
                <w:noProof/>
                <w:sz w:val="20"/>
              </w:rPr>
              <w:t xml:space="preserve">Duomenų šaltinis </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2C44165" w14:textId="77777777" w:rsidR="002D6F98" w:rsidRPr="002D6F98" w:rsidRDefault="002D6F98" w:rsidP="00A0370D">
            <w:pPr>
              <w:tabs>
                <w:tab w:val="left" w:pos="394"/>
              </w:tabs>
              <w:jc w:val="center"/>
              <w:rPr>
                <w:rFonts w:eastAsia="Aptos"/>
                <w:b/>
                <w:noProof/>
                <w:sz w:val="20"/>
              </w:rPr>
            </w:pPr>
            <w:r w:rsidRPr="002D6F98">
              <w:rPr>
                <w:rFonts w:eastAsia="Aptos"/>
                <w:b/>
                <w:noProof/>
                <w:sz w:val="20"/>
              </w:rPr>
              <w:t>Pastabos</w:t>
            </w:r>
          </w:p>
        </w:tc>
      </w:tr>
      <w:tr w:rsidR="002D6F98" w:rsidRPr="002D6F98" w14:paraId="66FA9C36" w14:textId="77777777" w:rsidTr="00A0370D">
        <w:trPr>
          <w:trHeight w:val="548"/>
        </w:trPr>
        <w:tc>
          <w:tcPr>
            <w:tcW w:w="1202" w:type="dxa"/>
            <w:vMerge w:val="restart"/>
            <w:tcBorders>
              <w:top w:val="single" w:sz="12" w:space="0" w:color="auto"/>
            </w:tcBorders>
          </w:tcPr>
          <w:p w14:paraId="6AFB85BF" w14:textId="77777777" w:rsidR="002D6F98" w:rsidRPr="002D6F98" w:rsidRDefault="002D6F98" w:rsidP="00A0370D">
            <w:pPr>
              <w:spacing w:before="100" w:beforeAutospacing="1"/>
              <w:jc w:val="both"/>
              <w:rPr>
                <w:rFonts w:eastAsia="Aptos"/>
                <w:noProof/>
                <w:sz w:val="20"/>
              </w:rPr>
            </w:pPr>
            <w:r w:rsidRPr="002D6F98">
              <w:rPr>
                <w:rFonts w:eastAsia="Aptos"/>
                <w:noProof/>
                <w:sz w:val="20"/>
              </w:rPr>
              <w:t>1. Pažangesnė Lietuva</w:t>
            </w:r>
          </w:p>
        </w:tc>
        <w:tc>
          <w:tcPr>
            <w:tcW w:w="1033" w:type="dxa"/>
            <w:vMerge w:val="restart"/>
            <w:tcBorders>
              <w:top w:val="single" w:sz="12" w:space="0" w:color="auto"/>
            </w:tcBorders>
          </w:tcPr>
          <w:p w14:paraId="4E46F2B0" w14:textId="77777777" w:rsidR="002D6F98" w:rsidRPr="002D6F98" w:rsidRDefault="002D6F98" w:rsidP="00A0370D">
            <w:pPr>
              <w:spacing w:before="100" w:beforeAutospacing="1"/>
              <w:jc w:val="center"/>
              <w:rPr>
                <w:rFonts w:eastAsia="Aptos"/>
                <w:noProof/>
                <w:sz w:val="20"/>
              </w:rPr>
            </w:pPr>
            <w:r w:rsidRPr="002D6F98">
              <w:rPr>
                <w:rFonts w:eastAsia="Aptos"/>
                <w:noProof/>
                <w:sz w:val="20"/>
              </w:rPr>
              <w:t>1.2</w:t>
            </w:r>
          </w:p>
        </w:tc>
        <w:tc>
          <w:tcPr>
            <w:tcW w:w="850" w:type="dxa"/>
            <w:vMerge w:val="restart"/>
            <w:tcBorders>
              <w:top w:val="single" w:sz="12" w:space="0" w:color="auto"/>
            </w:tcBorders>
          </w:tcPr>
          <w:p w14:paraId="12D91EFC" w14:textId="77777777" w:rsidR="002D6F98" w:rsidRPr="002D6F98" w:rsidRDefault="002D6F98" w:rsidP="00A0370D">
            <w:pPr>
              <w:spacing w:before="100" w:beforeAutospacing="1"/>
              <w:jc w:val="center"/>
              <w:rPr>
                <w:rFonts w:eastAsia="Aptos"/>
                <w:sz w:val="20"/>
              </w:rPr>
            </w:pPr>
            <w:r w:rsidRPr="002D6F98">
              <w:rPr>
                <w:rFonts w:eastAsia="Aptos"/>
                <w:sz w:val="20"/>
              </w:rPr>
              <w:t>ERPF</w:t>
            </w:r>
          </w:p>
        </w:tc>
        <w:tc>
          <w:tcPr>
            <w:tcW w:w="992" w:type="dxa"/>
            <w:tcBorders>
              <w:top w:val="single" w:sz="12" w:space="0" w:color="auto"/>
              <w:bottom w:val="single" w:sz="4" w:space="0" w:color="auto"/>
            </w:tcBorders>
          </w:tcPr>
          <w:p w14:paraId="2E86633E" w14:textId="77777777" w:rsidR="002D6F98" w:rsidRPr="002D6F98" w:rsidRDefault="002D6F98" w:rsidP="00A0370D">
            <w:pPr>
              <w:jc w:val="both"/>
              <w:rPr>
                <w:rFonts w:eastAsia="Aptos"/>
                <w:sz w:val="20"/>
                <w:lang w:eastAsia="lt-LT"/>
              </w:rPr>
            </w:pPr>
            <w:r w:rsidRPr="002D6F98">
              <w:rPr>
                <w:rFonts w:eastAsia="Aptos"/>
                <w:sz w:val="20"/>
                <w:lang w:eastAsia="lt-LT"/>
              </w:rPr>
              <w:t>Sostinės regionas</w:t>
            </w:r>
          </w:p>
        </w:tc>
        <w:tc>
          <w:tcPr>
            <w:tcW w:w="1276" w:type="dxa"/>
            <w:tcBorders>
              <w:top w:val="single" w:sz="12" w:space="0" w:color="auto"/>
              <w:bottom w:val="single" w:sz="4" w:space="0" w:color="auto"/>
            </w:tcBorders>
          </w:tcPr>
          <w:p w14:paraId="749A161D" w14:textId="77777777" w:rsidR="002D6F98" w:rsidRPr="002D6F98" w:rsidRDefault="002D6F98" w:rsidP="00A0370D">
            <w:pPr>
              <w:jc w:val="both"/>
              <w:rPr>
                <w:rFonts w:eastAsia="Aptos"/>
                <w:noProof/>
                <w:sz w:val="20"/>
              </w:rPr>
            </w:pPr>
            <w:r w:rsidRPr="002D6F98">
              <w:rPr>
                <w:rFonts w:eastAsia="Aptos"/>
                <w:noProof/>
                <w:sz w:val="20"/>
              </w:rPr>
              <w:t>Specialusis</w:t>
            </w:r>
          </w:p>
        </w:tc>
        <w:tc>
          <w:tcPr>
            <w:tcW w:w="3260" w:type="dxa"/>
            <w:tcBorders>
              <w:top w:val="single" w:sz="12" w:space="0" w:color="auto"/>
              <w:bottom w:val="single" w:sz="4" w:space="0" w:color="auto"/>
            </w:tcBorders>
          </w:tcPr>
          <w:p w14:paraId="564F5982" w14:textId="77777777" w:rsidR="002D6F98" w:rsidRPr="002D6F98" w:rsidRDefault="002D6F98" w:rsidP="00A0370D">
            <w:pPr>
              <w:rPr>
                <w:rFonts w:eastAsia="Aptos"/>
                <w:sz w:val="20"/>
                <w:lang w:eastAsia="lt-LT" w:bidi="ml-IN"/>
              </w:rPr>
            </w:pPr>
            <w:r w:rsidRPr="002D6F98">
              <w:rPr>
                <w:rFonts w:eastAsia="Aptos"/>
                <w:sz w:val="20"/>
                <w:lang w:eastAsia="lt-LT" w:bidi="ml-IN"/>
              </w:rPr>
              <w:t>Inovacijų paramos paslaugas</w:t>
            </w:r>
            <w:r w:rsidRPr="002D6F98">
              <w:rPr>
                <w:rFonts w:eastAsia="Aptos"/>
                <w:sz w:val="20"/>
                <w:lang w:eastAsia="lt-LT" w:bidi="ml-IN"/>
              </w:rPr>
              <w:br/>
              <w:t>gavusios ir (ar) konsultuotos</w:t>
            </w:r>
            <w:r w:rsidRPr="002D6F98">
              <w:rPr>
                <w:rFonts w:eastAsia="Aptos"/>
                <w:sz w:val="20"/>
                <w:lang w:eastAsia="lt-LT" w:bidi="ml-IN"/>
              </w:rPr>
              <w:br/>
              <w:t>įmonės, sukūrusios inovacijas dirbtinio intelekto srityje</w:t>
            </w:r>
          </w:p>
        </w:tc>
        <w:tc>
          <w:tcPr>
            <w:tcW w:w="993" w:type="dxa"/>
            <w:tcBorders>
              <w:top w:val="single" w:sz="12" w:space="0" w:color="auto"/>
              <w:bottom w:val="single" w:sz="4" w:space="0" w:color="auto"/>
            </w:tcBorders>
          </w:tcPr>
          <w:p w14:paraId="3D29BD8C" w14:textId="77777777" w:rsidR="002D6F98" w:rsidRPr="002D6F98" w:rsidRDefault="002D6F98" w:rsidP="00A0370D">
            <w:pPr>
              <w:jc w:val="both"/>
              <w:rPr>
                <w:rFonts w:eastAsia="Aptos"/>
                <w:noProof/>
                <w:sz w:val="20"/>
              </w:rPr>
            </w:pPr>
            <w:r w:rsidRPr="002D6F98">
              <w:rPr>
                <w:rFonts w:eastAsia="Aptos"/>
                <w:noProof/>
                <w:sz w:val="20"/>
              </w:rPr>
              <w:t>Įmonės</w:t>
            </w:r>
          </w:p>
        </w:tc>
        <w:tc>
          <w:tcPr>
            <w:tcW w:w="1134" w:type="dxa"/>
            <w:tcBorders>
              <w:top w:val="single" w:sz="12" w:space="0" w:color="auto"/>
              <w:bottom w:val="single" w:sz="4" w:space="0" w:color="auto"/>
            </w:tcBorders>
          </w:tcPr>
          <w:p w14:paraId="05597E3A" w14:textId="77777777" w:rsidR="002D6F98" w:rsidRPr="002D6F98" w:rsidRDefault="002D6F98" w:rsidP="00A0370D">
            <w:pPr>
              <w:jc w:val="center"/>
              <w:rPr>
                <w:rFonts w:eastAsia="Aptos"/>
                <w:noProof/>
                <w:sz w:val="20"/>
              </w:rPr>
            </w:pPr>
            <w:r w:rsidRPr="002D6F98">
              <w:rPr>
                <w:rFonts w:eastAsia="Aptos"/>
                <w:noProof/>
                <w:sz w:val="20"/>
              </w:rPr>
              <w:t>0</w:t>
            </w:r>
          </w:p>
        </w:tc>
        <w:tc>
          <w:tcPr>
            <w:tcW w:w="850" w:type="dxa"/>
            <w:tcBorders>
              <w:top w:val="single" w:sz="12" w:space="0" w:color="auto"/>
              <w:bottom w:val="single" w:sz="4" w:space="0" w:color="auto"/>
            </w:tcBorders>
          </w:tcPr>
          <w:p w14:paraId="554C2CCB" w14:textId="77777777" w:rsidR="002D6F98" w:rsidRPr="002D6F98" w:rsidRDefault="002D6F98" w:rsidP="00A0370D">
            <w:pPr>
              <w:jc w:val="center"/>
              <w:rPr>
                <w:rFonts w:eastAsia="Aptos"/>
                <w:noProof/>
                <w:sz w:val="20"/>
              </w:rPr>
            </w:pPr>
            <w:r w:rsidRPr="002D6F98">
              <w:rPr>
                <w:rFonts w:eastAsia="Aptos"/>
                <w:noProof/>
                <w:sz w:val="20"/>
              </w:rPr>
              <w:t>2024</w:t>
            </w:r>
          </w:p>
        </w:tc>
        <w:tc>
          <w:tcPr>
            <w:tcW w:w="1134" w:type="dxa"/>
            <w:tcBorders>
              <w:top w:val="single" w:sz="12" w:space="0" w:color="auto"/>
              <w:bottom w:val="single" w:sz="4" w:space="0" w:color="auto"/>
            </w:tcBorders>
          </w:tcPr>
          <w:p w14:paraId="665F4AA6" w14:textId="77777777" w:rsidR="002D6F98" w:rsidRPr="002D6F98" w:rsidRDefault="002D6F98" w:rsidP="00A0370D">
            <w:pPr>
              <w:jc w:val="center"/>
              <w:rPr>
                <w:rFonts w:eastAsia="Aptos"/>
                <w:noProof/>
                <w:sz w:val="20"/>
              </w:rPr>
            </w:pPr>
            <w:r w:rsidRPr="002D6F98">
              <w:rPr>
                <w:rFonts w:eastAsia="Aptos"/>
                <w:noProof/>
                <w:sz w:val="20"/>
              </w:rPr>
              <w:t>14</w:t>
            </w:r>
          </w:p>
        </w:tc>
        <w:tc>
          <w:tcPr>
            <w:tcW w:w="1418" w:type="dxa"/>
            <w:tcBorders>
              <w:top w:val="single" w:sz="12" w:space="0" w:color="auto"/>
              <w:bottom w:val="single" w:sz="4" w:space="0" w:color="auto"/>
            </w:tcBorders>
          </w:tcPr>
          <w:p w14:paraId="70BFB983" w14:textId="77777777" w:rsidR="002D6F98" w:rsidRPr="002D6F98" w:rsidRDefault="002D6F98" w:rsidP="00A0370D">
            <w:pPr>
              <w:jc w:val="both"/>
              <w:rPr>
                <w:rFonts w:eastAsia="Aptos"/>
                <w:noProof/>
                <w:sz w:val="20"/>
              </w:rPr>
            </w:pPr>
            <w:r w:rsidRPr="002D6F98">
              <w:rPr>
                <w:rFonts w:eastAsia="Aptos"/>
                <w:noProof/>
                <w:sz w:val="20"/>
              </w:rPr>
              <w:t>Projektų duomenys, LSD</w:t>
            </w:r>
          </w:p>
        </w:tc>
        <w:tc>
          <w:tcPr>
            <w:tcW w:w="850" w:type="dxa"/>
            <w:tcBorders>
              <w:top w:val="single" w:sz="12" w:space="0" w:color="auto"/>
              <w:bottom w:val="single" w:sz="4" w:space="0" w:color="auto"/>
            </w:tcBorders>
          </w:tcPr>
          <w:p w14:paraId="063CD66C" w14:textId="77777777" w:rsidR="002D6F98" w:rsidRPr="002D6F98" w:rsidRDefault="002D6F98" w:rsidP="00A0370D">
            <w:pPr>
              <w:jc w:val="both"/>
              <w:rPr>
                <w:rFonts w:eastAsia="Aptos"/>
                <w:i/>
                <w:noProof/>
                <w:sz w:val="20"/>
                <w:lang w:eastAsia="lt-LT"/>
              </w:rPr>
            </w:pPr>
          </w:p>
        </w:tc>
      </w:tr>
      <w:tr w:rsidR="002D6F98" w:rsidRPr="002D6F98" w14:paraId="511F5780" w14:textId="77777777" w:rsidTr="00A0370D">
        <w:trPr>
          <w:trHeight w:val="548"/>
        </w:trPr>
        <w:tc>
          <w:tcPr>
            <w:tcW w:w="1202" w:type="dxa"/>
            <w:vMerge/>
            <w:tcBorders>
              <w:top w:val="single" w:sz="12" w:space="0" w:color="auto"/>
            </w:tcBorders>
          </w:tcPr>
          <w:p w14:paraId="3747BF8D" w14:textId="77777777" w:rsidR="002D6F98" w:rsidRPr="002D6F98" w:rsidRDefault="002D6F98" w:rsidP="00A0370D">
            <w:pPr>
              <w:spacing w:before="100" w:beforeAutospacing="1"/>
              <w:jc w:val="both"/>
              <w:rPr>
                <w:rFonts w:eastAsia="Aptos"/>
                <w:noProof/>
                <w:sz w:val="20"/>
              </w:rPr>
            </w:pPr>
          </w:p>
        </w:tc>
        <w:tc>
          <w:tcPr>
            <w:tcW w:w="1033" w:type="dxa"/>
            <w:vMerge/>
            <w:tcBorders>
              <w:top w:val="single" w:sz="12" w:space="0" w:color="auto"/>
            </w:tcBorders>
          </w:tcPr>
          <w:p w14:paraId="568C4855" w14:textId="77777777" w:rsidR="002D6F98" w:rsidRPr="002D6F98" w:rsidRDefault="002D6F98" w:rsidP="00A0370D">
            <w:pPr>
              <w:spacing w:before="100" w:beforeAutospacing="1"/>
              <w:jc w:val="center"/>
              <w:rPr>
                <w:rFonts w:eastAsia="Aptos"/>
                <w:noProof/>
                <w:sz w:val="20"/>
              </w:rPr>
            </w:pPr>
          </w:p>
        </w:tc>
        <w:tc>
          <w:tcPr>
            <w:tcW w:w="850" w:type="dxa"/>
            <w:vMerge/>
            <w:tcBorders>
              <w:top w:val="single" w:sz="12" w:space="0" w:color="auto"/>
            </w:tcBorders>
          </w:tcPr>
          <w:p w14:paraId="5EBFC2FD" w14:textId="77777777" w:rsidR="002D6F98" w:rsidRPr="002D6F98" w:rsidRDefault="002D6F98" w:rsidP="00A0370D">
            <w:pPr>
              <w:spacing w:before="100" w:beforeAutospacing="1"/>
              <w:jc w:val="center"/>
              <w:rPr>
                <w:rFonts w:eastAsia="Aptos"/>
                <w:sz w:val="20"/>
              </w:rPr>
            </w:pPr>
          </w:p>
        </w:tc>
        <w:tc>
          <w:tcPr>
            <w:tcW w:w="992" w:type="dxa"/>
            <w:tcBorders>
              <w:top w:val="single" w:sz="12" w:space="0" w:color="auto"/>
              <w:bottom w:val="single" w:sz="4" w:space="0" w:color="auto"/>
            </w:tcBorders>
          </w:tcPr>
          <w:p w14:paraId="7DA84324" w14:textId="77777777" w:rsidR="002D6F98" w:rsidRPr="002D6F98" w:rsidRDefault="002D6F98" w:rsidP="00A0370D">
            <w:pPr>
              <w:jc w:val="both"/>
              <w:rPr>
                <w:rFonts w:eastAsia="Aptos"/>
                <w:sz w:val="20"/>
                <w:lang w:eastAsia="lt-LT"/>
              </w:rPr>
            </w:pPr>
            <w:r w:rsidRPr="002D6F98">
              <w:rPr>
                <w:rFonts w:eastAsia="Aptos"/>
                <w:sz w:val="20"/>
                <w:lang w:eastAsia="lt-LT"/>
              </w:rPr>
              <w:t>VVL</w:t>
            </w:r>
            <w:r w:rsidRPr="002D6F98">
              <w:rPr>
                <w:rFonts w:eastAsia="Aptos"/>
                <w:sz w:val="20"/>
              </w:rPr>
              <w:t xml:space="preserve"> regionas</w:t>
            </w:r>
          </w:p>
        </w:tc>
        <w:tc>
          <w:tcPr>
            <w:tcW w:w="1276" w:type="dxa"/>
            <w:tcBorders>
              <w:top w:val="single" w:sz="12" w:space="0" w:color="auto"/>
              <w:bottom w:val="single" w:sz="4" w:space="0" w:color="auto"/>
            </w:tcBorders>
          </w:tcPr>
          <w:p w14:paraId="3B24B71C" w14:textId="77777777" w:rsidR="002D6F98" w:rsidRPr="002D6F98" w:rsidRDefault="002D6F98" w:rsidP="00A0370D">
            <w:pPr>
              <w:jc w:val="both"/>
              <w:rPr>
                <w:rFonts w:eastAsia="Aptos"/>
                <w:noProof/>
                <w:sz w:val="20"/>
              </w:rPr>
            </w:pPr>
            <w:r w:rsidRPr="002D6F98">
              <w:rPr>
                <w:rFonts w:eastAsia="Aptos"/>
                <w:noProof/>
                <w:sz w:val="20"/>
              </w:rPr>
              <w:t>Specialusis</w:t>
            </w:r>
          </w:p>
        </w:tc>
        <w:tc>
          <w:tcPr>
            <w:tcW w:w="3260" w:type="dxa"/>
            <w:tcBorders>
              <w:top w:val="single" w:sz="12" w:space="0" w:color="auto"/>
              <w:bottom w:val="single" w:sz="4" w:space="0" w:color="auto"/>
            </w:tcBorders>
          </w:tcPr>
          <w:p w14:paraId="0A9190E8" w14:textId="77777777" w:rsidR="002D6F98" w:rsidRPr="002D6F98" w:rsidRDefault="002D6F98" w:rsidP="00A0370D">
            <w:pPr>
              <w:rPr>
                <w:rFonts w:eastAsia="Aptos"/>
                <w:sz w:val="20"/>
                <w:lang w:eastAsia="lt-LT" w:bidi="ml-IN"/>
              </w:rPr>
            </w:pPr>
            <w:r w:rsidRPr="002D6F98">
              <w:rPr>
                <w:rFonts w:eastAsia="Aptos"/>
                <w:sz w:val="20"/>
                <w:lang w:eastAsia="lt-LT" w:bidi="ml-IN"/>
              </w:rPr>
              <w:t>Inovacijų paramos paslaugas</w:t>
            </w:r>
            <w:r w:rsidRPr="002D6F98">
              <w:rPr>
                <w:rFonts w:eastAsia="Aptos"/>
                <w:sz w:val="20"/>
                <w:lang w:eastAsia="lt-LT" w:bidi="ml-IN"/>
              </w:rPr>
              <w:br/>
              <w:t>gavusios ir (ar) konsultuotos</w:t>
            </w:r>
            <w:r w:rsidRPr="002D6F98">
              <w:rPr>
                <w:rFonts w:eastAsia="Aptos"/>
                <w:sz w:val="20"/>
                <w:lang w:eastAsia="lt-LT" w:bidi="ml-IN"/>
              </w:rPr>
              <w:br/>
              <w:t>įmonės, sukūrusios inovacijas dirbtinio intelekto srityje</w:t>
            </w:r>
          </w:p>
        </w:tc>
        <w:tc>
          <w:tcPr>
            <w:tcW w:w="993" w:type="dxa"/>
            <w:tcBorders>
              <w:top w:val="single" w:sz="12" w:space="0" w:color="auto"/>
              <w:bottom w:val="single" w:sz="4" w:space="0" w:color="auto"/>
            </w:tcBorders>
          </w:tcPr>
          <w:p w14:paraId="0D70BEB2" w14:textId="77777777" w:rsidR="002D6F98" w:rsidRPr="002D6F98" w:rsidRDefault="002D6F98" w:rsidP="00A0370D">
            <w:pPr>
              <w:jc w:val="both"/>
              <w:rPr>
                <w:rFonts w:eastAsia="Aptos"/>
                <w:noProof/>
                <w:sz w:val="20"/>
              </w:rPr>
            </w:pPr>
            <w:r w:rsidRPr="002D6F98">
              <w:rPr>
                <w:rFonts w:eastAsia="Aptos"/>
                <w:noProof/>
                <w:sz w:val="20"/>
              </w:rPr>
              <w:t>Įmonės</w:t>
            </w:r>
          </w:p>
        </w:tc>
        <w:tc>
          <w:tcPr>
            <w:tcW w:w="1134" w:type="dxa"/>
            <w:tcBorders>
              <w:top w:val="single" w:sz="12" w:space="0" w:color="auto"/>
              <w:bottom w:val="single" w:sz="4" w:space="0" w:color="auto"/>
            </w:tcBorders>
          </w:tcPr>
          <w:p w14:paraId="39505ECC" w14:textId="77777777" w:rsidR="002D6F98" w:rsidRPr="002D6F98" w:rsidRDefault="002D6F98" w:rsidP="00A0370D">
            <w:pPr>
              <w:jc w:val="center"/>
              <w:rPr>
                <w:rFonts w:eastAsia="Aptos"/>
                <w:noProof/>
                <w:sz w:val="20"/>
              </w:rPr>
            </w:pPr>
            <w:r w:rsidRPr="002D6F98">
              <w:rPr>
                <w:rFonts w:eastAsia="Aptos"/>
                <w:noProof/>
                <w:sz w:val="20"/>
              </w:rPr>
              <w:t>0</w:t>
            </w:r>
          </w:p>
        </w:tc>
        <w:tc>
          <w:tcPr>
            <w:tcW w:w="850" w:type="dxa"/>
            <w:tcBorders>
              <w:top w:val="single" w:sz="12" w:space="0" w:color="auto"/>
              <w:bottom w:val="single" w:sz="4" w:space="0" w:color="auto"/>
            </w:tcBorders>
          </w:tcPr>
          <w:p w14:paraId="5B51916C" w14:textId="77777777" w:rsidR="002D6F98" w:rsidRPr="002D6F98" w:rsidRDefault="002D6F98" w:rsidP="00A0370D">
            <w:pPr>
              <w:jc w:val="center"/>
              <w:rPr>
                <w:rFonts w:eastAsia="Aptos"/>
                <w:noProof/>
                <w:sz w:val="20"/>
                <w:lang w:val="en-GB"/>
              </w:rPr>
            </w:pPr>
            <w:r w:rsidRPr="002D6F98">
              <w:rPr>
                <w:rFonts w:eastAsia="Aptos"/>
                <w:noProof/>
                <w:sz w:val="20"/>
              </w:rPr>
              <w:t>2024</w:t>
            </w:r>
          </w:p>
        </w:tc>
        <w:tc>
          <w:tcPr>
            <w:tcW w:w="1134" w:type="dxa"/>
            <w:tcBorders>
              <w:top w:val="single" w:sz="12" w:space="0" w:color="auto"/>
              <w:bottom w:val="single" w:sz="4" w:space="0" w:color="auto"/>
            </w:tcBorders>
          </w:tcPr>
          <w:p w14:paraId="6344C9DA" w14:textId="77777777" w:rsidR="002D6F98" w:rsidRPr="002D6F98" w:rsidRDefault="002D6F98" w:rsidP="00A0370D">
            <w:pPr>
              <w:jc w:val="center"/>
              <w:rPr>
                <w:rFonts w:eastAsia="Aptos"/>
                <w:noProof/>
                <w:sz w:val="20"/>
              </w:rPr>
            </w:pPr>
            <w:r w:rsidRPr="002D6F98">
              <w:rPr>
                <w:rFonts w:eastAsia="Aptos"/>
                <w:noProof/>
                <w:sz w:val="20"/>
              </w:rPr>
              <w:t>14</w:t>
            </w:r>
          </w:p>
        </w:tc>
        <w:tc>
          <w:tcPr>
            <w:tcW w:w="1418" w:type="dxa"/>
            <w:tcBorders>
              <w:top w:val="single" w:sz="12" w:space="0" w:color="auto"/>
              <w:bottom w:val="single" w:sz="4" w:space="0" w:color="auto"/>
            </w:tcBorders>
          </w:tcPr>
          <w:p w14:paraId="6100A66E" w14:textId="77777777" w:rsidR="002D6F98" w:rsidRPr="002D6F98" w:rsidRDefault="002D6F98" w:rsidP="00A0370D">
            <w:pPr>
              <w:jc w:val="both"/>
              <w:rPr>
                <w:rFonts w:eastAsia="Aptos"/>
                <w:noProof/>
                <w:sz w:val="20"/>
              </w:rPr>
            </w:pPr>
            <w:r w:rsidRPr="002D6F98">
              <w:rPr>
                <w:rFonts w:eastAsia="Aptos"/>
                <w:noProof/>
                <w:sz w:val="20"/>
              </w:rPr>
              <w:t>Projektų duomenys, LSD</w:t>
            </w:r>
          </w:p>
        </w:tc>
        <w:tc>
          <w:tcPr>
            <w:tcW w:w="850" w:type="dxa"/>
            <w:tcBorders>
              <w:top w:val="single" w:sz="12" w:space="0" w:color="auto"/>
              <w:bottom w:val="single" w:sz="4" w:space="0" w:color="auto"/>
            </w:tcBorders>
          </w:tcPr>
          <w:p w14:paraId="70FDBBED" w14:textId="77777777" w:rsidR="002D6F98" w:rsidRPr="002D6F98" w:rsidRDefault="002D6F98" w:rsidP="00A0370D">
            <w:pPr>
              <w:jc w:val="both"/>
              <w:rPr>
                <w:rFonts w:eastAsia="Aptos"/>
                <w:i/>
                <w:noProof/>
                <w:sz w:val="20"/>
                <w:lang w:eastAsia="lt-LT"/>
              </w:rPr>
            </w:pPr>
          </w:p>
        </w:tc>
      </w:tr>
      <w:tr w:rsidR="002D6F98" w:rsidRPr="002D6F98" w14:paraId="35D41C02" w14:textId="77777777" w:rsidTr="00A0370D">
        <w:trPr>
          <w:trHeight w:val="548"/>
        </w:trPr>
        <w:tc>
          <w:tcPr>
            <w:tcW w:w="1202" w:type="dxa"/>
            <w:vMerge/>
            <w:tcBorders>
              <w:top w:val="single" w:sz="12" w:space="0" w:color="auto"/>
            </w:tcBorders>
          </w:tcPr>
          <w:p w14:paraId="3A6CB2A0" w14:textId="77777777" w:rsidR="002D6F98" w:rsidRPr="002D6F98" w:rsidRDefault="002D6F98" w:rsidP="00A0370D">
            <w:pPr>
              <w:spacing w:before="100" w:beforeAutospacing="1"/>
              <w:jc w:val="both"/>
              <w:rPr>
                <w:rFonts w:eastAsia="Aptos"/>
                <w:noProof/>
                <w:sz w:val="20"/>
              </w:rPr>
            </w:pPr>
          </w:p>
        </w:tc>
        <w:tc>
          <w:tcPr>
            <w:tcW w:w="1033" w:type="dxa"/>
            <w:vMerge/>
            <w:tcBorders>
              <w:top w:val="single" w:sz="12" w:space="0" w:color="auto"/>
            </w:tcBorders>
          </w:tcPr>
          <w:p w14:paraId="770D77E4" w14:textId="77777777" w:rsidR="002D6F98" w:rsidRPr="002D6F98" w:rsidRDefault="002D6F98" w:rsidP="00A0370D">
            <w:pPr>
              <w:spacing w:before="100" w:beforeAutospacing="1"/>
              <w:jc w:val="center"/>
              <w:rPr>
                <w:rFonts w:eastAsia="Aptos"/>
                <w:noProof/>
                <w:sz w:val="20"/>
              </w:rPr>
            </w:pPr>
          </w:p>
        </w:tc>
        <w:tc>
          <w:tcPr>
            <w:tcW w:w="850" w:type="dxa"/>
            <w:vMerge/>
            <w:tcBorders>
              <w:top w:val="single" w:sz="12" w:space="0" w:color="auto"/>
            </w:tcBorders>
          </w:tcPr>
          <w:p w14:paraId="5ABD68E0" w14:textId="77777777" w:rsidR="002D6F98" w:rsidRPr="002D6F98" w:rsidRDefault="002D6F98" w:rsidP="00A0370D">
            <w:pPr>
              <w:spacing w:before="100" w:beforeAutospacing="1"/>
              <w:jc w:val="center"/>
              <w:rPr>
                <w:rFonts w:eastAsia="Aptos"/>
                <w:sz w:val="20"/>
              </w:rPr>
            </w:pPr>
          </w:p>
        </w:tc>
        <w:tc>
          <w:tcPr>
            <w:tcW w:w="992" w:type="dxa"/>
            <w:tcBorders>
              <w:top w:val="single" w:sz="12" w:space="0" w:color="auto"/>
              <w:bottom w:val="single" w:sz="4" w:space="0" w:color="auto"/>
            </w:tcBorders>
          </w:tcPr>
          <w:p w14:paraId="2F6D4DBD" w14:textId="77777777" w:rsidR="002D6F98" w:rsidRPr="002D6F98" w:rsidRDefault="002D6F98" w:rsidP="00A0370D">
            <w:pPr>
              <w:jc w:val="both"/>
              <w:rPr>
                <w:rFonts w:eastAsia="Aptos"/>
                <w:sz w:val="20"/>
                <w:lang w:eastAsia="lt-LT"/>
              </w:rPr>
            </w:pPr>
            <w:r w:rsidRPr="002D6F98">
              <w:rPr>
                <w:rFonts w:eastAsia="Aptos"/>
                <w:sz w:val="20"/>
                <w:lang w:eastAsia="lt-LT"/>
              </w:rPr>
              <w:t>Sostinės regionas</w:t>
            </w:r>
          </w:p>
        </w:tc>
        <w:tc>
          <w:tcPr>
            <w:tcW w:w="1276" w:type="dxa"/>
            <w:tcBorders>
              <w:top w:val="single" w:sz="12" w:space="0" w:color="auto"/>
              <w:bottom w:val="single" w:sz="4" w:space="0" w:color="auto"/>
            </w:tcBorders>
          </w:tcPr>
          <w:p w14:paraId="0F4C28E0" w14:textId="77777777" w:rsidR="002D6F98" w:rsidRPr="002D6F98" w:rsidRDefault="002D6F98" w:rsidP="00A0370D">
            <w:pPr>
              <w:jc w:val="both"/>
              <w:rPr>
                <w:rFonts w:eastAsia="Aptos"/>
                <w:noProof/>
                <w:sz w:val="20"/>
              </w:rPr>
            </w:pPr>
            <w:r w:rsidRPr="002D6F98">
              <w:rPr>
                <w:rFonts w:eastAsia="Aptos"/>
                <w:noProof/>
                <w:sz w:val="20"/>
              </w:rPr>
              <w:t>RCR0</w:t>
            </w:r>
            <w:r w:rsidRPr="002D6F98">
              <w:rPr>
                <w:rFonts w:eastAsia="Aptos"/>
                <w:noProof/>
                <w:sz w:val="20"/>
                <w:lang w:val="en-US"/>
              </w:rPr>
              <w:t>2</w:t>
            </w:r>
          </w:p>
        </w:tc>
        <w:tc>
          <w:tcPr>
            <w:tcW w:w="3260" w:type="dxa"/>
            <w:tcBorders>
              <w:top w:val="single" w:sz="12" w:space="0" w:color="auto"/>
              <w:bottom w:val="single" w:sz="4" w:space="0" w:color="auto"/>
            </w:tcBorders>
          </w:tcPr>
          <w:p w14:paraId="77C8CB59" w14:textId="77777777" w:rsidR="002D6F98" w:rsidRPr="002D6F98" w:rsidRDefault="002D6F98" w:rsidP="00A0370D">
            <w:pPr>
              <w:rPr>
                <w:rFonts w:eastAsia="Aptos"/>
                <w:sz w:val="20"/>
                <w:lang w:eastAsia="lt-LT" w:bidi="ml-IN"/>
              </w:rPr>
            </w:pPr>
            <w:r w:rsidRPr="002D6F98">
              <w:rPr>
                <w:rFonts w:eastAsia="Aptos"/>
                <w:sz w:val="20"/>
                <w:lang w:eastAsia="lt-LT" w:bidi="ml-IN"/>
              </w:rPr>
              <w:t>Privačios investicijos, papildančios viešąją paramą, iš kurių, dotacijos, finansinės priemonės</w:t>
            </w:r>
          </w:p>
        </w:tc>
        <w:tc>
          <w:tcPr>
            <w:tcW w:w="993" w:type="dxa"/>
            <w:tcBorders>
              <w:top w:val="single" w:sz="12" w:space="0" w:color="auto"/>
              <w:bottom w:val="single" w:sz="4" w:space="0" w:color="auto"/>
            </w:tcBorders>
          </w:tcPr>
          <w:p w14:paraId="6D2E1B74" w14:textId="77777777" w:rsidR="002D6F98" w:rsidRPr="002D6F98" w:rsidRDefault="002D6F98" w:rsidP="00A0370D">
            <w:pPr>
              <w:jc w:val="both"/>
              <w:rPr>
                <w:rFonts w:eastAsia="Aptos"/>
                <w:noProof/>
                <w:sz w:val="20"/>
              </w:rPr>
            </w:pPr>
            <w:r w:rsidRPr="002D6F98">
              <w:rPr>
                <w:rFonts w:eastAsia="Aptos"/>
                <w:noProof/>
                <w:sz w:val="20"/>
              </w:rPr>
              <w:t>Eur</w:t>
            </w:r>
          </w:p>
        </w:tc>
        <w:tc>
          <w:tcPr>
            <w:tcW w:w="1134" w:type="dxa"/>
            <w:tcBorders>
              <w:top w:val="single" w:sz="12" w:space="0" w:color="auto"/>
              <w:bottom w:val="single" w:sz="4" w:space="0" w:color="auto"/>
            </w:tcBorders>
          </w:tcPr>
          <w:p w14:paraId="1CE01061" w14:textId="77777777" w:rsidR="002D6F98" w:rsidRPr="002D6F98" w:rsidRDefault="002D6F98" w:rsidP="00A0370D">
            <w:pPr>
              <w:jc w:val="center"/>
              <w:rPr>
                <w:rFonts w:eastAsia="Aptos"/>
                <w:noProof/>
                <w:sz w:val="20"/>
              </w:rPr>
            </w:pPr>
            <w:r w:rsidRPr="002D6F98">
              <w:rPr>
                <w:rFonts w:eastAsia="Aptos"/>
                <w:noProof/>
                <w:sz w:val="20"/>
              </w:rPr>
              <w:t>0</w:t>
            </w:r>
          </w:p>
        </w:tc>
        <w:tc>
          <w:tcPr>
            <w:tcW w:w="850" w:type="dxa"/>
            <w:tcBorders>
              <w:top w:val="single" w:sz="12" w:space="0" w:color="auto"/>
              <w:bottom w:val="single" w:sz="4" w:space="0" w:color="auto"/>
            </w:tcBorders>
          </w:tcPr>
          <w:p w14:paraId="5AE1079E" w14:textId="77777777" w:rsidR="002D6F98" w:rsidRPr="002D6F98" w:rsidRDefault="002D6F98" w:rsidP="00A0370D">
            <w:pPr>
              <w:jc w:val="center"/>
              <w:rPr>
                <w:rFonts w:eastAsia="Aptos"/>
                <w:noProof/>
                <w:sz w:val="20"/>
                <w:lang w:val="en-GB"/>
              </w:rPr>
            </w:pPr>
            <w:r w:rsidRPr="002D6F98">
              <w:rPr>
                <w:rFonts w:eastAsia="Aptos"/>
                <w:noProof/>
                <w:sz w:val="20"/>
                <w:lang w:val="en-GB"/>
              </w:rPr>
              <w:t>2024</w:t>
            </w:r>
          </w:p>
        </w:tc>
        <w:tc>
          <w:tcPr>
            <w:tcW w:w="1134" w:type="dxa"/>
            <w:tcBorders>
              <w:top w:val="single" w:sz="12" w:space="0" w:color="auto"/>
              <w:bottom w:val="single" w:sz="4" w:space="0" w:color="auto"/>
            </w:tcBorders>
          </w:tcPr>
          <w:p w14:paraId="05EE22F3" w14:textId="77777777" w:rsidR="002D6F98" w:rsidRPr="002D6F98" w:rsidRDefault="002D6F98" w:rsidP="00A0370D">
            <w:pPr>
              <w:jc w:val="center"/>
              <w:rPr>
                <w:rFonts w:eastAsia="Aptos"/>
                <w:noProof/>
                <w:sz w:val="20"/>
              </w:rPr>
            </w:pPr>
            <w:r w:rsidRPr="002D6F98">
              <w:rPr>
                <w:rFonts w:eastAsia="Aptos"/>
                <w:noProof/>
                <w:sz w:val="20"/>
              </w:rPr>
              <w:t>2 500 000</w:t>
            </w:r>
          </w:p>
        </w:tc>
        <w:tc>
          <w:tcPr>
            <w:tcW w:w="1418" w:type="dxa"/>
            <w:tcBorders>
              <w:top w:val="single" w:sz="12" w:space="0" w:color="auto"/>
              <w:bottom w:val="single" w:sz="4" w:space="0" w:color="auto"/>
            </w:tcBorders>
          </w:tcPr>
          <w:p w14:paraId="1BBF82FF" w14:textId="77777777" w:rsidR="002D6F98" w:rsidRPr="002D6F98" w:rsidRDefault="002D6F98" w:rsidP="00A0370D">
            <w:pPr>
              <w:jc w:val="both"/>
              <w:rPr>
                <w:rFonts w:eastAsia="Aptos"/>
                <w:noProof/>
                <w:sz w:val="20"/>
              </w:rPr>
            </w:pPr>
            <w:r w:rsidRPr="002D6F98">
              <w:rPr>
                <w:rFonts w:eastAsia="Aptos"/>
                <w:noProof/>
                <w:sz w:val="20"/>
              </w:rPr>
              <w:t>Projektų duomenys, LSD</w:t>
            </w:r>
          </w:p>
        </w:tc>
        <w:tc>
          <w:tcPr>
            <w:tcW w:w="850" w:type="dxa"/>
            <w:tcBorders>
              <w:top w:val="single" w:sz="12" w:space="0" w:color="auto"/>
              <w:bottom w:val="single" w:sz="4" w:space="0" w:color="auto"/>
            </w:tcBorders>
          </w:tcPr>
          <w:p w14:paraId="1D112564" w14:textId="77777777" w:rsidR="002D6F98" w:rsidRPr="002D6F98" w:rsidRDefault="002D6F98" w:rsidP="00A0370D">
            <w:pPr>
              <w:jc w:val="both"/>
              <w:rPr>
                <w:rFonts w:eastAsia="Aptos"/>
                <w:i/>
                <w:noProof/>
                <w:sz w:val="20"/>
                <w:lang w:eastAsia="lt-LT"/>
              </w:rPr>
            </w:pPr>
          </w:p>
        </w:tc>
      </w:tr>
      <w:tr w:rsidR="002D6F98" w:rsidRPr="002D6F98" w14:paraId="08EDE133" w14:textId="77777777" w:rsidTr="00A0370D">
        <w:trPr>
          <w:trHeight w:val="548"/>
        </w:trPr>
        <w:tc>
          <w:tcPr>
            <w:tcW w:w="1202" w:type="dxa"/>
            <w:vMerge/>
            <w:tcBorders>
              <w:top w:val="single" w:sz="12" w:space="0" w:color="auto"/>
            </w:tcBorders>
          </w:tcPr>
          <w:p w14:paraId="254358C9" w14:textId="77777777" w:rsidR="002D6F98" w:rsidRPr="002D6F98" w:rsidRDefault="002D6F98" w:rsidP="00A0370D">
            <w:pPr>
              <w:spacing w:before="100" w:beforeAutospacing="1"/>
              <w:jc w:val="both"/>
              <w:rPr>
                <w:rFonts w:eastAsia="Aptos"/>
                <w:noProof/>
                <w:sz w:val="20"/>
              </w:rPr>
            </w:pPr>
          </w:p>
        </w:tc>
        <w:tc>
          <w:tcPr>
            <w:tcW w:w="1033" w:type="dxa"/>
            <w:vMerge/>
            <w:tcBorders>
              <w:top w:val="single" w:sz="12" w:space="0" w:color="auto"/>
            </w:tcBorders>
          </w:tcPr>
          <w:p w14:paraId="23B1EB9E" w14:textId="77777777" w:rsidR="002D6F98" w:rsidRPr="002D6F98" w:rsidRDefault="002D6F98" w:rsidP="00A0370D">
            <w:pPr>
              <w:spacing w:before="100" w:beforeAutospacing="1"/>
              <w:jc w:val="center"/>
              <w:rPr>
                <w:rFonts w:eastAsia="Aptos"/>
                <w:noProof/>
                <w:sz w:val="20"/>
              </w:rPr>
            </w:pPr>
          </w:p>
        </w:tc>
        <w:tc>
          <w:tcPr>
            <w:tcW w:w="850" w:type="dxa"/>
            <w:vMerge/>
            <w:tcBorders>
              <w:top w:val="single" w:sz="12" w:space="0" w:color="auto"/>
            </w:tcBorders>
          </w:tcPr>
          <w:p w14:paraId="7BA8C2A5" w14:textId="77777777" w:rsidR="002D6F98" w:rsidRPr="002D6F98" w:rsidRDefault="002D6F98" w:rsidP="00A0370D">
            <w:pPr>
              <w:spacing w:before="100" w:beforeAutospacing="1"/>
              <w:jc w:val="center"/>
              <w:rPr>
                <w:rFonts w:eastAsia="Aptos"/>
                <w:sz w:val="20"/>
              </w:rPr>
            </w:pPr>
          </w:p>
        </w:tc>
        <w:tc>
          <w:tcPr>
            <w:tcW w:w="992" w:type="dxa"/>
            <w:tcBorders>
              <w:top w:val="single" w:sz="12" w:space="0" w:color="auto"/>
              <w:bottom w:val="single" w:sz="4" w:space="0" w:color="auto"/>
            </w:tcBorders>
          </w:tcPr>
          <w:p w14:paraId="14402144" w14:textId="77777777" w:rsidR="002D6F98" w:rsidRPr="002D6F98" w:rsidRDefault="002D6F98" w:rsidP="00A0370D">
            <w:pPr>
              <w:jc w:val="both"/>
              <w:rPr>
                <w:rFonts w:eastAsia="Aptos"/>
                <w:sz w:val="20"/>
                <w:lang w:eastAsia="lt-LT"/>
              </w:rPr>
            </w:pPr>
            <w:r w:rsidRPr="002D6F98">
              <w:rPr>
                <w:rFonts w:eastAsia="Aptos"/>
                <w:sz w:val="20"/>
                <w:lang w:eastAsia="lt-LT"/>
              </w:rPr>
              <w:t>VVL</w:t>
            </w:r>
            <w:r w:rsidRPr="002D6F98">
              <w:rPr>
                <w:rFonts w:eastAsia="Aptos"/>
                <w:sz w:val="20"/>
              </w:rPr>
              <w:t xml:space="preserve"> regionas</w:t>
            </w:r>
          </w:p>
        </w:tc>
        <w:tc>
          <w:tcPr>
            <w:tcW w:w="1276" w:type="dxa"/>
            <w:tcBorders>
              <w:top w:val="single" w:sz="12" w:space="0" w:color="auto"/>
              <w:bottom w:val="single" w:sz="4" w:space="0" w:color="auto"/>
            </w:tcBorders>
          </w:tcPr>
          <w:p w14:paraId="7B48E1C6" w14:textId="77777777" w:rsidR="002D6F98" w:rsidRPr="002D6F98" w:rsidRDefault="002D6F98" w:rsidP="00A0370D">
            <w:pPr>
              <w:jc w:val="both"/>
              <w:rPr>
                <w:rFonts w:eastAsia="Aptos"/>
                <w:noProof/>
                <w:sz w:val="20"/>
              </w:rPr>
            </w:pPr>
            <w:r w:rsidRPr="002D6F98">
              <w:rPr>
                <w:rFonts w:eastAsia="Aptos"/>
                <w:noProof/>
                <w:sz w:val="20"/>
              </w:rPr>
              <w:t>RCR02</w:t>
            </w:r>
          </w:p>
        </w:tc>
        <w:tc>
          <w:tcPr>
            <w:tcW w:w="3260" w:type="dxa"/>
            <w:tcBorders>
              <w:top w:val="single" w:sz="12" w:space="0" w:color="auto"/>
              <w:bottom w:val="single" w:sz="4" w:space="0" w:color="auto"/>
            </w:tcBorders>
          </w:tcPr>
          <w:p w14:paraId="360A7259" w14:textId="77777777" w:rsidR="002D6F98" w:rsidRPr="002D6F98" w:rsidRDefault="002D6F98" w:rsidP="00A0370D">
            <w:pPr>
              <w:rPr>
                <w:rFonts w:eastAsia="Aptos"/>
                <w:sz w:val="20"/>
                <w:lang w:eastAsia="lt-LT" w:bidi="ml-IN"/>
              </w:rPr>
            </w:pPr>
            <w:r w:rsidRPr="002D6F98">
              <w:rPr>
                <w:rFonts w:eastAsia="Aptos"/>
                <w:sz w:val="20"/>
                <w:lang w:eastAsia="lt-LT" w:bidi="ml-IN"/>
              </w:rPr>
              <w:t>Privačios investicijos, papildančios viešąją paramą, iš kurių, dotacijos, finansinės priemonės</w:t>
            </w:r>
          </w:p>
        </w:tc>
        <w:tc>
          <w:tcPr>
            <w:tcW w:w="993" w:type="dxa"/>
            <w:tcBorders>
              <w:top w:val="single" w:sz="12" w:space="0" w:color="auto"/>
              <w:bottom w:val="single" w:sz="4" w:space="0" w:color="auto"/>
            </w:tcBorders>
          </w:tcPr>
          <w:p w14:paraId="49D19F44" w14:textId="77777777" w:rsidR="002D6F98" w:rsidRPr="002D6F98" w:rsidRDefault="002D6F98" w:rsidP="00A0370D">
            <w:pPr>
              <w:jc w:val="both"/>
              <w:rPr>
                <w:rFonts w:eastAsia="Aptos"/>
                <w:noProof/>
                <w:sz w:val="20"/>
              </w:rPr>
            </w:pPr>
            <w:r w:rsidRPr="002D6F98">
              <w:rPr>
                <w:rFonts w:eastAsia="Aptos"/>
                <w:noProof/>
                <w:sz w:val="20"/>
              </w:rPr>
              <w:t>Eur</w:t>
            </w:r>
          </w:p>
        </w:tc>
        <w:tc>
          <w:tcPr>
            <w:tcW w:w="1134" w:type="dxa"/>
            <w:tcBorders>
              <w:top w:val="single" w:sz="12" w:space="0" w:color="auto"/>
              <w:bottom w:val="single" w:sz="4" w:space="0" w:color="auto"/>
            </w:tcBorders>
          </w:tcPr>
          <w:p w14:paraId="09D7D2DE" w14:textId="77777777" w:rsidR="002D6F98" w:rsidRPr="002D6F98" w:rsidRDefault="002D6F98" w:rsidP="00A0370D">
            <w:pPr>
              <w:jc w:val="center"/>
              <w:rPr>
                <w:rFonts w:eastAsia="Aptos"/>
                <w:noProof/>
                <w:sz w:val="20"/>
              </w:rPr>
            </w:pPr>
            <w:r w:rsidRPr="002D6F98">
              <w:rPr>
                <w:rFonts w:eastAsia="Aptos"/>
                <w:noProof/>
                <w:sz w:val="20"/>
              </w:rPr>
              <w:t>0</w:t>
            </w:r>
          </w:p>
        </w:tc>
        <w:tc>
          <w:tcPr>
            <w:tcW w:w="850" w:type="dxa"/>
            <w:tcBorders>
              <w:top w:val="single" w:sz="12" w:space="0" w:color="auto"/>
              <w:bottom w:val="single" w:sz="4" w:space="0" w:color="auto"/>
            </w:tcBorders>
          </w:tcPr>
          <w:p w14:paraId="37C135FD" w14:textId="77777777" w:rsidR="002D6F98" w:rsidRPr="002D6F98" w:rsidRDefault="002D6F98" w:rsidP="00A0370D">
            <w:pPr>
              <w:jc w:val="center"/>
              <w:rPr>
                <w:rFonts w:eastAsia="Aptos"/>
                <w:noProof/>
                <w:sz w:val="20"/>
                <w:lang w:val="en-GB"/>
              </w:rPr>
            </w:pPr>
            <w:r w:rsidRPr="002D6F98">
              <w:rPr>
                <w:rFonts w:eastAsia="Aptos"/>
                <w:noProof/>
                <w:sz w:val="20"/>
              </w:rPr>
              <w:t>2024</w:t>
            </w:r>
          </w:p>
        </w:tc>
        <w:tc>
          <w:tcPr>
            <w:tcW w:w="1134" w:type="dxa"/>
            <w:tcBorders>
              <w:top w:val="single" w:sz="12" w:space="0" w:color="auto"/>
              <w:bottom w:val="single" w:sz="4" w:space="0" w:color="auto"/>
            </w:tcBorders>
          </w:tcPr>
          <w:p w14:paraId="0A40EC40" w14:textId="77777777" w:rsidR="002D6F98" w:rsidRPr="002D6F98" w:rsidRDefault="002D6F98" w:rsidP="00A0370D">
            <w:pPr>
              <w:jc w:val="center"/>
              <w:rPr>
                <w:rFonts w:eastAsia="Aptos"/>
                <w:noProof/>
                <w:sz w:val="20"/>
              </w:rPr>
            </w:pPr>
            <w:r w:rsidRPr="002D6F98">
              <w:rPr>
                <w:rFonts w:eastAsia="Aptos"/>
                <w:noProof/>
                <w:sz w:val="20"/>
              </w:rPr>
              <w:t>7 647 059</w:t>
            </w:r>
          </w:p>
        </w:tc>
        <w:tc>
          <w:tcPr>
            <w:tcW w:w="1418" w:type="dxa"/>
            <w:tcBorders>
              <w:top w:val="single" w:sz="12" w:space="0" w:color="auto"/>
              <w:bottom w:val="single" w:sz="4" w:space="0" w:color="auto"/>
            </w:tcBorders>
          </w:tcPr>
          <w:p w14:paraId="77B415B5" w14:textId="77777777" w:rsidR="002D6F98" w:rsidRPr="002D6F98" w:rsidRDefault="002D6F98" w:rsidP="00A0370D">
            <w:pPr>
              <w:jc w:val="both"/>
              <w:rPr>
                <w:rFonts w:eastAsia="Aptos"/>
                <w:noProof/>
                <w:sz w:val="20"/>
              </w:rPr>
            </w:pPr>
            <w:r w:rsidRPr="002D6F98">
              <w:rPr>
                <w:rFonts w:eastAsia="Aptos"/>
                <w:noProof/>
                <w:sz w:val="20"/>
              </w:rPr>
              <w:t>Projektų duomenys, LSD</w:t>
            </w:r>
          </w:p>
        </w:tc>
        <w:tc>
          <w:tcPr>
            <w:tcW w:w="850" w:type="dxa"/>
            <w:tcBorders>
              <w:top w:val="single" w:sz="12" w:space="0" w:color="auto"/>
              <w:bottom w:val="single" w:sz="4" w:space="0" w:color="auto"/>
            </w:tcBorders>
          </w:tcPr>
          <w:p w14:paraId="52B1C560" w14:textId="77777777" w:rsidR="002D6F98" w:rsidRPr="002D6F98" w:rsidRDefault="002D6F98" w:rsidP="00A0370D">
            <w:pPr>
              <w:jc w:val="both"/>
              <w:rPr>
                <w:rFonts w:eastAsia="Aptos"/>
                <w:i/>
                <w:noProof/>
                <w:sz w:val="20"/>
                <w:lang w:eastAsia="lt-LT"/>
              </w:rPr>
            </w:pPr>
          </w:p>
        </w:tc>
      </w:tr>
      <w:tr w:rsidR="002D6F98" w:rsidRPr="002D6F98" w14:paraId="1004CA89" w14:textId="77777777" w:rsidTr="00A0370D">
        <w:trPr>
          <w:trHeight w:val="548"/>
        </w:trPr>
        <w:tc>
          <w:tcPr>
            <w:tcW w:w="1202" w:type="dxa"/>
            <w:vMerge/>
            <w:tcBorders>
              <w:top w:val="single" w:sz="12" w:space="0" w:color="auto"/>
            </w:tcBorders>
          </w:tcPr>
          <w:p w14:paraId="28E51588" w14:textId="77777777" w:rsidR="002D6F98" w:rsidRPr="002D6F98" w:rsidRDefault="002D6F98" w:rsidP="00A0370D">
            <w:pPr>
              <w:spacing w:before="100" w:beforeAutospacing="1"/>
              <w:jc w:val="both"/>
              <w:rPr>
                <w:rFonts w:eastAsia="Aptos"/>
                <w:noProof/>
                <w:sz w:val="20"/>
              </w:rPr>
            </w:pPr>
          </w:p>
        </w:tc>
        <w:tc>
          <w:tcPr>
            <w:tcW w:w="1033" w:type="dxa"/>
            <w:vMerge/>
            <w:tcBorders>
              <w:top w:val="single" w:sz="12" w:space="0" w:color="auto"/>
            </w:tcBorders>
          </w:tcPr>
          <w:p w14:paraId="7777B820" w14:textId="77777777" w:rsidR="002D6F98" w:rsidRPr="002D6F98" w:rsidRDefault="002D6F98" w:rsidP="00A0370D">
            <w:pPr>
              <w:spacing w:before="100" w:beforeAutospacing="1"/>
              <w:jc w:val="center"/>
              <w:rPr>
                <w:rFonts w:eastAsia="Aptos"/>
                <w:noProof/>
                <w:sz w:val="20"/>
              </w:rPr>
            </w:pPr>
          </w:p>
        </w:tc>
        <w:tc>
          <w:tcPr>
            <w:tcW w:w="850" w:type="dxa"/>
            <w:vMerge/>
            <w:tcBorders>
              <w:top w:val="single" w:sz="12" w:space="0" w:color="auto"/>
            </w:tcBorders>
          </w:tcPr>
          <w:p w14:paraId="46DFACE5" w14:textId="77777777" w:rsidR="002D6F98" w:rsidRPr="002D6F98" w:rsidRDefault="002D6F98" w:rsidP="00A0370D">
            <w:pPr>
              <w:spacing w:before="100" w:beforeAutospacing="1"/>
              <w:jc w:val="center"/>
              <w:rPr>
                <w:rFonts w:eastAsia="Aptos"/>
                <w:sz w:val="20"/>
              </w:rPr>
            </w:pPr>
          </w:p>
        </w:tc>
        <w:tc>
          <w:tcPr>
            <w:tcW w:w="992" w:type="dxa"/>
            <w:tcBorders>
              <w:top w:val="single" w:sz="12" w:space="0" w:color="auto"/>
              <w:bottom w:val="single" w:sz="4" w:space="0" w:color="auto"/>
            </w:tcBorders>
          </w:tcPr>
          <w:p w14:paraId="0DF89E0B" w14:textId="77777777" w:rsidR="002D6F98" w:rsidRPr="002D6F98" w:rsidRDefault="002D6F98" w:rsidP="00A0370D">
            <w:pPr>
              <w:jc w:val="both"/>
              <w:rPr>
                <w:rFonts w:eastAsia="Aptos"/>
                <w:sz w:val="20"/>
                <w:lang w:eastAsia="lt-LT"/>
              </w:rPr>
            </w:pPr>
            <w:r w:rsidRPr="002D6F98">
              <w:rPr>
                <w:rFonts w:eastAsia="Aptos"/>
                <w:sz w:val="20"/>
                <w:lang w:eastAsia="lt-LT"/>
              </w:rPr>
              <w:t>Sostinės regionas</w:t>
            </w:r>
          </w:p>
        </w:tc>
        <w:tc>
          <w:tcPr>
            <w:tcW w:w="1276" w:type="dxa"/>
            <w:tcBorders>
              <w:top w:val="single" w:sz="12" w:space="0" w:color="auto"/>
              <w:bottom w:val="single" w:sz="4" w:space="0" w:color="auto"/>
            </w:tcBorders>
          </w:tcPr>
          <w:p w14:paraId="15D3BF1A" w14:textId="77777777" w:rsidR="002D6F98" w:rsidRPr="002D6F98" w:rsidRDefault="002D6F98" w:rsidP="00A0370D">
            <w:pPr>
              <w:jc w:val="both"/>
              <w:rPr>
                <w:rFonts w:eastAsia="Aptos"/>
                <w:noProof/>
                <w:sz w:val="20"/>
              </w:rPr>
            </w:pPr>
            <w:r w:rsidRPr="002D6F98">
              <w:rPr>
                <w:rFonts w:eastAsia="Aptos"/>
                <w:noProof/>
                <w:sz w:val="20"/>
              </w:rPr>
              <w:t>RCR03</w:t>
            </w:r>
          </w:p>
        </w:tc>
        <w:tc>
          <w:tcPr>
            <w:tcW w:w="3260" w:type="dxa"/>
            <w:tcBorders>
              <w:top w:val="single" w:sz="12" w:space="0" w:color="auto"/>
              <w:bottom w:val="single" w:sz="4" w:space="0" w:color="auto"/>
            </w:tcBorders>
          </w:tcPr>
          <w:p w14:paraId="7756F746" w14:textId="77777777" w:rsidR="002D6F98" w:rsidRPr="002D6F98" w:rsidRDefault="002D6F98" w:rsidP="00A0370D">
            <w:pPr>
              <w:rPr>
                <w:rFonts w:eastAsia="Aptos"/>
                <w:sz w:val="20"/>
                <w:lang w:eastAsia="lt-LT" w:bidi="ml-IN"/>
              </w:rPr>
            </w:pPr>
            <w:r w:rsidRPr="002D6F98">
              <w:rPr>
                <w:rFonts w:eastAsia="Aptos"/>
                <w:sz w:val="20"/>
                <w:lang w:eastAsia="lt-LT" w:bidi="ml-IN"/>
              </w:rPr>
              <w:t>Produktų ar procesų inovacijas diegiančios mažosios ir vidutinės įmonės (MVĮ)</w:t>
            </w:r>
          </w:p>
        </w:tc>
        <w:tc>
          <w:tcPr>
            <w:tcW w:w="993" w:type="dxa"/>
            <w:tcBorders>
              <w:top w:val="single" w:sz="12" w:space="0" w:color="auto"/>
              <w:bottom w:val="single" w:sz="4" w:space="0" w:color="auto"/>
            </w:tcBorders>
          </w:tcPr>
          <w:p w14:paraId="5E59266C" w14:textId="77777777" w:rsidR="002D6F98" w:rsidRPr="002D6F98" w:rsidRDefault="002D6F98" w:rsidP="00A0370D">
            <w:pPr>
              <w:jc w:val="both"/>
              <w:rPr>
                <w:rFonts w:eastAsia="Aptos"/>
                <w:noProof/>
                <w:sz w:val="20"/>
              </w:rPr>
            </w:pPr>
            <w:r w:rsidRPr="002D6F98">
              <w:rPr>
                <w:rFonts w:eastAsia="Aptos"/>
                <w:noProof/>
                <w:sz w:val="20"/>
              </w:rPr>
              <w:t>Įmonės</w:t>
            </w:r>
          </w:p>
        </w:tc>
        <w:tc>
          <w:tcPr>
            <w:tcW w:w="1134" w:type="dxa"/>
            <w:tcBorders>
              <w:top w:val="single" w:sz="12" w:space="0" w:color="auto"/>
              <w:bottom w:val="single" w:sz="4" w:space="0" w:color="auto"/>
            </w:tcBorders>
          </w:tcPr>
          <w:p w14:paraId="1D23EFF4" w14:textId="77777777" w:rsidR="002D6F98" w:rsidRPr="002D6F98" w:rsidRDefault="002D6F98" w:rsidP="00A0370D">
            <w:pPr>
              <w:jc w:val="center"/>
              <w:rPr>
                <w:rFonts w:eastAsia="Aptos"/>
                <w:noProof/>
                <w:sz w:val="20"/>
              </w:rPr>
            </w:pPr>
            <w:r w:rsidRPr="002D6F98">
              <w:rPr>
                <w:rFonts w:eastAsia="Aptos"/>
                <w:noProof/>
                <w:sz w:val="20"/>
              </w:rPr>
              <w:t>0</w:t>
            </w:r>
          </w:p>
        </w:tc>
        <w:tc>
          <w:tcPr>
            <w:tcW w:w="850" w:type="dxa"/>
            <w:tcBorders>
              <w:top w:val="single" w:sz="12" w:space="0" w:color="auto"/>
              <w:bottom w:val="single" w:sz="4" w:space="0" w:color="auto"/>
            </w:tcBorders>
          </w:tcPr>
          <w:p w14:paraId="06B91AA4" w14:textId="77777777" w:rsidR="002D6F98" w:rsidRPr="002D6F98" w:rsidRDefault="002D6F98" w:rsidP="00A0370D">
            <w:pPr>
              <w:jc w:val="center"/>
              <w:rPr>
                <w:rFonts w:eastAsia="Aptos"/>
                <w:noProof/>
                <w:sz w:val="20"/>
                <w:lang w:val="en-GB"/>
              </w:rPr>
            </w:pPr>
            <w:r w:rsidRPr="002D6F98">
              <w:rPr>
                <w:rFonts w:eastAsia="Aptos"/>
                <w:noProof/>
                <w:sz w:val="20"/>
                <w:lang w:val="en-GB"/>
              </w:rPr>
              <w:t>2021, 2024</w:t>
            </w:r>
          </w:p>
        </w:tc>
        <w:tc>
          <w:tcPr>
            <w:tcW w:w="1134" w:type="dxa"/>
            <w:tcBorders>
              <w:top w:val="single" w:sz="12" w:space="0" w:color="auto"/>
              <w:bottom w:val="single" w:sz="4" w:space="0" w:color="auto"/>
            </w:tcBorders>
          </w:tcPr>
          <w:p w14:paraId="063FC57F" w14:textId="77777777" w:rsidR="002D6F98" w:rsidRPr="002D6F98" w:rsidRDefault="002D6F98" w:rsidP="00A0370D">
            <w:pPr>
              <w:jc w:val="center"/>
              <w:rPr>
                <w:rFonts w:eastAsia="Aptos"/>
                <w:noProof/>
                <w:sz w:val="20"/>
              </w:rPr>
            </w:pPr>
            <w:r w:rsidRPr="002D6F98">
              <w:rPr>
                <w:rFonts w:eastAsia="Aptos"/>
                <w:noProof/>
                <w:sz w:val="20"/>
              </w:rPr>
              <w:t>162</w:t>
            </w:r>
          </w:p>
        </w:tc>
        <w:tc>
          <w:tcPr>
            <w:tcW w:w="1418" w:type="dxa"/>
            <w:tcBorders>
              <w:top w:val="single" w:sz="12" w:space="0" w:color="auto"/>
              <w:bottom w:val="single" w:sz="4" w:space="0" w:color="auto"/>
            </w:tcBorders>
          </w:tcPr>
          <w:p w14:paraId="57884A4A" w14:textId="77777777" w:rsidR="002D6F98" w:rsidRPr="002D6F98" w:rsidRDefault="002D6F98" w:rsidP="00A0370D">
            <w:pPr>
              <w:jc w:val="both"/>
              <w:rPr>
                <w:rFonts w:eastAsia="Aptos"/>
                <w:noProof/>
                <w:sz w:val="20"/>
              </w:rPr>
            </w:pPr>
            <w:r w:rsidRPr="002D6F98">
              <w:rPr>
                <w:rFonts w:eastAsia="Aptos"/>
                <w:noProof/>
                <w:sz w:val="20"/>
              </w:rPr>
              <w:t>Projektų duomenys, LSD</w:t>
            </w:r>
          </w:p>
        </w:tc>
        <w:tc>
          <w:tcPr>
            <w:tcW w:w="850" w:type="dxa"/>
            <w:tcBorders>
              <w:top w:val="single" w:sz="12" w:space="0" w:color="auto"/>
              <w:bottom w:val="single" w:sz="4" w:space="0" w:color="auto"/>
            </w:tcBorders>
          </w:tcPr>
          <w:p w14:paraId="2296D8B8" w14:textId="77777777" w:rsidR="002D6F98" w:rsidRPr="002D6F98" w:rsidRDefault="002D6F98" w:rsidP="00A0370D">
            <w:pPr>
              <w:jc w:val="both"/>
              <w:rPr>
                <w:rFonts w:eastAsia="Aptos"/>
                <w:i/>
                <w:noProof/>
                <w:sz w:val="20"/>
                <w:lang w:eastAsia="lt-LT"/>
              </w:rPr>
            </w:pPr>
          </w:p>
        </w:tc>
      </w:tr>
      <w:tr w:rsidR="002D6F98" w:rsidRPr="002D6F98" w14:paraId="5A0FCD0C" w14:textId="77777777" w:rsidTr="00A0370D">
        <w:trPr>
          <w:trHeight w:val="429"/>
        </w:trPr>
        <w:tc>
          <w:tcPr>
            <w:tcW w:w="1202" w:type="dxa"/>
            <w:vMerge/>
            <w:tcBorders>
              <w:top w:val="single" w:sz="12" w:space="0" w:color="auto"/>
            </w:tcBorders>
          </w:tcPr>
          <w:p w14:paraId="22DAAC62" w14:textId="77777777" w:rsidR="002D6F98" w:rsidRPr="002D6F98" w:rsidRDefault="002D6F98" w:rsidP="00A0370D">
            <w:pPr>
              <w:spacing w:before="100" w:beforeAutospacing="1"/>
              <w:jc w:val="both"/>
              <w:rPr>
                <w:rFonts w:eastAsia="Aptos"/>
                <w:noProof/>
                <w:sz w:val="20"/>
              </w:rPr>
            </w:pPr>
          </w:p>
        </w:tc>
        <w:tc>
          <w:tcPr>
            <w:tcW w:w="1033" w:type="dxa"/>
            <w:vMerge/>
            <w:tcBorders>
              <w:top w:val="single" w:sz="12" w:space="0" w:color="auto"/>
            </w:tcBorders>
          </w:tcPr>
          <w:p w14:paraId="3A13F16F" w14:textId="77777777" w:rsidR="002D6F98" w:rsidRPr="002D6F98" w:rsidRDefault="002D6F98" w:rsidP="00A0370D">
            <w:pPr>
              <w:spacing w:before="100" w:beforeAutospacing="1"/>
              <w:jc w:val="center"/>
              <w:rPr>
                <w:rFonts w:eastAsia="Aptos"/>
                <w:noProof/>
                <w:sz w:val="20"/>
              </w:rPr>
            </w:pPr>
          </w:p>
        </w:tc>
        <w:tc>
          <w:tcPr>
            <w:tcW w:w="850" w:type="dxa"/>
            <w:vMerge/>
            <w:tcBorders>
              <w:top w:val="single" w:sz="12" w:space="0" w:color="auto"/>
            </w:tcBorders>
          </w:tcPr>
          <w:p w14:paraId="2A221441" w14:textId="77777777" w:rsidR="002D6F98" w:rsidRPr="002D6F98" w:rsidRDefault="002D6F98" w:rsidP="00A0370D">
            <w:pPr>
              <w:spacing w:before="100" w:beforeAutospacing="1"/>
              <w:jc w:val="center"/>
              <w:rPr>
                <w:rFonts w:eastAsia="Aptos"/>
                <w:sz w:val="20"/>
              </w:rPr>
            </w:pPr>
          </w:p>
        </w:tc>
        <w:tc>
          <w:tcPr>
            <w:tcW w:w="992" w:type="dxa"/>
            <w:tcBorders>
              <w:top w:val="single" w:sz="4" w:space="0" w:color="auto"/>
            </w:tcBorders>
          </w:tcPr>
          <w:p w14:paraId="786FCEC9" w14:textId="77777777" w:rsidR="002D6F98" w:rsidRPr="002D6F98" w:rsidRDefault="002D6F98" w:rsidP="00A0370D">
            <w:pPr>
              <w:jc w:val="both"/>
              <w:rPr>
                <w:rFonts w:eastAsia="Aptos"/>
                <w:sz w:val="20"/>
                <w:lang w:eastAsia="lt-LT"/>
              </w:rPr>
            </w:pPr>
            <w:r w:rsidRPr="002D6F98">
              <w:rPr>
                <w:rFonts w:eastAsia="Aptos"/>
                <w:sz w:val="20"/>
                <w:lang w:eastAsia="lt-LT"/>
              </w:rPr>
              <w:t>VVL</w:t>
            </w:r>
            <w:r w:rsidRPr="002D6F98">
              <w:rPr>
                <w:rFonts w:eastAsia="Aptos"/>
                <w:sz w:val="20"/>
              </w:rPr>
              <w:t xml:space="preserve"> regionas</w:t>
            </w:r>
          </w:p>
        </w:tc>
        <w:tc>
          <w:tcPr>
            <w:tcW w:w="1276" w:type="dxa"/>
            <w:tcBorders>
              <w:top w:val="single" w:sz="4" w:space="0" w:color="auto"/>
            </w:tcBorders>
          </w:tcPr>
          <w:p w14:paraId="745CF8AA" w14:textId="77777777" w:rsidR="002D6F98" w:rsidRPr="002D6F98" w:rsidRDefault="002D6F98" w:rsidP="00A0370D">
            <w:pPr>
              <w:jc w:val="both"/>
              <w:rPr>
                <w:rFonts w:eastAsia="Aptos"/>
                <w:noProof/>
                <w:sz w:val="20"/>
              </w:rPr>
            </w:pPr>
            <w:r w:rsidRPr="002D6F98">
              <w:rPr>
                <w:rFonts w:eastAsia="Aptos"/>
                <w:noProof/>
                <w:sz w:val="20"/>
              </w:rPr>
              <w:t>RCR03</w:t>
            </w:r>
          </w:p>
        </w:tc>
        <w:tc>
          <w:tcPr>
            <w:tcW w:w="3260" w:type="dxa"/>
            <w:tcBorders>
              <w:top w:val="single" w:sz="4" w:space="0" w:color="auto"/>
            </w:tcBorders>
          </w:tcPr>
          <w:p w14:paraId="2DBC9782" w14:textId="77777777" w:rsidR="002D6F98" w:rsidRPr="002D6F98" w:rsidRDefault="002D6F98" w:rsidP="00A0370D">
            <w:pPr>
              <w:rPr>
                <w:rFonts w:eastAsia="Aptos"/>
                <w:sz w:val="20"/>
                <w:lang w:eastAsia="lt-LT" w:bidi="ml-IN"/>
              </w:rPr>
            </w:pPr>
            <w:r w:rsidRPr="002D6F98">
              <w:rPr>
                <w:rFonts w:eastAsia="Aptos"/>
                <w:sz w:val="20"/>
                <w:lang w:eastAsia="lt-LT" w:bidi="ml-IN"/>
              </w:rPr>
              <w:t>Produktų ar procesų inovacijas diegiančios mažosios ir vidutinės įmonės (MVĮ)</w:t>
            </w:r>
          </w:p>
        </w:tc>
        <w:tc>
          <w:tcPr>
            <w:tcW w:w="993" w:type="dxa"/>
            <w:tcBorders>
              <w:top w:val="single" w:sz="4" w:space="0" w:color="auto"/>
            </w:tcBorders>
          </w:tcPr>
          <w:p w14:paraId="370D128B" w14:textId="77777777" w:rsidR="002D6F98" w:rsidRPr="002D6F98" w:rsidRDefault="002D6F98" w:rsidP="00A0370D">
            <w:pPr>
              <w:jc w:val="both"/>
              <w:rPr>
                <w:rFonts w:eastAsia="Aptos"/>
                <w:noProof/>
                <w:sz w:val="20"/>
              </w:rPr>
            </w:pPr>
            <w:r w:rsidRPr="002D6F98">
              <w:rPr>
                <w:rFonts w:eastAsia="Aptos"/>
                <w:noProof/>
                <w:sz w:val="20"/>
              </w:rPr>
              <w:t>Įmonės</w:t>
            </w:r>
          </w:p>
        </w:tc>
        <w:tc>
          <w:tcPr>
            <w:tcW w:w="1134" w:type="dxa"/>
            <w:tcBorders>
              <w:top w:val="single" w:sz="4" w:space="0" w:color="auto"/>
            </w:tcBorders>
          </w:tcPr>
          <w:p w14:paraId="0B8D40CE" w14:textId="77777777" w:rsidR="002D6F98" w:rsidRPr="002D6F98" w:rsidRDefault="002D6F98" w:rsidP="00A0370D">
            <w:pPr>
              <w:jc w:val="center"/>
              <w:rPr>
                <w:rFonts w:eastAsia="Aptos"/>
                <w:noProof/>
                <w:sz w:val="20"/>
              </w:rPr>
            </w:pPr>
            <w:r w:rsidRPr="002D6F98">
              <w:rPr>
                <w:rFonts w:eastAsia="Aptos"/>
                <w:noProof/>
                <w:sz w:val="20"/>
              </w:rPr>
              <w:t>0</w:t>
            </w:r>
          </w:p>
        </w:tc>
        <w:tc>
          <w:tcPr>
            <w:tcW w:w="850" w:type="dxa"/>
            <w:tcBorders>
              <w:top w:val="single" w:sz="4" w:space="0" w:color="auto"/>
            </w:tcBorders>
          </w:tcPr>
          <w:p w14:paraId="44FBDE4D" w14:textId="77777777" w:rsidR="002D6F98" w:rsidRPr="002D6F98" w:rsidRDefault="002D6F98" w:rsidP="00A0370D">
            <w:pPr>
              <w:jc w:val="center"/>
              <w:rPr>
                <w:rFonts w:eastAsia="Aptos"/>
                <w:noProof/>
                <w:sz w:val="20"/>
              </w:rPr>
            </w:pPr>
            <w:r w:rsidRPr="002D6F98">
              <w:rPr>
                <w:rFonts w:eastAsia="Aptos"/>
                <w:noProof/>
                <w:sz w:val="20"/>
                <w:lang w:val="en-GB"/>
              </w:rPr>
              <w:t>2021, 2024</w:t>
            </w:r>
          </w:p>
        </w:tc>
        <w:tc>
          <w:tcPr>
            <w:tcW w:w="1134" w:type="dxa"/>
            <w:tcBorders>
              <w:top w:val="single" w:sz="4" w:space="0" w:color="auto"/>
            </w:tcBorders>
          </w:tcPr>
          <w:p w14:paraId="0D8C040C" w14:textId="77777777" w:rsidR="002D6F98" w:rsidRPr="002D6F98" w:rsidRDefault="002D6F98" w:rsidP="00A0370D">
            <w:pPr>
              <w:jc w:val="center"/>
              <w:rPr>
                <w:rFonts w:eastAsia="Aptos"/>
                <w:noProof/>
                <w:sz w:val="20"/>
              </w:rPr>
            </w:pPr>
            <w:r w:rsidRPr="002D6F98">
              <w:rPr>
                <w:rFonts w:eastAsia="Aptos"/>
                <w:noProof/>
                <w:sz w:val="20"/>
              </w:rPr>
              <w:t>265</w:t>
            </w:r>
          </w:p>
        </w:tc>
        <w:tc>
          <w:tcPr>
            <w:tcW w:w="1418" w:type="dxa"/>
            <w:tcBorders>
              <w:top w:val="single" w:sz="4" w:space="0" w:color="auto"/>
            </w:tcBorders>
          </w:tcPr>
          <w:p w14:paraId="4F83EC31" w14:textId="77777777" w:rsidR="002D6F98" w:rsidRPr="002D6F98" w:rsidRDefault="002D6F98" w:rsidP="00A0370D">
            <w:pPr>
              <w:jc w:val="both"/>
              <w:rPr>
                <w:rFonts w:eastAsia="Aptos"/>
                <w:noProof/>
                <w:sz w:val="20"/>
              </w:rPr>
            </w:pPr>
            <w:r w:rsidRPr="002D6F98">
              <w:rPr>
                <w:rFonts w:eastAsia="Aptos"/>
                <w:noProof/>
                <w:sz w:val="20"/>
              </w:rPr>
              <w:t>Projektų duomenys, LSD</w:t>
            </w:r>
          </w:p>
        </w:tc>
        <w:tc>
          <w:tcPr>
            <w:tcW w:w="850" w:type="dxa"/>
            <w:tcBorders>
              <w:top w:val="single" w:sz="4" w:space="0" w:color="auto"/>
            </w:tcBorders>
          </w:tcPr>
          <w:p w14:paraId="1308F79C" w14:textId="77777777" w:rsidR="002D6F98" w:rsidRPr="002D6F98" w:rsidRDefault="002D6F98" w:rsidP="00A0370D">
            <w:pPr>
              <w:jc w:val="both"/>
              <w:rPr>
                <w:rFonts w:eastAsia="Aptos"/>
                <w:i/>
                <w:noProof/>
                <w:sz w:val="20"/>
                <w:lang w:eastAsia="lt-LT"/>
              </w:rPr>
            </w:pPr>
          </w:p>
        </w:tc>
      </w:tr>
      <w:tr w:rsidR="002D6F98" w:rsidRPr="002D6F98" w14:paraId="5E7028D3" w14:textId="77777777" w:rsidTr="00A0370D">
        <w:trPr>
          <w:trHeight w:val="467"/>
        </w:trPr>
        <w:tc>
          <w:tcPr>
            <w:tcW w:w="1202" w:type="dxa"/>
            <w:vMerge/>
            <w:tcBorders>
              <w:top w:val="single" w:sz="12" w:space="0" w:color="auto"/>
            </w:tcBorders>
          </w:tcPr>
          <w:p w14:paraId="2B3A3A19" w14:textId="77777777" w:rsidR="002D6F98" w:rsidRPr="002D6F98" w:rsidRDefault="002D6F98" w:rsidP="00A0370D">
            <w:pPr>
              <w:spacing w:before="100" w:beforeAutospacing="1"/>
              <w:jc w:val="both"/>
              <w:rPr>
                <w:rFonts w:eastAsia="Aptos"/>
                <w:noProof/>
                <w:sz w:val="20"/>
              </w:rPr>
            </w:pPr>
          </w:p>
        </w:tc>
        <w:tc>
          <w:tcPr>
            <w:tcW w:w="1033" w:type="dxa"/>
            <w:vMerge/>
            <w:tcBorders>
              <w:top w:val="single" w:sz="12" w:space="0" w:color="auto"/>
            </w:tcBorders>
          </w:tcPr>
          <w:p w14:paraId="73D3AAC5" w14:textId="77777777" w:rsidR="002D6F98" w:rsidRPr="002D6F98" w:rsidRDefault="002D6F98" w:rsidP="00A0370D">
            <w:pPr>
              <w:spacing w:before="100" w:beforeAutospacing="1"/>
              <w:jc w:val="center"/>
              <w:rPr>
                <w:rFonts w:eastAsia="Aptos"/>
                <w:noProof/>
                <w:sz w:val="20"/>
              </w:rPr>
            </w:pPr>
          </w:p>
        </w:tc>
        <w:tc>
          <w:tcPr>
            <w:tcW w:w="850" w:type="dxa"/>
            <w:vMerge/>
            <w:tcBorders>
              <w:top w:val="single" w:sz="12" w:space="0" w:color="auto"/>
            </w:tcBorders>
          </w:tcPr>
          <w:p w14:paraId="1A4B31AB" w14:textId="77777777" w:rsidR="002D6F98" w:rsidRPr="002D6F98" w:rsidRDefault="002D6F98" w:rsidP="00A0370D">
            <w:pPr>
              <w:spacing w:before="100" w:beforeAutospacing="1"/>
              <w:jc w:val="center"/>
              <w:rPr>
                <w:rFonts w:eastAsia="Aptos"/>
                <w:sz w:val="20"/>
              </w:rPr>
            </w:pPr>
          </w:p>
        </w:tc>
        <w:tc>
          <w:tcPr>
            <w:tcW w:w="992" w:type="dxa"/>
            <w:tcBorders>
              <w:top w:val="single" w:sz="4" w:space="0" w:color="auto"/>
            </w:tcBorders>
          </w:tcPr>
          <w:p w14:paraId="51BD2863" w14:textId="77777777" w:rsidR="002D6F98" w:rsidRPr="002D6F98" w:rsidRDefault="002D6F98" w:rsidP="00A0370D">
            <w:pPr>
              <w:jc w:val="both"/>
              <w:rPr>
                <w:rFonts w:eastAsia="Aptos"/>
                <w:sz w:val="20"/>
                <w:lang w:eastAsia="lt-LT"/>
              </w:rPr>
            </w:pPr>
            <w:r w:rsidRPr="002D6F98">
              <w:rPr>
                <w:rFonts w:eastAsia="Aptos"/>
                <w:sz w:val="20"/>
                <w:lang w:eastAsia="lt-LT"/>
              </w:rPr>
              <w:t>Sostinės regionas</w:t>
            </w:r>
          </w:p>
        </w:tc>
        <w:tc>
          <w:tcPr>
            <w:tcW w:w="1276" w:type="dxa"/>
            <w:tcBorders>
              <w:top w:val="single" w:sz="4" w:space="0" w:color="auto"/>
            </w:tcBorders>
          </w:tcPr>
          <w:p w14:paraId="60C351CD" w14:textId="77777777" w:rsidR="002D6F98" w:rsidRPr="002D6F98" w:rsidRDefault="002D6F98" w:rsidP="00A0370D">
            <w:pPr>
              <w:jc w:val="both"/>
              <w:rPr>
                <w:rFonts w:eastAsia="Aptos"/>
                <w:noProof/>
                <w:sz w:val="20"/>
              </w:rPr>
            </w:pPr>
            <w:r w:rsidRPr="002D6F98">
              <w:rPr>
                <w:rFonts w:eastAsia="Aptos"/>
                <w:noProof/>
                <w:sz w:val="20"/>
              </w:rPr>
              <w:t>RCR04</w:t>
            </w:r>
          </w:p>
        </w:tc>
        <w:tc>
          <w:tcPr>
            <w:tcW w:w="3260" w:type="dxa"/>
            <w:tcBorders>
              <w:top w:val="single" w:sz="4" w:space="0" w:color="auto"/>
            </w:tcBorders>
          </w:tcPr>
          <w:p w14:paraId="40261EA2" w14:textId="77777777" w:rsidR="002D6F98" w:rsidRPr="002D6F98" w:rsidRDefault="002D6F98" w:rsidP="00A0370D">
            <w:pPr>
              <w:rPr>
                <w:rFonts w:eastAsia="Aptos"/>
                <w:sz w:val="20"/>
                <w:lang w:eastAsia="lt-LT" w:bidi="ml-IN"/>
              </w:rPr>
            </w:pPr>
            <w:r w:rsidRPr="002D6F98">
              <w:rPr>
                <w:rFonts w:eastAsia="Aptos"/>
                <w:sz w:val="20"/>
                <w:lang w:eastAsia="lt-LT" w:bidi="ml-IN"/>
              </w:rPr>
              <w:t>Prekybos ar organizacines inovacijas diegiančios MVĮ</w:t>
            </w:r>
          </w:p>
        </w:tc>
        <w:tc>
          <w:tcPr>
            <w:tcW w:w="993" w:type="dxa"/>
            <w:tcBorders>
              <w:top w:val="single" w:sz="4" w:space="0" w:color="auto"/>
            </w:tcBorders>
          </w:tcPr>
          <w:p w14:paraId="1171FBAE" w14:textId="77777777" w:rsidR="002D6F98" w:rsidRPr="002D6F98" w:rsidRDefault="002D6F98" w:rsidP="00A0370D">
            <w:pPr>
              <w:jc w:val="both"/>
              <w:rPr>
                <w:rFonts w:eastAsia="Aptos"/>
                <w:noProof/>
                <w:sz w:val="20"/>
              </w:rPr>
            </w:pPr>
            <w:r w:rsidRPr="002D6F98">
              <w:rPr>
                <w:rFonts w:eastAsia="Aptos"/>
                <w:noProof/>
                <w:sz w:val="20"/>
              </w:rPr>
              <w:t>Įmonės</w:t>
            </w:r>
          </w:p>
        </w:tc>
        <w:tc>
          <w:tcPr>
            <w:tcW w:w="1134" w:type="dxa"/>
            <w:tcBorders>
              <w:top w:val="single" w:sz="4" w:space="0" w:color="auto"/>
            </w:tcBorders>
          </w:tcPr>
          <w:p w14:paraId="5CD0F8FB" w14:textId="77777777" w:rsidR="002D6F98" w:rsidRPr="002D6F98" w:rsidRDefault="002D6F98" w:rsidP="00A0370D">
            <w:pPr>
              <w:jc w:val="center"/>
              <w:rPr>
                <w:rFonts w:eastAsia="Aptos"/>
                <w:noProof/>
                <w:sz w:val="20"/>
              </w:rPr>
            </w:pPr>
            <w:r w:rsidRPr="002D6F98">
              <w:rPr>
                <w:rFonts w:eastAsia="Aptos"/>
                <w:noProof/>
                <w:sz w:val="20"/>
              </w:rPr>
              <w:t>0</w:t>
            </w:r>
          </w:p>
        </w:tc>
        <w:tc>
          <w:tcPr>
            <w:tcW w:w="850" w:type="dxa"/>
            <w:tcBorders>
              <w:top w:val="single" w:sz="4" w:space="0" w:color="auto"/>
            </w:tcBorders>
          </w:tcPr>
          <w:p w14:paraId="57ECACEB" w14:textId="77777777" w:rsidR="002D6F98" w:rsidRPr="002D6F98" w:rsidRDefault="002D6F98" w:rsidP="00A0370D">
            <w:pPr>
              <w:jc w:val="center"/>
              <w:rPr>
                <w:rFonts w:eastAsia="Aptos"/>
                <w:noProof/>
                <w:sz w:val="20"/>
              </w:rPr>
            </w:pPr>
            <w:r w:rsidRPr="002D6F98">
              <w:rPr>
                <w:rFonts w:eastAsia="Aptos"/>
                <w:noProof/>
                <w:sz w:val="20"/>
              </w:rPr>
              <w:t>2021</w:t>
            </w:r>
            <w:r w:rsidRPr="002D6F98">
              <w:rPr>
                <w:rFonts w:eastAsia="Aptos"/>
                <w:noProof/>
                <w:sz w:val="20"/>
                <w:lang w:val="en-GB"/>
              </w:rPr>
              <w:t>, 2024</w:t>
            </w:r>
          </w:p>
        </w:tc>
        <w:tc>
          <w:tcPr>
            <w:tcW w:w="1134" w:type="dxa"/>
            <w:tcBorders>
              <w:top w:val="single" w:sz="4" w:space="0" w:color="auto"/>
            </w:tcBorders>
          </w:tcPr>
          <w:p w14:paraId="2DB29740" w14:textId="77777777" w:rsidR="002D6F98" w:rsidRPr="002D6F98" w:rsidRDefault="002D6F98" w:rsidP="00A0370D">
            <w:pPr>
              <w:jc w:val="center"/>
              <w:rPr>
                <w:rFonts w:eastAsia="Aptos"/>
                <w:noProof/>
                <w:sz w:val="20"/>
              </w:rPr>
            </w:pPr>
            <w:r w:rsidRPr="002D6F98">
              <w:rPr>
                <w:rFonts w:eastAsia="Aptos"/>
                <w:noProof/>
                <w:sz w:val="20"/>
              </w:rPr>
              <w:t>83</w:t>
            </w:r>
          </w:p>
        </w:tc>
        <w:tc>
          <w:tcPr>
            <w:tcW w:w="1418" w:type="dxa"/>
            <w:tcBorders>
              <w:top w:val="single" w:sz="4" w:space="0" w:color="auto"/>
            </w:tcBorders>
          </w:tcPr>
          <w:p w14:paraId="376150F6" w14:textId="77777777" w:rsidR="002D6F98" w:rsidRPr="002D6F98" w:rsidRDefault="002D6F98" w:rsidP="00A0370D">
            <w:pPr>
              <w:jc w:val="both"/>
              <w:rPr>
                <w:rFonts w:eastAsia="Aptos"/>
                <w:noProof/>
                <w:sz w:val="20"/>
              </w:rPr>
            </w:pPr>
            <w:r w:rsidRPr="002D6F98">
              <w:rPr>
                <w:rFonts w:eastAsia="Aptos"/>
                <w:noProof/>
                <w:sz w:val="20"/>
              </w:rPr>
              <w:t>Projektų duomenys, LSD</w:t>
            </w:r>
          </w:p>
        </w:tc>
        <w:tc>
          <w:tcPr>
            <w:tcW w:w="850" w:type="dxa"/>
            <w:tcBorders>
              <w:top w:val="single" w:sz="4" w:space="0" w:color="auto"/>
            </w:tcBorders>
          </w:tcPr>
          <w:p w14:paraId="2B6BB79F" w14:textId="77777777" w:rsidR="002D6F98" w:rsidRPr="002D6F98" w:rsidRDefault="002D6F98" w:rsidP="00A0370D">
            <w:pPr>
              <w:jc w:val="both"/>
              <w:rPr>
                <w:rFonts w:eastAsia="Aptos"/>
                <w:i/>
                <w:noProof/>
                <w:sz w:val="20"/>
                <w:lang w:eastAsia="lt-LT"/>
              </w:rPr>
            </w:pPr>
          </w:p>
        </w:tc>
      </w:tr>
      <w:tr w:rsidR="002D6F98" w:rsidRPr="002D6F98" w14:paraId="095D397D" w14:textId="77777777" w:rsidTr="00A0370D">
        <w:trPr>
          <w:trHeight w:val="443"/>
        </w:trPr>
        <w:tc>
          <w:tcPr>
            <w:tcW w:w="1202" w:type="dxa"/>
            <w:vMerge/>
            <w:tcBorders>
              <w:top w:val="single" w:sz="12" w:space="0" w:color="auto"/>
            </w:tcBorders>
          </w:tcPr>
          <w:p w14:paraId="0FDB0D3C" w14:textId="77777777" w:rsidR="002D6F98" w:rsidRPr="002D6F98" w:rsidRDefault="002D6F98" w:rsidP="00A0370D">
            <w:pPr>
              <w:spacing w:before="100" w:beforeAutospacing="1"/>
              <w:jc w:val="both"/>
              <w:rPr>
                <w:rFonts w:eastAsia="Aptos"/>
                <w:noProof/>
                <w:sz w:val="20"/>
              </w:rPr>
            </w:pPr>
          </w:p>
        </w:tc>
        <w:tc>
          <w:tcPr>
            <w:tcW w:w="1033" w:type="dxa"/>
            <w:vMerge/>
            <w:tcBorders>
              <w:top w:val="single" w:sz="12" w:space="0" w:color="auto"/>
            </w:tcBorders>
          </w:tcPr>
          <w:p w14:paraId="61975D75" w14:textId="77777777" w:rsidR="002D6F98" w:rsidRPr="002D6F98" w:rsidRDefault="002D6F98" w:rsidP="00A0370D">
            <w:pPr>
              <w:spacing w:before="100" w:beforeAutospacing="1"/>
              <w:jc w:val="center"/>
              <w:rPr>
                <w:rFonts w:eastAsia="Aptos"/>
                <w:noProof/>
                <w:sz w:val="20"/>
              </w:rPr>
            </w:pPr>
          </w:p>
        </w:tc>
        <w:tc>
          <w:tcPr>
            <w:tcW w:w="850" w:type="dxa"/>
            <w:vMerge/>
            <w:tcBorders>
              <w:top w:val="single" w:sz="12" w:space="0" w:color="auto"/>
            </w:tcBorders>
          </w:tcPr>
          <w:p w14:paraId="06E94738" w14:textId="77777777" w:rsidR="002D6F98" w:rsidRPr="002D6F98" w:rsidRDefault="002D6F98" w:rsidP="00A0370D">
            <w:pPr>
              <w:spacing w:before="100" w:beforeAutospacing="1"/>
              <w:jc w:val="center"/>
              <w:rPr>
                <w:rFonts w:eastAsia="Aptos"/>
                <w:sz w:val="20"/>
              </w:rPr>
            </w:pPr>
          </w:p>
        </w:tc>
        <w:tc>
          <w:tcPr>
            <w:tcW w:w="992" w:type="dxa"/>
            <w:tcBorders>
              <w:top w:val="single" w:sz="4" w:space="0" w:color="auto"/>
            </w:tcBorders>
          </w:tcPr>
          <w:p w14:paraId="3E5DF088" w14:textId="77777777" w:rsidR="002D6F98" w:rsidRPr="002D6F98" w:rsidRDefault="002D6F98" w:rsidP="00A0370D">
            <w:pPr>
              <w:jc w:val="both"/>
              <w:rPr>
                <w:rFonts w:eastAsia="Aptos"/>
                <w:sz w:val="20"/>
                <w:lang w:eastAsia="lt-LT"/>
              </w:rPr>
            </w:pPr>
            <w:r w:rsidRPr="002D6F98">
              <w:rPr>
                <w:rFonts w:eastAsia="Aptos"/>
                <w:sz w:val="20"/>
                <w:lang w:eastAsia="lt-LT"/>
              </w:rPr>
              <w:t>VVL</w:t>
            </w:r>
            <w:r w:rsidRPr="002D6F98">
              <w:rPr>
                <w:rFonts w:eastAsia="Aptos"/>
                <w:sz w:val="20"/>
              </w:rPr>
              <w:t xml:space="preserve"> regionas</w:t>
            </w:r>
          </w:p>
        </w:tc>
        <w:tc>
          <w:tcPr>
            <w:tcW w:w="1276" w:type="dxa"/>
            <w:tcBorders>
              <w:top w:val="single" w:sz="4" w:space="0" w:color="auto"/>
            </w:tcBorders>
          </w:tcPr>
          <w:p w14:paraId="34E16C4C" w14:textId="77777777" w:rsidR="002D6F98" w:rsidRPr="002D6F98" w:rsidRDefault="002D6F98" w:rsidP="00A0370D">
            <w:pPr>
              <w:jc w:val="both"/>
              <w:rPr>
                <w:rFonts w:eastAsia="Aptos"/>
                <w:noProof/>
                <w:sz w:val="20"/>
              </w:rPr>
            </w:pPr>
            <w:r w:rsidRPr="002D6F98">
              <w:rPr>
                <w:rFonts w:eastAsia="Aptos"/>
                <w:noProof/>
                <w:sz w:val="20"/>
              </w:rPr>
              <w:t>RCR04</w:t>
            </w:r>
          </w:p>
        </w:tc>
        <w:tc>
          <w:tcPr>
            <w:tcW w:w="3260" w:type="dxa"/>
            <w:tcBorders>
              <w:top w:val="single" w:sz="4" w:space="0" w:color="auto"/>
            </w:tcBorders>
          </w:tcPr>
          <w:p w14:paraId="47045FBF" w14:textId="77777777" w:rsidR="002D6F98" w:rsidRPr="002D6F98" w:rsidRDefault="002D6F98" w:rsidP="00A0370D">
            <w:pPr>
              <w:rPr>
                <w:rFonts w:eastAsia="Aptos"/>
                <w:sz w:val="20"/>
                <w:lang w:eastAsia="lt-LT" w:bidi="ml-IN"/>
              </w:rPr>
            </w:pPr>
            <w:r w:rsidRPr="002D6F98">
              <w:rPr>
                <w:rFonts w:eastAsia="Aptos"/>
                <w:sz w:val="20"/>
                <w:lang w:eastAsia="lt-LT" w:bidi="ml-IN"/>
              </w:rPr>
              <w:t>Prekybos ar organizacines inovacijas diegiančios MVĮ</w:t>
            </w:r>
          </w:p>
        </w:tc>
        <w:tc>
          <w:tcPr>
            <w:tcW w:w="993" w:type="dxa"/>
            <w:tcBorders>
              <w:top w:val="single" w:sz="4" w:space="0" w:color="auto"/>
            </w:tcBorders>
          </w:tcPr>
          <w:p w14:paraId="0DDA0ED0" w14:textId="77777777" w:rsidR="002D6F98" w:rsidRPr="002D6F98" w:rsidRDefault="002D6F98" w:rsidP="00A0370D">
            <w:pPr>
              <w:jc w:val="both"/>
              <w:rPr>
                <w:rFonts w:eastAsia="Aptos"/>
                <w:noProof/>
                <w:sz w:val="20"/>
              </w:rPr>
            </w:pPr>
            <w:r w:rsidRPr="002D6F98">
              <w:rPr>
                <w:rFonts w:eastAsia="Aptos"/>
                <w:noProof/>
                <w:sz w:val="20"/>
              </w:rPr>
              <w:t>Įmonės</w:t>
            </w:r>
          </w:p>
        </w:tc>
        <w:tc>
          <w:tcPr>
            <w:tcW w:w="1134" w:type="dxa"/>
            <w:tcBorders>
              <w:top w:val="single" w:sz="4" w:space="0" w:color="auto"/>
            </w:tcBorders>
          </w:tcPr>
          <w:p w14:paraId="0176EEAC" w14:textId="77777777" w:rsidR="002D6F98" w:rsidRPr="002D6F98" w:rsidRDefault="002D6F98" w:rsidP="00A0370D">
            <w:pPr>
              <w:jc w:val="center"/>
              <w:rPr>
                <w:rFonts w:eastAsia="Aptos"/>
                <w:noProof/>
                <w:sz w:val="20"/>
              </w:rPr>
            </w:pPr>
            <w:r w:rsidRPr="002D6F98">
              <w:rPr>
                <w:rFonts w:eastAsia="Aptos"/>
                <w:noProof/>
                <w:sz w:val="20"/>
              </w:rPr>
              <w:t>0</w:t>
            </w:r>
          </w:p>
        </w:tc>
        <w:tc>
          <w:tcPr>
            <w:tcW w:w="850" w:type="dxa"/>
            <w:tcBorders>
              <w:top w:val="single" w:sz="4" w:space="0" w:color="auto"/>
            </w:tcBorders>
          </w:tcPr>
          <w:p w14:paraId="4AAEFD4C" w14:textId="77777777" w:rsidR="002D6F98" w:rsidRPr="002D6F98" w:rsidRDefault="002D6F98" w:rsidP="00A0370D">
            <w:pPr>
              <w:jc w:val="center"/>
              <w:rPr>
                <w:rFonts w:eastAsia="Aptos"/>
                <w:noProof/>
                <w:sz w:val="20"/>
              </w:rPr>
            </w:pPr>
            <w:r w:rsidRPr="002D6F98">
              <w:rPr>
                <w:rFonts w:eastAsia="Aptos"/>
                <w:noProof/>
                <w:sz w:val="20"/>
              </w:rPr>
              <w:t>2021</w:t>
            </w:r>
            <w:r w:rsidRPr="002D6F98">
              <w:rPr>
                <w:rFonts w:eastAsia="Aptos"/>
                <w:noProof/>
                <w:sz w:val="20"/>
                <w:lang w:val="en-GB"/>
              </w:rPr>
              <w:t>, 2024</w:t>
            </w:r>
          </w:p>
        </w:tc>
        <w:tc>
          <w:tcPr>
            <w:tcW w:w="1134" w:type="dxa"/>
            <w:tcBorders>
              <w:top w:val="single" w:sz="4" w:space="0" w:color="auto"/>
            </w:tcBorders>
          </w:tcPr>
          <w:p w14:paraId="36382B05" w14:textId="77777777" w:rsidR="002D6F98" w:rsidRPr="002D6F98" w:rsidRDefault="002D6F98" w:rsidP="00A0370D">
            <w:pPr>
              <w:jc w:val="center"/>
              <w:rPr>
                <w:rFonts w:eastAsia="Aptos"/>
                <w:noProof/>
                <w:sz w:val="20"/>
              </w:rPr>
            </w:pPr>
            <w:r w:rsidRPr="002D6F98">
              <w:rPr>
                <w:rFonts w:eastAsia="Aptos"/>
                <w:noProof/>
                <w:sz w:val="20"/>
              </w:rPr>
              <w:t>151</w:t>
            </w:r>
          </w:p>
        </w:tc>
        <w:tc>
          <w:tcPr>
            <w:tcW w:w="1418" w:type="dxa"/>
            <w:tcBorders>
              <w:top w:val="single" w:sz="4" w:space="0" w:color="auto"/>
            </w:tcBorders>
          </w:tcPr>
          <w:p w14:paraId="23D73F07" w14:textId="77777777" w:rsidR="002D6F98" w:rsidRPr="002D6F98" w:rsidRDefault="002D6F98" w:rsidP="00A0370D">
            <w:pPr>
              <w:jc w:val="both"/>
              <w:rPr>
                <w:rFonts w:eastAsia="Aptos"/>
                <w:noProof/>
                <w:sz w:val="20"/>
              </w:rPr>
            </w:pPr>
            <w:r w:rsidRPr="002D6F98">
              <w:rPr>
                <w:rFonts w:eastAsia="Aptos"/>
                <w:noProof/>
                <w:sz w:val="20"/>
              </w:rPr>
              <w:t>Projektų duomenys, LSD</w:t>
            </w:r>
          </w:p>
        </w:tc>
        <w:tc>
          <w:tcPr>
            <w:tcW w:w="850" w:type="dxa"/>
            <w:tcBorders>
              <w:top w:val="single" w:sz="4" w:space="0" w:color="auto"/>
            </w:tcBorders>
          </w:tcPr>
          <w:p w14:paraId="1399ABB7" w14:textId="77777777" w:rsidR="002D6F98" w:rsidRPr="002D6F98" w:rsidRDefault="002D6F98" w:rsidP="00A0370D">
            <w:pPr>
              <w:jc w:val="both"/>
              <w:rPr>
                <w:rFonts w:eastAsia="Aptos"/>
                <w:i/>
                <w:noProof/>
                <w:sz w:val="20"/>
                <w:lang w:eastAsia="lt-LT"/>
              </w:rPr>
            </w:pPr>
          </w:p>
        </w:tc>
      </w:tr>
      <w:tr w:rsidR="002D6F98" w:rsidRPr="002D6F98" w14:paraId="73703310" w14:textId="77777777" w:rsidTr="00A0370D">
        <w:trPr>
          <w:trHeight w:val="225"/>
        </w:trPr>
        <w:tc>
          <w:tcPr>
            <w:tcW w:w="1202" w:type="dxa"/>
            <w:vMerge/>
          </w:tcPr>
          <w:p w14:paraId="5873381E" w14:textId="77777777" w:rsidR="002D6F98" w:rsidRPr="002D6F98" w:rsidRDefault="002D6F98" w:rsidP="00A0370D">
            <w:pPr>
              <w:rPr>
                <w:rFonts w:eastAsia="Aptos"/>
                <w:noProof/>
                <w:sz w:val="20"/>
              </w:rPr>
            </w:pPr>
          </w:p>
        </w:tc>
        <w:tc>
          <w:tcPr>
            <w:tcW w:w="1033" w:type="dxa"/>
            <w:vMerge/>
          </w:tcPr>
          <w:p w14:paraId="573CAA38" w14:textId="77777777" w:rsidR="002D6F98" w:rsidRPr="002D6F98" w:rsidRDefault="002D6F98" w:rsidP="00A0370D">
            <w:pPr>
              <w:jc w:val="both"/>
              <w:rPr>
                <w:rFonts w:eastAsia="Aptos"/>
                <w:noProof/>
                <w:sz w:val="20"/>
              </w:rPr>
            </w:pPr>
          </w:p>
        </w:tc>
        <w:tc>
          <w:tcPr>
            <w:tcW w:w="850" w:type="dxa"/>
            <w:vMerge/>
          </w:tcPr>
          <w:p w14:paraId="4D5AFF95" w14:textId="77777777" w:rsidR="002D6F98" w:rsidRPr="002D6F98" w:rsidRDefault="002D6F98" w:rsidP="00A0370D">
            <w:pPr>
              <w:jc w:val="both"/>
              <w:rPr>
                <w:rFonts w:eastAsia="Aptos"/>
                <w:noProof/>
                <w:sz w:val="20"/>
              </w:rPr>
            </w:pPr>
          </w:p>
        </w:tc>
        <w:tc>
          <w:tcPr>
            <w:tcW w:w="992" w:type="dxa"/>
          </w:tcPr>
          <w:p w14:paraId="370BDDC8" w14:textId="77777777" w:rsidR="002D6F98" w:rsidRPr="002D6F98" w:rsidRDefault="002D6F98" w:rsidP="00A0370D">
            <w:pPr>
              <w:jc w:val="both"/>
              <w:rPr>
                <w:rFonts w:eastAsia="Aptos"/>
                <w:noProof/>
                <w:sz w:val="20"/>
              </w:rPr>
            </w:pPr>
            <w:r w:rsidRPr="002D6F98">
              <w:rPr>
                <w:rFonts w:eastAsia="Aptos"/>
                <w:sz w:val="20"/>
                <w:lang w:eastAsia="lt-LT"/>
              </w:rPr>
              <w:t>Sostinės regionas</w:t>
            </w:r>
          </w:p>
        </w:tc>
        <w:tc>
          <w:tcPr>
            <w:tcW w:w="1276" w:type="dxa"/>
          </w:tcPr>
          <w:p w14:paraId="5D4815A6" w14:textId="77777777" w:rsidR="002D6F98" w:rsidRPr="002D6F98" w:rsidRDefault="002D6F98" w:rsidP="00A0370D">
            <w:pPr>
              <w:jc w:val="both"/>
              <w:rPr>
                <w:rFonts w:eastAsia="Aptos"/>
                <w:noProof/>
                <w:sz w:val="20"/>
              </w:rPr>
            </w:pPr>
            <w:r w:rsidRPr="002D6F98">
              <w:rPr>
                <w:rFonts w:eastAsia="Aptos"/>
                <w:noProof/>
                <w:sz w:val="20"/>
              </w:rPr>
              <w:t>RCR12</w:t>
            </w:r>
          </w:p>
        </w:tc>
        <w:tc>
          <w:tcPr>
            <w:tcW w:w="3260" w:type="dxa"/>
          </w:tcPr>
          <w:p w14:paraId="317372E6" w14:textId="77777777" w:rsidR="002D6F98" w:rsidRPr="002D6F98" w:rsidRDefault="002D6F98" w:rsidP="00A0370D">
            <w:pPr>
              <w:rPr>
                <w:rFonts w:eastAsia="Aptos"/>
                <w:sz w:val="20"/>
                <w:lang w:eastAsia="lt-LT" w:bidi="ml-IN"/>
              </w:rPr>
            </w:pPr>
            <w:r w:rsidRPr="002D6F98">
              <w:rPr>
                <w:rFonts w:eastAsia="Aptos"/>
                <w:sz w:val="20"/>
                <w:lang w:eastAsia="lt-LT" w:bidi="ml-IN"/>
              </w:rPr>
              <w:t>Įmonių sukurtų naujų ir patobulintų skaitmeninių paslaugų, produktų ir procesų naudotojai</w:t>
            </w:r>
          </w:p>
        </w:tc>
        <w:tc>
          <w:tcPr>
            <w:tcW w:w="993" w:type="dxa"/>
          </w:tcPr>
          <w:p w14:paraId="350BA31E" w14:textId="77777777" w:rsidR="002D6F98" w:rsidRPr="002D6F98" w:rsidRDefault="002D6F98" w:rsidP="00A0370D">
            <w:pPr>
              <w:jc w:val="both"/>
              <w:rPr>
                <w:rFonts w:eastAsia="Aptos"/>
                <w:i/>
                <w:noProof/>
                <w:sz w:val="20"/>
              </w:rPr>
            </w:pPr>
            <w:r w:rsidRPr="002D6F98">
              <w:rPr>
                <w:rFonts w:eastAsia="Aptos"/>
                <w:noProof/>
                <w:sz w:val="20"/>
              </w:rPr>
              <w:t>Metinis vartotojų skaičius</w:t>
            </w:r>
          </w:p>
        </w:tc>
        <w:tc>
          <w:tcPr>
            <w:tcW w:w="1134" w:type="dxa"/>
          </w:tcPr>
          <w:p w14:paraId="1A7D8D44" w14:textId="77777777" w:rsidR="002D6F98" w:rsidRPr="002D6F98" w:rsidRDefault="002D6F98" w:rsidP="00A0370D">
            <w:pPr>
              <w:jc w:val="center"/>
              <w:rPr>
                <w:rFonts w:eastAsia="Aptos"/>
                <w:noProof/>
                <w:sz w:val="20"/>
              </w:rPr>
            </w:pPr>
            <w:r w:rsidRPr="002D6F98">
              <w:rPr>
                <w:rFonts w:eastAsia="Aptos"/>
                <w:noProof/>
                <w:sz w:val="20"/>
              </w:rPr>
              <w:t>0</w:t>
            </w:r>
          </w:p>
        </w:tc>
        <w:tc>
          <w:tcPr>
            <w:tcW w:w="850" w:type="dxa"/>
          </w:tcPr>
          <w:p w14:paraId="5DA13B99" w14:textId="77777777" w:rsidR="002D6F98" w:rsidRPr="002D6F98" w:rsidRDefault="002D6F98" w:rsidP="00A0370D">
            <w:pPr>
              <w:jc w:val="center"/>
              <w:rPr>
                <w:rFonts w:eastAsia="Aptos"/>
                <w:noProof/>
                <w:sz w:val="20"/>
              </w:rPr>
            </w:pPr>
            <w:r w:rsidRPr="002D6F98">
              <w:rPr>
                <w:rFonts w:eastAsia="Aptos"/>
                <w:noProof/>
                <w:sz w:val="20"/>
              </w:rPr>
              <w:t>2021</w:t>
            </w:r>
            <w:r w:rsidRPr="002D6F98">
              <w:rPr>
                <w:rFonts w:eastAsia="Aptos"/>
                <w:noProof/>
                <w:sz w:val="20"/>
                <w:lang w:val="en-GB"/>
              </w:rPr>
              <w:t>, 2024</w:t>
            </w:r>
          </w:p>
        </w:tc>
        <w:tc>
          <w:tcPr>
            <w:tcW w:w="1134" w:type="dxa"/>
          </w:tcPr>
          <w:p w14:paraId="45964537" w14:textId="43C42839" w:rsidR="002D6F98" w:rsidRPr="007918E0" w:rsidRDefault="002D6F98" w:rsidP="00A0370D">
            <w:pPr>
              <w:jc w:val="center"/>
              <w:rPr>
                <w:rFonts w:eastAsia="Aptos"/>
                <w:strike/>
                <w:noProof/>
                <w:sz w:val="20"/>
              </w:rPr>
            </w:pPr>
            <w:r w:rsidRPr="007918E0">
              <w:rPr>
                <w:rFonts w:eastAsia="Aptos"/>
                <w:strike/>
                <w:noProof/>
                <w:sz w:val="20"/>
              </w:rPr>
              <w:t>27</w:t>
            </w:r>
            <w:r w:rsidR="00AB2DCC" w:rsidRPr="007918E0">
              <w:rPr>
                <w:rFonts w:eastAsia="Aptos"/>
                <w:strike/>
                <w:noProof/>
                <w:sz w:val="20"/>
              </w:rPr>
              <w:t> </w:t>
            </w:r>
            <w:r w:rsidRPr="007918E0">
              <w:rPr>
                <w:rFonts w:eastAsia="Aptos"/>
                <w:strike/>
                <w:noProof/>
                <w:sz w:val="20"/>
              </w:rPr>
              <w:t>881</w:t>
            </w:r>
          </w:p>
          <w:p w14:paraId="0D784AE1" w14:textId="2FDF8ACB" w:rsidR="00AB2DCC" w:rsidRPr="00D71ADE" w:rsidRDefault="00AB2DCC" w:rsidP="00A0370D">
            <w:pPr>
              <w:jc w:val="center"/>
              <w:rPr>
                <w:rFonts w:eastAsia="Aptos"/>
                <w:b/>
                <w:bCs/>
                <w:noProof/>
                <w:sz w:val="20"/>
              </w:rPr>
            </w:pPr>
            <w:r w:rsidRPr="00D71ADE">
              <w:rPr>
                <w:rFonts w:eastAsia="Aptos"/>
                <w:b/>
                <w:bCs/>
                <w:noProof/>
                <w:color w:val="EE0000"/>
                <w:sz w:val="20"/>
              </w:rPr>
              <w:t>622 467</w:t>
            </w:r>
          </w:p>
        </w:tc>
        <w:tc>
          <w:tcPr>
            <w:tcW w:w="1418" w:type="dxa"/>
          </w:tcPr>
          <w:p w14:paraId="5ADD5B99" w14:textId="77777777" w:rsidR="002D6F98" w:rsidRPr="002D6F98" w:rsidRDefault="002D6F98" w:rsidP="00A0370D">
            <w:pPr>
              <w:jc w:val="both"/>
              <w:rPr>
                <w:rFonts w:eastAsia="Aptos"/>
                <w:i/>
                <w:noProof/>
                <w:sz w:val="20"/>
              </w:rPr>
            </w:pPr>
            <w:r w:rsidRPr="002D6F98">
              <w:rPr>
                <w:rFonts w:eastAsia="Aptos"/>
                <w:noProof/>
                <w:sz w:val="20"/>
              </w:rPr>
              <w:t>Projektų duomenys, LSD</w:t>
            </w:r>
          </w:p>
        </w:tc>
        <w:tc>
          <w:tcPr>
            <w:tcW w:w="850" w:type="dxa"/>
          </w:tcPr>
          <w:p w14:paraId="790FEFD2" w14:textId="77777777" w:rsidR="002D6F98" w:rsidRPr="002D6F98" w:rsidRDefault="002D6F98" w:rsidP="00A0370D">
            <w:pPr>
              <w:jc w:val="both"/>
              <w:rPr>
                <w:rFonts w:eastAsia="Aptos"/>
                <w:i/>
                <w:noProof/>
                <w:sz w:val="20"/>
                <w:lang w:eastAsia="lt-LT"/>
              </w:rPr>
            </w:pPr>
          </w:p>
        </w:tc>
      </w:tr>
      <w:tr w:rsidR="002D6F98" w:rsidRPr="002D6F98" w14:paraId="160A1154" w14:textId="77777777" w:rsidTr="00A0370D">
        <w:trPr>
          <w:trHeight w:val="225"/>
        </w:trPr>
        <w:tc>
          <w:tcPr>
            <w:tcW w:w="1202" w:type="dxa"/>
            <w:vMerge/>
          </w:tcPr>
          <w:p w14:paraId="3263DCAE" w14:textId="77777777" w:rsidR="002D6F98" w:rsidRPr="002D6F98" w:rsidRDefault="002D6F98" w:rsidP="00A0370D">
            <w:pPr>
              <w:rPr>
                <w:rFonts w:eastAsia="Aptos"/>
                <w:noProof/>
                <w:sz w:val="20"/>
              </w:rPr>
            </w:pPr>
          </w:p>
        </w:tc>
        <w:tc>
          <w:tcPr>
            <w:tcW w:w="1033" w:type="dxa"/>
            <w:vMerge/>
          </w:tcPr>
          <w:p w14:paraId="3C15E065" w14:textId="77777777" w:rsidR="002D6F98" w:rsidRPr="002D6F98" w:rsidRDefault="002D6F98" w:rsidP="00A0370D">
            <w:pPr>
              <w:jc w:val="both"/>
              <w:rPr>
                <w:rFonts w:eastAsia="Aptos"/>
                <w:noProof/>
                <w:sz w:val="20"/>
              </w:rPr>
            </w:pPr>
          </w:p>
        </w:tc>
        <w:tc>
          <w:tcPr>
            <w:tcW w:w="850" w:type="dxa"/>
            <w:vMerge/>
          </w:tcPr>
          <w:p w14:paraId="2E4E4CB9" w14:textId="77777777" w:rsidR="002D6F98" w:rsidRPr="002D6F98" w:rsidRDefault="002D6F98" w:rsidP="00A0370D">
            <w:pPr>
              <w:jc w:val="both"/>
              <w:rPr>
                <w:rFonts w:eastAsia="Aptos"/>
                <w:noProof/>
                <w:sz w:val="20"/>
              </w:rPr>
            </w:pPr>
          </w:p>
        </w:tc>
        <w:tc>
          <w:tcPr>
            <w:tcW w:w="992" w:type="dxa"/>
          </w:tcPr>
          <w:p w14:paraId="0CE21A5F" w14:textId="77777777" w:rsidR="002D6F98" w:rsidRPr="002D6F98" w:rsidRDefault="002D6F98" w:rsidP="00A0370D">
            <w:pPr>
              <w:jc w:val="both"/>
              <w:rPr>
                <w:rFonts w:eastAsia="Aptos"/>
                <w:noProof/>
                <w:sz w:val="20"/>
              </w:rPr>
            </w:pPr>
            <w:r w:rsidRPr="002D6F98">
              <w:rPr>
                <w:rFonts w:eastAsia="Aptos"/>
                <w:sz w:val="20"/>
                <w:lang w:eastAsia="lt-LT"/>
              </w:rPr>
              <w:t>VVL</w:t>
            </w:r>
            <w:r w:rsidRPr="002D6F98">
              <w:rPr>
                <w:rFonts w:eastAsia="Aptos"/>
                <w:sz w:val="20"/>
              </w:rPr>
              <w:t xml:space="preserve"> regionas</w:t>
            </w:r>
          </w:p>
        </w:tc>
        <w:tc>
          <w:tcPr>
            <w:tcW w:w="1276" w:type="dxa"/>
          </w:tcPr>
          <w:p w14:paraId="591A54B9" w14:textId="77777777" w:rsidR="002D6F98" w:rsidRPr="002D6F98" w:rsidRDefault="002D6F98" w:rsidP="00A0370D">
            <w:pPr>
              <w:jc w:val="both"/>
              <w:rPr>
                <w:rFonts w:eastAsia="Aptos"/>
                <w:noProof/>
                <w:sz w:val="20"/>
              </w:rPr>
            </w:pPr>
            <w:r w:rsidRPr="002D6F98">
              <w:rPr>
                <w:rFonts w:eastAsia="Aptos"/>
                <w:noProof/>
                <w:sz w:val="20"/>
              </w:rPr>
              <w:t>RCR12</w:t>
            </w:r>
          </w:p>
        </w:tc>
        <w:tc>
          <w:tcPr>
            <w:tcW w:w="3260" w:type="dxa"/>
          </w:tcPr>
          <w:p w14:paraId="62312F79" w14:textId="77777777" w:rsidR="002D6F98" w:rsidRPr="002D6F98" w:rsidRDefault="002D6F98" w:rsidP="00A0370D">
            <w:pPr>
              <w:rPr>
                <w:rFonts w:eastAsia="Aptos"/>
                <w:sz w:val="20"/>
                <w:lang w:eastAsia="lt-LT" w:bidi="ml-IN"/>
              </w:rPr>
            </w:pPr>
            <w:r w:rsidRPr="002D6F98">
              <w:rPr>
                <w:rFonts w:eastAsia="Aptos"/>
                <w:sz w:val="20"/>
                <w:lang w:eastAsia="lt-LT" w:bidi="ml-IN"/>
              </w:rPr>
              <w:t xml:space="preserve">Įmonių sukurtų naujų ir patobulintų skaitmeninių paslaugų, produktų ir </w:t>
            </w:r>
            <w:r w:rsidRPr="002D6F98">
              <w:rPr>
                <w:rFonts w:eastAsia="Aptos"/>
                <w:sz w:val="20"/>
                <w:lang w:eastAsia="lt-LT" w:bidi="ml-IN"/>
              </w:rPr>
              <w:lastRenderedPageBreak/>
              <w:t>procesų naudotojai</w:t>
            </w:r>
          </w:p>
        </w:tc>
        <w:tc>
          <w:tcPr>
            <w:tcW w:w="993" w:type="dxa"/>
          </w:tcPr>
          <w:p w14:paraId="13F70EE0" w14:textId="77777777" w:rsidR="002D6F98" w:rsidRPr="002D6F98" w:rsidRDefault="002D6F98" w:rsidP="00A0370D">
            <w:pPr>
              <w:jc w:val="both"/>
              <w:rPr>
                <w:rFonts w:eastAsia="Aptos"/>
                <w:noProof/>
                <w:sz w:val="20"/>
              </w:rPr>
            </w:pPr>
            <w:r w:rsidRPr="002D6F98">
              <w:rPr>
                <w:rFonts w:eastAsia="Aptos"/>
                <w:noProof/>
                <w:sz w:val="20"/>
              </w:rPr>
              <w:lastRenderedPageBreak/>
              <w:t xml:space="preserve">Metinis vartotojų </w:t>
            </w:r>
            <w:r w:rsidRPr="002D6F98">
              <w:rPr>
                <w:rFonts w:eastAsia="Aptos"/>
                <w:noProof/>
                <w:sz w:val="20"/>
              </w:rPr>
              <w:lastRenderedPageBreak/>
              <w:t>skaičius</w:t>
            </w:r>
          </w:p>
        </w:tc>
        <w:tc>
          <w:tcPr>
            <w:tcW w:w="1134" w:type="dxa"/>
          </w:tcPr>
          <w:p w14:paraId="080259A8" w14:textId="77777777" w:rsidR="002D6F98" w:rsidRPr="002D6F98" w:rsidRDefault="002D6F98" w:rsidP="00A0370D">
            <w:pPr>
              <w:jc w:val="center"/>
              <w:rPr>
                <w:rFonts w:eastAsia="Aptos"/>
                <w:noProof/>
                <w:sz w:val="20"/>
              </w:rPr>
            </w:pPr>
            <w:r w:rsidRPr="002D6F98">
              <w:rPr>
                <w:rFonts w:eastAsia="Aptos"/>
                <w:noProof/>
                <w:sz w:val="20"/>
              </w:rPr>
              <w:lastRenderedPageBreak/>
              <w:t>0</w:t>
            </w:r>
          </w:p>
        </w:tc>
        <w:tc>
          <w:tcPr>
            <w:tcW w:w="850" w:type="dxa"/>
          </w:tcPr>
          <w:p w14:paraId="5D3630EF" w14:textId="77777777" w:rsidR="002D6F98" w:rsidRPr="002D6F98" w:rsidRDefault="002D6F98" w:rsidP="00A0370D">
            <w:pPr>
              <w:jc w:val="center"/>
              <w:rPr>
                <w:rFonts w:eastAsia="Aptos"/>
                <w:noProof/>
                <w:sz w:val="20"/>
              </w:rPr>
            </w:pPr>
            <w:r w:rsidRPr="002D6F98">
              <w:rPr>
                <w:rFonts w:eastAsia="Aptos"/>
                <w:noProof/>
                <w:sz w:val="20"/>
              </w:rPr>
              <w:t>2021</w:t>
            </w:r>
            <w:r w:rsidRPr="002D6F98">
              <w:rPr>
                <w:rFonts w:eastAsia="Aptos"/>
                <w:noProof/>
                <w:sz w:val="20"/>
                <w:lang w:val="en-GB"/>
              </w:rPr>
              <w:t>, 2024</w:t>
            </w:r>
          </w:p>
        </w:tc>
        <w:tc>
          <w:tcPr>
            <w:tcW w:w="1134" w:type="dxa"/>
          </w:tcPr>
          <w:p w14:paraId="1BC5E6C7" w14:textId="5747E2BB" w:rsidR="002D6F98" w:rsidRPr="007918E0" w:rsidRDefault="002D6F98" w:rsidP="00A0370D">
            <w:pPr>
              <w:jc w:val="center"/>
              <w:rPr>
                <w:rFonts w:eastAsia="Aptos"/>
                <w:strike/>
                <w:noProof/>
                <w:sz w:val="20"/>
              </w:rPr>
            </w:pPr>
            <w:r w:rsidRPr="007918E0">
              <w:rPr>
                <w:rFonts w:eastAsia="Aptos"/>
                <w:strike/>
                <w:noProof/>
                <w:sz w:val="20"/>
              </w:rPr>
              <w:t>63</w:t>
            </w:r>
            <w:r w:rsidR="00AB2DCC" w:rsidRPr="007918E0">
              <w:rPr>
                <w:rFonts w:eastAsia="Aptos"/>
                <w:strike/>
                <w:noProof/>
                <w:sz w:val="20"/>
              </w:rPr>
              <w:t> </w:t>
            </w:r>
            <w:r w:rsidRPr="007918E0">
              <w:rPr>
                <w:rFonts w:eastAsia="Aptos"/>
                <w:strike/>
                <w:noProof/>
                <w:sz w:val="20"/>
              </w:rPr>
              <w:t>948</w:t>
            </w:r>
          </w:p>
          <w:p w14:paraId="030035CB" w14:textId="072E40CD" w:rsidR="00AB2DCC" w:rsidRPr="00D71ADE" w:rsidRDefault="00AB2DCC" w:rsidP="00A0370D">
            <w:pPr>
              <w:jc w:val="center"/>
              <w:rPr>
                <w:rFonts w:eastAsia="Aptos"/>
                <w:b/>
                <w:bCs/>
                <w:noProof/>
                <w:sz w:val="20"/>
              </w:rPr>
            </w:pPr>
            <w:r w:rsidRPr="00D71ADE">
              <w:rPr>
                <w:rFonts w:eastAsia="Aptos"/>
                <w:b/>
                <w:bCs/>
                <w:noProof/>
                <w:color w:val="EE0000"/>
                <w:sz w:val="20"/>
              </w:rPr>
              <w:t>1 250 509</w:t>
            </w:r>
          </w:p>
        </w:tc>
        <w:tc>
          <w:tcPr>
            <w:tcW w:w="1418" w:type="dxa"/>
          </w:tcPr>
          <w:p w14:paraId="3A1C4E9D" w14:textId="77777777" w:rsidR="002D6F98" w:rsidRPr="002D6F98" w:rsidRDefault="002D6F98" w:rsidP="00A0370D">
            <w:pPr>
              <w:jc w:val="both"/>
              <w:rPr>
                <w:rFonts w:eastAsia="Aptos"/>
                <w:i/>
                <w:noProof/>
                <w:sz w:val="20"/>
              </w:rPr>
            </w:pPr>
            <w:r w:rsidRPr="002D6F98">
              <w:rPr>
                <w:rFonts w:eastAsia="Aptos"/>
                <w:noProof/>
                <w:sz w:val="20"/>
              </w:rPr>
              <w:t xml:space="preserve">Projektų duomenys, </w:t>
            </w:r>
            <w:r w:rsidRPr="002D6F98">
              <w:rPr>
                <w:rFonts w:eastAsia="Aptos"/>
                <w:noProof/>
                <w:sz w:val="20"/>
              </w:rPr>
              <w:lastRenderedPageBreak/>
              <w:t>LSD</w:t>
            </w:r>
          </w:p>
        </w:tc>
        <w:tc>
          <w:tcPr>
            <w:tcW w:w="850" w:type="dxa"/>
          </w:tcPr>
          <w:p w14:paraId="6B00BAC5" w14:textId="77777777" w:rsidR="002D6F98" w:rsidRPr="002D6F98" w:rsidRDefault="002D6F98" w:rsidP="00A0370D">
            <w:pPr>
              <w:jc w:val="both"/>
              <w:rPr>
                <w:rFonts w:eastAsia="Aptos"/>
                <w:i/>
                <w:noProof/>
                <w:sz w:val="20"/>
                <w:lang w:eastAsia="lt-LT"/>
              </w:rPr>
            </w:pPr>
          </w:p>
        </w:tc>
      </w:tr>
      <w:tr w:rsidR="002D6F98" w:rsidRPr="002D6F98" w14:paraId="20B848D7" w14:textId="77777777" w:rsidTr="00A0370D">
        <w:trPr>
          <w:trHeight w:val="185"/>
        </w:trPr>
        <w:tc>
          <w:tcPr>
            <w:tcW w:w="1202" w:type="dxa"/>
            <w:vMerge/>
          </w:tcPr>
          <w:p w14:paraId="1B477D70" w14:textId="77777777" w:rsidR="002D6F98" w:rsidRPr="002D6F98" w:rsidRDefault="002D6F98" w:rsidP="00A0370D">
            <w:pPr>
              <w:rPr>
                <w:rFonts w:eastAsia="Aptos"/>
                <w:noProof/>
                <w:sz w:val="20"/>
              </w:rPr>
            </w:pPr>
          </w:p>
        </w:tc>
        <w:tc>
          <w:tcPr>
            <w:tcW w:w="1033" w:type="dxa"/>
            <w:vMerge/>
          </w:tcPr>
          <w:p w14:paraId="20A3F4D3" w14:textId="77777777" w:rsidR="002D6F98" w:rsidRPr="002D6F98" w:rsidRDefault="002D6F98" w:rsidP="00A0370D">
            <w:pPr>
              <w:jc w:val="both"/>
              <w:rPr>
                <w:rFonts w:eastAsia="Aptos"/>
                <w:noProof/>
                <w:sz w:val="20"/>
              </w:rPr>
            </w:pPr>
          </w:p>
        </w:tc>
        <w:tc>
          <w:tcPr>
            <w:tcW w:w="850" w:type="dxa"/>
            <w:vMerge/>
          </w:tcPr>
          <w:p w14:paraId="4CF412E6" w14:textId="77777777" w:rsidR="002D6F98" w:rsidRPr="002D6F98" w:rsidRDefault="002D6F98" w:rsidP="00A0370D">
            <w:pPr>
              <w:jc w:val="both"/>
              <w:rPr>
                <w:rFonts w:eastAsia="Aptos"/>
                <w:noProof/>
                <w:sz w:val="20"/>
              </w:rPr>
            </w:pPr>
          </w:p>
        </w:tc>
        <w:tc>
          <w:tcPr>
            <w:tcW w:w="992" w:type="dxa"/>
          </w:tcPr>
          <w:p w14:paraId="4A85F000" w14:textId="77777777" w:rsidR="002D6F98" w:rsidRPr="002D6F98" w:rsidRDefault="002D6F98" w:rsidP="00A0370D">
            <w:pPr>
              <w:jc w:val="both"/>
              <w:rPr>
                <w:rFonts w:eastAsia="Aptos"/>
                <w:noProof/>
                <w:sz w:val="20"/>
              </w:rPr>
            </w:pPr>
            <w:r w:rsidRPr="002D6F98">
              <w:rPr>
                <w:rFonts w:eastAsia="Aptos"/>
                <w:sz w:val="20"/>
                <w:lang w:eastAsia="lt-LT"/>
              </w:rPr>
              <w:t>Sostinės regionas</w:t>
            </w:r>
          </w:p>
        </w:tc>
        <w:tc>
          <w:tcPr>
            <w:tcW w:w="1276" w:type="dxa"/>
          </w:tcPr>
          <w:p w14:paraId="0F54FFCD" w14:textId="77777777" w:rsidR="002D6F98" w:rsidRPr="002D6F98" w:rsidRDefault="002D6F98" w:rsidP="00A0370D">
            <w:pPr>
              <w:jc w:val="both"/>
              <w:rPr>
                <w:rFonts w:eastAsia="Aptos"/>
                <w:noProof/>
                <w:sz w:val="20"/>
              </w:rPr>
            </w:pPr>
            <w:r w:rsidRPr="002D6F98">
              <w:rPr>
                <w:rFonts w:eastAsia="Aptos"/>
                <w:noProof/>
                <w:sz w:val="20"/>
              </w:rPr>
              <w:t>RCR13</w:t>
            </w:r>
          </w:p>
        </w:tc>
        <w:tc>
          <w:tcPr>
            <w:tcW w:w="3260" w:type="dxa"/>
          </w:tcPr>
          <w:p w14:paraId="4AE6201B" w14:textId="77777777" w:rsidR="002D6F98" w:rsidRPr="002D6F98" w:rsidRDefault="002D6F98" w:rsidP="00A0370D">
            <w:pPr>
              <w:rPr>
                <w:rFonts w:eastAsia="Aptos"/>
                <w:i/>
                <w:noProof/>
                <w:sz w:val="20"/>
              </w:rPr>
            </w:pPr>
            <w:r w:rsidRPr="002D6F98">
              <w:rPr>
                <w:rFonts w:eastAsia="Aptos"/>
                <w:sz w:val="20"/>
                <w:lang w:eastAsia="lt-LT" w:bidi="ml-IN"/>
              </w:rPr>
              <w:t>Aukštą skaitmeninio intensyvumo lygį pasiekusios įmonės</w:t>
            </w:r>
          </w:p>
        </w:tc>
        <w:tc>
          <w:tcPr>
            <w:tcW w:w="993" w:type="dxa"/>
          </w:tcPr>
          <w:p w14:paraId="796A9455" w14:textId="77777777" w:rsidR="002D6F98" w:rsidRPr="002D6F98" w:rsidRDefault="002D6F98" w:rsidP="00A0370D">
            <w:pPr>
              <w:jc w:val="both"/>
              <w:rPr>
                <w:rFonts w:eastAsia="Aptos"/>
                <w:noProof/>
                <w:sz w:val="20"/>
              </w:rPr>
            </w:pPr>
            <w:r w:rsidRPr="002D6F98">
              <w:rPr>
                <w:rFonts w:eastAsia="Aptos"/>
                <w:noProof/>
                <w:sz w:val="20"/>
              </w:rPr>
              <w:t xml:space="preserve">Įmonės </w:t>
            </w:r>
          </w:p>
        </w:tc>
        <w:tc>
          <w:tcPr>
            <w:tcW w:w="1134" w:type="dxa"/>
          </w:tcPr>
          <w:p w14:paraId="08C969A2" w14:textId="77777777" w:rsidR="002D6F98" w:rsidRPr="002D6F98" w:rsidRDefault="002D6F98" w:rsidP="00A0370D">
            <w:pPr>
              <w:jc w:val="center"/>
              <w:rPr>
                <w:rFonts w:eastAsia="Aptos"/>
                <w:noProof/>
                <w:sz w:val="20"/>
              </w:rPr>
            </w:pPr>
            <w:r w:rsidRPr="002D6F98">
              <w:rPr>
                <w:rFonts w:eastAsia="Aptos"/>
                <w:noProof/>
                <w:sz w:val="20"/>
              </w:rPr>
              <w:t>0</w:t>
            </w:r>
          </w:p>
        </w:tc>
        <w:tc>
          <w:tcPr>
            <w:tcW w:w="850" w:type="dxa"/>
          </w:tcPr>
          <w:p w14:paraId="31E61CEE" w14:textId="77777777" w:rsidR="002D6F98" w:rsidRPr="002D6F98" w:rsidRDefault="002D6F98" w:rsidP="00A0370D">
            <w:pPr>
              <w:jc w:val="center"/>
              <w:rPr>
                <w:rFonts w:eastAsia="Aptos"/>
                <w:noProof/>
                <w:sz w:val="20"/>
              </w:rPr>
            </w:pPr>
            <w:r w:rsidRPr="002D6F98">
              <w:rPr>
                <w:rFonts w:eastAsia="Aptos"/>
                <w:noProof/>
                <w:sz w:val="20"/>
              </w:rPr>
              <w:t>2021</w:t>
            </w:r>
            <w:r w:rsidRPr="002D6F98">
              <w:rPr>
                <w:rFonts w:eastAsia="Aptos"/>
                <w:noProof/>
                <w:sz w:val="20"/>
                <w:lang w:val="en-GB"/>
              </w:rPr>
              <w:t>, 2024</w:t>
            </w:r>
          </w:p>
        </w:tc>
        <w:tc>
          <w:tcPr>
            <w:tcW w:w="1134" w:type="dxa"/>
          </w:tcPr>
          <w:p w14:paraId="63F0AF53" w14:textId="77777777" w:rsidR="002D6F98" w:rsidRPr="002D6F98" w:rsidRDefault="002D6F98" w:rsidP="00A0370D">
            <w:pPr>
              <w:jc w:val="center"/>
              <w:rPr>
                <w:rFonts w:eastAsia="Aptos"/>
                <w:strike/>
                <w:noProof/>
                <w:sz w:val="20"/>
              </w:rPr>
            </w:pPr>
            <w:r w:rsidRPr="002D6F98">
              <w:rPr>
                <w:rFonts w:eastAsia="Aptos"/>
                <w:strike/>
                <w:noProof/>
                <w:sz w:val="20"/>
              </w:rPr>
              <w:t>394</w:t>
            </w:r>
          </w:p>
          <w:p w14:paraId="2382ED54" w14:textId="77777777" w:rsidR="002D6F98" w:rsidRPr="002D6F98" w:rsidRDefault="002D6F98" w:rsidP="00A0370D">
            <w:pPr>
              <w:jc w:val="center"/>
              <w:rPr>
                <w:rFonts w:eastAsia="Aptos"/>
                <w:strike/>
                <w:noProof/>
                <w:sz w:val="20"/>
              </w:rPr>
            </w:pPr>
            <w:r w:rsidRPr="002D6F98">
              <w:rPr>
                <w:rFonts w:eastAsia="Calibri"/>
                <w:b/>
                <w:bCs/>
                <w:noProof/>
                <w:color w:val="EE0000"/>
                <w:sz w:val="20"/>
              </w:rPr>
              <w:t>251</w:t>
            </w:r>
          </w:p>
        </w:tc>
        <w:tc>
          <w:tcPr>
            <w:tcW w:w="1418" w:type="dxa"/>
          </w:tcPr>
          <w:p w14:paraId="70D771C0" w14:textId="77777777" w:rsidR="002D6F98" w:rsidRPr="002D6F98" w:rsidRDefault="002D6F98" w:rsidP="00A0370D">
            <w:pPr>
              <w:jc w:val="both"/>
              <w:rPr>
                <w:rFonts w:eastAsia="Aptos"/>
                <w:i/>
                <w:noProof/>
                <w:sz w:val="20"/>
              </w:rPr>
            </w:pPr>
            <w:r w:rsidRPr="002D6F98">
              <w:rPr>
                <w:rFonts w:eastAsia="Aptos"/>
                <w:noProof/>
                <w:sz w:val="20"/>
              </w:rPr>
              <w:t>Projektų duomenys, LSD</w:t>
            </w:r>
          </w:p>
        </w:tc>
        <w:tc>
          <w:tcPr>
            <w:tcW w:w="850" w:type="dxa"/>
          </w:tcPr>
          <w:p w14:paraId="1433C279" w14:textId="77777777" w:rsidR="002D6F98" w:rsidRPr="002D6F98" w:rsidRDefault="002D6F98" w:rsidP="00A0370D">
            <w:pPr>
              <w:jc w:val="both"/>
              <w:rPr>
                <w:rFonts w:eastAsia="Aptos"/>
                <w:i/>
                <w:noProof/>
                <w:sz w:val="20"/>
                <w:lang w:eastAsia="lt-LT"/>
              </w:rPr>
            </w:pPr>
          </w:p>
        </w:tc>
      </w:tr>
      <w:tr w:rsidR="002D6F98" w:rsidRPr="002D6F98" w14:paraId="68E44EDE" w14:textId="77777777" w:rsidTr="00A0370D">
        <w:trPr>
          <w:trHeight w:val="185"/>
        </w:trPr>
        <w:tc>
          <w:tcPr>
            <w:tcW w:w="1202" w:type="dxa"/>
            <w:vMerge/>
          </w:tcPr>
          <w:p w14:paraId="58CF3260" w14:textId="77777777" w:rsidR="002D6F98" w:rsidRPr="002D6F98" w:rsidRDefault="002D6F98" w:rsidP="00A0370D">
            <w:pPr>
              <w:rPr>
                <w:rFonts w:eastAsia="Aptos"/>
                <w:noProof/>
                <w:sz w:val="20"/>
              </w:rPr>
            </w:pPr>
          </w:p>
        </w:tc>
        <w:tc>
          <w:tcPr>
            <w:tcW w:w="1033" w:type="dxa"/>
            <w:vMerge/>
          </w:tcPr>
          <w:p w14:paraId="1FCC77A6" w14:textId="77777777" w:rsidR="002D6F98" w:rsidRPr="002D6F98" w:rsidRDefault="002D6F98" w:rsidP="00A0370D">
            <w:pPr>
              <w:jc w:val="both"/>
              <w:rPr>
                <w:rFonts w:eastAsia="Aptos"/>
                <w:noProof/>
                <w:sz w:val="20"/>
              </w:rPr>
            </w:pPr>
          </w:p>
        </w:tc>
        <w:tc>
          <w:tcPr>
            <w:tcW w:w="850" w:type="dxa"/>
            <w:vMerge/>
          </w:tcPr>
          <w:p w14:paraId="0216EEEE" w14:textId="77777777" w:rsidR="002D6F98" w:rsidRPr="002D6F98" w:rsidRDefault="002D6F98" w:rsidP="00A0370D">
            <w:pPr>
              <w:jc w:val="both"/>
              <w:rPr>
                <w:rFonts w:eastAsia="Aptos"/>
                <w:noProof/>
                <w:sz w:val="20"/>
              </w:rPr>
            </w:pPr>
          </w:p>
        </w:tc>
        <w:tc>
          <w:tcPr>
            <w:tcW w:w="992" w:type="dxa"/>
          </w:tcPr>
          <w:p w14:paraId="44D8C8D9" w14:textId="77777777" w:rsidR="002D6F98" w:rsidRPr="002D6F98" w:rsidRDefault="002D6F98" w:rsidP="00A0370D">
            <w:pPr>
              <w:jc w:val="both"/>
              <w:rPr>
                <w:rFonts w:eastAsia="Aptos"/>
                <w:noProof/>
                <w:sz w:val="20"/>
              </w:rPr>
            </w:pPr>
            <w:r w:rsidRPr="002D6F98">
              <w:rPr>
                <w:rFonts w:eastAsia="Aptos"/>
                <w:sz w:val="20"/>
                <w:lang w:eastAsia="lt-LT"/>
              </w:rPr>
              <w:t>VVL</w:t>
            </w:r>
            <w:r w:rsidRPr="002D6F98">
              <w:rPr>
                <w:rFonts w:eastAsia="Aptos"/>
                <w:sz w:val="20"/>
              </w:rPr>
              <w:t xml:space="preserve"> regionas</w:t>
            </w:r>
          </w:p>
        </w:tc>
        <w:tc>
          <w:tcPr>
            <w:tcW w:w="1276" w:type="dxa"/>
          </w:tcPr>
          <w:p w14:paraId="4B9E0300" w14:textId="77777777" w:rsidR="002D6F98" w:rsidRPr="002D6F98" w:rsidRDefault="002D6F98" w:rsidP="00A0370D">
            <w:pPr>
              <w:jc w:val="both"/>
              <w:rPr>
                <w:rFonts w:eastAsia="Aptos"/>
                <w:noProof/>
                <w:sz w:val="20"/>
              </w:rPr>
            </w:pPr>
            <w:r w:rsidRPr="002D6F98">
              <w:rPr>
                <w:rFonts w:eastAsia="Aptos"/>
                <w:noProof/>
                <w:sz w:val="20"/>
              </w:rPr>
              <w:t>RCR13</w:t>
            </w:r>
          </w:p>
        </w:tc>
        <w:tc>
          <w:tcPr>
            <w:tcW w:w="3260" w:type="dxa"/>
          </w:tcPr>
          <w:p w14:paraId="07E60380" w14:textId="77777777" w:rsidR="002D6F98" w:rsidRPr="002D6F98" w:rsidRDefault="002D6F98" w:rsidP="00A0370D">
            <w:pPr>
              <w:rPr>
                <w:rFonts w:eastAsia="Aptos"/>
                <w:sz w:val="20"/>
                <w:lang w:eastAsia="lt-LT" w:bidi="ml-IN"/>
              </w:rPr>
            </w:pPr>
            <w:r w:rsidRPr="002D6F98">
              <w:rPr>
                <w:rFonts w:eastAsia="Aptos"/>
                <w:sz w:val="20"/>
                <w:lang w:eastAsia="lt-LT" w:bidi="ml-IN"/>
              </w:rPr>
              <w:t>Aukštą skaitmeninio intensyvumo lygį pasiekusios įmonės</w:t>
            </w:r>
          </w:p>
        </w:tc>
        <w:tc>
          <w:tcPr>
            <w:tcW w:w="993" w:type="dxa"/>
          </w:tcPr>
          <w:p w14:paraId="1E20F994" w14:textId="77777777" w:rsidR="002D6F98" w:rsidRPr="002D6F98" w:rsidRDefault="002D6F98" w:rsidP="00A0370D">
            <w:pPr>
              <w:jc w:val="both"/>
              <w:rPr>
                <w:rFonts w:eastAsia="Aptos"/>
                <w:noProof/>
                <w:sz w:val="20"/>
              </w:rPr>
            </w:pPr>
            <w:r w:rsidRPr="002D6F98">
              <w:rPr>
                <w:rFonts w:eastAsia="Aptos"/>
                <w:noProof/>
                <w:sz w:val="20"/>
              </w:rPr>
              <w:t xml:space="preserve">Įmonės </w:t>
            </w:r>
          </w:p>
        </w:tc>
        <w:tc>
          <w:tcPr>
            <w:tcW w:w="1134" w:type="dxa"/>
          </w:tcPr>
          <w:p w14:paraId="72135F74" w14:textId="77777777" w:rsidR="002D6F98" w:rsidRPr="002D6F98" w:rsidRDefault="002D6F98" w:rsidP="00A0370D">
            <w:pPr>
              <w:jc w:val="center"/>
              <w:rPr>
                <w:rFonts w:eastAsia="Aptos"/>
                <w:noProof/>
                <w:sz w:val="20"/>
              </w:rPr>
            </w:pPr>
            <w:r w:rsidRPr="002D6F98">
              <w:rPr>
                <w:rFonts w:eastAsia="Aptos"/>
                <w:noProof/>
                <w:sz w:val="20"/>
              </w:rPr>
              <w:t>0</w:t>
            </w:r>
          </w:p>
        </w:tc>
        <w:tc>
          <w:tcPr>
            <w:tcW w:w="850" w:type="dxa"/>
          </w:tcPr>
          <w:p w14:paraId="6C41EA49" w14:textId="77777777" w:rsidR="002D6F98" w:rsidRPr="002D6F98" w:rsidRDefault="002D6F98" w:rsidP="00A0370D">
            <w:pPr>
              <w:jc w:val="center"/>
              <w:rPr>
                <w:rFonts w:eastAsia="Aptos"/>
                <w:noProof/>
                <w:sz w:val="20"/>
              </w:rPr>
            </w:pPr>
            <w:r w:rsidRPr="002D6F98">
              <w:rPr>
                <w:rFonts w:eastAsia="Aptos"/>
                <w:noProof/>
                <w:sz w:val="20"/>
              </w:rPr>
              <w:t>2021</w:t>
            </w:r>
            <w:r w:rsidRPr="002D6F98">
              <w:rPr>
                <w:rFonts w:eastAsia="Aptos"/>
                <w:noProof/>
                <w:sz w:val="20"/>
                <w:lang w:val="en-GB"/>
              </w:rPr>
              <w:t>, 2024</w:t>
            </w:r>
          </w:p>
        </w:tc>
        <w:tc>
          <w:tcPr>
            <w:tcW w:w="1134" w:type="dxa"/>
          </w:tcPr>
          <w:p w14:paraId="37C5EA2E" w14:textId="77777777" w:rsidR="002D6F98" w:rsidRPr="002D6F98" w:rsidRDefault="002D6F98" w:rsidP="00A0370D">
            <w:pPr>
              <w:jc w:val="center"/>
              <w:rPr>
                <w:rFonts w:eastAsia="Aptos"/>
                <w:strike/>
                <w:noProof/>
                <w:sz w:val="20"/>
                <w:lang w:val="en-GB"/>
              </w:rPr>
            </w:pPr>
            <w:r w:rsidRPr="002D6F98">
              <w:rPr>
                <w:rFonts w:eastAsia="Aptos"/>
                <w:strike/>
                <w:noProof/>
                <w:sz w:val="20"/>
                <w:lang w:val="en-GB"/>
              </w:rPr>
              <w:t>568</w:t>
            </w:r>
          </w:p>
          <w:p w14:paraId="3EB5C3B3" w14:textId="77777777" w:rsidR="002D6F98" w:rsidRPr="002D6F98" w:rsidRDefault="002D6F98" w:rsidP="00A0370D">
            <w:pPr>
              <w:jc w:val="center"/>
              <w:rPr>
                <w:rFonts w:eastAsia="Aptos"/>
                <w:strike/>
                <w:noProof/>
                <w:sz w:val="20"/>
                <w:lang w:val="en-GB"/>
              </w:rPr>
            </w:pPr>
            <w:r w:rsidRPr="002D6F98">
              <w:rPr>
                <w:rFonts w:eastAsia="Calibri"/>
                <w:b/>
                <w:bCs/>
                <w:iCs/>
                <w:noProof/>
                <w:color w:val="EE0000"/>
                <w:sz w:val="20"/>
              </w:rPr>
              <w:t>416</w:t>
            </w:r>
          </w:p>
        </w:tc>
        <w:tc>
          <w:tcPr>
            <w:tcW w:w="1418" w:type="dxa"/>
          </w:tcPr>
          <w:p w14:paraId="5E216D76" w14:textId="77777777" w:rsidR="002D6F98" w:rsidRPr="002D6F98" w:rsidRDefault="002D6F98" w:rsidP="00A0370D">
            <w:pPr>
              <w:jc w:val="both"/>
              <w:rPr>
                <w:rFonts w:eastAsia="Aptos"/>
                <w:i/>
                <w:noProof/>
                <w:sz w:val="20"/>
              </w:rPr>
            </w:pPr>
            <w:r w:rsidRPr="002D6F98">
              <w:rPr>
                <w:rFonts w:eastAsia="Aptos"/>
                <w:noProof/>
                <w:sz w:val="20"/>
              </w:rPr>
              <w:t>Projektų duomenys, LSD</w:t>
            </w:r>
          </w:p>
        </w:tc>
        <w:tc>
          <w:tcPr>
            <w:tcW w:w="850" w:type="dxa"/>
          </w:tcPr>
          <w:p w14:paraId="437133FD" w14:textId="77777777" w:rsidR="002D6F98" w:rsidRPr="002D6F98" w:rsidRDefault="002D6F98" w:rsidP="00A0370D">
            <w:pPr>
              <w:jc w:val="both"/>
              <w:rPr>
                <w:rFonts w:eastAsia="Aptos"/>
                <w:i/>
                <w:noProof/>
                <w:sz w:val="20"/>
                <w:lang w:eastAsia="lt-LT"/>
              </w:rPr>
            </w:pPr>
          </w:p>
        </w:tc>
      </w:tr>
      <w:tr w:rsidR="002D6F98" w:rsidRPr="002D6F98" w14:paraId="1DE6E3AC" w14:textId="77777777" w:rsidTr="00A0370D">
        <w:trPr>
          <w:trHeight w:val="185"/>
        </w:trPr>
        <w:tc>
          <w:tcPr>
            <w:tcW w:w="1202" w:type="dxa"/>
            <w:vMerge/>
          </w:tcPr>
          <w:p w14:paraId="19B29250" w14:textId="77777777" w:rsidR="002D6F98" w:rsidRPr="002D6F98" w:rsidRDefault="002D6F98" w:rsidP="00A0370D">
            <w:pPr>
              <w:rPr>
                <w:rFonts w:eastAsia="Aptos"/>
                <w:noProof/>
                <w:sz w:val="20"/>
              </w:rPr>
            </w:pPr>
          </w:p>
        </w:tc>
        <w:tc>
          <w:tcPr>
            <w:tcW w:w="1033" w:type="dxa"/>
            <w:vMerge/>
          </w:tcPr>
          <w:p w14:paraId="72A3BD9C" w14:textId="77777777" w:rsidR="002D6F98" w:rsidRPr="002D6F98" w:rsidRDefault="002D6F98" w:rsidP="00A0370D">
            <w:pPr>
              <w:jc w:val="both"/>
              <w:rPr>
                <w:rFonts w:eastAsia="Aptos"/>
                <w:noProof/>
                <w:sz w:val="20"/>
              </w:rPr>
            </w:pPr>
          </w:p>
        </w:tc>
        <w:tc>
          <w:tcPr>
            <w:tcW w:w="850" w:type="dxa"/>
            <w:vMerge/>
          </w:tcPr>
          <w:p w14:paraId="0EADEC81" w14:textId="77777777" w:rsidR="002D6F98" w:rsidRPr="002D6F98" w:rsidRDefault="002D6F98" w:rsidP="00A0370D">
            <w:pPr>
              <w:jc w:val="both"/>
              <w:rPr>
                <w:rFonts w:eastAsia="Aptos"/>
                <w:noProof/>
                <w:sz w:val="20"/>
              </w:rPr>
            </w:pPr>
          </w:p>
        </w:tc>
        <w:tc>
          <w:tcPr>
            <w:tcW w:w="992" w:type="dxa"/>
          </w:tcPr>
          <w:p w14:paraId="4156DAD1" w14:textId="77777777" w:rsidR="002D6F98" w:rsidRPr="002D6F98" w:rsidRDefault="002D6F98" w:rsidP="00A0370D">
            <w:pPr>
              <w:jc w:val="both"/>
              <w:rPr>
                <w:rFonts w:eastAsia="Aptos"/>
                <w:sz w:val="20"/>
                <w:lang w:eastAsia="lt-LT"/>
              </w:rPr>
            </w:pPr>
            <w:r w:rsidRPr="002D6F98">
              <w:rPr>
                <w:rFonts w:eastAsia="Aptos"/>
                <w:sz w:val="20"/>
              </w:rPr>
              <w:t>Sostinės regionas</w:t>
            </w:r>
          </w:p>
        </w:tc>
        <w:tc>
          <w:tcPr>
            <w:tcW w:w="1276" w:type="dxa"/>
          </w:tcPr>
          <w:p w14:paraId="3C15687B" w14:textId="608AD64B" w:rsidR="002D6F98" w:rsidRPr="002D6F98" w:rsidRDefault="002D6F98" w:rsidP="00A0370D">
            <w:pPr>
              <w:jc w:val="both"/>
              <w:rPr>
                <w:rFonts w:eastAsia="Aptos"/>
                <w:noProof/>
                <w:sz w:val="20"/>
              </w:rPr>
            </w:pPr>
            <w:r w:rsidRPr="002D6F98">
              <w:rPr>
                <w:rFonts w:eastAsia="Aptos"/>
                <w:sz w:val="20"/>
              </w:rPr>
              <w:t>Specialusis</w:t>
            </w:r>
          </w:p>
        </w:tc>
        <w:tc>
          <w:tcPr>
            <w:tcW w:w="3260" w:type="dxa"/>
          </w:tcPr>
          <w:p w14:paraId="1C560762" w14:textId="77777777" w:rsidR="002D6F98" w:rsidRPr="002D6F98" w:rsidRDefault="002D6F98" w:rsidP="00A0370D">
            <w:pPr>
              <w:rPr>
                <w:rFonts w:eastAsia="Aptos"/>
                <w:sz w:val="20"/>
                <w:lang w:eastAsia="lt-LT" w:bidi="ml-IN"/>
              </w:rPr>
            </w:pPr>
            <w:r w:rsidRPr="002D6F98">
              <w:rPr>
                <w:rFonts w:eastAsia="Aptos"/>
                <w:sz w:val="20"/>
              </w:rPr>
              <w:t>Duomenų bazių duomenų įrašai (socialinių-humanitarinių mokslų</w:t>
            </w:r>
          </w:p>
        </w:tc>
        <w:tc>
          <w:tcPr>
            <w:tcW w:w="993" w:type="dxa"/>
          </w:tcPr>
          <w:p w14:paraId="2B660622" w14:textId="77777777" w:rsidR="002D6F98" w:rsidRPr="002D6F98" w:rsidRDefault="002D6F98" w:rsidP="00A0370D">
            <w:pPr>
              <w:jc w:val="both"/>
              <w:rPr>
                <w:rFonts w:eastAsia="Aptos"/>
                <w:noProof/>
                <w:sz w:val="20"/>
              </w:rPr>
            </w:pPr>
            <w:r w:rsidRPr="002D6F98">
              <w:rPr>
                <w:rFonts w:eastAsia="Aptos"/>
                <w:noProof/>
                <w:sz w:val="20"/>
              </w:rPr>
              <w:t>Skaičius</w:t>
            </w:r>
          </w:p>
        </w:tc>
        <w:tc>
          <w:tcPr>
            <w:tcW w:w="1134" w:type="dxa"/>
          </w:tcPr>
          <w:p w14:paraId="0405FD6E" w14:textId="77777777" w:rsidR="002D6F98" w:rsidRPr="002D6F98" w:rsidRDefault="002D6F98" w:rsidP="00A0370D">
            <w:pPr>
              <w:jc w:val="center"/>
              <w:rPr>
                <w:rFonts w:eastAsia="Aptos"/>
                <w:noProof/>
                <w:sz w:val="20"/>
              </w:rPr>
            </w:pPr>
            <w:r w:rsidRPr="002D6F98">
              <w:rPr>
                <w:rFonts w:eastAsia="Aptos"/>
                <w:noProof/>
                <w:sz w:val="20"/>
              </w:rPr>
              <w:t>247</w:t>
            </w:r>
          </w:p>
        </w:tc>
        <w:tc>
          <w:tcPr>
            <w:tcW w:w="850" w:type="dxa"/>
          </w:tcPr>
          <w:p w14:paraId="74D8057A" w14:textId="77777777" w:rsidR="002D6F98" w:rsidRPr="002D6F98" w:rsidRDefault="002D6F98" w:rsidP="00A0370D">
            <w:pPr>
              <w:jc w:val="center"/>
              <w:rPr>
                <w:rFonts w:eastAsia="Aptos"/>
                <w:noProof/>
                <w:sz w:val="20"/>
              </w:rPr>
            </w:pPr>
            <w:r w:rsidRPr="002D6F98">
              <w:rPr>
                <w:rFonts w:eastAsia="Aptos"/>
                <w:noProof/>
                <w:sz w:val="20"/>
              </w:rPr>
              <w:t>2020</w:t>
            </w:r>
          </w:p>
        </w:tc>
        <w:tc>
          <w:tcPr>
            <w:tcW w:w="1134" w:type="dxa"/>
          </w:tcPr>
          <w:p w14:paraId="1E571315" w14:textId="77777777" w:rsidR="002D6F98" w:rsidRPr="002D6F98" w:rsidRDefault="002D6F98" w:rsidP="00A0370D">
            <w:pPr>
              <w:jc w:val="center"/>
              <w:rPr>
                <w:rFonts w:eastAsia="Aptos"/>
                <w:noProof/>
                <w:sz w:val="20"/>
              </w:rPr>
            </w:pPr>
            <w:r w:rsidRPr="002D6F98">
              <w:rPr>
                <w:rFonts w:eastAsia="Aptos"/>
                <w:noProof/>
                <w:sz w:val="20"/>
              </w:rPr>
              <w:t>480</w:t>
            </w:r>
          </w:p>
        </w:tc>
        <w:tc>
          <w:tcPr>
            <w:tcW w:w="1418" w:type="dxa"/>
          </w:tcPr>
          <w:p w14:paraId="0D83C68D" w14:textId="77777777" w:rsidR="002D6F98" w:rsidRPr="002D6F98" w:rsidRDefault="002D6F98" w:rsidP="00A0370D">
            <w:pPr>
              <w:jc w:val="both"/>
              <w:rPr>
                <w:rFonts w:eastAsia="Aptos"/>
                <w:noProof/>
                <w:sz w:val="20"/>
              </w:rPr>
            </w:pPr>
            <w:r w:rsidRPr="002D6F98">
              <w:rPr>
                <w:rFonts w:eastAsia="Aptos"/>
                <w:noProof/>
                <w:sz w:val="20"/>
              </w:rPr>
              <w:t>LiDA, CLARIN-LT tyrimai</w:t>
            </w:r>
          </w:p>
        </w:tc>
        <w:tc>
          <w:tcPr>
            <w:tcW w:w="850" w:type="dxa"/>
          </w:tcPr>
          <w:p w14:paraId="1364D25D" w14:textId="77777777" w:rsidR="002D6F98" w:rsidRPr="002D6F98" w:rsidRDefault="002D6F98" w:rsidP="00A0370D">
            <w:pPr>
              <w:jc w:val="both"/>
              <w:rPr>
                <w:rFonts w:eastAsia="Aptos"/>
                <w:i/>
                <w:noProof/>
                <w:sz w:val="20"/>
                <w:lang w:eastAsia="lt-LT"/>
              </w:rPr>
            </w:pPr>
          </w:p>
        </w:tc>
      </w:tr>
      <w:tr w:rsidR="002D6F98" w:rsidRPr="002D6F98" w14:paraId="17795B11" w14:textId="77777777" w:rsidTr="00A0370D">
        <w:trPr>
          <w:trHeight w:val="185"/>
        </w:trPr>
        <w:tc>
          <w:tcPr>
            <w:tcW w:w="1202" w:type="dxa"/>
            <w:vMerge/>
          </w:tcPr>
          <w:p w14:paraId="3DB90591" w14:textId="77777777" w:rsidR="002D6F98" w:rsidRPr="002D6F98" w:rsidRDefault="002D6F98" w:rsidP="00A0370D">
            <w:pPr>
              <w:rPr>
                <w:rFonts w:eastAsia="Aptos"/>
                <w:noProof/>
                <w:sz w:val="20"/>
              </w:rPr>
            </w:pPr>
          </w:p>
        </w:tc>
        <w:tc>
          <w:tcPr>
            <w:tcW w:w="1033" w:type="dxa"/>
            <w:vMerge/>
          </w:tcPr>
          <w:p w14:paraId="7E175B79" w14:textId="77777777" w:rsidR="002D6F98" w:rsidRPr="002D6F98" w:rsidRDefault="002D6F98" w:rsidP="00A0370D">
            <w:pPr>
              <w:jc w:val="both"/>
              <w:rPr>
                <w:rFonts w:eastAsia="Aptos"/>
                <w:noProof/>
                <w:sz w:val="20"/>
              </w:rPr>
            </w:pPr>
          </w:p>
        </w:tc>
        <w:tc>
          <w:tcPr>
            <w:tcW w:w="850" w:type="dxa"/>
            <w:vMerge/>
          </w:tcPr>
          <w:p w14:paraId="611D1BF4" w14:textId="77777777" w:rsidR="002D6F98" w:rsidRPr="002D6F98" w:rsidRDefault="002D6F98" w:rsidP="00A0370D">
            <w:pPr>
              <w:jc w:val="both"/>
              <w:rPr>
                <w:rFonts w:eastAsia="Aptos"/>
                <w:noProof/>
                <w:sz w:val="20"/>
              </w:rPr>
            </w:pPr>
          </w:p>
        </w:tc>
        <w:tc>
          <w:tcPr>
            <w:tcW w:w="992" w:type="dxa"/>
          </w:tcPr>
          <w:p w14:paraId="34C6482B" w14:textId="77777777" w:rsidR="002D6F98" w:rsidRPr="002D6F98" w:rsidRDefault="002D6F98" w:rsidP="00A0370D">
            <w:pPr>
              <w:jc w:val="both"/>
              <w:rPr>
                <w:rFonts w:eastAsia="Aptos"/>
                <w:sz w:val="20"/>
                <w:lang w:eastAsia="lt-LT"/>
              </w:rPr>
            </w:pPr>
            <w:r w:rsidRPr="002D6F98">
              <w:rPr>
                <w:rFonts w:eastAsia="Aptos"/>
                <w:sz w:val="20"/>
              </w:rPr>
              <w:t>VVL regionas</w:t>
            </w:r>
          </w:p>
        </w:tc>
        <w:tc>
          <w:tcPr>
            <w:tcW w:w="1276" w:type="dxa"/>
          </w:tcPr>
          <w:p w14:paraId="35CB5C02" w14:textId="77777777" w:rsidR="002D6F98" w:rsidRPr="002D6F98" w:rsidRDefault="002D6F98" w:rsidP="00A0370D">
            <w:pPr>
              <w:jc w:val="both"/>
              <w:rPr>
                <w:rFonts w:eastAsia="Aptos"/>
                <w:noProof/>
                <w:sz w:val="20"/>
              </w:rPr>
            </w:pPr>
            <w:r w:rsidRPr="002D6F98">
              <w:rPr>
                <w:rFonts w:eastAsia="Aptos"/>
                <w:sz w:val="20"/>
              </w:rPr>
              <w:t xml:space="preserve">Specialusis </w:t>
            </w:r>
          </w:p>
        </w:tc>
        <w:tc>
          <w:tcPr>
            <w:tcW w:w="3260" w:type="dxa"/>
          </w:tcPr>
          <w:p w14:paraId="55959004" w14:textId="77777777" w:rsidR="002D6F98" w:rsidRPr="002D6F98" w:rsidRDefault="002D6F98" w:rsidP="00A0370D">
            <w:pPr>
              <w:rPr>
                <w:rFonts w:eastAsia="Aptos"/>
                <w:sz w:val="20"/>
                <w:lang w:eastAsia="lt-LT" w:bidi="ml-IN"/>
              </w:rPr>
            </w:pPr>
            <w:r w:rsidRPr="002D6F98">
              <w:rPr>
                <w:rFonts w:eastAsia="Aptos"/>
                <w:sz w:val="20"/>
              </w:rPr>
              <w:t>Duomenų bazių duomenų įrašai (socialinių-humanitarinių mokslų</w:t>
            </w:r>
          </w:p>
        </w:tc>
        <w:tc>
          <w:tcPr>
            <w:tcW w:w="993" w:type="dxa"/>
          </w:tcPr>
          <w:p w14:paraId="65C2DABE" w14:textId="77777777" w:rsidR="002D6F98" w:rsidRPr="002D6F98" w:rsidRDefault="002D6F98" w:rsidP="00A0370D">
            <w:pPr>
              <w:jc w:val="both"/>
              <w:rPr>
                <w:rFonts w:eastAsia="Aptos"/>
                <w:noProof/>
                <w:sz w:val="20"/>
              </w:rPr>
            </w:pPr>
            <w:r w:rsidRPr="002D6F98">
              <w:rPr>
                <w:rFonts w:eastAsia="Aptos"/>
                <w:noProof/>
                <w:sz w:val="20"/>
              </w:rPr>
              <w:t>Skaičius</w:t>
            </w:r>
          </w:p>
        </w:tc>
        <w:tc>
          <w:tcPr>
            <w:tcW w:w="1134" w:type="dxa"/>
          </w:tcPr>
          <w:p w14:paraId="7F4E9D6F" w14:textId="77777777" w:rsidR="002D6F98" w:rsidRPr="002D6F98" w:rsidRDefault="002D6F98" w:rsidP="00A0370D">
            <w:pPr>
              <w:jc w:val="center"/>
              <w:rPr>
                <w:rFonts w:eastAsia="Aptos"/>
                <w:noProof/>
                <w:sz w:val="20"/>
              </w:rPr>
            </w:pPr>
            <w:r w:rsidRPr="002D6F98">
              <w:rPr>
                <w:rFonts w:eastAsia="Aptos"/>
                <w:noProof/>
                <w:sz w:val="20"/>
              </w:rPr>
              <w:t>179</w:t>
            </w:r>
          </w:p>
        </w:tc>
        <w:tc>
          <w:tcPr>
            <w:tcW w:w="850" w:type="dxa"/>
          </w:tcPr>
          <w:p w14:paraId="05FAB98B" w14:textId="77777777" w:rsidR="002D6F98" w:rsidRPr="002D6F98" w:rsidRDefault="002D6F98" w:rsidP="00A0370D">
            <w:pPr>
              <w:jc w:val="center"/>
              <w:rPr>
                <w:rFonts w:eastAsia="Aptos"/>
                <w:noProof/>
                <w:sz w:val="20"/>
              </w:rPr>
            </w:pPr>
            <w:r w:rsidRPr="002D6F98">
              <w:rPr>
                <w:rFonts w:eastAsia="Aptos"/>
                <w:noProof/>
                <w:sz w:val="20"/>
              </w:rPr>
              <w:t>2020</w:t>
            </w:r>
          </w:p>
        </w:tc>
        <w:tc>
          <w:tcPr>
            <w:tcW w:w="1134" w:type="dxa"/>
          </w:tcPr>
          <w:p w14:paraId="7EACB3AD" w14:textId="77777777" w:rsidR="002D6F98" w:rsidRPr="002D6F98" w:rsidRDefault="002D6F98" w:rsidP="00A0370D">
            <w:pPr>
              <w:jc w:val="center"/>
              <w:rPr>
                <w:rFonts w:eastAsia="Aptos"/>
                <w:noProof/>
                <w:sz w:val="20"/>
              </w:rPr>
            </w:pPr>
            <w:r w:rsidRPr="002D6F98">
              <w:rPr>
                <w:rFonts w:eastAsia="Aptos"/>
                <w:noProof/>
                <w:sz w:val="20"/>
              </w:rPr>
              <w:t>350</w:t>
            </w:r>
          </w:p>
        </w:tc>
        <w:tc>
          <w:tcPr>
            <w:tcW w:w="1418" w:type="dxa"/>
          </w:tcPr>
          <w:p w14:paraId="4275FE2A" w14:textId="77777777" w:rsidR="002D6F98" w:rsidRPr="002D6F98" w:rsidRDefault="002D6F98" w:rsidP="00A0370D">
            <w:pPr>
              <w:jc w:val="both"/>
              <w:rPr>
                <w:rFonts w:eastAsia="Aptos"/>
                <w:noProof/>
                <w:sz w:val="20"/>
              </w:rPr>
            </w:pPr>
            <w:r w:rsidRPr="002D6F98">
              <w:rPr>
                <w:rFonts w:eastAsia="Aptos"/>
                <w:noProof/>
                <w:sz w:val="20"/>
              </w:rPr>
              <w:t>LiDA, CLARIN-LT tyrimai</w:t>
            </w:r>
          </w:p>
        </w:tc>
        <w:tc>
          <w:tcPr>
            <w:tcW w:w="850" w:type="dxa"/>
          </w:tcPr>
          <w:p w14:paraId="43A47716" w14:textId="77777777" w:rsidR="002D6F98" w:rsidRPr="002D6F98" w:rsidRDefault="002D6F98" w:rsidP="00A0370D">
            <w:pPr>
              <w:jc w:val="both"/>
              <w:rPr>
                <w:rFonts w:eastAsia="Aptos"/>
                <w:i/>
                <w:noProof/>
                <w:sz w:val="20"/>
                <w:lang w:eastAsia="lt-LT"/>
              </w:rPr>
            </w:pPr>
          </w:p>
        </w:tc>
      </w:tr>
      <w:tr w:rsidR="002D6F98" w:rsidRPr="002D6F98" w14:paraId="7E41BB19" w14:textId="77777777" w:rsidTr="00A0370D">
        <w:trPr>
          <w:trHeight w:val="185"/>
        </w:trPr>
        <w:tc>
          <w:tcPr>
            <w:tcW w:w="1202" w:type="dxa"/>
            <w:vMerge/>
          </w:tcPr>
          <w:p w14:paraId="25A74703" w14:textId="77777777" w:rsidR="002D6F98" w:rsidRPr="002D6F98" w:rsidRDefault="002D6F98" w:rsidP="00A0370D">
            <w:pPr>
              <w:rPr>
                <w:rFonts w:eastAsia="Aptos"/>
                <w:noProof/>
                <w:sz w:val="20"/>
              </w:rPr>
            </w:pPr>
          </w:p>
        </w:tc>
        <w:tc>
          <w:tcPr>
            <w:tcW w:w="1033" w:type="dxa"/>
            <w:vMerge/>
          </w:tcPr>
          <w:p w14:paraId="1D5BFB89" w14:textId="77777777" w:rsidR="002D6F98" w:rsidRPr="002D6F98" w:rsidRDefault="002D6F98" w:rsidP="00A0370D">
            <w:pPr>
              <w:jc w:val="both"/>
              <w:rPr>
                <w:rFonts w:eastAsia="Aptos"/>
                <w:noProof/>
                <w:sz w:val="20"/>
              </w:rPr>
            </w:pPr>
          </w:p>
        </w:tc>
        <w:tc>
          <w:tcPr>
            <w:tcW w:w="850" w:type="dxa"/>
            <w:vMerge/>
          </w:tcPr>
          <w:p w14:paraId="6CCD6825" w14:textId="77777777" w:rsidR="002D6F98" w:rsidRPr="002D6F98" w:rsidRDefault="002D6F98" w:rsidP="00A0370D">
            <w:pPr>
              <w:jc w:val="both"/>
              <w:rPr>
                <w:rFonts w:eastAsia="Aptos"/>
                <w:noProof/>
                <w:sz w:val="20"/>
              </w:rPr>
            </w:pPr>
          </w:p>
        </w:tc>
        <w:tc>
          <w:tcPr>
            <w:tcW w:w="992" w:type="dxa"/>
          </w:tcPr>
          <w:p w14:paraId="1F21482F" w14:textId="77777777" w:rsidR="002D6F98" w:rsidRPr="002D6F98" w:rsidRDefault="002D6F98" w:rsidP="00A0370D">
            <w:pPr>
              <w:jc w:val="both"/>
              <w:rPr>
                <w:rFonts w:eastAsia="Aptos"/>
                <w:sz w:val="20"/>
                <w:lang w:eastAsia="lt-LT"/>
              </w:rPr>
            </w:pPr>
            <w:r w:rsidRPr="002D6F98">
              <w:rPr>
                <w:rFonts w:eastAsia="Aptos"/>
                <w:sz w:val="20"/>
              </w:rPr>
              <w:t>Sostinės regionas</w:t>
            </w:r>
          </w:p>
        </w:tc>
        <w:tc>
          <w:tcPr>
            <w:tcW w:w="1276" w:type="dxa"/>
          </w:tcPr>
          <w:p w14:paraId="5ADAE68C" w14:textId="77777777" w:rsidR="002D6F98" w:rsidRPr="002D6F98" w:rsidRDefault="002D6F98" w:rsidP="00A0370D">
            <w:pPr>
              <w:jc w:val="both"/>
              <w:rPr>
                <w:rFonts w:eastAsia="Aptos"/>
                <w:noProof/>
                <w:sz w:val="20"/>
              </w:rPr>
            </w:pPr>
            <w:r w:rsidRPr="002D6F98">
              <w:rPr>
                <w:rFonts w:eastAsia="Aptos"/>
                <w:sz w:val="20"/>
              </w:rPr>
              <w:t>Specialusis</w:t>
            </w:r>
          </w:p>
        </w:tc>
        <w:tc>
          <w:tcPr>
            <w:tcW w:w="3260" w:type="dxa"/>
          </w:tcPr>
          <w:p w14:paraId="1ACB80E6" w14:textId="77777777" w:rsidR="002D6F98" w:rsidRPr="002D6F98" w:rsidRDefault="002D6F98" w:rsidP="00A0370D">
            <w:pPr>
              <w:rPr>
                <w:rFonts w:eastAsia="Aptos"/>
                <w:sz w:val="20"/>
                <w:lang w:eastAsia="lt-LT" w:bidi="ml-IN"/>
              </w:rPr>
            </w:pPr>
            <w:r w:rsidRPr="002D6F98">
              <w:rPr>
                <w:rFonts w:eastAsia="Aptos"/>
                <w:sz w:val="20"/>
                <w:lang w:eastAsia="lt-LT" w:bidi="ml-IN"/>
              </w:rPr>
              <w:t>Duomenų bazių duomenų įrašai (fizinių, biomedicinos ir technologinių mokslų)</w:t>
            </w:r>
          </w:p>
        </w:tc>
        <w:tc>
          <w:tcPr>
            <w:tcW w:w="993" w:type="dxa"/>
          </w:tcPr>
          <w:p w14:paraId="0C1CAA96" w14:textId="77777777" w:rsidR="002D6F98" w:rsidRPr="002D6F98" w:rsidRDefault="002D6F98" w:rsidP="00A0370D">
            <w:pPr>
              <w:jc w:val="both"/>
              <w:rPr>
                <w:rFonts w:eastAsia="Aptos"/>
                <w:noProof/>
                <w:sz w:val="20"/>
              </w:rPr>
            </w:pPr>
            <w:r w:rsidRPr="002D6F98">
              <w:rPr>
                <w:rFonts w:eastAsia="Aptos"/>
                <w:noProof/>
                <w:sz w:val="20"/>
              </w:rPr>
              <w:t>Skaičius</w:t>
            </w:r>
          </w:p>
        </w:tc>
        <w:tc>
          <w:tcPr>
            <w:tcW w:w="1134" w:type="dxa"/>
          </w:tcPr>
          <w:p w14:paraId="42C8E45B" w14:textId="77777777" w:rsidR="002D6F98" w:rsidRPr="002D6F98" w:rsidRDefault="002D6F98" w:rsidP="00A0370D">
            <w:pPr>
              <w:jc w:val="center"/>
              <w:rPr>
                <w:rFonts w:eastAsia="Aptos"/>
                <w:noProof/>
                <w:sz w:val="20"/>
              </w:rPr>
            </w:pPr>
            <w:r w:rsidRPr="002D6F98">
              <w:rPr>
                <w:rFonts w:eastAsia="Aptos"/>
                <w:sz w:val="20"/>
              </w:rPr>
              <w:t>243 046</w:t>
            </w:r>
          </w:p>
        </w:tc>
        <w:tc>
          <w:tcPr>
            <w:tcW w:w="850" w:type="dxa"/>
          </w:tcPr>
          <w:p w14:paraId="2FED42D0" w14:textId="77777777" w:rsidR="002D6F98" w:rsidRPr="002D6F98" w:rsidRDefault="002D6F98" w:rsidP="00A0370D">
            <w:pPr>
              <w:jc w:val="center"/>
              <w:rPr>
                <w:rFonts w:eastAsia="Aptos"/>
                <w:noProof/>
                <w:sz w:val="20"/>
              </w:rPr>
            </w:pPr>
            <w:r w:rsidRPr="002D6F98">
              <w:rPr>
                <w:rFonts w:eastAsia="Aptos"/>
                <w:sz w:val="20"/>
              </w:rPr>
              <w:t>2020</w:t>
            </w:r>
          </w:p>
        </w:tc>
        <w:tc>
          <w:tcPr>
            <w:tcW w:w="1134" w:type="dxa"/>
          </w:tcPr>
          <w:p w14:paraId="3C28F18A" w14:textId="77777777" w:rsidR="002D6F98" w:rsidRPr="002D6F98" w:rsidRDefault="002D6F98" w:rsidP="00A0370D">
            <w:pPr>
              <w:jc w:val="center"/>
              <w:rPr>
                <w:rFonts w:eastAsia="Aptos"/>
                <w:noProof/>
                <w:sz w:val="20"/>
              </w:rPr>
            </w:pPr>
            <w:r w:rsidRPr="002D6F98">
              <w:rPr>
                <w:rFonts w:eastAsia="Aptos"/>
                <w:noProof/>
                <w:sz w:val="20"/>
              </w:rPr>
              <w:t>346 000</w:t>
            </w:r>
          </w:p>
        </w:tc>
        <w:tc>
          <w:tcPr>
            <w:tcW w:w="1418" w:type="dxa"/>
          </w:tcPr>
          <w:p w14:paraId="09C71C05" w14:textId="77777777" w:rsidR="002D6F98" w:rsidRPr="002D6F98" w:rsidRDefault="002D6F98" w:rsidP="00A0370D">
            <w:pPr>
              <w:jc w:val="both"/>
              <w:rPr>
                <w:rFonts w:eastAsia="Aptos"/>
                <w:noProof/>
                <w:sz w:val="20"/>
              </w:rPr>
            </w:pPr>
            <w:r w:rsidRPr="002D6F98">
              <w:rPr>
                <w:rFonts w:eastAsia="Aptos"/>
                <w:noProof/>
                <w:sz w:val="20"/>
              </w:rPr>
              <w:t>MIDAS, COD tyrimai</w:t>
            </w:r>
          </w:p>
        </w:tc>
        <w:tc>
          <w:tcPr>
            <w:tcW w:w="850" w:type="dxa"/>
          </w:tcPr>
          <w:p w14:paraId="368A99F9" w14:textId="77777777" w:rsidR="002D6F98" w:rsidRPr="002D6F98" w:rsidRDefault="002D6F98" w:rsidP="00A0370D">
            <w:pPr>
              <w:jc w:val="both"/>
              <w:rPr>
                <w:rFonts w:eastAsia="Aptos"/>
                <w:i/>
                <w:noProof/>
                <w:sz w:val="20"/>
                <w:lang w:eastAsia="lt-LT"/>
              </w:rPr>
            </w:pPr>
          </w:p>
        </w:tc>
      </w:tr>
      <w:tr w:rsidR="00697B8E" w:rsidRPr="002D6F98" w14:paraId="6145449C" w14:textId="77777777" w:rsidTr="00A0370D">
        <w:trPr>
          <w:trHeight w:val="185"/>
        </w:trPr>
        <w:tc>
          <w:tcPr>
            <w:tcW w:w="1202" w:type="dxa"/>
            <w:vMerge/>
          </w:tcPr>
          <w:p w14:paraId="06D8B4E9" w14:textId="77777777" w:rsidR="00697B8E" w:rsidRPr="002D6F98" w:rsidRDefault="00697B8E" w:rsidP="00697B8E">
            <w:pPr>
              <w:rPr>
                <w:rFonts w:eastAsia="Aptos"/>
                <w:noProof/>
                <w:sz w:val="20"/>
              </w:rPr>
            </w:pPr>
          </w:p>
        </w:tc>
        <w:tc>
          <w:tcPr>
            <w:tcW w:w="1033" w:type="dxa"/>
            <w:vMerge/>
          </w:tcPr>
          <w:p w14:paraId="42A0FED3" w14:textId="77777777" w:rsidR="00697B8E" w:rsidRPr="002D6F98" w:rsidRDefault="00697B8E" w:rsidP="00697B8E">
            <w:pPr>
              <w:jc w:val="both"/>
              <w:rPr>
                <w:rFonts w:eastAsia="Aptos"/>
                <w:noProof/>
                <w:sz w:val="20"/>
              </w:rPr>
            </w:pPr>
          </w:p>
        </w:tc>
        <w:tc>
          <w:tcPr>
            <w:tcW w:w="850" w:type="dxa"/>
            <w:vMerge/>
          </w:tcPr>
          <w:p w14:paraId="355CB6A0" w14:textId="77777777" w:rsidR="00697B8E" w:rsidRPr="002D6F98" w:rsidRDefault="00697B8E" w:rsidP="00697B8E">
            <w:pPr>
              <w:jc w:val="both"/>
              <w:rPr>
                <w:rFonts w:eastAsia="Aptos"/>
                <w:noProof/>
                <w:sz w:val="20"/>
              </w:rPr>
            </w:pPr>
          </w:p>
        </w:tc>
        <w:tc>
          <w:tcPr>
            <w:tcW w:w="992" w:type="dxa"/>
          </w:tcPr>
          <w:p w14:paraId="40D6E706" w14:textId="1E355F63" w:rsidR="00697B8E" w:rsidRPr="002D6F98" w:rsidRDefault="00697B8E" w:rsidP="00697B8E">
            <w:pPr>
              <w:jc w:val="both"/>
              <w:rPr>
                <w:rFonts w:eastAsia="Aptos"/>
                <w:sz w:val="20"/>
              </w:rPr>
            </w:pPr>
            <w:r w:rsidRPr="002D6F98">
              <w:rPr>
                <w:rFonts w:eastAsia="Aptos"/>
                <w:sz w:val="20"/>
              </w:rPr>
              <w:t>VVL regionas</w:t>
            </w:r>
          </w:p>
        </w:tc>
        <w:tc>
          <w:tcPr>
            <w:tcW w:w="1276" w:type="dxa"/>
          </w:tcPr>
          <w:p w14:paraId="0F69B54A" w14:textId="00990D58" w:rsidR="00697B8E" w:rsidRPr="002D6F98" w:rsidRDefault="00697B8E" w:rsidP="00697B8E">
            <w:pPr>
              <w:jc w:val="both"/>
              <w:rPr>
                <w:rFonts w:eastAsia="Aptos"/>
                <w:sz w:val="20"/>
              </w:rPr>
            </w:pPr>
            <w:r w:rsidRPr="002D6F98">
              <w:rPr>
                <w:rFonts w:eastAsia="Aptos"/>
                <w:sz w:val="20"/>
              </w:rPr>
              <w:t>Specialusis</w:t>
            </w:r>
          </w:p>
        </w:tc>
        <w:tc>
          <w:tcPr>
            <w:tcW w:w="3260" w:type="dxa"/>
          </w:tcPr>
          <w:p w14:paraId="655C7EC5" w14:textId="0AA19B2D" w:rsidR="00697B8E" w:rsidRPr="002D6F98" w:rsidRDefault="00697B8E" w:rsidP="00697B8E">
            <w:pPr>
              <w:rPr>
                <w:rFonts w:eastAsia="Aptos"/>
                <w:sz w:val="20"/>
                <w:lang w:eastAsia="lt-LT" w:bidi="ml-IN"/>
              </w:rPr>
            </w:pPr>
            <w:r w:rsidRPr="002D6F98">
              <w:rPr>
                <w:rFonts w:eastAsia="Aptos"/>
                <w:sz w:val="20"/>
                <w:lang w:eastAsia="lt-LT" w:bidi="ml-IN"/>
              </w:rPr>
              <w:t>Duomenų bazių duomenų įrašai (fizinių, biomedicinos ir technologinių mokslų)</w:t>
            </w:r>
          </w:p>
        </w:tc>
        <w:tc>
          <w:tcPr>
            <w:tcW w:w="993" w:type="dxa"/>
          </w:tcPr>
          <w:p w14:paraId="28782FD2" w14:textId="74CAB548" w:rsidR="00697B8E" w:rsidRPr="002D6F98" w:rsidRDefault="00697B8E" w:rsidP="00697B8E">
            <w:pPr>
              <w:jc w:val="both"/>
              <w:rPr>
                <w:rFonts w:eastAsia="Aptos"/>
                <w:noProof/>
                <w:sz w:val="20"/>
              </w:rPr>
            </w:pPr>
            <w:r w:rsidRPr="002D6F98">
              <w:rPr>
                <w:rFonts w:eastAsia="Aptos"/>
                <w:noProof/>
                <w:sz w:val="20"/>
              </w:rPr>
              <w:t>Skaičius</w:t>
            </w:r>
          </w:p>
        </w:tc>
        <w:tc>
          <w:tcPr>
            <w:tcW w:w="1134" w:type="dxa"/>
          </w:tcPr>
          <w:p w14:paraId="25CF667B" w14:textId="1F998FBF" w:rsidR="00697B8E" w:rsidRPr="002D6F98" w:rsidRDefault="00697B8E" w:rsidP="00697B8E">
            <w:pPr>
              <w:jc w:val="center"/>
              <w:rPr>
                <w:rFonts w:eastAsia="Aptos"/>
                <w:sz w:val="20"/>
              </w:rPr>
            </w:pPr>
            <w:r w:rsidRPr="002D6F98">
              <w:rPr>
                <w:rFonts w:eastAsia="Aptos"/>
                <w:sz w:val="20"/>
              </w:rPr>
              <w:t>175 999</w:t>
            </w:r>
          </w:p>
        </w:tc>
        <w:tc>
          <w:tcPr>
            <w:tcW w:w="850" w:type="dxa"/>
          </w:tcPr>
          <w:p w14:paraId="209B3256" w14:textId="612C4290" w:rsidR="00697B8E" w:rsidRPr="002D6F98" w:rsidRDefault="00697B8E" w:rsidP="00697B8E">
            <w:pPr>
              <w:jc w:val="center"/>
              <w:rPr>
                <w:rFonts w:eastAsia="Aptos"/>
                <w:sz w:val="20"/>
              </w:rPr>
            </w:pPr>
            <w:r w:rsidRPr="002D6F98">
              <w:rPr>
                <w:rFonts w:eastAsia="Aptos"/>
                <w:sz w:val="20"/>
              </w:rPr>
              <w:t>2020</w:t>
            </w:r>
          </w:p>
        </w:tc>
        <w:tc>
          <w:tcPr>
            <w:tcW w:w="1134" w:type="dxa"/>
          </w:tcPr>
          <w:p w14:paraId="7CE6C2D0" w14:textId="7A0286A5" w:rsidR="00697B8E" w:rsidRPr="002D6F98" w:rsidRDefault="00697B8E" w:rsidP="00697B8E">
            <w:pPr>
              <w:jc w:val="center"/>
              <w:rPr>
                <w:rFonts w:eastAsia="Aptos"/>
                <w:noProof/>
                <w:sz w:val="20"/>
              </w:rPr>
            </w:pPr>
            <w:r w:rsidRPr="002D6F98">
              <w:rPr>
                <w:rFonts w:eastAsia="Aptos"/>
                <w:noProof/>
                <w:sz w:val="20"/>
              </w:rPr>
              <w:t>250 560</w:t>
            </w:r>
          </w:p>
        </w:tc>
        <w:tc>
          <w:tcPr>
            <w:tcW w:w="1418" w:type="dxa"/>
          </w:tcPr>
          <w:p w14:paraId="3BCCA0E5" w14:textId="4DF45D34" w:rsidR="00697B8E" w:rsidRPr="002D6F98" w:rsidRDefault="00697B8E" w:rsidP="00697B8E">
            <w:pPr>
              <w:jc w:val="both"/>
              <w:rPr>
                <w:rFonts w:eastAsia="Aptos"/>
                <w:noProof/>
                <w:sz w:val="20"/>
              </w:rPr>
            </w:pPr>
            <w:r w:rsidRPr="002D6F98">
              <w:rPr>
                <w:rFonts w:eastAsia="Aptos"/>
                <w:noProof/>
                <w:sz w:val="20"/>
              </w:rPr>
              <w:t>MIDAS, COD tyrimai</w:t>
            </w:r>
          </w:p>
        </w:tc>
        <w:tc>
          <w:tcPr>
            <w:tcW w:w="850" w:type="dxa"/>
          </w:tcPr>
          <w:p w14:paraId="34454A6F" w14:textId="77777777" w:rsidR="00697B8E" w:rsidRPr="002D6F98" w:rsidRDefault="00697B8E" w:rsidP="00697B8E">
            <w:pPr>
              <w:jc w:val="both"/>
              <w:rPr>
                <w:rFonts w:eastAsia="Aptos"/>
                <w:i/>
                <w:noProof/>
                <w:sz w:val="20"/>
                <w:lang w:eastAsia="lt-LT"/>
              </w:rPr>
            </w:pPr>
          </w:p>
        </w:tc>
      </w:tr>
      <w:tr w:rsidR="00697B8E" w:rsidRPr="002D6F98" w14:paraId="6E882EEB" w14:textId="77777777" w:rsidTr="00A0370D">
        <w:trPr>
          <w:trHeight w:val="185"/>
        </w:trPr>
        <w:tc>
          <w:tcPr>
            <w:tcW w:w="1202" w:type="dxa"/>
            <w:vMerge/>
          </w:tcPr>
          <w:p w14:paraId="331AD16D" w14:textId="77777777" w:rsidR="00697B8E" w:rsidRPr="002D6F98" w:rsidRDefault="00697B8E" w:rsidP="00697B8E">
            <w:pPr>
              <w:rPr>
                <w:rFonts w:eastAsia="Aptos"/>
                <w:noProof/>
                <w:sz w:val="20"/>
              </w:rPr>
            </w:pPr>
          </w:p>
        </w:tc>
        <w:tc>
          <w:tcPr>
            <w:tcW w:w="1033" w:type="dxa"/>
            <w:vMerge/>
          </w:tcPr>
          <w:p w14:paraId="26E11745" w14:textId="77777777" w:rsidR="00697B8E" w:rsidRPr="002D6F98" w:rsidRDefault="00697B8E" w:rsidP="00697B8E">
            <w:pPr>
              <w:jc w:val="both"/>
              <w:rPr>
                <w:rFonts w:eastAsia="Aptos"/>
                <w:noProof/>
                <w:sz w:val="20"/>
              </w:rPr>
            </w:pPr>
          </w:p>
        </w:tc>
        <w:tc>
          <w:tcPr>
            <w:tcW w:w="850" w:type="dxa"/>
            <w:vMerge/>
          </w:tcPr>
          <w:p w14:paraId="24466F49" w14:textId="77777777" w:rsidR="00697B8E" w:rsidRPr="002D6F98" w:rsidRDefault="00697B8E" w:rsidP="00697B8E">
            <w:pPr>
              <w:jc w:val="both"/>
              <w:rPr>
                <w:rFonts w:eastAsia="Aptos"/>
                <w:noProof/>
                <w:sz w:val="20"/>
              </w:rPr>
            </w:pPr>
          </w:p>
        </w:tc>
        <w:tc>
          <w:tcPr>
            <w:tcW w:w="992" w:type="dxa"/>
          </w:tcPr>
          <w:p w14:paraId="3D28065B" w14:textId="0D6D2A48" w:rsidR="00697B8E" w:rsidRPr="00E86D8C" w:rsidRDefault="00697B8E" w:rsidP="00697B8E">
            <w:pPr>
              <w:jc w:val="both"/>
              <w:rPr>
                <w:rFonts w:eastAsia="Aptos"/>
                <w:b/>
                <w:bCs/>
                <w:color w:val="EE0000"/>
                <w:sz w:val="20"/>
              </w:rPr>
            </w:pPr>
            <w:r w:rsidRPr="00E86D8C">
              <w:rPr>
                <w:rFonts w:eastAsia="Aptos"/>
                <w:b/>
                <w:bCs/>
                <w:color w:val="EE0000"/>
                <w:sz w:val="20"/>
              </w:rPr>
              <w:t>Sostinės regionas</w:t>
            </w:r>
          </w:p>
        </w:tc>
        <w:tc>
          <w:tcPr>
            <w:tcW w:w="1276" w:type="dxa"/>
          </w:tcPr>
          <w:p w14:paraId="4388ABCC" w14:textId="56543324" w:rsidR="00697B8E" w:rsidRPr="00E86D8C" w:rsidRDefault="00697B8E" w:rsidP="00697B8E">
            <w:pPr>
              <w:jc w:val="both"/>
              <w:rPr>
                <w:rFonts w:eastAsia="Aptos"/>
                <w:b/>
                <w:bCs/>
                <w:color w:val="EE0000"/>
                <w:sz w:val="20"/>
              </w:rPr>
            </w:pPr>
            <w:r w:rsidRPr="00E86D8C">
              <w:rPr>
                <w:rFonts w:eastAsia="Aptos"/>
                <w:b/>
                <w:bCs/>
                <w:color w:val="EE0000"/>
                <w:sz w:val="20"/>
              </w:rPr>
              <w:t>Specialusis</w:t>
            </w:r>
          </w:p>
        </w:tc>
        <w:tc>
          <w:tcPr>
            <w:tcW w:w="3260" w:type="dxa"/>
          </w:tcPr>
          <w:p w14:paraId="6D3389AC" w14:textId="2715D305" w:rsidR="00697B8E" w:rsidRPr="00E86D8C" w:rsidRDefault="00697B8E" w:rsidP="00697B8E">
            <w:pPr>
              <w:rPr>
                <w:rFonts w:eastAsia="Aptos"/>
                <w:b/>
                <w:bCs/>
                <w:color w:val="EE0000"/>
                <w:sz w:val="20"/>
                <w:lang w:eastAsia="lt-LT" w:bidi="ml-IN"/>
              </w:rPr>
            </w:pPr>
            <w:r w:rsidRPr="00E86D8C">
              <w:rPr>
                <w:rFonts w:eastAsia="Aptos"/>
                <w:b/>
                <w:bCs/>
                <w:color w:val="EE0000"/>
                <w:sz w:val="20"/>
                <w:lang w:eastAsia="lt-LT" w:bidi="ml-IN"/>
              </w:rPr>
              <w:t>Dirbtinio intelekto sprendimai, kuriuos sukūrė konsultacijas gavusios viešosios institucijos</w:t>
            </w:r>
          </w:p>
        </w:tc>
        <w:tc>
          <w:tcPr>
            <w:tcW w:w="993" w:type="dxa"/>
          </w:tcPr>
          <w:p w14:paraId="6D358025" w14:textId="2451C007" w:rsidR="00697B8E" w:rsidRPr="00E86D8C" w:rsidRDefault="00697B8E" w:rsidP="00697B8E">
            <w:pPr>
              <w:jc w:val="both"/>
              <w:rPr>
                <w:rFonts w:eastAsia="Aptos"/>
                <w:b/>
                <w:bCs/>
                <w:noProof/>
                <w:color w:val="EE0000"/>
                <w:sz w:val="20"/>
              </w:rPr>
            </w:pPr>
            <w:r w:rsidRPr="00E86D8C">
              <w:rPr>
                <w:rFonts w:eastAsia="Aptos"/>
                <w:b/>
                <w:bCs/>
                <w:noProof/>
                <w:color w:val="EE0000"/>
                <w:sz w:val="20"/>
              </w:rPr>
              <w:t>Skaičius</w:t>
            </w:r>
          </w:p>
        </w:tc>
        <w:tc>
          <w:tcPr>
            <w:tcW w:w="1134" w:type="dxa"/>
          </w:tcPr>
          <w:p w14:paraId="3882049A" w14:textId="62452EC3" w:rsidR="00697B8E" w:rsidRPr="00E86D8C" w:rsidRDefault="00697B8E" w:rsidP="00697B8E">
            <w:pPr>
              <w:jc w:val="center"/>
              <w:rPr>
                <w:rFonts w:eastAsia="Aptos"/>
                <w:b/>
                <w:bCs/>
                <w:color w:val="EE0000"/>
                <w:sz w:val="20"/>
              </w:rPr>
            </w:pPr>
            <w:r w:rsidRPr="00E86D8C">
              <w:rPr>
                <w:rFonts w:eastAsia="Aptos"/>
                <w:b/>
                <w:bCs/>
                <w:color w:val="EE0000"/>
                <w:sz w:val="20"/>
              </w:rPr>
              <w:t>0</w:t>
            </w:r>
          </w:p>
        </w:tc>
        <w:tc>
          <w:tcPr>
            <w:tcW w:w="850" w:type="dxa"/>
          </w:tcPr>
          <w:p w14:paraId="6EF756D8" w14:textId="39131182" w:rsidR="00697B8E" w:rsidRPr="00E86D8C" w:rsidRDefault="00697B8E" w:rsidP="00697B8E">
            <w:pPr>
              <w:jc w:val="center"/>
              <w:rPr>
                <w:rFonts w:eastAsia="Aptos"/>
                <w:b/>
                <w:bCs/>
                <w:color w:val="EE0000"/>
                <w:sz w:val="20"/>
              </w:rPr>
            </w:pPr>
            <w:r w:rsidRPr="00E86D8C">
              <w:rPr>
                <w:rFonts w:eastAsia="Aptos"/>
                <w:b/>
                <w:bCs/>
                <w:color w:val="EE0000"/>
                <w:sz w:val="20"/>
              </w:rPr>
              <w:t>2025</w:t>
            </w:r>
          </w:p>
        </w:tc>
        <w:tc>
          <w:tcPr>
            <w:tcW w:w="1134" w:type="dxa"/>
          </w:tcPr>
          <w:p w14:paraId="21CB8093" w14:textId="462E1BC1" w:rsidR="00697B8E" w:rsidRPr="00E86D8C" w:rsidRDefault="00697B8E" w:rsidP="00697B8E">
            <w:pPr>
              <w:jc w:val="center"/>
              <w:rPr>
                <w:rFonts w:eastAsia="Aptos"/>
                <w:b/>
                <w:bCs/>
                <w:noProof/>
                <w:color w:val="EE0000"/>
                <w:sz w:val="20"/>
              </w:rPr>
            </w:pPr>
            <w:r w:rsidRPr="00E86D8C">
              <w:rPr>
                <w:rFonts w:eastAsia="Aptos"/>
                <w:b/>
                <w:bCs/>
                <w:noProof/>
                <w:color w:val="EE0000"/>
                <w:sz w:val="20"/>
              </w:rPr>
              <w:t>2</w:t>
            </w:r>
          </w:p>
        </w:tc>
        <w:tc>
          <w:tcPr>
            <w:tcW w:w="1418" w:type="dxa"/>
          </w:tcPr>
          <w:p w14:paraId="171054A8" w14:textId="78E41FC7" w:rsidR="00697B8E" w:rsidRPr="00E86D8C" w:rsidRDefault="00697B8E" w:rsidP="00697B8E">
            <w:pPr>
              <w:jc w:val="both"/>
              <w:rPr>
                <w:rFonts w:eastAsia="Aptos"/>
                <w:b/>
                <w:bCs/>
                <w:noProof/>
                <w:color w:val="EE0000"/>
                <w:sz w:val="20"/>
              </w:rPr>
            </w:pPr>
            <w:r w:rsidRPr="00E86D8C">
              <w:rPr>
                <w:rFonts w:eastAsia="Aptos"/>
                <w:b/>
                <w:bCs/>
                <w:noProof/>
                <w:color w:val="EE0000"/>
                <w:sz w:val="20"/>
              </w:rPr>
              <w:t>Projektų duomenys, LSD</w:t>
            </w:r>
          </w:p>
        </w:tc>
        <w:tc>
          <w:tcPr>
            <w:tcW w:w="850" w:type="dxa"/>
          </w:tcPr>
          <w:p w14:paraId="688C6EEB" w14:textId="77777777" w:rsidR="00697B8E" w:rsidRPr="002D6F98" w:rsidRDefault="00697B8E" w:rsidP="00697B8E">
            <w:pPr>
              <w:jc w:val="both"/>
              <w:rPr>
                <w:rFonts w:eastAsia="Aptos"/>
                <w:i/>
                <w:noProof/>
                <w:sz w:val="20"/>
                <w:lang w:eastAsia="lt-LT"/>
              </w:rPr>
            </w:pPr>
          </w:p>
        </w:tc>
      </w:tr>
      <w:tr w:rsidR="00697B8E" w:rsidRPr="002D6F98" w14:paraId="61508CE5" w14:textId="77777777" w:rsidTr="00A0370D">
        <w:trPr>
          <w:trHeight w:val="185"/>
        </w:trPr>
        <w:tc>
          <w:tcPr>
            <w:tcW w:w="1202" w:type="dxa"/>
            <w:vMerge/>
          </w:tcPr>
          <w:p w14:paraId="3AB39F86" w14:textId="77777777" w:rsidR="00697B8E" w:rsidRPr="002D6F98" w:rsidRDefault="00697B8E" w:rsidP="00697B8E">
            <w:pPr>
              <w:rPr>
                <w:rFonts w:eastAsia="Aptos"/>
                <w:noProof/>
                <w:sz w:val="20"/>
              </w:rPr>
            </w:pPr>
          </w:p>
        </w:tc>
        <w:tc>
          <w:tcPr>
            <w:tcW w:w="1033" w:type="dxa"/>
            <w:vMerge/>
          </w:tcPr>
          <w:p w14:paraId="17FBB1D2" w14:textId="77777777" w:rsidR="00697B8E" w:rsidRPr="002D6F98" w:rsidRDefault="00697B8E" w:rsidP="00697B8E">
            <w:pPr>
              <w:jc w:val="both"/>
              <w:rPr>
                <w:rFonts w:eastAsia="Aptos"/>
                <w:noProof/>
                <w:sz w:val="20"/>
              </w:rPr>
            </w:pPr>
          </w:p>
        </w:tc>
        <w:tc>
          <w:tcPr>
            <w:tcW w:w="850" w:type="dxa"/>
            <w:vMerge/>
          </w:tcPr>
          <w:p w14:paraId="2DE18C79" w14:textId="77777777" w:rsidR="00697B8E" w:rsidRPr="002D6F98" w:rsidRDefault="00697B8E" w:rsidP="00697B8E">
            <w:pPr>
              <w:jc w:val="both"/>
              <w:rPr>
                <w:rFonts w:eastAsia="Aptos"/>
                <w:noProof/>
                <w:sz w:val="20"/>
              </w:rPr>
            </w:pPr>
          </w:p>
        </w:tc>
        <w:tc>
          <w:tcPr>
            <w:tcW w:w="992" w:type="dxa"/>
          </w:tcPr>
          <w:p w14:paraId="40D6C6DD" w14:textId="2FFBC9C0" w:rsidR="00697B8E" w:rsidRPr="00E86D8C" w:rsidRDefault="00697B8E" w:rsidP="00697B8E">
            <w:pPr>
              <w:jc w:val="both"/>
              <w:rPr>
                <w:rFonts w:eastAsia="Aptos"/>
                <w:b/>
                <w:bCs/>
                <w:color w:val="EE0000"/>
                <w:sz w:val="20"/>
                <w:lang w:eastAsia="lt-LT"/>
              </w:rPr>
            </w:pPr>
            <w:r w:rsidRPr="00E86D8C">
              <w:rPr>
                <w:rFonts w:eastAsia="Aptos"/>
                <w:b/>
                <w:bCs/>
                <w:color w:val="EE0000"/>
                <w:sz w:val="20"/>
              </w:rPr>
              <w:t>VVL regionas</w:t>
            </w:r>
          </w:p>
        </w:tc>
        <w:tc>
          <w:tcPr>
            <w:tcW w:w="1276" w:type="dxa"/>
          </w:tcPr>
          <w:p w14:paraId="0A97DC03" w14:textId="773AC9A9" w:rsidR="00697B8E" w:rsidRPr="00E86D8C" w:rsidRDefault="00697B8E" w:rsidP="00697B8E">
            <w:pPr>
              <w:jc w:val="both"/>
              <w:rPr>
                <w:rFonts w:eastAsia="Aptos"/>
                <w:b/>
                <w:bCs/>
                <w:noProof/>
                <w:color w:val="EE0000"/>
                <w:sz w:val="20"/>
              </w:rPr>
            </w:pPr>
            <w:r w:rsidRPr="00E86D8C">
              <w:rPr>
                <w:rFonts w:eastAsia="Aptos"/>
                <w:b/>
                <w:bCs/>
                <w:color w:val="EE0000"/>
                <w:sz w:val="20"/>
              </w:rPr>
              <w:t>Specialusis</w:t>
            </w:r>
          </w:p>
        </w:tc>
        <w:tc>
          <w:tcPr>
            <w:tcW w:w="3260" w:type="dxa"/>
          </w:tcPr>
          <w:p w14:paraId="7EE01CC1" w14:textId="0B4D1CB2" w:rsidR="00697B8E" w:rsidRPr="00E86D8C" w:rsidRDefault="00697B8E" w:rsidP="00697B8E">
            <w:pPr>
              <w:rPr>
                <w:rFonts w:eastAsia="Aptos"/>
                <w:b/>
                <w:bCs/>
                <w:color w:val="EE0000"/>
                <w:sz w:val="20"/>
                <w:lang w:eastAsia="lt-LT" w:bidi="ml-IN"/>
              </w:rPr>
            </w:pPr>
            <w:r w:rsidRPr="00E86D8C">
              <w:rPr>
                <w:rFonts w:eastAsia="Aptos"/>
                <w:b/>
                <w:bCs/>
                <w:color w:val="EE0000"/>
                <w:sz w:val="20"/>
                <w:lang w:eastAsia="lt-LT" w:bidi="ml-IN"/>
              </w:rPr>
              <w:t>Dirbtinio intelekto sprendimai, kuriuos sukūrė konsultacijas gavusios viešosios institucijos</w:t>
            </w:r>
          </w:p>
        </w:tc>
        <w:tc>
          <w:tcPr>
            <w:tcW w:w="993" w:type="dxa"/>
          </w:tcPr>
          <w:p w14:paraId="76BC04C2" w14:textId="6F409E5D" w:rsidR="00697B8E" w:rsidRPr="00E86D8C" w:rsidRDefault="00697B8E" w:rsidP="00697B8E">
            <w:pPr>
              <w:jc w:val="both"/>
              <w:rPr>
                <w:rFonts w:eastAsia="Aptos"/>
                <w:b/>
                <w:bCs/>
                <w:noProof/>
                <w:color w:val="EE0000"/>
                <w:sz w:val="20"/>
              </w:rPr>
            </w:pPr>
            <w:r w:rsidRPr="00E86D8C">
              <w:rPr>
                <w:rFonts w:eastAsia="Aptos"/>
                <w:b/>
                <w:bCs/>
                <w:noProof/>
                <w:color w:val="EE0000"/>
                <w:sz w:val="20"/>
              </w:rPr>
              <w:t>Skaičius</w:t>
            </w:r>
          </w:p>
        </w:tc>
        <w:tc>
          <w:tcPr>
            <w:tcW w:w="1134" w:type="dxa"/>
          </w:tcPr>
          <w:p w14:paraId="260F6F01" w14:textId="131FD0B3" w:rsidR="00697B8E" w:rsidRPr="00E86D8C" w:rsidRDefault="00697B8E" w:rsidP="00697B8E">
            <w:pPr>
              <w:jc w:val="center"/>
              <w:rPr>
                <w:rFonts w:eastAsia="Aptos"/>
                <w:b/>
                <w:bCs/>
                <w:noProof/>
                <w:color w:val="EE0000"/>
                <w:sz w:val="20"/>
              </w:rPr>
            </w:pPr>
            <w:r w:rsidRPr="00E86D8C">
              <w:rPr>
                <w:rFonts w:eastAsia="Aptos"/>
                <w:b/>
                <w:bCs/>
                <w:noProof/>
                <w:color w:val="EE0000"/>
                <w:sz w:val="20"/>
              </w:rPr>
              <w:t>0</w:t>
            </w:r>
          </w:p>
        </w:tc>
        <w:tc>
          <w:tcPr>
            <w:tcW w:w="850" w:type="dxa"/>
          </w:tcPr>
          <w:p w14:paraId="39223BD3" w14:textId="5CBC7DAC" w:rsidR="00697B8E" w:rsidRPr="00E86D8C" w:rsidRDefault="00697B8E" w:rsidP="00697B8E">
            <w:pPr>
              <w:jc w:val="center"/>
              <w:rPr>
                <w:rFonts w:eastAsia="Aptos"/>
                <w:b/>
                <w:bCs/>
                <w:noProof/>
                <w:color w:val="EE0000"/>
                <w:sz w:val="20"/>
              </w:rPr>
            </w:pPr>
            <w:r w:rsidRPr="00E86D8C">
              <w:rPr>
                <w:rFonts w:eastAsia="Aptos"/>
                <w:b/>
                <w:bCs/>
                <w:noProof/>
                <w:color w:val="EE0000"/>
                <w:sz w:val="20"/>
              </w:rPr>
              <w:t>2025</w:t>
            </w:r>
          </w:p>
        </w:tc>
        <w:tc>
          <w:tcPr>
            <w:tcW w:w="1134" w:type="dxa"/>
          </w:tcPr>
          <w:p w14:paraId="715DEBE9" w14:textId="71EBA702" w:rsidR="00697B8E" w:rsidRPr="00E86D8C" w:rsidRDefault="00697B8E" w:rsidP="00697B8E">
            <w:pPr>
              <w:jc w:val="center"/>
              <w:rPr>
                <w:rFonts w:eastAsia="Aptos"/>
                <w:b/>
                <w:bCs/>
                <w:noProof/>
                <w:color w:val="EE0000"/>
                <w:sz w:val="20"/>
              </w:rPr>
            </w:pPr>
            <w:r w:rsidRPr="00E86D8C">
              <w:rPr>
                <w:rFonts w:eastAsia="Aptos"/>
                <w:b/>
                <w:bCs/>
                <w:noProof/>
                <w:color w:val="EE0000"/>
                <w:sz w:val="20"/>
              </w:rPr>
              <w:t>1</w:t>
            </w:r>
          </w:p>
        </w:tc>
        <w:tc>
          <w:tcPr>
            <w:tcW w:w="1418" w:type="dxa"/>
          </w:tcPr>
          <w:p w14:paraId="3B3036D1" w14:textId="5D152D27" w:rsidR="00697B8E" w:rsidRPr="00E86D8C" w:rsidRDefault="00697B8E" w:rsidP="00697B8E">
            <w:pPr>
              <w:jc w:val="both"/>
              <w:rPr>
                <w:rFonts w:eastAsia="Aptos"/>
                <w:b/>
                <w:bCs/>
                <w:noProof/>
                <w:color w:val="EE0000"/>
                <w:sz w:val="20"/>
              </w:rPr>
            </w:pPr>
            <w:r w:rsidRPr="00E86D8C">
              <w:rPr>
                <w:rFonts w:eastAsia="Aptos"/>
                <w:b/>
                <w:bCs/>
                <w:noProof/>
                <w:color w:val="EE0000"/>
                <w:sz w:val="20"/>
              </w:rPr>
              <w:t>Projektų duomenys, LSD</w:t>
            </w:r>
          </w:p>
        </w:tc>
        <w:tc>
          <w:tcPr>
            <w:tcW w:w="850" w:type="dxa"/>
          </w:tcPr>
          <w:p w14:paraId="43B3BC6D" w14:textId="77777777" w:rsidR="00697B8E" w:rsidRPr="002D6F98" w:rsidRDefault="00697B8E" w:rsidP="00697B8E">
            <w:pPr>
              <w:jc w:val="both"/>
              <w:rPr>
                <w:rFonts w:eastAsia="Aptos"/>
                <w:i/>
                <w:noProof/>
                <w:sz w:val="20"/>
                <w:lang w:eastAsia="lt-LT"/>
              </w:rPr>
            </w:pPr>
          </w:p>
        </w:tc>
      </w:tr>
    </w:tbl>
    <w:p w14:paraId="6A3A0B39" w14:textId="77777777" w:rsidR="002D6F98" w:rsidRPr="002D6F98" w:rsidRDefault="002D6F98" w:rsidP="002D6F98">
      <w:pPr>
        <w:spacing w:before="240" w:after="240"/>
        <w:jc w:val="both"/>
        <w:rPr>
          <w:rFonts w:eastAsia="Calibri"/>
          <w:b/>
          <w:noProof/>
          <w:sz w:val="20"/>
          <w:lang w:eastAsia="lt-LT" w:bidi="lt-LT"/>
        </w:rPr>
        <w:sectPr w:rsidR="002D6F98" w:rsidRPr="002D6F98" w:rsidSect="002D6F98">
          <w:pgSz w:w="16838" w:h="11906" w:orient="landscape"/>
          <w:pgMar w:top="1701" w:right="962" w:bottom="567" w:left="1134" w:header="567" w:footer="567" w:gutter="0"/>
          <w:cols w:space="1296"/>
          <w:docGrid w:linePitch="360"/>
        </w:sectPr>
      </w:pPr>
    </w:p>
    <w:p w14:paraId="4FCD8856" w14:textId="77777777" w:rsidR="002D6F98" w:rsidRPr="002D6F98" w:rsidRDefault="002D6F98" w:rsidP="002D6F98">
      <w:pPr>
        <w:tabs>
          <w:tab w:val="center" w:pos="4819"/>
          <w:tab w:val="right" w:pos="9638"/>
        </w:tabs>
        <w:spacing w:before="120" w:after="120"/>
        <w:rPr>
          <w:rFonts w:eastAsia="Aptos"/>
          <w:b/>
          <w:i/>
          <w:noProof/>
          <w:color w:val="0E2841"/>
          <w:sz w:val="20"/>
          <w:lang w:eastAsia="lt-LT" w:bidi="lt-LT"/>
        </w:rPr>
      </w:pPr>
      <w:r w:rsidRPr="002D6F98">
        <w:rPr>
          <w:rFonts w:eastAsia="Aptos"/>
          <w:b/>
          <w:i/>
          <w:noProof/>
          <w:color w:val="0E2841"/>
          <w:sz w:val="20"/>
          <w:lang w:eastAsia="lt-LT" w:bidi="lt-LT"/>
        </w:rPr>
        <w:lastRenderedPageBreak/>
        <w:t>Preliminarus Programos išteklių suskirstymas pagal intervencinių priemonių rūšį</w:t>
      </w:r>
    </w:p>
    <w:tbl>
      <w:tblPr>
        <w:tblStyle w:val="Lentelstinklelis52"/>
        <w:tblW w:w="0" w:type="auto"/>
        <w:tblLook w:val="04A0" w:firstRow="1" w:lastRow="0" w:firstColumn="1" w:lastColumn="0" w:noHBand="0" w:noVBand="1"/>
      </w:tblPr>
      <w:tblGrid>
        <w:gridCol w:w="1091"/>
        <w:gridCol w:w="848"/>
        <w:gridCol w:w="1356"/>
        <w:gridCol w:w="1133"/>
        <w:gridCol w:w="3264"/>
        <w:gridCol w:w="1916"/>
      </w:tblGrid>
      <w:tr w:rsidR="002D6F98" w:rsidRPr="002D6F98" w14:paraId="23172A1D" w14:textId="77777777" w:rsidTr="00CD4C23">
        <w:tc>
          <w:tcPr>
            <w:tcW w:w="9608"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1AF42409" w14:textId="77777777" w:rsidR="002D6F98" w:rsidRPr="002D6F98" w:rsidRDefault="002D6F98" w:rsidP="00A0370D">
            <w:pPr>
              <w:spacing w:line="276" w:lineRule="auto"/>
              <w:rPr>
                <w:b/>
                <w:iCs/>
                <w:noProof/>
                <w:sz w:val="20"/>
              </w:rPr>
            </w:pPr>
            <w:r w:rsidRPr="002D6F98">
              <w:rPr>
                <w:rFonts w:eastAsia="Aptos"/>
                <w:b/>
                <w:noProof/>
                <w:sz w:val="20"/>
              </w:rPr>
              <w:t>4 lentelė. 1 matmuo. Intervencinių priemonių sritis</w:t>
            </w:r>
          </w:p>
        </w:tc>
      </w:tr>
      <w:tr w:rsidR="002D6F98" w:rsidRPr="002D6F98" w14:paraId="7E648DBC" w14:textId="77777777" w:rsidTr="00CD4C23">
        <w:tc>
          <w:tcPr>
            <w:tcW w:w="109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AB760E4" w14:textId="77777777" w:rsidR="002D6F98" w:rsidRPr="002D6F98" w:rsidRDefault="002D6F98" w:rsidP="00A0370D">
            <w:pPr>
              <w:spacing w:line="276" w:lineRule="auto"/>
              <w:jc w:val="center"/>
              <w:rPr>
                <w:b/>
                <w:iCs/>
                <w:noProof/>
                <w:sz w:val="20"/>
              </w:rPr>
            </w:pPr>
            <w:r w:rsidRPr="002D6F98">
              <w:rPr>
                <w:rFonts w:eastAsia="Aptos"/>
                <w:b/>
                <w:noProof/>
                <w:sz w:val="20"/>
              </w:rPr>
              <w:t>Prioriteto Nr.</w:t>
            </w:r>
          </w:p>
        </w:tc>
        <w:tc>
          <w:tcPr>
            <w:tcW w:w="84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80CFA2B" w14:textId="77777777" w:rsidR="002D6F98" w:rsidRPr="002D6F98" w:rsidRDefault="002D6F98" w:rsidP="00A0370D">
            <w:pPr>
              <w:spacing w:line="276" w:lineRule="auto"/>
              <w:jc w:val="center"/>
              <w:rPr>
                <w:b/>
                <w:iCs/>
                <w:noProof/>
                <w:sz w:val="20"/>
              </w:rPr>
            </w:pPr>
            <w:r w:rsidRPr="002D6F98">
              <w:rPr>
                <w:rFonts w:eastAsia="Aptos"/>
                <w:b/>
                <w:noProof/>
                <w:sz w:val="20"/>
              </w:rPr>
              <w:t>Fondas</w:t>
            </w:r>
          </w:p>
        </w:tc>
        <w:tc>
          <w:tcPr>
            <w:tcW w:w="135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4E640AE" w14:textId="77777777" w:rsidR="002D6F98" w:rsidRPr="002D6F98" w:rsidRDefault="002D6F98" w:rsidP="00A0370D">
            <w:pPr>
              <w:spacing w:line="276" w:lineRule="auto"/>
              <w:jc w:val="center"/>
              <w:rPr>
                <w:b/>
                <w:iCs/>
                <w:noProof/>
                <w:sz w:val="20"/>
              </w:rPr>
            </w:pPr>
            <w:r w:rsidRPr="002D6F98">
              <w:rPr>
                <w:rFonts w:eastAsia="Aptos"/>
                <w:b/>
                <w:noProof/>
                <w:sz w:val="20"/>
              </w:rPr>
              <w:t>Regiono kategorija</w:t>
            </w:r>
          </w:p>
        </w:tc>
        <w:tc>
          <w:tcPr>
            <w:tcW w:w="113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04C0CD5" w14:textId="77777777" w:rsidR="002D6F98" w:rsidRPr="002D6F98" w:rsidRDefault="002D6F98" w:rsidP="00A0370D">
            <w:pPr>
              <w:spacing w:line="276" w:lineRule="auto"/>
              <w:jc w:val="center"/>
              <w:rPr>
                <w:b/>
                <w:iCs/>
                <w:noProof/>
                <w:sz w:val="20"/>
              </w:rPr>
            </w:pPr>
            <w:r w:rsidRPr="002D6F98">
              <w:rPr>
                <w:rFonts w:eastAsia="Aptos"/>
                <w:b/>
                <w:noProof/>
                <w:sz w:val="20"/>
              </w:rPr>
              <w:t>Konkretus uždavinys</w:t>
            </w:r>
          </w:p>
        </w:tc>
        <w:tc>
          <w:tcPr>
            <w:tcW w:w="326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0951501" w14:textId="77777777" w:rsidR="002D6F98" w:rsidRPr="002D6F98" w:rsidRDefault="002D6F98" w:rsidP="00A0370D">
            <w:pPr>
              <w:spacing w:line="276" w:lineRule="auto"/>
              <w:jc w:val="center"/>
              <w:rPr>
                <w:b/>
                <w:iCs/>
                <w:noProof/>
                <w:sz w:val="20"/>
              </w:rPr>
            </w:pPr>
            <w:r w:rsidRPr="002D6F98">
              <w:rPr>
                <w:rFonts w:eastAsia="Aptos"/>
                <w:b/>
                <w:noProof/>
                <w:sz w:val="20"/>
              </w:rPr>
              <w:t>Kodas</w:t>
            </w:r>
          </w:p>
        </w:tc>
        <w:tc>
          <w:tcPr>
            <w:tcW w:w="191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253A819" w14:textId="77777777" w:rsidR="002D6F98" w:rsidRPr="002D6F98" w:rsidRDefault="002D6F98" w:rsidP="00A0370D">
            <w:pPr>
              <w:spacing w:line="276" w:lineRule="auto"/>
              <w:jc w:val="center"/>
              <w:rPr>
                <w:b/>
                <w:iCs/>
                <w:noProof/>
                <w:sz w:val="20"/>
              </w:rPr>
            </w:pPr>
            <w:r w:rsidRPr="002D6F98">
              <w:rPr>
                <w:rFonts w:eastAsia="Aptos"/>
                <w:b/>
                <w:noProof/>
                <w:sz w:val="20"/>
              </w:rPr>
              <w:t>Suma (EUR)</w:t>
            </w:r>
          </w:p>
        </w:tc>
      </w:tr>
      <w:tr w:rsidR="002D6F98" w:rsidRPr="002D6F98" w14:paraId="3AD10FE5" w14:textId="77777777" w:rsidTr="00FC3166">
        <w:tc>
          <w:tcPr>
            <w:tcW w:w="1091" w:type="dxa"/>
            <w:vMerge w:val="restart"/>
            <w:tcBorders>
              <w:top w:val="single" w:sz="12" w:space="0" w:color="auto"/>
            </w:tcBorders>
          </w:tcPr>
          <w:p w14:paraId="729E7083" w14:textId="77777777" w:rsidR="002D6F98" w:rsidRPr="002D6F98" w:rsidRDefault="002D6F98" w:rsidP="00A0370D">
            <w:pPr>
              <w:spacing w:line="276" w:lineRule="auto"/>
              <w:jc w:val="center"/>
              <w:rPr>
                <w:iCs/>
                <w:noProof/>
                <w:sz w:val="20"/>
              </w:rPr>
            </w:pPr>
            <w:r w:rsidRPr="002D6F98">
              <w:rPr>
                <w:iCs/>
                <w:noProof/>
                <w:sz w:val="20"/>
              </w:rPr>
              <w:t>1.</w:t>
            </w:r>
          </w:p>
        </w:tc>
        <w:tc>
          <w:tcPr>
            <w:tcW w:w="848" w:type="dxa"/>
            <w:vMerge w:val="restart"/>
            <w:tcBorders>
              <w:top w:val="single" w:sz="12" w:space="0" w:color="auto"/>
            </w:tcBorders>
          </w:tcPr>
          <w:p w14:paraId="434F3E50" w14:textId="77777777" w:rsidR="002D6F98" w:rsidRPr="002D6F98" w:rsidRDefault="002D6F98" w:rsidP="00A0370D">
            <w:pPr>
              <w:spacing w:line="276" w:lineRule="auto"/>
              <w:jc w:val="center"/>
              <w:rPr>
                <w:iCs/>
                <w:noProof/>
                <w:sz w:val="20"/>
              </w:rPr>
            </w:pPr>
            <w:r w:rsidRPr="002D6F98">
              <w:rPr>
                <w:iCs/>
                <w:noProof/>
                <w:sz w:val="20"/>
              </w:rPr>
              <w:t>ERPF</w:t>
            </w:r>
          </w:p>
        </w:tc>
        <w:tc>
          <w:tcPr>
            <w:tcW w:w="1356" w:type="dxa"/>
            <w:tcBorders>
              <w:top w:val="single" w:sz="12" w:space="0" w:color="auto"/>
              <w:bottom w:val="single" w:sz="4" w:space="0" w:color="auto"/>
            </w:tcBorders>
          </w:tcPr>
          <w:p w14:paraId="52164C1E" w14:textId="77777777" w:rsidR="002D6F98" w:rsidRPr="002D6F98" w:rsidRDefault="002D6F98" w:rsidP="00A0370D">
            <w:pPr>
              <w:spacing w:line="276" w:lineRule="auto"/>
              <w:rPr>
                <w:iCs/>
                <w:noProof/>
                <w:sz w:val="20"/>
              </w:rPr>
            </w:pPr>
            <w:r w:rsidRPr="002D6F98">
              <w:rPr>
                <w:iCs/>
                <w:noProof/>
                <w:sz w:val="20"/>
              </w:rPr>
              <w:t>Sostinės regionas</w:t>
            </w:r>
          </w:p>
        </w:tc>
        <w:tc>
          <w:tcPr>
            <w:tcW w:w="1133" w:type="dxa"/>
            <w:vMerge w:val="restart"/>
            <w:tcBorders>
              <w:top w:val="single" w:sz="12" w:space="0" w:color="auto"/>
            </w:tcBorders>
          </w:tcPr>
          <w:p w14:paraId="3C72F88F" w14:textId="77777777" w:rsidR="002D6F98" w:rsidRPr="002D6F98" w:rsidRDefault="002D6F98" w:rsidP="00A0370D">
            <w:pPr>
              <w:spacing w:line="276" w:lineRule="auto"/>
              <w:jc w:val="center"/>
              <w:rPr>
                <w:iCs/>
                <w:noProof/>
                <w:sz w:val="20"/>
              </w:rPr>
            </w:pPr>
            <w:r w:rsidRPr="002D6F98">
              <w:rPr>
                <w:iCs/>
                <w:noProof/>
                <w:sz w:val="20"/>
              </w:rPr>
              <w:t>1.2</w:t>
            </w:r>
          </w:p>
        </w:tc>
        <w:tc>
          <w:tcPr>
            <w:tcW w:w="3264" w:type="dxa"/>
            <w:vMerge w:val="restart"/>
            <w:tcBorders>
              <w:top w:val="single" w:sz="12" w:space="0" w:color="auto"/>
            </w:tcBorders>
          </w:tcPr>
          <w:p w14:paraId="21B661BD" w14:textId="77777777" w:rsidR="002D6F98" w:rsidRPr="002D6F98" w:rsidRDefault="002D6F98" w:rsidP="00A0370D">
            <w:pPr>
              <w:spacing w:line="276" w:lineRule="auto"/>
              <w:rPr>
                <w:iCs/>
                <w:noProof/>
                <w:sz w:val="20"/>
              </w:rPr>
            </w:pPr>
            <w:r w:rsidRPr="002D6F98">
              <w:rPr>
                <w:iCs/>
                <w:noProof/>
                <w:sz w:val="20"/>
              </w:rPr>
              <w:t>013 – MVĮ skaitmeninimas (įskaitant e. prekybą, e. verslą ir tinkle vykdomus verslo procesus, skaitmeninius inovacijų centrus, gyvąsias laboratorijas, interneto verslininkus ir IRT startuolius, B2B)</w:t>
            </w:r>
          </w:p>
        </w:tc>
        <w:tc>
          <w:tcPr>
            <w:tcW w:w="1916" w:type="dxa"/>
            <w:tcBorders>
              <w:top w:val="single" w:sz="12" w:space="0" w:color="auto"/>
              <w:bottom w:val="single" w:sz="4" w:space="0" w:color="auto"/>
            </w:tcBorders>
          </w:tcPr>
          <w:p w14:paraId="6CD056B1" w14:textId="77777777" w:rsidR="002D6F98" w:rsidRPr="002D6F98" w:rsidRDefault="002D6F98" w:rsidP="00A0370D">
            <w:pPr>
              <w:spacing w:line="276" w:lineRule="auto"/>
              <w:jc w:val="right"/>
              <w:rPr>
                <w:rFonts w:eastAsia="Aptos"/>
                <w:iCs/>
                <w:strike/>
                <w:noProof/>
                <w:sz w:val="20"/>
              </w:rPr>
            </w:pPr>
            <w:r w:rsidRPr="002D6F98">
              <w:rPr>
                <w:rFonts w:eastAsia="Aptos"/>
                <w:iCs/>
                <w:strike/>
                <w:noProof/>
                <w:sz w:val="20"/>
              </w:rPr>
              <w:t>14 192 429,00</w:t>
            </w:r>
          </w:p>
          <w:p w14:paraId="0F9AA5A3" w14:textId="77777777" w:rsidR="002D6F98" w:rsidRPr="002D6F98" w:rsidRDefault="002D6F98" w:rsidP="00A0370D">
            <w:pPr>
              <w:spacing w:line="276" w:lineRule="auto"/>
              <w:jc w:val="right"/>
              <w:rPr>
                <w:iCs/>
                <w:strike/>
                <w:noProof/>
                <w:sz w:val="20"/>
              </w:rPr>
            </w:pPr>
            <w:r w:rsidRPr="002D6F98">
              <w:rPr>
                <w:rFonts w:eastAsia="Aptos"/>
                <w:b/>
                <w:bCs/>
                <w:iCs/>
                <w:noProof/>
                <w:color w:val="EE0000"/>
                <w:sz w:val="20"/>
                <w:szCs w:val="22"/>
              </w:rPr>
              <w:t>8 707 042,00</w:t>
            </w:r>
          </w:p>
        </w:tc>
      </w:tr>
      <w:tr w:rsidR="002D6F98" w:rsidRPr="002D6F98" w14:paraId="5A5EFCD5" w14:textId="77777777" w:rsidTr="00FC3166">
        <w:tc>
          <w:tcPr>
            <w:tcW w:w="1091" w:type="dxa"/>
            <w:vMerge/>
          </w:tcPr>
          <w:p w14:paraId="015B8815" w14:textId="77777777" w:rsidR="002D6F98" w:rsidRPr="002D6F98" w:rsidRDefault="002D6F98" w:rsidP="00A0370D">
            <w:pPr>
              <w:spacing w:line="276" w:lineRule="auto"/>
              <w:rPr>
                <w:iCs/>
                <w:noProof/>
                <w:sz w:val="20"/>
              </w:rPr>
            </w:pPr>
          </w:p>
        </w:tc>
        <w:tc>
          <w:tcPr>
            <w:tcW w:w="848" w:type="dxa"/>
            <w:vMerge/>
          </w:tcPr>
          <w:p w14:paraId="2F803079" w14:textId="77777777" w:rsidR="002D6F98" w:rsidRPr="002D6F98" w:rsidRDefault="002D6F98" w:rsidP="00A0370D">
            <w:pPr>
              <w:spacing w:line="276" w:lineRule="auto"/>
              <w:rPr>
                <w:b/>
                <w:iCs/>
                <w:noProof/>
                <w:sz w:val="20"/>
              </w:rPr>
            </w:pPr>
          </w:p>
        </w:tc>
        <w:tc>
          <w:tcPr>
            <w:tcW w:w="1356" w:type="dxa"/>
            <w:tcBorders>
              <w:top w:val="single" w:sz="4" w:space="0" w:color="auto"/>
              <w:bottom w:val="single" w:sz="4" w:space="0" w:color="auto"/>
            </w:tcBorders>
          </w:tcPr>
          <w:p w14:paraId="63D05731" w14:textId="77777777" w:rsidR="002D6F98" w:rsidRPr="002D6F98" w:rsidRDefault="002D6F98" w:rsidP="00A0370D">
            <w:pPr>
              <w:spacing w:line="276" w:lineRule="auto"/>
              <w:rPr>
                <w:iCs/>
                <w:noProof/>
                <w:sz w:val="20"/>
              </w:rPr>
            </w:pPr>
            <w:r w:rsidRPr="002D6F98">
              <w:rPr>
                <w:iCs/>
                <w:noProof/>
                <w:sz w:val="20"/>
              </w:rPr>
              <w:t xml:space="preserve">VVL </w:t>
            </w:r>
            <w:r w:rsidRPr="002D6F98">
              <w:rPr>
                <w:rFonts w:eastAsia="Aptos"/>
                <w:sz w:val="20"/>
              </w:rPr>
              <w:t>regionas</w:t>
            </w:r>
          </w:p>
        </w:tc>
        <w:tc>
          <w:tcPr>
            <w:tcW w:w="1133" w:type="dxa"/>
            <w:vMerge/>
          </w:tcPr>
          <w:p w14:paraId="4AADD1D9" w14:textId="77777777" w:rsidR="002D6F98" w:rsidRPr="002D6F98" w:rsidRDefault="002D6F98" w:rsidP="00A0370D">
            <w:pPr>
              <w:spacing w:line="276" w:lineRule="auto"/>
              <w:rPr>
                <w:b/>
                <w:iCs/>
                <w:noProof/>
                <w:sz w:val="20"/>
              </w:rPr>
            </w:pPr>
          </w:p>
        </w:tc>
        <w:tc>
          <w:tcPr>
            <w:tcW w:w="3264" w:type="dxa"/>
            <w:vMerge/>
            <w:tcBorders>
              <w:bottom w:val="single" w:sz="4" w:space="0" w:color="auto"/>
            </w:tcBorders>
          </w:tcPr>
          <w:p w14:paraId="0958484E" w14:textId="77777777" w:rsidR="002D6F98" w:rsidRPr="002D6F98" w:rsidRDefault="002D6F98" w:rsidP="00A0370D">
            <w:pPr>
              <w:spacing w:line="276" w:lineRule="auto"/>
              <w:rPr>
                <w:b/>
                <w:iCs/>
                <w:noProof/>
                <w:sz w:val="20"/>
              </w:rPr>
            </w:pPr>
          </w:p>
        </w:tc>
        <w:tc>
          <w:tcPr>
            <w:tcW w:w="1916" w:type="dxa"/>
            <w:tcBorders>
              <w:top w:val="single" w:sz="4" w:space="0" w:color="auto"/>
              <w:bottom w:val="single" w:sz="4" w:space="0" w:color="auto"/>
            </w:tcBorders>
          </w:tcPr>
          <w:p w14:paraId="1ADA7CFA" w14:textId="77777777" w:rsidR="002D6F98" w:rsidRPr="002D6F98" w:rsidRDefault="002D6F98" w:rsidP="00A0370D">
            <w:pPr>
              <w:spacing w:line="276" w:lineRule="auto"/>
              <w:jc w:val="right"/>
              <w:rPr>
                <w:rFonts w:eastAsia="Aptos"/>
                <w:iCs/>
                <w:strike/>
                <w:noProof/>
                <w:sz w:val="20"/>
              </w:rPr>
            </w:pPr>
            <w:r w:rsidRPr="002D6F98">
              <w:rPr>
                <w:rFonts w:eastAsia="Aptos"/>
                <w:iCs/>
                <w:strike/>
                <w:noProof/>
                <w:sz w:val="20"/>
              </w:rPr>
              <w:t>22 023 171,00</w:t>
            </w:r>
          </w:p>
          <w:p w14:paraId="4AF955D7" w14:textId="77777777" w:rsidR="002D6F98" w:rsidRPr="002D6F98" w:rsidRDefault="002D6F98" w:rsidP="00A0370D">
            <w:pPr>
              <w:spacing w:line="276" w:lineRule="auto"/>
              <w:jc w:val="right"/>
              <w:rPr>
                <w:iCs/>
                <w:strike/>
                <w:noProof/>
                <w:sz w:val="20"/>
              </w:rPr>
            </w:pPr>
            <w:r w:rsidRPr="002D6F98">
              <w:rPr>
                <w:rFonts w:eastAsia="Aptos"/>
                <w:b/>
                <w:bCs/>
                <w:color w:val="EE0000"/>
                <w:sz w:val="20"/>
              </w:rPr>
              <w:t>16 029 950,00</w:t>
            </w:r>
          </w:p>
        </w:tc>
      </w:tr>
      <w:tr w:rsidR="002D6F98" w:rsidRPr="002D6F98" w14:paraId="7FC7F31A" w14:textId="77777777" w:rsidTr="00FC3166">
        <w:tc>
          <w:tcPr>
            <w:tcW w:w="1091" w:type="dxa"/>
            <w:vMerge/>
          </w:tcPr>
          <w:p w14:paraId="09166E85" w14:textId="77777777" w:rsidR="002D6F98" w:rsidRPr="002D6F98" w:rsidRDefault="002D6F98" w:rsidP="00A0370D">
            <w:pPr>
              <w:spacing w:line="276" w:lineRule="auto"/>
              <w:rPr>
                <w:iCs/>
                <w:noProof/>
                <w:sz w:val="20"/>
              </w:rPr>
            </w:pPr>
          </w:p>
        </w:tc>
        <w:tc>
          <w:tcPr>
            <w:tcW w:w="848" w:type="dxa"/>
            <w:vMerge/>
          </w:tcPr>
          <w:p w14:paraId="3C9A9073" w14:textId="77777777" w:rsidR="002D6F98" w:rsidRPr="002D6F98" w:rsidRDefault="002D6F98" w:rsidP="00A0370D">
            <w:pPr>
              <w:spacing w:line="276" w:lineRule="auto"/>
              <w:rPr>
                <w:b/>
                <w:iCs/>
                <w:noProof/>
                <w:sz w:val="20"/>
              </w:rPr>
            </w:pPr>
          </w:p>
        </w:tc>
        <w:tc>
          <w:tcPr>
            <w:tcW w:w="1356" w:type="dxa"/>
            <w:tcBorders>
              <w:top w:val="single" w:sz="4" w:space="0" w:color="auto"/>
              <w:bottom w:val="single" w:sz="4" w:space="0" w:color="auto"/>
            </w:tcBorders>
          </w:tcPr>
          <w:p w14:paraId="10A46518" w14:textId="77777777" w:rsidR="002D6F98" w:rsidRPr="002D6F98" w:rsidRDefault="002D6F98" w:rsidP="00A0370D">
            <w:pPr>
              <w:spacing w:line="276" w:lineRule="auto"/>
              <w:rPr>
                <w:iCs/>
                <w:noProof/>
                <w:sz w:val="20"/>
              </w:rPr>
            </w:pPr>
            <w:r w:rsidRPr="002D6F98">
              <w:rPr>
                <w:iCs/>
                <w:noProof/>
                <w:sz w:val="20"/>
              </w:rPr>
              <w:t>VVL regionas</w:t>
            </w:r>
          </w:p>
        </w:tc>
        <w:tc>
          <w:tcPr>
            <w:tcW w:w="1133" w:type="dxa"/>
            <w:vMerge/>
          </w:tcPr>
          <w:p w14:paraId="0DC710FB" w14:textId="77777777" w:rsidR="002D6F98" w:rsidRPr="002D6F98" w:rsidRDefault="002D6F98" w:rsidP="00A0370D">
            <w:pPr>
              <w:spacing w:line="276" w:lineRule="auto"/>
              <w:rPr>
                <w:b/>
                <w:iCs/>
                <w:noProof/>
                <w:sz w:val="20"/>
              </w:rPr>
            </w:pPr>
          </w:p>
        </w:tc>
        <w:tc>
          <w:tcPr>
            <w:tcW w:w="3264" w:type="dxa"/>
            <w:tcBorders>
              <w:bottom w:val="single" w:sz="4" w:space="0" w:color="auto"/>
            </w:tcBorders>
          </w:tcPr>
          <w:p w14:paraId="28E316B2" w14:textId="77777777" w:rsidR="002D6F98" w:rsidRPr="002D6F98" w:rsidRDefault="002D6F98" w:rsidP="00A0370D">
            <w:pPr>
              <w:spacing w:line="276" w:lineRule="auto"/>
              <w:rPr>
                <w:bCs/>
                <w:iCs/>
                <w:noProof/>
                <w:sz w:val="20"/>
              </w:rPr>
            </w:pPr>
            <w:r w:rsidRPr="002D6F98">
              <w:rPr>
                <w:bCs/>
                <w:iCs/>
                <w:noProof/>
                <w:sz w:val="20"/>
              </w:rPr>
              <w:t>010 – MVĮ mokslinių tyrimų ir inovacijų veikla, įskaitant tinklaveiką</w:t>
            </w:r>
          </w:p>
        </w:tc>
        <w:tc>
          <w:tcPr>
            <w:tcW w:w="1916" w:type="dxa"/>
            <w:tcBorders>
              <w:top w:val="single" w:sz="4" w:space="0" w:color="auto"/>
              <w:bottom w:val="single" w:sz="4" w:space="0" w:color="auto"/>
            </w:tcBorders>
          </w:tcPr>
          <w:p w14:paraId="2AEA7645" w14:textId="77777777" w:rsidR="002D6F98" w:rsidRPr="002D6F98" w:rsidRDefault="002D6F98" w:rsidP="00A0370D">
            <w:pPr>
              <w:spacing w:line="276" w:lineRule="auto"/>
              <w:jc w:val="right"/>
              <w:rPr>
                <w:rFonts w:eastAsia="Aptos"/>
                <w:iCs/>
                <w:noProof/>
                <w:sz w:val="20"/>
              </w:rPr>
            </w:pPr>
            <w:r w:rsidRPr="002D6F98">
              <w:rPr>
                <w:bCs/>
                <w:iCs/>
                <w:noProof/>
                <w:sz w:val="20"/>
              </w:rPr>
              <w:t>15 000 000,00</w:t>
            </w:r>
          </w:p>
        </w:tc>
      </w:tr>
      <w:tr w:rsidR="002D6F98" w:rsidRPr="002D6F98" w14:paraId="32141F2C" w14:textId="77777777" w:rsidTr="00FC3166">
        <w:tc>
          <w:tcPr>
            <w:tcW w:w="1091" w:type="dxa"/>
            <w:vMerge/>
          </w:tcPr>
          <w:p w14:paraId="34C63BEF" w14:textId="77777777" w:rsidR="002D6F98" w:rsidRPr="002D6F98" w:rsidRDefault="002D6F98" w:rsidP="00A0370D">
            <w:pPr>
              <w:spacing w:line="276" w:lineRule="auto"/>
              <w:rPr>
                <w:iCs/>
                <w:noProof/>
                <w:sz w:val="20"/>
              </w:rPr>
            </w:pPr>
          </w:p>
        </w:tc>
        <w:tc>
          <w:tcPr>
            <w:tcW w:w="848" w:type="dxa"/>
            <w:vMerge/>
          </w:tcPr>
          <w:p w14:paraId="33F613AC" w14:textId="77777777" w:rsidR="002D6F98" w:rsidRPr="002D6F98" w:rsidRDefault="002D6F98" w:rsidP="00A0370D">
            <w:pPr>
              <w:spacing w:line="276" w:lineRule="auto"/>
              <w:rPr>
                <w:b/>
                <w:iCs/>
                <w:noProof/>
                <w:sz w:val="20"/>
              </w:rPr>
            </w:pPr>
          </w:p>
        </w:tc>
        <w:tc>
          <w:tcPr>
            <w:tcW w:w="1356" w:type="dxa"/>
            <w:tcBorders>
              <w:top w:val="single" w:sz="4" w:space="0" w:color="auto"/>
              <w:bottom w:val="single" w:sz="4" w:space="0" w:color="auto"/>
            </w:tcBorders>
          </w:tcPr>
          <w:p w14:paraId="025D6AC8" w14:textId="77777777" w:rsidR="002D6F98" w:rsidRPr="002D6F98" w:rsidRDefault="002D6F98" w:rsidP="00A0370D">
            <w:pPr>
              <w:spacing w:line="276" w:lineRule="auto"/>
              <w:rPr>
                <w:iCs/>
                <w:noProof/>
                <w:color w:val="000000"/>
                <w:sz w:val="20"/>
              </w:rPr>
            </w:pPr>
            <w:r w:rsidRPr="002D6F98">
              <w:rPr>
                <w:iCs/>
                <w:noProof/>
                <w:color w:val="000000"/>
                <w:sz w:val="20"/>
              </w:rPr>
              <w:t>Sostinės regionas</w:t>
            </w:r>
          </w:p>
        </w:tc>
        <w:tc>
          <w:tcPr>
            <w:tcW w:w="1133" w:type="dxa"/>
            <w:vMerge/>
          </w:tcPr>
          <w:p w14:paraId="54D61E19" w14:textId="77777777" w:rsidR="002D6F98" w:rsidRPr="002D6F98" w:rsidRDefault="002D6F98" w:rsidP="00A0370D">
            <w:pPr>
              <w:spacing w:line="276" w:lineRule="auto"/>
              <w:rPr>
                <w:iCs/>
                <w:noProof/>
                <w:color w:val="000000"/>
                <w:sz w:val="20"/>
              </w:rPr>
            </w:pPr>
          </w:p>
        </w:tc>
        <w:tc>
          <w:tcPr>
            <w:tcW w:w="3264" w:type="dxa"/>
            <w:vMerge w:val="restart"/>
          </w:tcPr>
          <w:p w14:paraId="354D7BB4" w14:textId="77777777" w:rsidR="002D6F98" w:rsidRPr="002D6F98" w:rsidRDefault="002D6F98" w:rsidP="00A0370D">
            <w:pPr>
              <w:spacing w:line="276" w:lineRule="auto"/>
              <w:rPr>
                <w:iCs/>
                <w:noProof/>
                <w:color w:val="000000"/>
                <w:sz w:val="20"/>
              </w:rPr>
            </w:pPr>
            <w:r w:rsidRPr="002D6F98">
              <w:rPr>
                <w:iCs/>
                <w:noProof/>
                <w:color w:val="000000"/>
                <w:sz w:val="20"/>
              </w:rPr>
              <w:t>014 – Didelių įmonių skaitmeninimas (įskaitant e. prekybą, e. verslą ir tinkle vykdomus verslo procesus, skaitmeninius inovacijų centrus, gyvąsias laboratorijas, interneto verslininkus ir IRT startuolius, B2B)</w:t>
            </w:r>
          </w:p>
        </w:tc>
        <w:tc>
          <w:tcPr>
            <w:tcW w:w="1916" w:type="dxa"/>
            <w:tcBorders>
              <w:top w:val="single" w:sz="4" w:space="0" w:color="auto"/>
              <w:bottom w:val="single" w:sz="4" w:space="0" w:color="auto"/>
            </w:tcBorders>
          </w:tcPr>
          <w:p w14:paraId="788F71F8" w14:textId="77777777" w:rsidR="002D6F98" w:rsidRPr="002D6F98" w:rsidRDefault="002D6F98" w:rsidP="00A0370D">
            <w:pPr>
              <w:spacing w:line="276" w:lineRule="auto"/>
              <w:jc w:val="right"/>
              <w:rPr>
                <w:iCs/>
                <w:noProof/>
                <w:color w:val="000000"/>
                <w:sz w:val="20"/>
              </w:rPr>
            </w:pPr>
            <w:r w:rsidRPr="002D6F98">
              <w:rPr>
                <w:rFonts w:eastAsia="Aptos"/>
                <w:iCs/>
                <w:noProof/>
                <w:color w:val="000000"/>
                <w:sz w:val="20"/>
              </w:rPr>
              <w:t>27 000,00</w:t>
            </w:r>
          </w:p>
        </w:tc>
      </w:tr>
      <w:tr w:rsidR="002D6F98" w:rsidRPr="002D6F98" w14:paraId="16067506" w14:textId="77777777" w:rsidTr="00FC3166">
        <w:tc>
          <w:tcPr>
            <w:tcW w:w="1091" w:type="dxa"/>
            <w:vMerge/>
          </w:tcPr>
          <w:p w14:paraId="48FC9A00" w14:textId="77777777" w:rsidR="002D6F98" w:rsidRPr="002D6F98" w:rsidRDefault="002D6F98" w:rsidP="00A0370D">
            <w:pPr>
              <w:spacing w:line="276" w:lineRule="auto"/>
              <w:rPr>
                <w:iCs/>
                <w:noProof/>
                <w:sz w:val="20"/>
              </w:rPr>
            </w:pPr>
          </w:p>
        </w:tc>
        <w:tc>
          <w:tcPr>
            <w:tcW w:w="848" w:type="dxa"/>
            <w:vMerge/>
          </w:tcPr>
          <w:p w14:paraId="1DACC2A0" w14:textId="77777777" w:rsidR="002D6F98" w:rsidRPr="002D6F98" w:rsidRDefault="002D6F98" w:rsidP="00A0370D">
            <w:pPr>
              <w:spacing w:line="276" w:lineRule="auto"/>
              <w:rPr>
                <w:b/>
                <w:iCs/>
                <w:noProof/>
                <w:sz w:val="20"/>
              </w:rPr>
            </w:pPr>
          </w:p>
        </w:tc>
        <w:tc>
          <w:tcPr>
            <w:tcW w:w="1356" w:type="dxa"/>
            <w:tcBorders>
              <w:top w:val="single" w:sz="4" w:space="0" w:color="auto"/>
              <w:bottom w:val="single" w:sz="4" w:space="0" w:color="auto"/>
            </w:tcBorders>
          </w:tcPr>
          <w:p w14:paraId="07B338B0" w14:textId="77777777" w:rsidR="002D6F98" w:rsidRPr="002D6F98" w:rsidRDefault="002D6F98" w:rsidP="00A0370D">
            <w:pPr>
              <w:spacing w:line="276" w:lineRule="auto"/>
              <w:rPr>
                <w:iCs/>
                <w:noProof/>
                <w:color w:val="000000"/>
                <w:sz w:val="20"/>
              </w:rPr>
            </w:pPr>
            <w:r w:rsidRPr="002D6F98">
              <w:rPr>
                <w:iCs/>
                <w:noProof/>
                <w:color w:val="000000"/>
                <w:sz w:val="20"/>
              </w:rPr>
              <w:t>VVL regionas</w:t>
            </w:r>
          </w:p>
        </w:tc>
        <w:tc>
          <w:tcPr>
            <w:tcW w:w="1133" w:type="dxa"/>
            <w:vMerge/>
          </w:tcPr>
          <w:p w14:paraId="01927323" w14:textId="77777777" w:rsidR="002D6F98" w:rsidRPr="002D6F98" w:rsidRDefault="002D6F98" w:rsidP="00A0370D">
            <w:pPr>
              <w:spacing w:line="276" w:lineRule="auto"/>
              <w:rPr>
                <w:iCs/>
                <w:noProof/>
                <w:color w:val="000000"/>
                <w:sz w:val="20"/>
              </w:rPr>
            </w:pPr>
          </w:p>
        </w:tc>
        <w:tc>
          <w:tcPr>
            <w:tcW w:w="3264" w:type="dxa"/>
            <w:vMerge/>
            <w:tcBorders>
              <w:bottom w:val="single" w:sz="4" w:space="0" w:color="auto"/>
            </w:tcBorders>
          </w:tcPr>
          <w:p w14:paraId="6A57A5DB" w14:textId="77777777" w:rsidR="002D6F98" w:rsidRPr="002D6F98" w:rsidRDefault="002D6F98" w:rsidP="00A0370D">
            <w:pPr>
              <w:spacing w:line="276" w:lineRule="auto"/>
              <w:rPr>
                <w:iCs/>
                <w:noProof/>
                <w:color w:val="000000"/>
                <w:sz w:val="20"/>
              </w:rPr>
            </w:pPr>
          </w:p>
        </w:tc>
        <w:tc>
          <w:tcPr>
            <w:tcW w:w="1916" w:type="dxa"/>
            <w:tcBorders>
              <w:top w:val="single" w:sz="4" w:space="0" w:color="auto"/>
              <w:bottom w:val="single" w:sz="4" w:space="0" w:color="auto"/>
            </w:tcBorders>
          </w:tcPr>
          <w:p w14:paraId="3F82BFD7" w14:textId="77777777" w:rsidR="002D6F98" w:rsidRPr="002D6F98" w:rsidRDefault="002D6F98" w:rsidP="00A0370D">
            <w:pPr>
              <w:spacing w:line="276" w:lineRule="auto"/>
              <w:jc w:val="right"/>
              <w:rPr>
                <w:iCs/>
                <w:noProof/>
                <w:color w:val="000000"/>
                <w:sz w:val="20"/>
              </w:rPr>
            </w:pPr>
            <w:r w:rsidRPr="002D6F98">
              <w:rPr>
                <w:rFonts w:eastAsia="Aptos"/>
                <w:iCs/>
                <w:noProof/>
                <w:color w:val="000000"/>
                <w:sz w:val="20"/>
              </w:rPr>
              <w:t>216 000,00</w:t>
            </w:r>
          </w:p>
        </w:tc>
      </w:tr>
      <w:tr w:rsidR="00F926BD" w:rsidRPr="002D6F98" w14:paraId="721E9D7A" w14:textId="77777777" w:rsidTr="00FC3166">
        <w:tc>
          <w:tcPr>
            <w:tcW w:w="1091" w:type="dxa"/>
            <w:vMerge/>
          </w:tcPr>
          <w:p w14:paraId="1C8DBAA2" w14:textId="77777777" w:rsidR="00F926BD" w:rsidRPr="002D6F98" w:rsidRDefault="00F926BD" w:rsidP="00F926BD">
            <w:pPr>
              <w:spacing w:line="276" w:lineRule="auto"/>
              <w:rPr>
                <w:iCs/>
                <w:noProof/>
                <w:sz w:val="20"/>
              </w:rPr>
            </w:pPr>
          </w:p>
        </w:tc>
        <w:tc>
          <w:tcPr>
            <w:tcW w:w="848" w:type="dxa"/>
            <w:vMerge/>
          </w:tcPr>
          <w:p w14:paraId="043D87C3" w14:textId="77777777" w:rsidR="00F926BD" w:rsidRPr="002D6F98" w:rsidRDefault="00F926BD" w:rsidP="00F926BD">
            <w:pPr>
              <w:spacing w:line="276" w:lineRule="auto"/>
              <w:rPr>
                <w:b/>
                <w:iCs/>
                <w:noProof/>
                <w:sz w:val="20"/>
              </w:rPr>
            </w:pPr>
          </w:p>
        </w:tc>
        <w:tc>
          <w:tcPr>
            <w:tcW w:w="1356" w:type="dxa"/>
            <w:tcBorders>
              <w:top w:val="single" w:sz="4" w:space="0" w:color="auto"/>
              <w:bottom w:val="single" w:sz="4" w:space="0" w:color="auto"/>
            </w:tcBorders>
          </w:tcPr>
          <w:p w14:paraId="478DEC14" w14:textId="130F4F98" w:rsidR="00F926BD" w:rsidRPr="00E86D8C" w:rsidRDefault="00F926BD" w:rsidP="00F926BD">
            <w:pPr>
              <w:spacing w:line="276" w:lineRule="auto"/>
              <w:rPr>
                <w:b/>
                <w:bCs/>
                <w:iCs/>
                <w:noProof/>
                <w:color w:val="000000"/>
                <w:sz w:val="20"/>
              </w:rPr>
            </w:pPr>
            <w:r w:rsidRPr="00E86D8C">
              <w:rPr>
                <w:b/>
                <w:bCs/>
                <w:iCs/>
                <w:noProof/>
                <w:color w:val="EE0000"/>
                <w:sz w:val="20"/>
              </w:rPr>
              <w:t>Sostinės regionas</w:t>
            </w:r>
          </w:p>
        </w:tc>
        <w:tc>
          <w:tcPr>
            <w:tcW w:w="1133" w:type="dxa"/>
            <w:vMerge/>
          </w:tcPr>
          <w:p w14:paraId="2AA68380" w14:textId="77777777" w:rsidR="00F926BD" w:rsidRPr="002D6F98" w:rsidRDefault="00F926BD" w:rsidP="00F926BD">
            <w:pPr>
              <w:spacing w:line="276" w:lineRule="auto"/>
              <w:rPr>
                <w:iCs/>
                <w:noProof/>
                <w:color w:val="000000"/>
                <w:sz w:val="20"/>
              </w:rPr>
            </w:pPr>
          </w:p>
        </w:tc>
        <w:tc>
          <w:tcPr>
            <w:tcW w:w="3264" w:type="dxa"/>
            <w:tcBorders>
              <w:bottom w:val="single" w:sz="4" w:space="0" w:color="auto"/>
            </w:tcBorders>
          </w:tcPr>
          <w:p w14:paraId="510F7CDF" w14:textId="4155F7AE" w:rsidR="00F926BD" w:rsidRPr="00E86D8C" w:rsidRDefault="00F926BD" w:rsidP="00F926BD">
            <w:pPr>
              <w:spacing w:line="276" w:lineRule="auto"/>
              <w:rPr>
                <w:b/>
                <w:bCs/>
                <w:iCs/>
                <w:noProof/>
                <w:color w:val="000000"/>
                <w:sz w:val="20"/>
              </w:rPr>
            </w:pPr>
            <w:r w:rsidRPr="00E86D8C">
              <w:rPr>
                <w:b/>
                <w:bCs/>
                <w:iCs/>
                <w:noProof/>
                <w:color w:val="EE0000"/>
                <w:sz w:val="20"/>
              </w:rPr>
              <w:t>016 - Vyriausybių IRT sprendimai, e. paslaugos, taikomosios programos</w:t>
            </w:r>
          </w:p>
        </w:tc>
        <w:tc>
          <w:tcPr>
            <w:tcW w:w="1916" w:type="dxa"/>
            <w:tcBorders>
              <w:top w:val="single" w:sz="4" w:space="0" w:color="auto"/>
              <w:bottom w:val="single" w:sz="4" w:space="0" w:color="auto"/>
            </w:tcBorders>
          </w:tcPr>
          <w:p w14:paraId="5A3659C4" w14:textId="1A0BB8B0" w:rsidR="00F926BD" w:rsidRPr="00E86D8C" w:rsidRDefault="00F926BD" w:rsidP="00F926BD">
            <w:pPr>
              <w:spacing w:line="276" w:lineRule="auto"/>
              <w:jc w:val="right"/>
              <w:rPr>
                <w:rFonts w:eastAsia="Aptos"/>
                <w:b/>
                <w:bCs/>
                <w:iCs/>
                <w:noProof/>
                <w:color w:val="000000"/>
                <w:sz w:val="20"/>
              </w:rPr>
            </w:pPr>
            <w:r w:rsidRPr="00E86D8C">
              <w:rPr>
                <w:rFonts w:eastAsia="Aptos"/>
                <w:b/>
                <w:bCs/>
                <w:color w:val="EE0000"/>
                <w:sz w:val="20"/>
                <w:lang w:val="en-US"/>
              </w:rPr>
              <w:t>7</w:t>
            </w:r>
            <w:r w:rsidRPr="00E86D8C">
              <w:rPr>
                <w:rFonts w:eastAsia="Aptos"/>
                <w:b/>
                <w:bCs/>
                <w:color w:val="EE0000"/>
                <w:sz w:val="20"/>
              </w:rPr>
              <w:t>5 000,00</w:t>
            </w:r>
          </w:p>
        </w:tc>
      </w:tr>
      <w:tr w:rsidR="00F926BD" w:rsidRPr="002D6F98" w14:paraId="50045D7F" w14:textId="77777777" w:rsidTr="00FC3166">
        <w:tc>
          <w:tcPr>
            <w:tcW w:w="1091" w:type="dxa"/>
            <w:vMerge/>
          </w:tcPr>
          <w:p w14:paraId="2028B084" w14:textId="77777777" w:rsidR="00F926BD" w:rsidRPr="002D6F98" w:rsidRDefault="00F926BD" w:rsidP="00F926BD">
            <w:pPr>
              <w:spacing w:line="276" w:lineRule="auto"/>
              <w:rPr>
                <w:iCs/>
                <w:noProof/>
                <w:sz w:val="20"/>
              </w:rPr>
            </w:pPr>
          </w:p>
        </w:tc>
        <w:tc>
          <w:tcPr>
            <w:tcW w:w="848" w:type="dxa"/>
            <w:vMerge/>
          </w:tcPr>
          <w:p w14:paraId="54086AE7" w14:textId="77777777" w:rsidR="00F926BD" w:rsidRPr="002D6F98" w:rsidRDefault="00F926BD" w:rsidP="00F926BD">
            <w:pPr>
              <w:spacing w:line="276" w:lineRule="auto"/>
              <w:rPr>
                <w:b/>
                <w:iCs/>
                <w:noProof/>
                <w:sz w:val="20"/>
              </w:rPr>
            </w:pPr>
          </w:p>
        </w:tc>
        <w:tc>
          <w:tcPr>
            <w:tcW w:w="1356" w:type="dxa"/>
            <w:tcBorders>
              <w:top w:val="single" w:sz="4" w:space="0" w:color="auto"/>
              <w:bottom w:val="single" w:sz="4" w:space="0" w:color="auto"/>
            </w:tcBorders>
          </w:tcPr>
          <w:p w14:paraId="61FA0D89" w14:textId="4D6D393C" w:rsidR="00F926BD" w:rsidRPr="00E86D8C" w:rsidRDefault="00F926BD" w:rsidP="00F926BD">
            <w:pPr>
              <w:spacing w:line="276" w:lineRule="auto"/>
              <w:rPr>
                <w:b/>
                <w:bCs/>
                <w:iCs/>
                <w:noProof/>
                <w:color w:val="000000"/>
                <w:sz w:val="20"/>
              </w:rPr>
            </w:pPr>
            <w:r w:rsidRPr="00E86D8C">
              <w:rPr>
                <w:b/>
                <w:bCs/>
                <w:iCs/>
                <w:noProof/>
                <w:color w:val="EE0000"/>
                <w:sz w:val="20"/>
              </w:rPr>
              <w:t>VVL regionas</w:t>
            </w:r>
          </w:p>
        </w:tc>
        <w:tc>
          <w:tcPr>
            <w:tcW w:w="1133" w:type="dxa"/>
            <w:vMerge/>
          </w:tcPr>
          <w:p w14:paraId="50E63701" w14:textId="77777777" w:rsidR="00F926BD" w:rsidRPr="002D6F98" w:rsidRDefault="00F926BD" w:rsidP="00F926BD">
            <w:pPr>
              <w:spacing w:line="276" w:lineRule="auto"/>
              <w:rPr>
                <w:iCs/>
                <w:noProof/>
                <w:color w:val="000000"/>
                <w:sz w:val="20"/>
              </w:rPr>
            </w:pPr>
          </w:p>
        </w:tc>
        <w:tc>
          <w:tcPr>
            <w:tcW w:w="3264" w:type="dxa"/>
            <w:tcBorders>
              <w:bottom w:val="single" w:sz="4" w:space="0" w:color="auto"/>
            </w:tcBorders>
          </w:tcPr>
          <w:p w14:paraId="2AD91355" w14:textId="4EB8EFAF" w:rsidR="00F926BD" w:rsidRPr="00E86D8C" w:rsidRDefault="00F926BD" w:rsidP="00F926BD">
            <w:pPr>
              <w:spacing w:line="276" w:lineRule="auto"/>
              <w:rPr>
                <w:b/>
                <w:bCs/>
                <w:iCs/>
                <w:noProof/>
                <w:color w:val="000000"/>
                <w:sz w:val="20"/>
              </w:rPr>
            </w:pPr>
            <w:r w:rsidRPr="00E86D8C">
              <w:rPr>
                <w:b/>
                <w:bCs/>
                <w:iCs/>
                <w:noProof/>
                <w:color w:val="EE0000"/>
                <w:sz w:val="20"/>
              </w:rPr>
              <w:t>016 - Vyriausybių IRT sprendimai, e. paslaugos, taikomosios programos</w:t>
            </w:r>
          </w:p>
        </w:tc>
        <w:tc>
          <w:tcPr>
            <w:tcW w:w="1916" w:type="dxa"/>
            <w:tcBorders>
              <w:top w:val="single" w:sz="4" w:space="0" w:color="auto"/>
              <w:bottom w:val="single" w:sz="4" w:space="0" w:color="auto"/>
            </w:tcBorders>
          </w:tcPr>
          <w:p w14:paraId="64C761EB" w14:textId="27CFEBCF" w:rsidR="00F926BD" w:rsidRPr="00E86D8C" w:rsidRDefault="00F926BD" w:rsidP="00F926BD">
            <w:pPr>
              <w:spacing w:line="276" w:lineRule="auto"/>
              <w:jc w:val="right"/>
              <w:rPr>
                <w:rFonts w:eastAsia="Aptos"/>
                <w:b/>
                <w:bCs/>
                <w:iCs/>
                <w:noProof/>
                <w:color w:val="000000"/>
                <w:sz w:val="20"/>
              </w:rPr>
            </w:pPr>
            <w:r w:rsidRPr="00E86D8C">
              <w:rPr>
                <w:rFonts w:eastAsia="Aptos"/>
                <w:b/>
                <w:bCs/>
                <w:color w:val="EE0000"/>
                <w:sz w:val="20"/>
              </w:rPr>
              <w:t>25 000,00</w:t>
            </w:r>
          </w:p>
        </w:tc>
      </w:tr>
      <w:tr w:rsidR="00F926BD" w:rsidRPr="002D6F98" w14:paraId="2C9E372F" w14:textId="77777777" w:rsidTr="00FC3166">
        <w:tc>
          <w:tcPr>
            <w:tcW w:w="1091" w:type="dxa"/>
            <w:vMerge/>
          </w:tcPr>
          <w:p w14:paraId="10C41976" w14:textId="77777777" w:rsidR="00F926BD" w:rsidRPr="002D6F98" w:rsidRDefault="00F926BD" w:rsidP="00F926BD">
            <w:pPr>
              <w:spacing w:line="276" w:lineRule="auto"/>
              <w:rPr>
                <w:iCs/>
                <w:noProof/>
                <w:sz w:val="20"/>
              </w:rPr>
            </w:pPr>
          </w:p>
        </w:tc>
        <w:tc>
          <w:tcPr>
            <w:tcW w:w="848" w:type="dxa"/>
            <w:vMerge/>
          </w:tcPr>
          <w:p w14:paraId="4E1172C6" w14:textId="77777777" w:rsidR="00F926BD" w:rsidRPr="002D6F98" w:rsidRDefault="00F926BD" w:rsidP="00F926BD">
            <w:pPr>
              <w:spacing w:line="276" w:lineRule="auto"/>
              <w:rPr>
                <w:b/>
                <w:iCs/>
                <w:noProof/>
                <w:sz w:val="20"/>
              </w:rPr>
            </w:pPr>
          </w:p>
        </w:tc>
        <w:tc>
          <w:tcPr>
            <w:tcW w:w="1356" w:type="dxa"/>
            <w:tcBorders>
              <w:top w:val="single" w:sz="4" w:space="0" w:color="auto"/>
              <w:bottom w:val="single" w:sz="4" w:space="0" w:color="auto"/>
            </w:tcBorders>
          </w:tcPr>
          <w:p w14:paraId="0E6CE488" w14:textId="77777777" w:rsidR="00F926BD" w:rsidRPr="002D6F98" w:rsidRDefault="00F926BD" w:rsidP="00F926BD">
            <w:pPr>
              <w:spacing w:line="276" w:lineRule="auto"/>
              <w:rPr>
                <w:iCs/>
                <w:noProof/>
                <w:sz w:val="20"/>
              </w:rPr>
            </w:pPr>
            <w:r w:rsidRPr="002D6F98">
              <w:rPr>
                <w:iCs/>
                <w:noProof/>
                <w:sz w:val="20"/>
              </w:rPr>
              <w:t>Sostinės regionas</w:t>
            </w:r>
          </w:p>
        </w:tc>
        <w:tc>
          <w:tcPr>
            <w:tcW w:w="1133" w:type="dxa"/>
            <w:vMerge/>
          </w:tcPr>
          <w:p w14:paraId="0287FDA4" w14:textId="77777777" w:rsidR="00F926BD" w:rsidRPr="002D6F98" w:rsidRDefault="00F926BD" w:rsidP="00F926BD">
            <w:pPr>
              <w:spacing w:line="276" w:lineRule="auto"/>
              <w:rPr>
                <w:b/>
                <w:iCs/>
                <w:noProof/>
                <w:sz w:val="20"/>
              </w:rPr>
            </w:pPr>
          </w:p>
        </w:tc>
        <w:tc>
          <w:tcPr>
            <w:tcW w:w="3264" w:type="dxa"/>
            <w:vMerge w:val="restart"/>
            <w:tcBorders>
              <w:top w:val="single" w:sz="4" w:space="0" w:color="auto"/>
            </w:tcBorders>
          </w:tcPr>
          <w:p w14:paraId="361A33F3" w14:textId="77777777" w:rsidR="00F926BD" w:rsidRPr="002D6F98" w:rsidRDefault="00F926BD" w:rsidP="00F926BD">
            <w:pPr>
              <w:spacing w:line="276" w:lineRule="auto"/>
              <w:rPr>
                <w:iCs/>
                <w:noProof/>
                <w:sz w:val="20"/>
              </w:rPr>
            </w:pPr>
            <w:r w:rsidRPr="002D6F98">
              <w:rPr>
                <w:iCs/>
                <w:noProof/>
                <w:sz w:val="20"/>
              </w:rPr>
              <w:t>017 – Vyriausybių IRT sprendimai, e. paslaugos, taikomosios programos, atitinkančios išmetamo šiltnamio efektą sukeliančių dujų kiekio mažinimo arba EVE kriterijus</w:t>
            </w:r>
          </w:p>
        </w:tc>
        <w:tc>
          <w:tcPr>
            <w:tcW w:w="1916" w:type="dxa"/>
            <w:tcBorders>
              <w:top w:val="single" w:sz="4" w:space="0" w:color="auto"/>
              <w:bottom w:val="single" w:sz="4" w:space="0" w:color="auto"/>
            </w:tcBorders>
          </w:tcPr>
          <w:p w14:paraId="2647D409" w14:textId="77777777" w:rsidR="00F926BD" w:rsidRPr="002D6F98" w:rsidRDefault="00F926BD" w:rsidP="00F926BD">
            <w:pPr>
              <w:spacing w:line="276" w:lineRule="auto"/>
              <w:jc w:val="right"/>
              <w:rPr>
                <w:iCs/>
                <w:noProof/>
                <w:sz w:val="20"/>
              </w:rPr>
            </w:pPr>
            <w:r w:rsidRPr="002D6F98">
              <w:rPr>
                <w:rFonts w:eastAsia="Aptos"/>
                <w:sz w:val="20"/>
              </w:rPr>
              <w:t>3 536 639,00</w:t>
            </w:r>
          </w:p>
        </w:tc>
      </w:tr>
      <w:tr w:rsidR="00F926BD" w:rsidRPr="002D6F98" w14:paraId="2AFC03A1" w14:textId="77777777" w:rsidTr="00FC3166">
        <w:tc>
          <w:tcPr>
            <w:tcW w:w="1091" w:type="dxa"/>
            <w:vMerge/>
          </w:tcPr>
          <w:p w14:paraId="4CB7DEB7" w14:textId="77777777" w:rsidR="00F926BD" w:rsidRPr="002D6F98" w:rsidRDefault="00F926BD" w:rsidP="00F926BD">
            <w:pPr>
              <w:spacing w:line="276" w:lineRule="auto"/>
              <w:rPr>
                <w:iCs/>
                <w:noProof/>
                <w:sz w:val="20"/>
              </w:rPr>
            </w:pPr>
          </w:p>
        </w:tc>
        <w:tc>
          <w:tcPr>
            <w:tcW w:w="848" w:type="dxa"/>
            <w:vMerge/>
          </w:tcPr>
          <w:p w14:paraId="44E7E7C0" w14:textId="77777777" w:rsidR="00F926BD" w:rsidRPr="002D6F98" w:rsidRDefault="00F926BD" w:rsidP="00F926BD">
            <w:pPr>
              <w:spacing w:line="276" w:lineRule="auto"/>
              <w:rPr>
                <w:b/>
                <w:iCs/>
                <w:noProof/>
                <w:sz w:val="20"/>
              </w:rPr>
            </w:pPr>
          </w:p>
        </w:tc>
        <w:tc>
          <w:tcPr>
            <w:tcW w:w="1356" w:type="dxa"/>
            <w:tcBorders>
              <w:top w:val="single" w:sz="4" w:space="0" w:color="auto"/>
              <w:bottom w:val="single" w:sz="4" w:space="0" w:color="auto"/>
            </w:tcBorders>
          </w:tcPr>
          <w:p w14:paraId="0FB27F5A" w14:textId="77777777" w:rsidR="00F926BD" w:rsidRPr="002D6F98" w:rsidRDefault="00F926BD" w:rsidP="00F926BD">
            <w:pPr>
              <w:spacing w:line="276" w:lineRule="auto"/>
              <w:rPr>
                <w:iCs/>
                <w:noProof/>
                <w:sz w:val="20"/>
              </w:rPr>
            </w:pPr>
            <w:r w:rsidRPr="002D6F98">
              <w:rPr>
                <w:iCs/>
                <w:noProof/>
                <w:sz w:val="20"/>
              </w:rPr>
              <w:t>VVL regionas</w:t>
            </w:r>
          </w:p>
        </w:tc>
        <w:tc>
          <w:tcPr>
            <w:tcW w:w="1133" w:type="dxa"/>
            <w:vMerge/>
          </w:tcPr>
          <w:p w14:paraId="4DCC67ED" w14:textId="77777777" w:rsidR="00F926BD" w:rsidRPr="002D6F98" w:rsidRDefault="00F926BD" w:rsidP="00F926BD">
            <w:pPr>
              <w:spacing w:line="276" w:lineRule="auto"/>
              <w:rPr>
                <w:b/>
                <w:iCs/>
                <w:noProof/>
                <w:sz w:val="20"/>
              </w:rPr>
            </w:pPr>
          </w:p>
        </w:tc>
        <w:tc>
          <w:tcPr>
            <w:tcW w:w="3264" w:type="dxa"/>
            <w:vMerge/>
          </w:tcPr>
          <w:p w14:paraId="35BBCCD5" w14:textId="77777777" w:rsidR="00F926BD" w:rsidRPr="002D6F98" w:rsidRDefault="00F926BD" w:rsidP="00F926BD">
            <w:pPr>
              <w:spacing w:line="276" w:lineRule="auto"/>
              <w:rPr>
                <w:b/>
                <w:iCs/>
                <w:noProof/>
                <w:sz w:val="20"/>
              </w:rPr>
            </w:pPr>
          </w:p>
        </w:tc>
        <w:tc>
          <w:tcPr>
            <w:tcW w:w="1916" w:type="dxa"/>
            <w:tcBorders>
              <w:top w:val="single" w:sz="4" w:space="0" w:color="auto"/>
              <w:bottom w:val="single" w:sz="4" w:space="0" w:color="auto"/>
            </w:tcBorders>
          </w:tcPr>
          <w:p w14:paraId="00ADEA23" w14:textId="77777777" w:rsidR="00F926BD" w:rsidRPr="002D6F98" w:rsidRDefault="00F926BD" w:rsidP="00F926BD">
            <w:pPr>
              <w:spacing w:line="276" w:lineRule="auto"/>
              <w:jc w:val="right"/>
              <w:rPr>
                <w:iCs/>
                <w:noProof/>
                <w:sz w:val="20"/>
              </w:rPr>
            </w:pPr>
            <w:r w:rsidRPr="002D6F98">
              <w:rPr>
                <w:rFonts w:eastAsia="Aptos"/>
                <w:sz w:val="20"/>
              </w:rPr>
              <w:t>2 856 092,00</w:t>
            </w:r>
          </w:p>
        </w:tc>
      </w:tr>
      <w:tr w:rsidR="00F926BD" w:rsidRPr="002D6F98" w14:paraId="4B943CFD" w14:textId="77777777" w:rsidTr="00FC3166">
        <w:tc>
          <w:tcPr>
            <w:tcW w:w="1091" w:type="dxa"/>
            <w:vMerge/>
          </w:tcPr>
          <w:p w14:paraId="2123F2D6" w14:textId="77777777" w:rsidR="00F926BD" w:rsidRPr="002D6F98" w:rsidRDefault="00F926BD" w:rsidP="00F926BD">
            <w:pPr>
              <w:spacing w:line="276" w:lineRule="auto"/>
              <w:rPr>
                <w:iCs/>
                <w:noProof/>
                <w:sz w:val="20"/>
              </w:rPr>
            </w:pPr>
          </w:p>
        </w:tc>
        <w:tc>
          <w:tcPr>
            <w:tcW w:w="848" w:type="dxa"/>
            <w:vMerge/>
          </w:tcPr>
          <w:p w14:paraId="7B27B552" w14:textId="77777777" w:rsidR="00F926BD" w:rsidRPr="002D6F98" w:rsidRDefault="00F926BD" w:rsidP="00F926BD">
            <w:pPr>
              <w:spacing w:line="276" w:lineRule="auto"/>
              <w:rPr>
                <w:b/>
                <w:iCs/>
                <w:noProof/>
                <w:sz w:val="20"/>
              </w:rPr>
            </w:pPr>
          </w:p>
        </w:tc>
        <w:tc>
          <w:tcPr>
            <w:tcW w:w="1356" w:type="dxa"/>
            <w:tcBorders>
              <w:top w:val="single" w:sz="4" w:space="0" w:color="auto"/>
              <w:left w:val="single" w:sz="4" w:space="0" w:color="auto"/>
              <w:bottom w:val="single" w:sz="4" w:space="0" w:color="auto"/>
              <w:right w:val="single" w:sz="4" w:space="0" w:color="auto"/>
            </w:tcBorders>
          </w:tcPr>
          <w:p w14:paraId="3D640E7A" w14:textId="77777777" w:rsidR="00F926BD" w:rsidRPr="002D6F98" w:rsidRDefault="00F926BD" w:rsidP="00F926BD">
            <w:pPr>
              <w:spacing w:line="276" w:lineRule="auto"/>
              <w:rPr>
                <w:iCs/>
                <w:noProof/>
                <w:sz w:val="20"/>
              </w:rPr>
            </w:pPr>
            <w:r w:rsidRPr="002D6F98">
              <w:rPr>
                <w:iCs/>
                <w:noProof/>
                <w:sz w:val="20"/>
              </w:rPr>
              <w:t>Sostinės regionas</w:t>
            </w:r>
          </w:p>
        </w:tc>
        <w:tc>
          <w:tcPr>
            <w:tcW w:w="1133" w:type="dxa"/>
            <w:vMerge/>
            <w:tcBorders>
              <w:left w:val="single" w:sz="4" w:space="0" w:color="auto"/>
              <w:right w:val="single" w:sz="4" w:space="0" w:color="auto"/>
            </w:tcBorders>
          </w:tcPr>
          <w:p w14:paraId="428C2DF8" w14:textId="77777777" w:rsidR="00F926BD" w:rsidRPr="002D6F98" w:rsidRDefault="00F926BD" w:rsidP="00F926BD">
            <w:pPr>
              <w:spacing w:line="276" w:lineRule="auto"/>
              <w:rPr>
                <w:b/>
                <w:iCs/>
                <w:noProof/>
                <w:sz w:val="20"/>
              </w:rPr>
            </w:pPr>
          </w:p>
        </w:tc>
        <w:tc>
          <w:tcPr>
            <w:tcW w:w="3264" w:type="dxa"/>
            <w:vMerge w:val="restart"/>
            <w:tcBorders>
              <w:top w:val="single" w:sz="4" w:space="0" w:color="auto"/>
              <w:left w:val="single" w:sz="4" w:space="0" w:color="auto"/>
            </w:tcBorders>
          </w:tcPr>
          <w:p w14:paraId="16CC6028" w14:textId="77777777" w:rsidR="00F926BD" w:rsidRPr="002D6F98" w:rsidRDefault="00F926BD" w:rsidP="00F926BD">
            <w:pPr>
              <w:spacing w:line="276" w:lineRule="auto"/>
              <w:rPr>
                <w:iCs/>
                <w:noProof/>
                <w:sz w:val="20"/>
              </w:rPr>
            </w:pPr>
            <w:r w:rsidRPr="002D6F98">
              <w:rPr>
                <w:iCs/>
                <w:noProof/>
                <w:sz w:val="20"/>
              </w:rPr>
              <w:t>024 – MVĮ ir MVĮ grupėms skirtos pažangios paramos paslaugos</w:t>
            </w:r>
          </w:p>
          <w:p w14:paraId="3991A8F0" w14:textId="77777777" w:rsidR="00F926BD" w:rsidRPr="002D6F98" w:rsidRDefault="00F926BD" w:rsidP="00F926BD">
            <w:pPr>
              <w:spacing w:line="276" w:lineRule="auto"/>
              <w:rPr>
                <w:b/>
                <w:iCs/>
                <w:noProof/>
                <w:sz w:val="20"/>
              </w:rPr>
            </w:pPr>
            <w:r w:rsidRPr="002D6F98">
              <w:rPr>
                <w:iCs/>
                <w:noProof/>
                <w:sz w:val="20"/>
                <w:lang w:val="pt-BR"/>
              </w:rPr>
              <w:t>(įskaitant valdymo, rinkodaros ir projektavimo paslaugas</w:t>
            </w:r>
          </w:p>
        </w:tc>
        <w:tc>
          <w:tcPr>
            <w:tcW w:w="1916" w:type="dxa"/>
            <w:tcBorders>
              <w:top w:val="single" w:sz="4" w:space="0" w:color="auto"/>
              <w:bottom w:val="single" w:sz="4" w:space="0" w:color="auto"/>
            </w:tcBorders>
          </w:tcPr>
          <w:p w14:paraId="452A2F35" w14:textId="77777777" w:rsidR="00F926BD" w:rsidRPr="00516909" w:rsidRDefault="00F926BD" w:rsidP="00F926BD">
            <w:pPr>
              <w:spacing w:line="276" w:lineRule="auto"/>
              <w:jc w:val="right"/>
              <w:rPr>
                <w:rFonts w:eastAsia="Aptos"/>
                <w:iCs/>
                <w:strike/>
                <w:noProof/>
                <w:sz w:val="20"/>
              </w:rPr>
            </w:pPr>
            <w:r w:rsidRPr="00516909">
              <w:rPr>
                <w:rFonts w:eastAsia="Aptos"/>
                <w:iCs/>
                <w:strike/>
                <w:noProof/>
                <w:sz w:val="20"/>
              </w:rPr>
              <w:t>1 500 000,00</w:t>
            </w:r>
          </w:p>
          <w:p w14:paraId="240AC0D4" w14:textId="7E61DE17" w:rsidR="00F926BD" w:rsidRPr="00E86D8C" w:rsidRDefault="00F926BD" w:rsidP="00F926BD">
            <w:pPr>
              <w:spacing w:line="276" w:lineRule="auto"/>
              <w:jc w:val="right"/>
              <w:rPr>
                <w:rFonts w:eastAsia="Aptos"/>
                <w:b/>
                <w:bCs/>
                <w:iCs/>
                <w:noProof/>
                <w:sz w:val="20"/>
              </w:rPr>
            </w:pPr>
            <w:r w:rsidRPr="00E86D8C">
              <w:rPr>
                <w:rFonts w:eastAsia="Aptos"/>
                <w:b/>
                <w:bCs/>
                <w:iCs/>
                <w:noProof/>
                <w:color w:val="EE0000"/>
                <w:sz w:val="20"/>
              </w:rPr>
              <w:t>1 425 000,00</w:t>
            </w:r>
          </w:p>
        </w:tc>
      </w:tr>
      <w:tr w:rsidR="00F926BD" w:rsidRPr="002D6F98" w14:paraId="4F343921" w14:textId="77777777" w:rsidTr="00FC3166">
        <w:tc>
          <w:tcPr>
            <w:tcW w:w="1091" w:type="dxa"/>
            <w:vMerge/>
          </w:tcPr>
          <w:p w14:paraId="10F483B0" w14:textId="77777777" w:rsidR="00F926BD" w:rsidRPr="002D6F98" w:rsidRDefault="00F926BD" w:rsidP="00F926BD">
            <w:pPr>
              <w:spacing w:line="276" w:lineRule="auto"/>
              <w:rPr>
                <w:iCs/>
                <w:noProof/>
                <w:sz w:val="20"/>
              </w:rPr>
            </w:pPr>
          </w:p>
        </w:tc>
        <w:tc>
          <w:tcPr>
            <w:tcW w:w="848" w:type="dxa"/>
            <w:vMerge/>
          </w:tcPr>
          <w:p w14:paraId="0F6CBF3F" w14:textId="77777777" w:rsidR="00F926BD" w:rsidRPr="002D6F98" w:rsidRDefault="00F926BD" w:rsidP="00F926BD">
            <w:pPr>
              <w:spacing w:line="276" w:lineRule="auto"/>
              <w:rPr>
                <w:b/>
                <w:iCs/>
                <w:noProof/>
                <w:sz w:val="20"/>
              </w:rPr>
            </w:pPr>
          </w:p>
        </w:tc>
        <w:tc>
          <w:tcPr>
            <w:tcW w:w="1356" w:type="dxa"/>
            <w:tcBorders>
              <w:top w:val="single" w:sz="4" w:space="0" w:color="auto"/>
              <w:left w:val="single" w:sz="4" w:space="0" w:color="auto"/>
              <w:right w:val="single" w:sz="4" w:space="0" w:color="auto"/>
            </w:tcBorders>
          </w:tcPr>
          <w:p w14:paraId="59F1923A" w14:textId="77777777" w:rsidR="00F926BD" w:rsidRPr="002D6F98" w:rsidRDefault="00F926BD" w:rsidP="00F926BD">
            <w:pPr>
              <w:spacing w:line="276" w:lineRule="auto"/>
              <w:rPr>
                <w:iCs/>
                <w:noProof/>
                <w:sz w:val="20"/>
              </w:rPr>
            </w:pPr>
            <w:r w:rsidRPr="002D6F98">
              <w:rPr>
                <w:iCs/>
                <w:noProof/>
                <w:sz w:val="20"/>
              </w:rPr>
              <w:t>VVL regionas</w:t>
            </w:r>
          </w:p>
        </w:tc>
        <w:tc>
          <w:tcPr>
            <w:tcW w:w="1133" w:type="dxa"/>
            <w:vMerge/>
            <w:tcBorders>
              <w:left w:val="single" w:sz="4" w:space="0" w:color="auto"/>
              <w:right w:val="single" w:sz="4" w:space="0" w:color="auto"/>
            </w:tcBorders>
          </w:tcPr>
          <w:p w14:paraId="238399B5" w14:textId="77777777" w:rsidR="00F926BD" w:rsidRPr="002D6F98" w:rsidRDefault="00F926BD" w:rsidP="00F926BD">
            <w:pPr>
              <w:spacing w:line="276" w:lineRule="auto"/>
              <w:rPr>
                <w:b/>
                <w:iCs/>
                <w:noProof/>
                <w:sz w:val="20"/>
              </w:rPr>
            </w:pPr>
          </w:p>
        </w:tc>
        <w:tc>
          <w:tcPr>
            <w:tcW w:w="3264" w:type="dxa"/>
            <w:vMerge/>
            <w:tcBorders>
              <w:left w:val="single" w:sz="4" w:space="0" w:color="auto"/>
            </w:tcBorders>
          </w:tcPr>
          <w:p w14:paraId="0AAC780B" w14:textId="77777777" w:rsidR="00F926BD" w:rsidRPr="002D6F98" w:rsidRDefault="00F926BD" w:rsidP="00F926BD">
            <w:pPr>
              <w:spacing w:line="276" w:lineRule="auto"/>
              <w:rPr>
                <w:b/>
                <w:iCs/>
                <w:noProof/>
                <w:sz w:val="20"/>
              </w:rPr>
            </w:pPr>
          </w:p>
        </w:tc>
        <w:tc>
          <w:tcPr>
            <w:tcW w:w="1916" w:type="dxa"/>
            <w:tcBorders>
              <w:top w:val="single" w:sz="4" w:space="0" w:color="auto"/>
            </w:tcBorders>
          </w:tcPr>
          <w:p w14:paraId="7D8BA5DD" w14:textId="77777777" w:rsidR="00F926BD" w:rsidRPr="00516909" w:rsidRDefault="00F926BD" w:rsidP="00F926BD">
            <w:pPr>
              <w:spacing w:line="276" w:lineRule="auto"/>
              <w:jc w:val="right"/>
              <w:rPr>
                <w:iCs/>
                <w:strike/>
                <w:noProof/>
                <w:sz w:val="20"/>
              </w:rPr>
            </w:pPr>
            <w:r w:rsidRPr="00516909">
              <w:rPr>
                <w:iCs/>
                <w:strike/>
                <w:noProof/>
                <w:sz w:val="20"/>
              </w:rPr>
              <w:t>1 500 000,00</w:t>
            </w:r>
          </w:p>
          <w:p w14:paraId="1585F5D2" w14:textId="716711CF" w:rsidR="00F926BD" w:rsidRPr="00E86D8C" w:rsidRDefault="00F926BD" w:rsidP="00F926BD">
            <w:pPr>
              <w:spacing w:line="276" w:lineRule="auto"/>
              <w:jc w:val="right"/>
              <w:rPr>
                <w:rFonts w:eastAsia="Aptos"/>
                <w:b/>
                <w:bCs/>
                <w:iCs/>
                <w:noProof/>
                <w:sz w:val="20"/>
              </w:rPr>
            </w:pPr>
            <w:r w:rsidRPr="00E86D8C">
              <w:rPr>
                <w:b/>
                <w:bCs/>
                <w:iCs/>
                <w:noProof/>
                <w:color w:val="EE0000"/>
                <w:sz w:val="20"/>
              </w:rPr>
              <w:t>1 475 000,00</w:t>
            </w:r>
          </w:p>
        </w:tc>
      </w:tr>
      <w:tr w:rsidR="00F926BD" w:rsidRPr="002D6F98" w14:paraId="43A46855" w14:textId="77777777" w:rsidTr="00FC3166">
        <w:tc>
          <w:tcPr>
            <w:tcW w:w="1091" w:type="dxa"/>
            <w:vMerge/>
          </w:tcPr>
          <w:p w14:paraId="2180778A" w14:textId="77777777" w:rsidR="00F926BD" w:rsidRPr="002D6F98" w:rsidRDefault="00F926BD" w:rsidP="00F926BD">
            <w:pPr>
              <w:spacing w:line="276" w:lineRule="auto"/>
              <w:rPr>
                <w:iCs/>
                <w:noProof/>
                <w:sz w:val="20"/>
              </w:rPr>
            </w:pPr>
          </w:p>
        </w:tc>
        <w:tc>
          <w:tcPr>
            <w:tcW w:w="848" w:type="dxa"/>
            <w:vMerge/>
          </w:tcPr>
          <w:p w14:paraId="5876A6B9" w14:textId="77777777" w:rsidR="00F926BD" w:rsidRPr="002D6F98" w:rsidRDefault="00F926BD" w:rsidP="00F926BD">
            <w:pPr>
              <w:spacing w:line="276" w:lineRule="auto"/>
              <w:rPr>
                <w:b/>
                <w:iCs/>
                <w:noProof/>
                <w:sz w:val="20"/>
              </w:rPr>
            </w:pPr>
          </w:p>
        </w:tc>
        <w:tc>
          <w:tcPr>
            <w:tcW w:w="1356" w:type="dxa"/>
            <w:tcBorders>
              <w:top w:val="single" w:sz="4" w:space="0" w:color="auto"/>
              <w:bottom w:val="single" w:sz="4" w:space="0" w:color="auto"/>
            </w:tcBorders>
          </w:tcPr>
          <w:p w14:paraId="5AE6ECE2" w14:textId="77777777" w:rsidR="00F926BD" w:rsidRPr="002D6F98" w:rsidRDefault="00F926BD" w:rsidP="00F926BD">
            <w:pPr>
              <w:spacing w:line="276" w:lineRule="auto"/>
              <w:rPr>
                <w:rFonts w:eastAsia="Aptos"/>
                <w:sz w:val="20"/>
              </w:rPr>
            </w:pPr>
            <w:r w:rsidRPr="002D6F98">
              <w:rPr>
                <w:rFonts w:eastAsia="Aptos"/>
                <w:sz w:val="20"/>
              </w:rPr>
              <w:t>Sostinės regionas</w:t>
            </w:r>
          </w:p>
        </w:tc>
        <w:tc>
          <w:tcPr>
            <w:tcW w:w="1133" w:type="dxa"/>
            <w:vMerge/>
          </w:tcPr>
          <w:p w14:paraId="681A8698" w14:textId="77777777" w:rsidR="00F926BD" w:rsidRPr="002D6F98" w:rsidRDefault="00F926BD" w:rsidP="00F926BD">
            <w:pPr>
              <w:spacing w:line="276" w:lineRule="auto"/>
              <w:rPr>
                <w:b/>
                <w:iCs/>
                <w:noProof/>
                <w:sz w:val="20"/>
              </w:rPr>
            </w:pPr>
          </w:p>
        </w:tc>
        <w:tc>
          <w:tcPr>
            <w:tcW w:w="3264" w:type="dxa"/>
            <w:vMerge w:val="restart"/>
          </w:tcPr>
          <w:p w14:paraId="5CAA7605" w14:textId="77777777" w:rsidR="00F926BD" w:rsidRPr="002D6F98" w:rsidRDefault="00F926BD" w:rsidP="00F926BD">
            <w:pPr>
              <w:spacing w:line="276" w:lineRule="auto"/>
              <w:rPr>
                <w:iCs/>
                <w:noProof/>
                <w:sz w:val="20"/>
              </w:rPr>
            </w:pPr>
            <w:r w:rsidRPr="002D6F98">
              <w:rPr>
                <w:rFonts w:eastAsia="Aptos"/>
                <w:sz w:val="20"/>
              </w:rPr>
              <w:t>027 – Inovacijų diegimas MVĮ (procesų, organizacinės, rinkodaros,</w:t>
            </w:r>
          </w:p>
          <w:p w14:paraId="127E80E0" w14:textId="77777777" w:rsidR="00F926BD" w:rsidRPr="002D6F98" w:rsidRDefault="00F926BD" w:rsidP="00F926BD">
            <w:pPr>
              <w:spacing w:line="276" w:lineRule="auto"/>
              <w:rPr>
                <w:iCs/>
                <w:noProof/>
                <w:sz w:val="20"/>
              </w:rPr>
            </w:pPr>
            <w:r w:rsidRPr="002D6F98">
              <w:rPr>
                <w:rFonts w:eastAsia="Aptos"/>
                <w:sz w:val="20"/>
              </w:rPr>
              <w:t>bendro kūrimo, naudotojų ir paklausos sąlygojamos inovacijos)</w:t>
            </w:r>
          </w:p>
        </w:tc>
        <w:tc>
          <w:tcPr>
            <w:tcW w:w="1916" w:type="dxa"/>
            <w:tcBorders>
              <w:top w:val="single" w:sz="4" w:space="0" w:color="auto"/>
              <w:bottom w:val="single" w:sz="4" w:space="0" w:color="auto"/>
            </w:tcBorders>
          </w:tcPr>
          <w:p w14:paraId="1A22C9CC" w14:textId="77777777" w:rsidR="00F926BD" w:rsidRPr="002D6F98" w:rsidRDefault="00F926BD" w:rsidP="00F926BD">
            <w:pPr>
              <w:spacing w:line="276" w:lineRule="auto"/>
              <w:jc w:val="right"/>
              <w:rPr>
                <w:rFonts w:eastAsia="Aptos"/>
                <w:iCs/>
                <w:noProof/>
                <w:sz w:val="20"/>
              </w:rPr>
            </w:pPr>
            <w:r w:rsidRPr="002D6F98">
              <w:rPr>
                <w:rFonts w:eastAsia="Aptos"/>
                <w:sz w:val="20"/>
              </w:rPr>
              <w:t>2 500 000,00</w:t>
            </w:r>
          </w:p>
        </w:tc>
      </w:tr>
      <w:tr w:rsidR="00F926BD" w:rsidRPr="002D6F98" w14:paraId="51BDC02F" w14:textId="77777777" w:rsidTr="00FC3166">
        <w:tc>
          <w:tcPr>
            <w:tcW w:w="1091" w:type="dxa"/>
            <w:vMerge/>
          </w:tcPr>
          <w:p w14:paraId="15435AD3" w14:textId="77777777" w:rsidR="00F926BD" w:rsidRPr="002D6F98" w:rsidRDefault="00F926BD" w:rsidP="00F926BD">
            <w:pPr>
              <w:spacing w:line="276" w:lineRule="auto"/>
              <w:rPr>
                <w:iCs/>
                <w:noProof/>
                <w:sz w:val="20"/>
              </w:rPr>
            </w:pPr>
          </w:p>
        </w:tc>
        <w:tc>
          <w:tcPr>
            <w:tcW w:w="848" w:type="dxa"/>
            <w:vMerge/>
          </w:tcPr>
          <w:p w14:paraId="5400113D" w14:textId="77777777" w:rsidR="00F926BD" w:rsidRPr="002D6F98" w:rsidRDefault="00F926BD" w:rsidP="00F926BD">
            <w:pPr>
              <w:spacing w:line="276" w:lineRule="auto"/>
              <w:rPr>
                <w:b/>
                <w:iCs/>
                <w:noProof/>
                <w:sz w:val="20"/>
              </w:rPr>
            </w:pPr>
          </w:p>
        </w:tc>
        <w:tc>
          <w:tcPr>
            <w:tcW w:w="1356" w:type="dxa"/>
            <w:tcBorders>
              <w:top w:val="single" w:sz="4" w:space="0" w:color="auto"/>
            </w:tcBorders>
          </w:tcPr>
          <w:p w14:paraId="21A24108" w14:textId="77777777" w:rsidR="00F926BD" w:rsidRPr="002D6F98" w:rsidRDefault="00F926BD" w:rsidP="00F926BD">
            <w:pPr>
              <w:spacing w:line="276" w:lineRule="auto"/>
              <w:rPr>
                <w:rFonts w:eastAsia="Aptos"/>
                <w:sz w:val="20"/>
              </w:rPr>
            </w:pPr>
            <w:r w:rsidRPr="002D6F98">
              <w:rPr>
                <w:rFonts w:eastAsia="Aptos"/>
                <w:sz w:val="20"/>
              </w:rPr>
              <w:t>VVL regionas</w:t>
            </w:r>
          </w:p>
        </w:tc>
        <w:tc>
          <w:tcPr>
            <w:tcW w:w="1133" w:type="dxa"/>
            <w:vMerge/>
          </w:tcPr>
          <w:p w14:paraId="68A58AA6" w14:textId="77777777" w:rsidR="00F926BD" w:rsidRPr="002D6F98" w:rsidRDefault="00F926BD" w:rsidP="00F926BD">
            <w:pPr>
              <w:spacing w:line="276" w:lineRule="auto"/>
              <w:rPr>
                <w:b/>
                <w:iCs/>
                <w:noProof/>
                <w:sz w:val="20"/>
              </w:rPr>
            </w:pPr>
          </w:p>
        </w:tc>
        <w:tc>
          <w:tcPr>
            <w:tcW w:w="3264" w:type="dxa"/>
            <w:vMerge/>
          </w:tcPr>
          <w:p w14:paraId="31C4EBBB" w14:textId="77777777" w:rsidR="00F926BD" w:rsidRPr="002D6F98" w:rsidRDefault="00F926BD" w:rsidP="00F926BD">
            <w:pPr>
              <w:spacing w:line="276" w:lineRule="auto"/>
              <w:rPr>
                <w:b/>
                <w:iCs/>
                <w:noProof/>
                <w:sz w:val="20"/>
              </w:rPr>
            </w:pPr>
          </w:p>
        </w:tc>
        <w:tc>
          <w:tcPr>
            <w:tcW w:w="1916" w:type="dxa"/>
            <w:tcBorders>
              <w:top w:val="single" w:sz="4" w:space="0" w:color="auto"/>
            </w:tcBorders>
          </w:tcPr>
          <w:p w14:paraId="6A942E36" w14:textId="77777777" w:rsidR="00F926BD" w:rsidRPr="002D6F98" w:rsidRDefault="00F926BD" w:rsidP="00F926BD">
            <w:pPr>
              <w:spacing w:line="276" w:lineRule="auto"/>
              <w:jc w:val="right"/>
              <w:rPr>
                <w:rFonts w:eastAsia="Aptos"/>
                <w:iCs/>
                <w:noProof/>
                <w:sz w:val="20"/>
              </w:rPr>
            </w:pPr>
            <w:r w:rsidRPr="002D6F98">
              <w:rPr>
                <w:rFonts w:eastAsia="Aptos"/>
                <w:sz w:val="20"/>
              </w:rPr>
              <w:t>5 000 000,00</w:t>
            </w:r>
          </w:p>
        </w:tc>
      </w:tr>
    </w:tbl>
    <w:p w14:paraId="77829A7F" w14:textId="77777777" w:rsidR="002D6F98" w:rsidRPr="002D6F98" w:rsidRDefault="002D6F98" w:rsidP="00A0370D">
      <w:pPr>
        <w:rPr>
          <w:iCs/>
          <w:noProof/>
          <w:sz w:val="20"/>
        </w:rPr>
      </w:pPr>
    </w:p>
    <w:tbl>
      <w:tblPr>
        <w:tblStyle w:val="Lentelstinklelis52"/>
        <w:tblW w:w="0" w:type="auto"/>
        <w:tblLayout w:type="fixed"/>
        <w:tblLook w:val="04A0" w:firstRow="1" w:lastRow="0" w:firstColumn="1" w:lastColumn="0" w:noHBand="0" w:noVBand="1"/>
      </w:tblPr>
      <w:tblGrid>
        <w:gridCol w:w="1093"/>
        <w:gridCol w:w="848"/>
        <w:gridCol w:w="1368"/>
        <w:gridCol w:w="1354"/>
        <w:gridCol w:w="3402"/>
        <w:gridCol w:w="1543"/>
      </w:tblGrid>
      <w:tr w:rsidR="002D6F98" w:rsidRPr="002D6F98" w14:paraId="5B834BDF" w14:textId="77777777" w:rsidTr="00CD4C23">
        <w:tc>
          <w:tcPr>
            <w:tcW w:w="9608"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686DE8A7" w14:textId="77777777" w:rsidR="002D6F98" w:rsidRPr="002D6F98" w:rsidRDefault="002D6F98" w:rsidP="00A0370D">
            <w:pPr>
              <w:spacing w:line="276" w:lineRule="auto"/>
              <w:rPr>
                <w:b/>
                <w:iCs/>
                <w:noProof/>
                <w:sz w:val="20"/>
              </w:rPr>
            </w:pPr>
            <w:r w:rsidRPr="002D6F98">
              <w:rPr>
                <w:rFonts w:eastAsia="Aptos"/>
                <w:b/>
                <w:noProof/>
                <w:sz w:val="20"/>
              </w:rPr>
              <w:t>5 lentelė. 2 matmuo. Finansavimo forma</w:t>
            </w:r>
          </w:p>
        </w:tc>
      </w:tr>
      <w:tr w:rsidR="002D6F98" w:rsidRPr="002D6F98" w14:paraId="4D1971D9" w14:textId="77777777" w:rsidTr="00CD4C23">
        <w:tc>
          <w:tcPr>
            <w:tcW w:w="109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70297DB" w14:textId="77777777" w:rsidR="002D6F98" w:rsidRPr="002D6F98" w:rsidRDefault="002D6F98" w:rsidP="00A0370D">
            <w:pPr>
              <w:spacing w:line="276" w:lineRule="auto"/>
              <w:jc w:val="center"/>
              <w:rPr>
                <w:b/>
                <w:iCs/>
                <w:noProof/>
                <w:sz w:val="20"/>
              </w:rPr>
            </w:pPr>
            <w:r w:rsidRPr="002D6F98">
              <w:rPr>
                <w:rFonts w:eastAsia="Aptos"/>
                <w:b/>
                <w:noProof/>
                <w:sz w:val="20"/>
              </w:rPr>
              <w:t>Prioriteto Nr.</w:t>
            </w:r>
          </w:p>
        </w:tc>
        <w:tc>
          <w:tcPr>
            <w:tcW w:w="84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9889157" w14:textId="77777777" w:rsidR="002D6F98" w:rsidRPr="002D6F98" w:rsidRDefault="002D6F98" w:rsidP="00A0370D">
            <w:pPr>
              <w:spacing w:line="276" w:lineRule="auto"/>
              <w:jc w:val="center"/>
              <w:rPr>
                <w:b/>
                <w:iCs/>
                <w:noProof/>
                <w:sz w:val="20"/>
              </w:rPr>
            </w:pPr>
            <w:r w:rsidRPr="002D6F98">
              <w:rPr>
                <w:rFonts w:eastAsia="Aptos"/>
                <w:b/>
                <w:noProof/>
                <w:sz w:val="20"/>
              </w:rPr>
              <w:t>Fondas</w:t>
            </w:r>
          </w:p>
        </w:tc>
        <w:tc>
          <w:tcPr>
            <w:tcW w:w="136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73C75D9" w14:textId="77777777" w:rsidR="002D6F98" w:rsidRPr="002D6F98" w:rsidRDefault="002D6F98" w:rsidP="00A0370D">
            <w:pPr>
              <w:spacing w:line="276" w:lineRule="auto"/>
              <w:jc w:val="center"/>
              <w:rPr>
                <w:b/>
                <w:iCs/>
                <w:noProof/>
                <w:sz w:val="20"/>
              </w:rPr>
            </w:pPr>
            <w:r w:rsidRPr="002D6F98">
              <w:rPr>
                <w:rFonts w:eastAsia="Aptos"/>
                <w:b/>
                <w:noProof/>
                <w:sz w:val="20"/>
              </w:rPr>
              <w:t>Regiono kategorija</w:t>
            </w:r>
          </w:p>
        </w:tc>
        <w:tc>
          <w:tcPr>
            <w:tcW w:w="135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581C4FF" w14:textId="77777777" w:rsidR="002D6F98" w:rsidRPr="002D6F98" w:rsidRDefault="002D6F98" w:rsidP="00A0370D">
            <w:pPr>
              <w:spacing w:line="276" w:lineRule="auto"/>
              <w:jc w:val="center"/>
              <w:rPr>
                <w:b/>
                <w:iCs/>
                <w:noProof/>
                <w:sz w:val="20"/>
              </w:rPr>
            </w:pPr>
            <w:r w:rsidRPr="002D6F98">
              <w:rPr>
                <w:rFonts w:eastAsia="Aptos"/>
                <w:b/>
                <w:noProof/>
                <w:sz w:val="20"/>
              </w:rPr>
              <w:t>Konkretus uždavinys</w:t>
            </w:r>
          </w:p>
        </w:tc>
        <w:tc>
          <w:tcPr>
            <w:tcW w:w="340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E6F4932" w14:textId="77777777" w:rsidR="002D6F98" w:rsidRPr="002D6F98" w:rsidRDefault="002D6F98" w:rsidP="00A0370D">
            <w:pPr>
              <w:spacing w:line="276" w:lineRule="auto"/>
              <w:jc w:val="center"/>
              <w:rPr>
                <w:b/>
                <w:iCs/>
                <w:noProof/>
                <w:sz w:val="20"/>
              </w:rPr>
            </w:pPr>
            <w:r w:rsidRPr="002D6F98">
              <w:rPr>
                <w:rFonts w:eastAsia="Aptos"/>
                <w:b/>
                <w:noProof/>
                <w:sz w:val="20"/>
              </w:rPr>
              <w:t>Kodas</w:t>
            </w:r>
          </w:p>
        </w:tc>
        <w:tc>
          <w:tcPr>
            <w:tcW w:w="154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E57E5D8" w14:textId="77777777" w:rsidR="002D6F98" w:rsidRPr="002D6F98" w:rsidRDefault="002D6F98" w:rsidP="00A0370D">
            <w:pPr>
              <w:spacing w:line="276" w:lineRule="auto"/>
              <w:jc w:val="center"/>
              <w:rPr>
                <w:b/>
                <w:iCs/>
                <w:noProof/>
                <w:sz w:val="20"/>
              </w:rPr>
            </w:pPr>
            <w:r w:rsidRPr="002D6F98">
              <w:rPr>
                <w:rFonts w:eastAsia="Aptos"/>
                <w:b/>
                <w:noProof/>
                <w:sz w:val="20"/>
              </w:rPr>
              <w:t>Suma (EUR)</w:t>
            </w:r>
          </w:p>
        </w:tc>
      </w:tr>
      <w:tr w:rsidR="002D6F98" w:rsidRPr="002D6F98" w14:paraId="62B5FC0F" w14:textId="77777777" w:rsidTr="00FC3166">
        <w:tc>
          <w:tcPr>
            <w:tcW w:w="1093" w:type="dxa"/>
            <w:vMerge w:val="restart"/>
            <w:tcBorders>
              <w:top w:val="single" w:sz="12" w:space="0" w:color="auto"/>
            </w:tcBorders>
          </w:tcPr>
          <w:p w14:paraId="64317EA0" w14:textId="77777777" w:rsidR="002D6F98" w:rsidRPr="002D6F98" w:rsidRDefault="002D6F98" w:rsidP="00A0370D">
            <w:pPr>
              <w:spacing w:line="276" w:lineRule="auto"/>
              <w:jc w:val="center"/>
              <w:rPr>
                <w:iCs/>
                <w:noProof/>
                <w:sz w:val="20"/>
              </w:rPr>
            </w:pPr>
            <w:r w:rsidRPr="002D6F98">
              <w:rPr>
                <w:iCs/>
                <w:noProof/>
                <w:sz w:val="20"/>
              </w:rPr>
              <w:t>1.</w:t>
            </w:r>
          </w:p>
        </w:tc>
        <w:tc>
          <w:tcPr>
            <w:tcW w:w="848" w:type="dxa"/>
            <w:vMerge w:val="restart"/>
            <w:tcBorders>
              <w:top w:val="single" w:sz="12" w:space="0" w:color="auto"/>
            </w:tcBorders>
          </w:tcPr>
          <w:p w14:paraId="59D3B66F" w14:textId="77777777" w:rsidR="002D6F98" w:rsidRPr="002D6F98" w:rsidRDefault="002D6F98" w:rsidP="00A0370D">
            <w:pPr>
              <w:spacing w:line="276" w:lineRule="auto"/>
              <w:jc w:val="center"/>
              <w:rPr>
                <w:iCs/>
                <w:noProof/>
                <w:sz w:val="20"/>
              </w:rPr>
            </w:pPr>
            <w:r w:rsidRPr="002D6F98">
              <w:rPr>
                <w:iCs/>
                <w:noProof/>
                <w:sz w:val="20"/>
              </w:rPr>
              <w:t>ERPF</w:t>
            </w:r>
          </w:p>
        </w:tc>
        <w:tc>
          <w:tcPr>
            <w:tcW w:w="1368" w:type="dxa"/>
            <w:tcBorders>
              <w:top w:val="single" w:sz="12" w:space="0" w:color="auto"/>
              <w:bottom w:val="single" w:sz="4" w:space="0" w:color="auto"/>
            </w:tcBorders>
          </w:tcPr>
          <w:p w14:paraId="2A0AB943" w14:textId="77777777" w:rsidR="002D6F98" w:rsidRPr="002D6F98" w:rsidRDefault="002D6F98" w:rsidP="00A0370D">
            <w:pPr>
              <w:spacing w:line="276" w:lineRule="auto"/>
              <w:rPr>
                <w:iCs/>
                <w:noProof/>
                <w:sz w:val="20"/>
              </w:rPr>
            </w:pPr>
            <w:r w:rsidRPr="002D6F98">
              <w:rPr>
                <w:iCs/>
                <w:noProof/>
                <w:sz w:val="20"/>
              </w:rPr>
              <w:t>Sostinės regionas</w:t>
            </w:r>
          </w:p>
        </w:tc>
        <w:tc>
          <w:tcPr>
            <w:tcW w:w="1354" w:type="dxa"/>
            <w:vMerge w:val="restart"/>
            <w:tcBorders>
              <w:top w:val="single" w:sz="12" w:space="0" w:color="auto"/>
            </w:tcBorders>
          </w:tcPr>
          <w:p w14:paraId="7871F942" w14:textId="77777777" w:rsidR="002D6F98" w:rsidRPr="002D6F98" w:rsidRDefault="002D6F98" w:rsidP="00A0370D">
            <w:pPr>
              <w:spacing w:line="276" w:lineRule="auto"/>
              <w:jc w:val="center"/>
              <w:rPr>
                <w:b/>
                <w:iCs/>
                <w:noProof/>
                <w:sz w:val="20"/>
              </w:rPr>
            </w:pPr>
            <w:r w:rsidRPr="002D6F98">
              <w:rPr>
                <w:iCs/>
                <w:noProof/>
                <w:sz w:val="20"/>
              </w:rPr>
              <w:t>1.2</w:t>
            </w:r>
          </w:p>
        </w:tc>
        <w:tc>
          <w:tcPr>
            <w:tcW w:w="3402" w:type="dxa"/>
            <w:vMerge w:val="restart"/>
            <w:tcBorders>
              <w:top w:val="single" w:sz="12" w:space="0" w:color="auto"/>
            </w:tcBorders>
          </w:tcPr>
          <w:p w14:paraId="4774427A" w14:textId="77777777" w:rsidR="002D6F98" w:rsidRPr="002D6F98" w:rsidRDefault="002D6F98" w:rsidP="00A0370D">
            <w:pPr>
              <w:spacing w:line="276" w:lineRule="auto"/>
              <w:rPr>
                <w:iCs/>
                <w:noProof/>
                <w:sz w:val="20"/>
              </w:rPr>
            </w:pPr>
            <w:r w:rsidRPr="002D6F98">
              <w:rPr>
                <w:iCs/>
                <w:noProof/>
                <w:sz w:val="20"/>
              </w:rPr>
              <w:t>01 – Dotacija</w:t>
            </w:r>
          </w:p>
        </w:tc>
        <w:tc>
          <w:tcPr>
            <w:tcW w:w="1543" w:type="dxa"/>
            <w:tcBorders>
              <w:top w:val="single" w:sz="12" w:space="0" w:color="auto"/>
              <w:bottom w:val="single" w:sz="4" w:space="0" w:color="auto"/>
            </w:tcBorders>
          </w:tcPr>
          <w:p w14:paraId="52271291" w14:textId="77777777" w:rsidR="002D6F98" w:rsidRPr="002D6F98" w:rsidRDefault="002D6F98" w:rsidP="00A0370D">
            <w:pPr>
              <w:spacing w:line="276" w:lineRule="auto"/>
              <w:jc w:val="right"/>
              <w:rPr>
                <w:rFonts w:eastAsia="Aptos"/>
                <w:strike/>
                <w:color w:val="000000"/>
                <w:sz w:val="20"/>
              </w:rPr>
            </w:pPr>
            <w:r w:rsidRPr="002D6F98">
              <w:rPr>
                <w:rFonts w:eastAsia="Aptos"/>
                <w:strike/>
                <w:color w:val="000000"/>
                <w:sz w:val="20"/>
              </w:rPr>
              <w:t>21 756 068,00</w:t>
            </w:r>
          </w:p>
          <w:p w14:paraId="4000331F" w14:textId="77777777" w:rsidR="002D6F98" w:rsidRPr="002D6F98" w:rsidRDefault="002D6F98" w:rsidP="00A0370D">
            <w:pPr>
              <w:spacing w:line="276" w:lineRule="auto"/>
              <w:jc w:val="right"/>
              <w:rPr>
                <w:b/>
                <w:bCs/>
                <w:iCs/>
                <w:noProof/>
                <w:sz w:val="20"/>
              </w:rPr>
            </w:pPr>
            <w:r w:rsidRPr="002D6F98">
              <w:rPr>
                <w:rFonts w:eastAsia="Aptos"/>
                <w:b/>
                <w:bCs/>
                <w:color w:val="EE0000"/>
                <w:sz w:val="20"/>
              </w:rPr>
              <w:t>16 270 681,00</w:t>
            </w:r>
          </w:p>
        </w:tc>
      </w:tr>
      <w:tr w:rsidR="002D6F98" w:rsidRPr="002D6F98" w14:paraId="6B13252D" w14:textId="77777777" w:rsidTr="00FC3166">
        <w:tc>
          <w:tcPr>
            <w:tcW w:w="1093" w:type="dxa"/>
            <w:vMerge/>
          </w:tcPr>
          <w:p w14:paraId="7A93B672" w14:textId="77777777" w:rsidR="002D6F98" w:rsidRPr="002D6F98" w:rsidRDefault="002D6F98" w:rsidP="00A0370D">
            <w:pPr>
              <w:spacing w:line="276" w:lineRule="auto"/>
              <w:rPr>
                <w:b/>
                <w:iCs/>
                <w:noProof/>
                <w:sz w:val="20"/>
              </w:rPr>
            </w:pPr>
          </w:p>
        </w:tc>
        <w:tc>
          <w:tcPr>
            <w:tcW w:w="848" w:type="dxa"/>
            <w:vMerge/>
          </w:tcPr>
          <w:p w14:paraId="0FCB1BF1" w14:textId="77777777" w:rsidR="002D6F98" w:rsidRPr="002D6F98" w:rsidRDefault="002D6F98" w:rsidP="00A0370D">
            <w:pPr>
              <w:spacing w:line="276" w:lineRule="auto"/>
              <w:rPr>
                <w:b/>
                <w:iCs/>
                <w:noProof/>
                <w:sz w:val="20"/>
              </w:rPr>
            </w:pPr>
          </w:p>
        </w:tc>
        <w:tc>
          <w:tcPr>
            <w:tcW w:w="1368" w:type="dxa"/>
            <w:tcBorders>
              <w:top w:val="single" w:sz="4" w:space="0" w:color="auto"/>
            </w:tcBorders>
          </w:tcPr>
          <w:p w14:paraId="7DFBAF02" w14:textId="77777777" w:rsidR="002D6F98" w:rsidRPr="002D6F98" w:rsidRDefault="002D6F98" w:rsidP="00A0370D">
            <w:pPr>
              <w:spacing w:line="276" w:lineRule="auto"/>
              <w:rPr>
                <w:iCs/>
                <w:noProof/>
                <w:sz w:val="20"/>
              </w:rPr>
            </w:pPr>
            <w:r w:rsidRPr="002D6F98">
              <w:rPr>
                <w:iCs/>
                <w:noProof/>
                <w:sz w:val="20"/>
              </w:rPr>
              <w:t>VVL regionas</w:t>
            </w:r>
          </w:p>
        </w:tc>
        <w:tc>
          <w:tcPr>
            <w:tcW w:w="1354" w:type="dxa"/>
            <w:vMerge/>
          </w:tcPr>
          <w:p w14:paraId="3B75E45A" w14:textId="77777777" w:rsidR="002D6F98" w:rsidRPr="002D6F98" w:rsidRDefault="002D6F98" w:rsidP="00A0370D">
            <w:pPr>
              <w:spacing w:line="276" w:lineRule="auto"/>
              <w:rPr>
                <w:b/>
                <w:iCs/>
                <w:noProof/>
                <w:sz w:val="20"/>
              </w:rPr>
            </w:pPr>
          </w:p>
        </w:tc>
        <w:tc>
          <w:tcPr>
            <w:tcW w:w="3402" w:type="dxa"/>
            <w:vMerge/>
          </w:tcPr>
          <w:p w14:paraId="34C617A7" w14:textId="77777777" w:rsidR="002D6F98" w:rsidRPr="002D6F98" w:rsidRDefault="002D6F98" w:rsidP="00A0370D">
            <w:pPr>
              <w:spacing w:line="276" w:lineRule="auto"/>
              <w:rPr>
                <w:b/>
                <w:iCs/>
                <w:noProof/>
                <w:sz w:val="20"/>
              </w:rPr>
            </w:pPr>
          </w:p>
        </w:tc>
        <w:tc>
          <w:tcPr>
            <w:tcW w:w="1543" w:type="dxa"/>
            <w:tcBorders>
              <w:top w:val="single" w:sz="4" w:space="0" w:color="auto"/>
            </w:tcBorders>
          </w:tcPr>
          <w:p w14:paraId="2E863C08" w14:textId="77777777" w:rsidR="002D6F98" w:rsidRPr="002D6F98" w:rsidRDefault="002D6F98" w:rsidP="00A0370D">
            <w:pPr>
              <w:spacing w:line="276" w:lineRule="auto"/>
              <w:jc w:val="right"/>
              <w:rPr>
                <w:rFonts w:eastAsia="Aptos"/>
                <w:strike/>
                <w:color w:val="000000"/>
                <w:sz w:val="20"/>
              </w:rPr>
            </w:pPr>
            <w:r w:rsidRPr="002D6F98">
              <w:rPr>
                <w:rFonts w:eastAsia="Aptos"/>
                <w:strike/>
                <w:color w:val="000000"/>
                <w:sz w:val="20"/>
              </w:rPr>
              <w:t>46 595 263,00</w:t>
            </w:r>
          </w:p>
          <w:p w14:paraId="6EB9DAFE" w14:textId="77777777" w:rsidR="002D6F98" w:rsidRPr="002D6F98" w:rsidRDefault="002D6F98" w:rsidP="00A0370D">
            <w:pPr>
              <w:spacing w:line="276" w:lineRule="auto"/>
              <w:jc w:val="right"/>
              <w:rPr>
                <w:b/>
                <w:bCs/>
                <w:iCs/>
                <w:noProof/>
                <w:sz w:val="20"/>
              </w:rPr>
            </w:pPr>
            <w:r w:rsidRPr="002D6F98">
              <w:rPr>
                <w:rFonts w:eastAsia="Aptos"/>
                <w:b/>
                <w:bCs/>
                <w:color w:val="EE0000"/>
                <w:sz w:val="20"/>
              </w:rPr>
              <w:t>40 602 042,00</w:t>
            </w:r>
          </w:p>
        </w:tc>
      </w:tr>
    </w:tbl>
    <w:p w14:paraId="5886268F" w14:textId="77777777" w:rsidR="002D6F98" w:rsidRPr="002D6F98" w:rsidRDefault="002D6F98" w:rsidP="002D6F98">
      <w:pPr>
        <w:rPr>
          <w:iCs/>
          <w:noProof/>
          <w:sz w:val="20"/>
        </w:rPr>
      </w:pPr>
    </w:p>
    <w:tbl>
      <w:tblPr>
        <w:tblStyle w:val="Lentelstinklelis52"/>
        <w:tblW w:w="9624" w:type="dxa"/>
        <w:tblLayout w:type="fixed"/>
        <w:tblLook w:val="04A0" w:firstRow="1" w:lastRow="0" w:firstColumn="1" w:lastColumn="0" w:noHBand="0" w:noVBand="1"/>
      </w:tblPr>
      <w:tblGrid>
        <w:gridCol w:w="1101"/>
        <w:gridCol w:w="850"/>
        <w:gridCol w:w="1418"/>
        <w:gridCol w:w="1294"/>
        <w:gridCol w:w="3459"/>
        <w:gridCol w:w="1502"/>
      </w:tblGrid>
      <w:tr w:rsidR="002D6F98" w:rsidRPr="002D6F98" w14:paraId="727F3892" w14:textId="77777777" w:rsidTr="00CD4C23">
        <w:tc>
          <w:tcPr>
            <w:tcW w:w="9624"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2D82157D" w14:textId="77777777" w:rsidR="002D6F98" w:rsidRPr="002D6F98" w:rsidRDefault="002D6F98" w:rsidP="002D6F98">
            <w:pPr>
              <w:spacing w:after="200" w:line="276" w:lineRule="auto"/>
              <w:rPr>
                <w:b/>
                <w:iCs/>
                <w:noProof/>
                <w:sz w:val="20"/>
              </w:rPr>
            </w:pPr>
            <w:r w:rsidRPr="002D6F98">
              <w:rPr>
                <w:rFonts w:eastAsia="Aptos"/>
                <w:b/>
                <w:noProof/>
                <w:sz w:val="20"/>
              </w:rPr>
              <w:t>6 lentelė. 3 matmuo. Teritorinis įgyvendinimo mechanizmas ir pagrindinė teritorinė sritis</w:t>
            </w:r>
          </w:p>
        </w:tc>
      </w:tr>
      <w:tr w:rsidR="002D6F98" w:rsidRPr="002D6F98" w14:paraId="3F6F53EC" w14:textId="77777777" w:rsidTr="00CD4C23">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5AA22EA" w14:textId="77777777" w:rsidR="002D6F98" w:rsidRPr="002D6F98" w:rsidRDefault="002D6F98" w:rsidP="002D6F98">
            <w:pPr>
              <w:spacing w:after="200" w:line="276" w:lineRule="auto"/>
              <w:jc w:val="center"/>
              <w:rPr>
                <w:b/>
                <w:iCs/>
                <w:noProof/>
                <w:sz w:val="20"/>
              </w:rPr>
            </w:pPr>
            <w:r w:rsidRPr="002D6F98">
              <w:rPr>
                <w:rFonts w:eastAsia="Aptos"/>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B0A37CF" w14:textId="77777777" w:rsidR="002D6F98" w:rsidRPr="002D6F98" w:rsidRDefault="002D6F98" w:rsidP="002D6F98">
            <w:pPr>
              <w:spacing w:after="200" w:line="276" w:lineRule="auto"/>
              <w:jc w:val="center"/>
              <w:rPr>
                <w:b/>
                <w:iCs/>
                <w:noProof/>
                <w:sz w:val="20"/>
              </w:rPr>
            </w:pPr>
            <w:r w:rsidRPr="002D6F98">
              <w:rPr>
                <w:rFonts w:eastAsia="Aptos"/>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20BE102" w14:textId="77777777" w:rsidR="002D6F98" w:rsidRPr="002D6F98" w:rsidRDefault="002D6F98" w:rsidP="002D6F98">
            <w:pPr>
              <w:spacing w:after="200" w:line="276" w:lineRule="auto"/>
              <w:jc w:val="center"/>
              <w:rPr>
                <w:b/>
                <w:iCs/>
                <w:noProof/>
                <w:sz w:val="20"/>
              </w:rPr>
            </w:pPr>
            <w:r w:rsidRPr="002D6F98">
              <w:rPr>
                <w:rFonts w:eastAsia="Aptos"/>
                <w:b/>
                <w:noProof/>
                <w:sz w:val="20"/>
              </w:rPr>
              <w:t>Regiono kategorija</w:t>
            </w:r>
          </w:p>
        </w:tc>
        <w:tc>
          <w:tcPr>
            <w:tcW w:w="129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CC3D746" w14:textId="77777777" w:rsidR="002D6F98" w:rsidRPr="002D6F98" w:rsidRDefault="002D6F98" w:rsidP="002D6F98">
            <w:pPr>
              <w:spacing w:after="200" w:line="276" w:lineRule="auto"/>
              <w:jc w:val="center"/>
              <w:rPr>
                <w:b/>
                <w:iCs/>
                <w:noProof/>
                <w:sz w:val="20"/>
              </w:rPr>
            </w:pPr>
            <w:r w:rsidRPr="002D6F98">
              <w:rPr>
                <w:rFonts w:eastAsia="Aptos"/>
                <w:b/>
                <w:noProof/>
                <w:sz w:val="20"/>
              </w:rPr>
              <w:t>Konkretus uždavinys</w:t>
            </w:r>
          </w:p>
        </w:tc>
        <w:tc>
          <w:tcPr>
            <w:tcW w:w="34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026988F" w14:textId="77777777" w:rsidR="002D6F98" w:rsidRPr="002D6F98" w:rsidRDefault="002D6F98" w:rsidP="002D6F98">
            <w:pPr>
              <w:spacing w:after="200" w:line="276" w:lineRule="auto"/>
              <w:jc w:val="center"/>
              <w:rPr>
                <w:b/>
                <w:iCs/>
                <w:noProof/>
                <w:sz w:val="20"/>
              </w:rPr>
            </w:pPr>
            <w:r w:rsidRPr="002D6F98">
              <w:rPr>
                <w:rFonts w:eastAsia="Aptos"/>
                <w:b/>
                <w:noProof/>
                <w:sz w:val="20"/>
              </w:rPr>
              <w:t>Kodas</w:t>
            </w:r>
          </w:p>
        </w:tc>
        <w:tc>
          <w:tcPr>
            <w:tcW w:w="150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3B770CD" w14:textId="77777777" w:rsidR="002D6F98" w:rsidRPr="002D6F98" w:rsidRDefault="002D6F98" w:rsidP="002D6F98">
            <w:pPr>
              <w:spacing w:after="200" w:line="276" w:lineRule="auto"/>
              <w:jc w:val="center"/>
              <w:rPr>
                <w:b/>
                <w:iCs/>
                <w:noProof/>
                <w:sz w:val="20"/>
              </w:rPr>
            </w:pPr>
            <w:r w:rsidRPr="002D6F98">
              <w:rPr>
                <w:rFonts w:eastAsia="Aptos"/>
                <w:b/>
                <w:noProof/>
                <w:sz w:val="20"/>
              </w:rPr>
              <w:t>Suma (EUR)</w:t>
            </w:r>
          </w:p>
        </w:tc>
      </w:tr>
      <w:tr w:rsidR="002D6F98" w:rsidRPr="002D6F98" w14:paraId="54A68BB5" w14:textId="77777777" w:rsidTr="00FC3166">
        <w:tc>
          <w:tcPr>
            <w:tcW w:w="1101" w:type="dxa"/>
            <w:vMerge w:val="restart"/>
            <w:tcBorders>
              <w:top w:val="single" w:sz="12" w:space="0" w:color="auto"/>
            </w:tcBorders>
          </w:tcPr>
          <w:p w14:paraId="2CF34A58" w14:textId="77777777" w:rsidR="002D6F98" w:rsidRPr="002D6F98" w:rsidRDefault="002D6F98" w:rsidP="00A0370D">
            <w:pPr>
              <w:spacing w:line="276" w:lineRule="auto"/>
              <w:jc w:val="center"/>
              <w:rPr>
                <w:iCs/>
                <w:noProof/>
                <w:sz w:val="20"/>
              </w:rPr>
            </w:pPr>
            <w:r w:rsidRPr="002D6F98">
              <w:rPr>
                <w:iCs/>
                <w:noProof/>
                <w:sz w:val="20"/>
              </w:rPr>
              <w:t>1.</w:t>
            </w:r>
          </w:p>
        </w:tc>
        <w:tc>
          <w:tcPr>
            <w:tcW w:w="850" w:type="dxa"/>
            <w:vMerge w:val="restart"/>
            <w:tcBorders>
              <w:top w:val="single" w:sz="12" w:space="0" w:color="auto"/>
            </w:tcBorders>
          </w:tcPr>
          <w:p w14:paraId="0C77E1FF" w14:textId="77777777" w:rsidR="002D6F98" w:rsidRPr="002D6F98" w:rsidRDefault="002D6F98" w:rsidP="00A0370D">
            <w:pPr>
              <w:spacing w:line="276" w:lineRule="auto"/>
              <w:jc w:val="center"/>
              <w:rPr>
                <w:iCs/>
                <w:noProof/>
                <w:sz w:val="20"/>
              </w:rPr>
            </w:pPr>
            <w:r w:rsidRPr="002D6F98">
              <w:rPr>
                <w:iCs/>
                <w:noProof/>
                <w:sz w:val="20"/>
              </w:rPr>
              <w:t>ERPF</w:t>
            </w:r>
          </w:p>
        </w:tc>
        <w:tc>
          <w:tcPr>
            <w:tcW w:w="1418" w:type="dxa"/>
            <w:tcBorders>
              <w:top w:val="single" w:sz="12" w:space="0" w:color="auto"/>
              <w:bottom w:val="single" w:sz="4" w:space="0" w:color="auto"/>
            </w:tcBorders>
          </w:tcPr>
          <w:p w14:paraId="6E25A6CF" w14:textId="77777777" w:rsidR="002D6F98" w:rsidRPr="002D6F98" w:rsidRDefault="002D6F98" w:rsidP="00A0370D">
            <w:pPr>
              <w:spacing w:line="276" w:lineRule="auto"/>
              <w:rPr>
                <w:iCs/>
                <w:noProof/>
                <w:sz w:val="20"/>
              </w:rPr>
            </w:pPr>
            <w:r w:rsidRPr="002D6F98">
              <w:rPr>
                <w:iCs/>
                <w:noProof/>
                <w:sz w:val="20"/>
              </w:rPr>
              <w:t xml:space="preserve">Sostinės </w:t>
            </w:r>
            <w:r w:rsidRPr="002D6F98">
              <w:rPr>
                <w:iCs/>
                <w:noProof/>
                <w:sz w:val="20"/>
              </w:rPr>
              <w:lastRenderedPageBreak/>
              <w:t>regionas</w:t>
            </w:r>
          </w:p>
        </w:tc>
        <w:tc>
          <w:tcPr>
            <w:tcW w:w="1294" w:type="dxa"/>
            <w:vMerge w:val="restart"/>
            <w:tcBorders>
              <w:top w:val="single" w:sz="12" w:space="0" w:color="auto"/>
            </w:tcBorders>
          </w:tcPr>
          <w:p w14:paraId="357D55BA" w14:textId="77777777" w:rsidR="002D6F98" w:rsidRPr="002D6F98" w:rsidRDefault="002D6F98" w:rsidP="00A0370D">
            <w:pPr>
              <w:spacing w:line="276" w:lineRule="auto"/>
              <w:jc w:val="center"/>
              <w:rPr>
                <w:iCs/>
                <w:noProof/>
                <w:sz w:val="20"/>
              </w:rPr>
            </w:pPr>
            <w:r w:rsidRPr="002D6F98">
              <w:rPr>
                <w:iCs/>
                <w:noProof/>
                <w:sz w:val="20"/>
              </w:rPr>
              <w:lastRenderedPageBreak/>
              <w:t>1.2</w:t>
            </w:r>
          </w:p>
        </w:tc>
        <w:tc>
          <w:tcPr>
            <w:tcW w:w="3459" w:type="dxa"/>
            <w:vMerge w:val="restart"/>
            <w:tcBorders>
              <w:top w:val="single" w:sz="12" w:space="0" w:color="auto"/>
            </w:tcBorders>
          </w:tcPr>
          <w:p w14:paraId="244E843C" w14:textId="77777777" w:rsidR="002D6F98" w:rsidRPr="002D6F98" w:rsidRDefault="002D6F98" w:rsidP="00A0370D">
            <w:pPr>
              <w:spacing w:line="276" w:lineRule="auto"/>
              <w:rPr>
                <w:iCs/>
                <w:noProof/>
                <w:sz w:val="20"/>
              </w:rPr>
            </w:pPr>
            <w:r w:rsidRPr="002D6F98">
              <w:rPr>
                <w:iCs/>
                <w:noProof/>
                <w:sz w:val="20"/>
              </w:rPr>
              <w:t>33 – Nesiorientuojant į teritoriškumą</w:t>
            </w:r>
          </w:p>
        </w:tc>
        <w:tc>
          <w:tcPr>
            <w:tcW w:w="1502" w:type="dxa"/>
            <w:tcBorders>
              <w:top w:val="single" w:sz="12" w:space="0" w:color="auto"/>
              <w:bottom w:val="single" w:sz="4" w:space="0" w:color="auto"/>
            </w:tcBorders>
          </w:tcPr>
          <w:p w14:paraId="7333A618" w14:textId="77777777" w:rsidR="002D6F98" w:rsidRPr="002D6F98" w:rsidRDefault="002D6F98" w:rsidP="00A0370D">
            <w:pPr>
              <w:spacing w:line="276" w:lineRule="auto"/>
              <w:jc w:val="right"/>
              <w:rPr>
                <w:rFonts w:eastAsia="Aptos"/>
                <w:strike/>
                <w:color w:val="000000"/>
                <w:sz w:val="20"/>
              </w:rPr>
            </w:pPr>
            <w:r w:rsidRPr="002D6F98">
              <w:rPr>
                <w:rFonts w:eastAsia="Aptos"/>
                <w:strike/>
                <w:color w:val="000000"/>
                <w:sz w:val="20"/>
              </w:rPr>
              <w:t>21 756 068,00</w:t>
            </w:r>
          </w:p>
          <w:p w14:paraId="1F77DEAE" w14:textId="77777777" w:rsidR="002D6F98" w:rsidRPr="002D6F98" w:rsidRDefault="002D6F98" w:rsidP="00A0370D">
            <w:pPr>
              <w:spacing w:line="276" w:lineRule="auto"/>
              <w:jc w:val="right"/>
              <w:rPr>
                <w:rFonts w:eastAsia="Aptos"/>
                <w:sz w:val="20"/>
              </w:rPr>
            </w:pPr>
            <w:r w:rsidRPr="002D6F98">
              <w:rPr>
                <w:rFonts w:eastAsia="Aptos"/>
                <w:b/>
                <w:bCs/>
                <w:color w:val="EE0000"/>
                <w:sz w:val="20"/>
              </w:rPr>
              <w:lastRenderedPageBreak/>
              <w:t>16 270 681,00</w:t>
            </w:r>
          </w:p>
        </w:tc>
      </w:tr>
      <w:tr w:rsidR="002D6F98" w:rsidRPr="002D6F98" w14:paraId="15D53F91" w14:textId="77777777" w:rsidTr="00FC3166">
        <w:tc>
          <w:tcPr>
            <w:tcW w:w="1101" w:type="dxa"/>
            <w:vMerge/>
          </w:tcPr>
          <w:p w14:paraId="144A7812" w14:textId="77777777" w:rsidR="002D6F98" w:rsidRPr="002D6F98" w:rsidRDefault="002D6F98" w:rsidP="00A0370D">
            <w:pPr>
              <w:spacing w:line="276" w:lineRule="auto"/>
              <w:rPr>
                <w:b/>
                <w:iCs/>
                <w:noProof/>
                <w:sz w:val="20"/>
              </w:rPr>
            </w:pPr>
          </w:p>
        </w:tc>
        <w:tc>
          <w:tcPr>
            <w:tcW w:w="850" w:type="dxa"/>
            <w:vMerge/>
          </w:tcPr>
          <w:p w14:paraId="07ED11CD" w14:textId="77777777" w:rsidR="002D6F98" w:rsidRPr="002D6F98" w:rsidRDefault="002D6F98" w:rsidP="00A0370D">
            <w:pPr>
              <w:spacing w:line="276" w:lineRule="auto"/>
              <w:rPr>
                <w:b/>
                <w:iCs/>
                <w:noProof/>
                <w:sz w:val="20"/>
              </w:rPr>
            </w:pPr>
          </w:p>
        </w:tc>
        <w:tc>
          <w:tcPr>
            <w:tcW w:w="1418" w:type="dxa"/>
            <w:tcBorders>
              <w:top w:val="single" w:sz="4" w:space="0" w:color="auto"/>
            </w:tcBorders>
          </w:tcPr>
          <w:p w14:paraId="2CD08EFC" w14:textId="77777777" w:rsidR="002D6F98" w:rsidRPr="002D6F98" w:rsidRDefault="002D6F98" w:rsidP="00A0370D">
            <w:pPr>
              <w:spacing w:line="276" w:lineRule="auto"/>
              <w:rPr>
                <w:b/>
                <w:iCs/>
                <w:noProof/>
                <w:sz w:val="20"/>
              </w:rPr>
            </w:pPr>
            <w:r w:rsidRPr="002D6F98">
              <w:rPr>
                <w:iCs/>
                <w:noProof/>
                <w:sz w:val="20"/>
              </w:rPr>
              <w:t>VVL regionas</w:t>
            </w:r>
          </w:p>
        </w:tc>
        <w:tc>
          <w:tcPr>
            <w:tcW w:w="1294" w:type="dxa"/>
            <w:vMerge/>
          </w:tcPr>
          <w:p w14:paraId="580A2526" w14:textId="77777777" w:rsidR="002D6F98" w:rsidRPr="002D6F98" w:rsidRDefault="002D6F98" w:rsidP="00A0370D">
            <w:pPr>
              <w:spacing w:line="276" w:lineRule="auto"/>
              <w:rPr>
                <w:b/>
                <w:iCs/>
                <w:noProof/>
                <w:sz w:val="20"/>
              </w:rPr>
            </w:pPr>
          </w:p>
        </w:tc>
        <w:tc>
          <w:tcPr>
            <w:tcW w:w="3459" w:type="dxa"/>
            <w:vMerge/>
          </w:tcPr>
          <w:p w14:paraId="18400736" w14:textId="77777777" w:rsidR="002D6F98" w:rsidRPr="002D6F98" w:rsidRDefault="002D6F98" w:rsidP="00A0370D">
            <w:pPr>
              <w:spacing w:line="276" w:lineRule="auto"/>
              <w:rPr>
                <w:b/>
                <w:iCs/>
                <w:noProof/>
                <w:sz w:val="20"/>
              </w:rPr>
            </w:pPr>
          </w:p>
        </w:tc>
        <w:tc>
          <w:tcPr>
            <w:tcW w:w="1502" w:type="dxa"/>
            <w:tcBorders>
              <w:top w:val="single" w:sz="4" w:space="0" w:color="auto"/>
            </w:tcBorders>
          </w:tcPr>
          <w:p w14:paraId="6B616560" w14:textId="77777777" w:rsidR="002D6F98" w:rsidRPr="002D6F98" w:rsidRDefault="002D6F98" w:rsidP="00A0370D">
            <w:pPr>
              <w:spacing w:line="276" w:lineRule="auto"/>
              <w:jc w:val="right"/>
              <w:rPr>
                <w:rFonts w:eastAsia="Aptos"/>
                <w:strike/>
                <w:color w:val="000000"/>
                <w:sz w:val="20"/>
              </w:rPr>
            </w:pPr>
            <w:r w:rsidRPr="002D6F98">
              <w:rPr>
                <w:rFonts w:eastAsia="Aptos"/>
                <w:strike/>
                <w:color w:val="000000"/>
                <w:sz w:val="20"/>
              </w:rPr>
              <w:t>46 595 263,00</w:t>
            </w:r>
          </w:p>
          <w:p w14:paraId="127B0E03" w14:textId="77777777" w:rsidR="002D6F98" w:rsidRPr="002D6F98" w:rsidRDefault="002D6F98" w:rsidP="00A0370D">
            <w:pPr>
              <w:spacing w:line="276" w:lineRule="auto"/>
              <w:jc w:val="right"/>
              <w:rPr>
                <w:rFonts w:eastAsia="Aptos"/>
                <w:sz w:val="20"/>
              </w:rPr>
            </w:pPr>
            <w:r w:rsidRPr="002D6F98">
              <w:rPr>
                <w:rFonts w:eastAsia="Aptos"/>
                <w:b/>
                <w:bCs/>
                <w:color w:val="EE0000"/>
                <w:sz w:val="20"/>
              </w:rPr>
              <w:t>40 602 042,00</w:t>
            </w:r>
          </w:p>
        </w:tc>
      </w:tr>
    </w:tbl>
    <w:p w14:paraId="30F4532D" w14:textId="77777777" w:rsidR="002D6F98" w:rsidRPr="002D6F98" w:rsidRDefault="002D6F98" w:rsidP="00A0370D">
      <w:pPr>
        <w:rPr>
          <w:rFonts w:eastAsia="Aptos"/>
          <w:sz w:val="20"/>
        </w:rPr>
      </w:pPr>
    </w:p>
    <w:tbl>
      <w:tblPr>
        <w:tblStyle w:val="Lentelstinklelis19"/>
        <w:tblW w:w="9624" w:type="dxa"/>
        <w:tblLayout w:type="fixed"/>
        <w:tblLook w:val="04A0" w:firstRow="1" w:lastRow="0" w:firstColumn="1" w:lastColumn="0" w:noHBand="0" w:noVBand="1"/>
      </w:tblPr>
      <w:tblGrid>
        <w:gridCol w:w="1094"/>
        <w:gridCol w:w="848"/>
        <w:gridCol w:w="1372"/>
        <w:gridCol w:w="1349"/>
        <w:gridCol w:w="3402"/>
        <w:gridCol w:w="1559"/>
      </w:tblGrid>
      <w:tr w:rsidR="002D6F98" w:rsidRPr="002D6F98" w14:paraId="16183A8C" w14:textId="77777777" w:rsidTr="00CD4C23">
        <w:tc>
          <w:tcPr>
            <w:tcW w:w="9624"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2827B35A" w14:textId="77777777" w:rsidR="002D6F98" w:rsidRPr="002D6F98" w:rsidRDefault="002D6F98" w:rsidP="00A0370D">
            <w:pPr>
              <w:spacing w:line="276" w:lineRule="auto"/>
              <w:rPr>
                <w:rFonts w:eastAsia="Aptos"/>
                <w:b/>
                <w:iCs/>
                <w:noProof/>
                <w:sz w:val="20"/>
              </w:rPr>
            </w:pPr>
            <w:r w:rsidRPr="002D6F98">
              <w:rPr>
                <w:rFonts w:eastAsia="Aptos"/>
                <w:b/>
                <w:noProof/>
                <w:sz w:val="20"/>
              </w:rPr>
              <w:t xml:space="preserve">7 lentelė. 7 matmuo. </w:t>
            </w:r>
            <w:r w:rsidRPr="002D6F98">
              <w:rPr>
                <w:rFonts w:eastAsia="Aptos"/>
                <w:b/>
                <w:sz w:val="20"/>
              </w:rPr>
              <w:t>ESF+, ERPF, SaF ir TPF lyčių lygybės matmuo</w:t>
            </w:r>
          </w:p>
        </w:tc>
      </w:tr>
      <w:tr w:rsidR="002D6F98" w:rsidRPr="002D6F98" w14:paraId="7A00FDC2" w14:textId="77777777" w:rsidTr="00CD4C23">
        <w:tc>
          <w:tcPr>
            <w:tcW w:w="109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A8ABED6" w14:textId="77777777" w:rsidR="002D6F98" w:rsidRPr="002D6F98" w:rsidRDefault="002D6F98" w:rsidP="00A0370D">
            <w:pPr>
              <w:spacing w:line="276" w:lineRule="auto"/>
              <w:jc w:val="center"/>
              <w:rPr>
                <w:rFonts w:eastAsia="Aptos"/>
                <w:b/>
                <w:iCs/>
                <w:noProof/>
                <w:sz w:val="20"/>
              </w:rPr>
            </w:pPr>
            <w:r w:rsidRPr="002D6F98">
              <w:rPr>
                <w:rFonts w:eastAsia="Aptos"/>
                <w:b/>
                <w:noProof/>
                <w:sz w:val="20"/>
              </w:rPr>
              <w:t>Prioriteto Nr.</w:t>
            </w:r>
          </w:p>
        </w:tc>
        <w:tc>
          <w:tcPr>
            <w:tcW w:w="84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7C7F77F" w14:textId="77777777" w:rsidR="002D6F98" w:rsidRPr="002D6F98" w:rsidRDefault="002D6F98" w:rsidP="00A0370D">
            <w:pPr>
              <w:spacing w:line="276" w:lineRule="auto"/>
              <w:jc w:val="center"/>
              <w:rPr>
                <w:rFonts w:eastAsia="Aptos"/>
                <w:b/>
                <w:iCs/>
                <w:noProof/>
                <w:sz w:val="20"/>
              </w:rPr>
            </w:pPr>
            <w:r w:rsidRPr="002D6F98">
              <w:rPr>
                <w:rFonts w:eastAsia="Aptos"/>
                <w:b/>
                <w:noProof/>
                <w:sz w:val="20"/>
              </w:rPr>
              <w:t>Fondas</w:t>
            </w:r>
          </w:p>
        </w:tc>
        <w:tc>
          <w:tcPr>
            <w:tcW w:w="137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D6EC895" w14:textId="77777777" w:rsidR="002D6F98" w:rsidRPr="002D6F98" w:rsidRDefault="002D6F98" w:rsidP="00A0370D">
            <w:pPr>
              <w:spacing w:line="276" w:lineRule="auto"/>
              <w:jc w:val="center"/>
              <w:rPr>
                <w:rFonts w:eastAsia="Aptos"/>
                <w:b/>
                <w:iCs/>
                <w:noProof/>
                <w:sz w:val="20"/>
              </w:rPr>
            </w:pPr>
            <w:r w:rsidRPr="002D6F98">
              <w:rPr>
                <w:rFonts w:eastAsia="Aptos"/>
                <w:b/>
                <w:noProof/>
                <w:sz w:val="20"/>
              </w:rPr>
              <w:t>Regiono kategorija</w:t>
            </w:r>
          </w:p>
        </w:tc>
        <w:tc>
          <w:tcPr>
            <w:tcW w:w="13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E11E94D" w14:textId="77777777" w:rsidR="002D6F98" w:rsidRPr="002D6F98" w:rsidRDefault="002D6F98" w:rsidP="00A0370D">
            <w:pPr>
              <w:spacing w:line="276" w:lineRule="auto"/>
              <w:jc w:val="center"/>
              <w:rPr>
                <w:rFonts w:eastAsia="Aptos"/>
                <w:b/>
                <w:iCs/>
                <w:noProof/>
                <w:sz w:val="20"/>
              </w:rPr>
            </w:pPr>
            <w:r w:rsidRPr="002D6F98">
              <w:rPr>
                <w:rFonts w:eastAsia="Aptos"/>
                <w:b/>
                <w:noProof/>
                <w:sz w:val="20"/>
              </w:rPr>
              <w:t>Konkretus uždavinys</w:t>
            </w:r>
          </w:p>
        </w:tc>
        <w:tc>
          <w:tcPr>
            <w:tcW w:w="340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02FFB67" w14:textId="77777777" w:rsidR="002D6F98" w:rsidRPr="002D6F98" w:rsidRDefault="002D6F98" w:rsidP="00A0370D">
            <w:pPr>
              <w:spacing w:line="276" w:lineRule="auto"/>
              <w:jc w:val="center"/>
              <w:rPr>
                <w:rFonts w:eastAsia="Aptos"/>
                <w:b/>
                <w:iCs/>
                <w:noProof/>
                <w:sz w:val="20"/>
              </w:rPr>
            </w:pPr>
            <w:r w:rsidRPr="002D6F98">
              <w:rPr>
                <w:rFonts w:eastAsia="Aptos"/>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BCC5C62" w14:textId="77777777" w:rsidR="002D6F98" w:rsidRPr="002D6F98" w:rsidRDefault="002D6F98" w:rsidP="00A0370D">
            <w:pPr>
              <w:spacing w:line="276" w:lineRule="auto"/>
              <w:jc w:val="center"/>
              <w:rPr>
                <w:rFonts w:eastAsia="Aptos"/>
                <w:b/>
                <w:iCs/>
                <w:noProof/>
                <w:sz w:val="20"/>
              </w:rPr>
            </w:pPr>
            <w:r w:rsidRPr="002D6F98">
              <w:rPr>
                <w:rFonts w:eastAsia="Aptos"/>
                <w:b/>
                <w:noProof/>
                <w:sz w:val="20"/>
              </w:rPr>
              <w:t>Suma (EUR)</w:t>
            </w:r>
          </w:p>
        </w:tc>
      </w:tr>
      <w:tr w:rsidR="002D6F98" w:rsidRPr="002D6F98" w14:paraId="52238D70" w14:textId="77777777" w:rsidTr="00FC3166">
        <w:tc>
          <w:tcPr>
            <w:tcW w:w="1094" w:type="dxa"/>
            <w:vMerge w:val="restart"/>
            <w:tcBorders>
              <w:top w:val="single" w:sz="12" w:space="0" w:color="auto"/>
            </w:tcBorders>
          </w:tcPr>
          <w:p w14:paraId="1313E1C2" w14:textId="77777777" w:rsidR="002D6F98" w:rsidRPr="002D6F98" w:rsidRDefault="002D6F98" w:rsidP="00A0370D">
            <w:pPr>
              <w:spacing w:line="276" w:lineRule="auto"/>
              <w:jc w:val="center"/>
              <w:rPr>
                <w:rFonts w:eastAsia="Aptos"/>
                <w:iCs/>
                <w:noProof/>
                <w:sz w:val="20"/>
              </w:rPr>
            </w:pPr>
            <w:r w:rsidRPr="002D6F98">
              <w:rPr>
                <w:rFonts w:eastAsia="Aptos"/>
                <w:sz w:val="20"/>
              </w:rPr>
              <w:t>1.</w:t>
            </w:r>
          </w:p>
        </w:tc>
        <w:tc>
          <w:tcPr>
            <w:tcW w:w="848" w:type="dxa"/>
            <w:vMerge w:val="restart"/>
            <w:tcBorders>
              <w:top w:val="single" w:sz="12" w:space="0" w:color="auto"/>
            </w:tcBorders>
          </w:tcPr>
          <w:p w14:paraId="7CC880B3" w14:textId="77777777" w:rsidR="002D6F98" w:rsidRPr="002D6F98" w:rsidRDefault="002D6F98" w:rsidP="00A0370D">
            <w:pPr>
              <w:spacing w:line="276" w:lineRule="auto"/>
              <w:jc w:val="center"/>
              <w:rPr>
                <w:rFonts w:eastAsia="Aptos"/>
                <w:iCs/>
                <w:noProof/>
                <w:sz w:val="20"/>
              </w:rPr>
            </w:pPr>
            <w:r w:rsidRPr="002D6F98">
              <w:rPr>
                <w:rFonts w:eastAsia="Aptos"/>
                <w:sz w:val="20"/>
              </w:rPr>
              <w:t>ERPF</w:t>
            </w:r>
          </w:p>
        </w:tc>
        <w:tc>
          <w:tcPr>
            <w:tcW w:w="1372" w:type="dxa"/>
            <w:tcBorders>
              <w:top w:val="single" w:sz="12" w:space="0" w:color="auto"/>
            </w:tcBorders>
          </w:tcPr>
          <w:p w14:paraId="32FE6032" w14:textId="77777777" w:rsidR="002D6F98" w:rsidRPr="002D6F98" w:rsidRDefault="002D6F98" w:rsidP="00A0370D">
            <w:pPr>
              <w:spacing w:line="276" w:lineRule="auto"/>
              <w:rPr>
                <w:rFonts w:eastAsia="Aptos"/>
                <w:iCs/>
                <w:noProof/>
                <w:sz w:val="20"/>
              </w:rPr>
            </w:pPr>
            <w:r w:rsidRPr="002D6F98">
              <w:rPr>
                <w:rFonts w:eastAsia="Aptos"/>
                <w:sz w:val="20"/>
              </w:rPr>
              <w:t>Sostinės regionas</w:t>
            </w:r>
          </w:p>
        </w:tc>
        <w:tc>
          <w:tcPr>
            <w:tcW w:w="1349" w:type="dxa"/>
            <w:vMerge w:val="restart"/>
            <w:tcBorders>
              <w:top w:val="single" w:sz="12" w:space="0" w:color="auto"/>
            </w:tcBorders>
          </w:tcPr>
          <w:p w14:paraId="63BD19BB" w14:textId="77777777" w:rsidR="002D6F98" w:rsidRPr="002D6F98" w:rsidRDefault="002D6F98" w:rsidP="00A0370D">
            <w:pPr>
              <w:spacing w:line="276" w:lineRule="auto"/>
              <w:jc w:val="center"/>
              <w:rPr>
                <w:rFonts w:eastAsia="Aptos"/>
                <w:iCs/>
                <w:noProof/>
                <w:sz w:val="20"/>
              </w:rPr>
            </w:pPr>
            <w:r w:rsidRPr="002D6F98">
              <w:rPr>
                <w:rFonts w:eastAsia="Aptos"/>
                <w:sz w:val="20"/>
              </w:rPr>
              <w:t>1.2</w:t>
            </w:r>
          </w:p>
        </w:tc>
        <w:tc>
          <w:tcPr>
            <w:tcW w:w="3402" w:type="dxa"/>
            <w:vMerge w:val="restart"/>
            <w:tcBorders>
              <w:top w:val="single" w:sz="12" w:space="0" w:color="auto"/>
            </w:tcBorders>
          </w:tcPr>
          <w:p w14:paraId="68910448" w14:textId="77777777" w:rsidR="002D6F98" w:rsidRPr="002D6F98" w:rsidRDefault="002D6F98" w:rsidP="00A0370D">
            <w:pPr>
              <w:spacing w:line="276" w:lineRule="auto"/>
              <w:rPr>
                <w:rFonts w:eastAsia="Aptos"/>
                <w:iCs/>
                <w:noProof/>
                <w:sz w:val="20"/>
              </w:rPr>
            </w:pPr>
            <w:r w:rsidRPr="002D6F98">
              <w:rPr>
                <w:rFonts w:eastAsia="Aptos"/>
                <w:sz w:val="20"/>
              </w:rPr>
              <w:t>03 – Neutralumas lyties požiūriu</w:t>
            </w:r>
          </w:p>
        </w:tc>
        <w:tc>
          <w:tcPr>
            <w:tcW w:w="1559" w:type="dxa"/>
            <w:tcBorders>
              <w:top w:val="single" w:sz="12" w:space="0" w:color="auto"/>
            </w:tcBorders>
          </w:tcPr>
          <w:p w14:paraId="1E5E26D5" w14:textId="77777777" w:rsidR="002D6F98" w:rsidRPr="002D6F98" w:rsidRDefault="002D6F98" w:rsidP="00A0370D">
            <w:pPr>
              <w:spacing w:line="276" w:lineRule="auto"/>
              <w:jc w:val="right"/>
              <w:rPr>
                <w:rFonts w:eastAsia="Aptos"/>
                <w:strike/>
                <w:color w:val="000000"/>
                <w:sz w:val="20"/>
              </w:rPr>
            </w:pPr>
            <w:r w:rsidRPr="002D6F98">
              <w:rPr>
                <w:rFonts w:eastAsia="Aptos"/>
                <w:strike/>
                <w:color w:val="000000"/>
                <w:sz w:val="20"/>
              </w:rPr>
              <w:t>21 756 068,00</w:t>
            </w:r>
          </w:p>
          <w:p w14:paraId="1D0489B4" w14:textId="77777777" w:rsidR="002D6F98" w:rsidRPr="002D6F98" w:rsidRDefault="002D6F98" w:rsidP="00A0370D">
            <w:pPr>
              <w:spacing w:line="276" w:lineRule="auto"/>
              <w:jc w:val="right"/>
              <w:rPr>
                <w:rFonts w:eastAsia="Aptos"/>
                <w:iCs/>
                <w:noProof/>
                <w:sz w:val="20"/>
              </w:rPr>
            </w:pPr>
            <w:r w:rsidRPr="002D6F98">
              <w:rPr>
                <w:rFonts w:eastAsia="Aptos"/>
                <w:b/>
                <w:bCs/>
                <w:color w:val="EE0000"/>
                <w:sz w:val="20"/>
              </w:rPr>
              <w:t>16 270 681,00</w:t>
            </w:r>
          </w:p>
        </w:tc>
      </w:tr>
      <w:tr w:rsidR="002D6F98" w:rsidRPr="002D6F98" w14:paraId="58ADDA93" w14:textId="77777777" w:rsidTr="00FC3166">
        <w:tc>
          <w:tcPr>
            <w:tcW w:w="1094" w:type="dxa"/>
            <w:vMerge/>
          </w:tcPr>
          <w:p w14:paraId="38F5F3BB" w14:textId="77777777" w:rsidR="002D6F98" w:rsidRPr="002D6F98" w:rsidRDefault="002D6F98" w:rsidP="00A0370D">
            <w:pPr>
              <w:spacing w:line="276" w:lineRule="auto"/>
              <w:jc w:val="center"/>
              <w:rPr>
                <w:rFonts w:eastAsia="Aptos"/>
                <w:iCs/>
                <w:noProof/>
                <w:sz w:val="20"/>
              </w:rPr>
            </w:pPr>
          </w:p>
        </w:tc>
        <w:tc>
          <w:tcPr>
            <w:tcW w:w="848" w:type="dxa"/>
            <w:vMerge/>
          </w:tcPr>
          <w:p w14:paraId="4E9411F1" w14:textId="77777777" w:rsidR="002D6F98" w:rsidRPr="002D6F98" w:rsidRDefault="002D6F98" w:rsidP="00A0370D">
            <w:pPr>
              <w:spacing w:line="276" w:lineRule="auto"/>
              <w:jc w:val="center"/>
              <w:rPr>
                <w:rFonts w:eastAsia="Aptos"/>
                <w:iCs/>
                <w:noProof/>
                <w:sz w:val="20"/>
              </w:rPr>
            </w:pPr>
          </w:p>
        </w:tc>
        <w:tc>
          <w:tcPr>
            <w:tcW w:w="1372" w:type="dxa"/>
          </w:tcPr>
          <w:p w14:paraId="21812F8E" w14:textId="77777777" w:rsidR="002D6F98" w:rsidRPr="002D6F98" w:rsidRDefault="002D6F98" w:rsidP="00A0370D">
            <w:pPr>
              <w:spacing w:line="276" w:lineRule="auto"/>
              <w:rPr>
                <w:rFonts w:eastAsia="Aptos"/>
                <w:iCs/>
                <w:noProof/>
                <w:sz w:val="20"/>
              </w:rPr>
            </w:pPr>
            <w:r w:rsidRPr="002D6F98">
              <w:rPr>
                <w:rFonts w:eastAsia="Aptos"/>
                <w:sz w:val="20"/>
              </w:rPr>
              <w:t>VVL regionas</w:t>
            </w:r>
          </w:p>
        </w:tc>
        <w:tc>
          <w:tcPr>
            <w:tcW w:w="1349" w:type="dxa"/>
            <w:vMerge/>
          </w:tcPr>
          <w:p w14:paraId="740A2EBA" w14:textId="77777777" w:rsidR="002D6F98" w:rsidRPr="002D6F98" w:rsidRDefault="002D6F98" w:rsidP="00A0370D">
            <w:pPr>
              <w:spacing w:line="276" w:lineRule="auto"/>
              <w:jc w:val="center"/>
              <w:rPr>
                <w:rFonts w:eastAsia="Aptos"/>
                <w:iCs/>
                <w:noProof/>
                <w:sz w:val="20"/>
              </w:rPr>
            </w:pPr>
          </w:p>
        </w:tc>
        <w:tc>
          <w:tcPr>
            <w:tcW w:w="3402" w:type="dxa"/>
            <w:vMerge/>
          </w:tcPr>
          <w:p w14:paraId="45AF9519" w14:textId="77777777" w:rsidR="002D6F98" w:rsidRPr="002D6F98" w:rsidRDefault="002D6F98" w:rsidP="00A0370D">
            <w:pPr>
              <w:spacing w:line="276" w:lineRule="auto"/>
              <w:jc w:val="center"/>
              <w:rPr>
                <w:rFonts w:eastAsia="Aptos"/>
                <w:iCs/>
                <w:noProof/>
                <w:sz w:val="20"/>
              </w:rPr>
            </w:pPr>
          </w:p>
        </w:tc>
        <w:tc>
          <w:tcPr>
            <w:tcW w:w="1559" w:type="dxa"/>
          </w:tcPr>
          <w:p w14:paraId="7BF7BFE9" w14:textId="77777777" w:rsidR="002D6F98" w:rsidRPr="002D6F98" w:rsidRDefault="002D6F98" w:rsidP="00A0370D">
            <w:pPr>
              <w:spacing w:line="276" w:lineRule="auto"/>
              <w:jc w:val="right"/>
              <w:rPr>
                <w:rFonts w:eastAsia="Aptos"/>
                <w:strike/>
                <w:color w:val="000000"/>
                <w:sz w:val="20"/>
              </w:rPr>
            </w:pPr>
            <w:r w:rsidRPr="002D6F98">
              <w:rPr>
                <w:rFonts w:eastAsia="Aptos"/>
                <w:strike/>
                <w:color w:val="000000"/>
                <w:sz w:val="20"/>
              </w:rPr>
              <w:t>46 595 263,00</w:t>
            </w:r>
          </w:p>
          <w:p w14:paraId="6A8A5A0F" w14:textId="77777777" w:rsidR="002D6F98" w:rsidRPr="002D6F98" w:rsidRDefault="002D6F98" w:rsidP="00A0370D">
            <w:pPr>
              <w:spacing w:line="276" w:lineRule="auto"/>
              <w:jc w:val="right"/>
              <w:rPr>
                <w:rFonts w:eastAsia="Aptos"/>
                <w:iCs/>
                <w:noProof/>
                <w:sz w:val="20"/>
              </w:rPr>
            </w:pPr>
            <w:r w:rsidRPr="002D6F98">
              <w:rPr>
                <w:rFonts w:eastAsia="Aptos"/>
                <w:b/>
                <w:bCs/>
                <w:color w:val="EE0000"/>
                <w:sz w:val="20"/>
              </w:rPr>
              <w:t>40 602 042,00</w:t>
            </w:r>
          </w:p>
        </w:tc>
      </w:tr>
    </w:tbl>
    <w:p w14:paraId="681760E3" w14:textId="77777777" w:rsidR="007918E0" w:rsidRPr="00002677" w:rsidRDefault="007918E0" w:rsidP="007918E0">
      <w:pPr>
        <w:keepNext/>
        <w:keepLines/>
        <w:spacing w:before="200" w:line="276" w:lineRule="auto"/>
        <w:outlineLvl w:val="1"/>
        <w:rPr>
          <w:rFonts w:asciiTheme="majorHAnsi" w:eastAsiaTheme="majorEastAsia" w:hAnsiTheme="majorHAnsi"/>
          <w:b/>
          <w:bCs/>
          <w:color w:val="4F81BD" w:themeColor="accent1"/>
          <w:szCs w:val="24"/>
        </w:rPr>
      </w:pPr>
      <w:bookmarkStart w:id="4" w:name="_Toc223435412"/>
      <w:r w:rsidRPr="00002677">
        <w:rPr>
          <w:rFonts w:asciiTheme="majorHAnsi" w:eastAsiaTheme="majorEastAsia" w:hAnsiTheme="majorHAnsi"/>
          <w:b/>
          <w:bCs/>
          <w:color w:val="4F81BD" w:themeColor="accent1"/>
          <w:szCs w:val="24"/>
        </w:rPr>
        <w:t xml:space="preserve">Konkretus uždavinys – 1.3. </w:t>
      </w:r>
      <w:r w:rsidRPr="00002677">
        <w:rPr>
          <w:rFonts w:asciiTheme="majorHAnsi" w:eastAsiaTheme="majorEastAsia" w:hAnsiTheme="majorHAnsi"/>
          <w:b/>
          <w:bCs/>
          <w:color w:val="4F81BD" w:themeColor="accent1"/>
          <w:szCs w:val="24"/>
          <w:lang w:bidi="lt-LT"/>
        </w:rPr>
        <w:t>Stiprinti tvarų MVĮ augimą bei konkurencingumą ir darbo vietų kūrimą MVĮ, be kita ko pasitelkiant gamybines investicijas</w:t>
      </w:r>
      <w:bookmarkEnd w:id="4"/>
    </w:p>
    <w:p w14:paraId="63ECCE1D" w14:textId="77777777" w:rsidR="007918E0" w:rsidRPr="007918E0" w:rsidRDefault="007918E0" w:rsidP="007918E0">
      <w:pPr>
        <w:tabs>
          <w:tab w:val="center" w:pos="4819"/>
          <w:tab w:val="right" w:pos="9638"/>
        </w:tabs>
        <w:spacing w:before="120" w:after="120"/>
        <w:rPr>
          <w:b/>
          <w:i/>
          <w:iCs/>
          <w:noProof/>
          <w:color w:val="1F497D" w:themeColor="text2"/>
          <w:szCs w:val="24"/>
          <w:lang w:eastAsia="lt-LT" w:bidi="lt-LT"/>
        </w:rPr>
      </w:pPr>
      <w:r w:rsidRPr="007918E0">
        <w:rPr>
          <w:rFonts w:eastAsiaTheme="minorHAnsi"/>
          <w:b/>
          <w:i/>
          <w:noProof/>
          <w:color w:val="1F497D" w:themeColor="text2"/>
          <w:szCs w:val="22"/>
          <w:lang w:eastAsia="lt-LT" w:bidi="lt-LT"/>
        </w:rPr>
        <w:t>Įgyvendinamos veiklos</w:t>
      </w:r>
    </w:p>
    <w:tbl>
      <w:tblPr>
        <w:tblStyle w:val="Lentelstinklelis112"/>
        <w:tblW w:w="9889" w:type="dxa"/>
        <w:tblLook w:val="04A0" w:firstRow="1" w:lastRow="0" w:firstColumn="1" w:lastColumn="0" w:noHBand="0" w:noVBand="1"/>
      </w:tblPr>
      <w:tblGrid>
        <w:gridCol w:w="9889"/>
      </w:tblGrid>
      <w:tr w:rsidR="007918E0" w:rsidRPr="007918E0" w14:paraId="115638DD" w14:textId="77777777" w:rsidTr="004E4B8D">
        <w:tc>
          <w:tcPr>
            <w:tcW w:w="9889" w:type="dxa"/>
          </w:tcPr>
          <w:p w14:paraId="0EAC0CB9" w14:textId="77777777" w:rsidR="007918E0" w:rsidRPr="007918E0" w:rsidRDefault="007918E0" w:rsidP="007918E0">
            <w:pPr>
              <w:spacing w:before="60" w:after="60" w:line="276" w:lineRule="auto"/>
              <w:jc w:val="both"/>
              <w:rPr>
                <w:rFonts w:ascii="Times New Roman" w:eastAsiaTheme="minorHAnsi" w:hAnsi="Times New Roman"/>
                <w:szCs w:val="22"/>
              </w:rPr>
            </w:pPr>
            <w:r w:rsidRPr="007918E0">
              <w:rPr>
                <w:rFonts w:ascii="Times New Roman" w:eastAsiaTheme="minorHAnsi" w:hAnsi="Times New Roman"/>
                <w:szCs w:val="22"/>
              </w:rPr>
              <w:t xml:space="preserve">Šio konkretaus uždavinio veiklos </w:t>
            </w:r>
            <w:r w:rsidRPr="007918E0">
              <w:rPr>
                <w:rFonts w:ascii="Times New Roman" w:eastAsiaTheme="minorHAnsi" w:hAnsi="Times New Roman"/>
                <w:b/>
                <w:szCs w:val="22"/>
              </w:rPr>
              <w:t>netiesiogiai prisidės prie S4</w:t>
            </w:r>
            <w:r w:rsidRPr="007918E0">
              <w:rPr>
                <w:rFonts w:ascii="Times New Roman" w:eastAsiaTheme="minorHAnsi" w:hAnsi="Times New Roman"/>
                <w:szCs w:val="22"/>
              </w:rPr>
              <w:t xml:space="preserve"> </w:t>
            </w:r>
            <w:r w:rsidRPr="007918E0">
              <w:rPr>
                <w:rFonts w:ascii="Times New Roman" w:eastAsiaTheme="minorHAnsi" w:hAnsi="Times New Roman"/>
                <w:szCs w:val="24"/>
              </w:rPr>
              <w:t xml:space="preserve">įgyvendinimo. </w:t>
            </w:r>
            <w:r w:rsidRPr="007918E0">
              <w:rPr>
                <w:rFonts w:ascii="Times New Roman" w:eastAsiaTheme="minorHAnsi" w:hAnsi="Times New Roman"/>
                <w:szCs w:val="22"/>
              </w:rPr>
              <w:t>Investicijos prisidės prie MVĮ produktyvumo ir konkurencingumo didinimo.</w:t>
            </w:r>
          </w:p>
          <w:p w14:paraId="7970D50B" w14:textId="77777777" w:rsidR="007918E0" w:rsidRPr="007918E0" w:rsidRDefault="007918E0" w:rsidP="007918E0">
            <w:pPr>
              <w:spacing w:before="60" w:after="60" w:line="276" w:lineRule="auto"/>
              <w:jc w:val="both"/>
              <w:rPr>
                <w:rFonts w:ascii="Times New Roman" w:eastAsiaTheme="minorHAnsi" w:hAnsi="Times New Roman"/>
                <w:szCs w:val="24"/>
              </w:rPr>
            </w:pPr>
            <w:r w:rsidRPr="007918E0">
              <w:rPr>
                <w:rFonts w:ascii="Times New Roman" w:eastAsiaTheme="minorHAnsi" w:hAnsi="Times New Roman"/>
                <w:szCs w:val="24"/>
              </w:rPr>
              <w:t>Siekiant išspręsti finansavimo prieinamumo iššūkius ir pagerinti sąlygas verslui kurtis ir augti Sostinės ir VVL regionuose, šio uždavinio investicijomis bus skatinamas verslą pradedančiųjų SVV subjektų prie-akceleravimas, akceleravimas, inkubavimas ir plėtra, ypač finansinių šaltinių prieinamumas, ir trumpose vertės kūrimo grandinėse dalyvaujančių įmonių verslo procesų modernizavimas.</w:t>
            </w:r>
          </w:p>
          <w:p w14:paraId="78A9FDE7" w14:textId="77777777" w:rsidR="007918E0" w:rsidRPr="007918E0" w:rsidRDefault="007918E0" w:rsidP="007918E0">
            <w:pPr>
              <w:spacing w:before="60" w:after="60" w:line="276" w:lineRule="auto"/>
              <w:jc w:val="both"/>
              <w:rPr>
                <w:rFonts w:ascii="Times New Roman" w:eastAsiaTheme="minorHAnsi" w:hAnsi="Times New Roman"/>
                <w:szCs w:val="24"/>
              </w:rPr>
            </w:pPr>
            <w:r w:rsidRPr="007918E0">
              <w:rPr>
                <w:rFonts w:ascii="Times New Roman" w:eastAsiaTheme="minorHAnsi" w:hAnsi="Times New Roman"/>
                <w:szCs w:val="24"/>
              </w:rPr>
              <w:t xml:space="preserve">Mažo tarptautinio konkurencingumo ir žemo darbo našumo problemos įvardijamos abiejuose regionuose, investicijos tarptautiškumui skatinti ir skaitmeninimo technologijoms diegti numatomos abiejuose regionuose. Skaitmeninimo technologijų diegimas tampa ypač aktualus dėl pandemijos metu išryškėjusio poreikio kurti „bekontaktę“ ekonomiką. </w:t>
            </w:r>
          </w:p>
          <w:p w14:paraId="2C7E9150" w14:textId="77777777" w:rsidR="007918E0" w:rsidRPr="007918E0" w:rsidRDefault="007918E0" w:rsidP="007918E0">
            <w:pPr>
              <w:spacing w:before="60" w:after="60" w:line="276" w:lineRule="auto"/>
              <w:jc w:val="both"/>
              <w:rPr>
                <w:rFonts w:ascii="Times New Roman" w:eastAsiaTheme="minorHAnsi" w:hAnsi="Times New Roman"/>
                <w:szCs w:val="24"/>
              </w:rPr>
            </w:pPr>
            <w:r w:rsidRPr="007918E0">
              <w:rPr>
                <w:rFonts w:ascii="Times New Roman" w:eastAsiaTheme="minorHAnsi" w:hAnsi="Times New Roman"/>
                <w:szCs w:val="24"/>
              </w:rPr>
              <w:t>Uždavinio investicijos taip pat prisidės prie bendrų su teritorinėmis strategijomis tikslų pasiekimo, sudarydamos sąlygas stiprinti vietos ekonominį potencialą, o 5 prioriteto 5.1 uždavinio ir 5.2 uždavinio veiklos, skirtos fizinės infrastruktūros sukūrimui naujoms investicijoms pritraukti ir darbo vietoms kurti, prisidės prie šio uždavinio tikslų. Veiksmų rūšys, siekiant pagerinti sąlygas MVĮ kurtis ir augti šalies regionuose, sukurti naujas darbo vietas, paskatas šalies eksporto struktūros pokyčiams, padidinti MVĮ našumo augimą ir sumažinti jo atotrūkį nuo ES šalių vidurkio:</w:t>
            </w:r>
          </w:p>
          <w:p w14:paraId="0E99706C" w14:textId="77777777" w:rsidR="007918E0" w:rsidRPr="007918E0" w:rsidRDefault="007918E0" w:rsidP="007918E0">
            <w:pPr>
              <w:widowControl w:val="0"/>
              <w:tabs>
                <w:tab w:val="left" w:pos="0"/>
                <w:tab w:val="left" w:pos="459"/>
                <w:tab w:val="left" w:pos="885"/>
              </w:tabs>
              <w:spacing w:before="60" w:after="60" w:line="276" w:lineRule="auto"/>
              <w:jc w:val="both"/>
              <w:rPr>
                <w:rFonts w:ascii="Times New Roman" w:hAnsi="Times New Roman"/>
                <w:bCs/>
                <w:iCs/>
                <w:szCs w:val="24"/>
              </w:rPr>
            </w:pPr>
            <w:r w:rsidRPr="007918E0">
              <w:rPr>
                <w:rFonts w:ascii="Times New Roman" w:hAnsi="Times New Roman"/>
                <w:b/>
                <w:szCs w:val="24"/>
              </w:rPr>
              <w:t>Skatinti pradedančiųjų SVV subjektų kūrimąsi, augimą ir plėtrą</w:t>
            </w:r>
            <w:r w:rsidRPr="007918E0">
              <w:rPr>
                <w:rFonts w:ascii="Times New Roman" w:hAnsi="Times New Roman"/>
                <w:szCs w:val="24"/>
              </w:rPr>
              <w:t xml:space="preserve">: siekiant paskatinti naujų verslų atsiradimą, bus vykdomos veiklos, orientuotos į preakseleravimo programų kūrimą ir vystymą, SVV subjektų akseleravimą, inkubavimą ir plėtrą, išnaudojant jau įsteigtų skaitmeninių inovacijų centrų, verslo inkubatorių, bendradarbystės centrų „Spiečius“ potencialą. Ypatingas dėmesys bus skiriamas veikloms, užtikrinančioms finansinių šaltinių prieinamumą SVV subjektų steigimui ir plėtrai, bei mentorystės veikloms, skirtoms vystyti verslo idėjas ir jų įgyvendinimo strategijas. Taip pat bus investuojama į konsultavimo paslaugas, skirtas produkto idėjos išgryninimui, vystymui ir komercinimui, pardavimo ir rinkodaros veikloms bei darbo erdvės suteikimui. </w:t>
            </w:r>
            <w:r w:rsidRPr="007918E0">
              <w:rPr>
                <w:rFonts w:ascii="Times New Roman" w:eastAsia="Calibri" w:hAnsi="Times New Roman"/>
                <w:szCs w:val="24"/>
              </w:rPr>
              <w:t>Ši veikla įgyvendinama Sostinės ir VVL regionuose</w:t>
            </w:r>
            <w:r w:rsidRPr="007918E0">
              <w:rPr>
                <w:rFonts w:ascii="Times New Roman" w:hAnsi="Times New Roman"/>
                <w:szCs w:val="24"/>
              </w:rPr>
              <w:t>.</w:t>
            </w:r>
          </w:p>
          <w:p w14:paraId="2F7AA837" w14:textId="77777777" w:rsidR="007918E0" w:rsidRPr="007918E0" w:rsidRDefault="007918E0" w:rsidP="007918E0">
            <w:pPr>
              <w:spacing w:before="60" w:after="60" w:line="276" w:lineRule="auto"/>
              <w:jc w:val="both"/>
              <w:rPr>
                <w:rFonts w:ascii="Times New Roman" w:hAnsi="Times New Roman"/>
                <w:bCs/>
                <w:noProof/>
                <w:szCs w:val="24"/>
              </w:rPr>
            </w:pPr>
            <w:r w:rsidRPr="007918E0">
              <w:rPr>
                <w:rFonts w:ascii="Times New Roman" w:hAnsi="Times New Roman"/>
                <w:bCs/>
                <w:noProof/>
                <w:szCs w:val="24"/>
              </w:rPr>
              <w:t>„</w:t>
            </w:r>
            <w:r w:rsidRPr="007918E0">
              <w:rPr>
                <w:rFonts w:ascii="Times New Roman" w:hAnsi="Times New Roman"/>
                <w:b/>
                <w:noProof/>
                <w:szCs w:val="24"/>
              </w:rPr>
              <w:t xml:space="preserve">Skatinti trumpų vertės kūrimo grandinių formavimąsi ir plėtrą tarp MVĮ </w:t>
            </w:r>
            <w:r w:rsidRPr="007918E0">
              <w:rPr>
                <w:rFonts w:ascii="Times New Roman" w:hAnsi="Times New Roman"/>
                <w:b/>
                <w:bCs/>
                <w:szCs w:val="24"/>
              </w:rPr>
              <w:t xml:space="preserve">bei </w:t>
            </w:r>
            <w:r w:rsidRPr="007918E0">
              <w:rPr>
                <w:rFonts w:ascii="Times New Roman" w:hAnsi="Times New Roman"/>
                <w:b/>
                <w:bCs/>
              </w:rPr>
              <w:t xml:space="preserve">gynybos ir saugumo pramonės sektoriaus MVĮ Sostinės ir </w:t>
            </w:r>
            <w:r w:rsidRPr="007918E0">
              <w:rPr>
                <w:rFonts w:ascii="Times New Roman" w:hAnsi="Times New Roman"/>
                <w:b/>
                <w:noProof/>
                <w:szCs w:val="24"/>
              </w:rPr>
              <w:t>VVL regionuose</w:t>
            </w:r>
            <w:r w:rsidRPr="007918E0">
              <w:rPr>
                <w:rFonts w:ascii="Times New Roman" w:hAnsi="Times New Roman"/>
                <w:noProof/>
                <w:szCs w:val="24"/>
              </w:rPr>
              <w:t xml:space="preserve">: investuojama į trumpose vertės kūrimo grandinėse dalyvaujančių MVĮ </w:t>
            </w:r>
            <w:r w:rsidRPr="007918E0">
              <w:rPr>
                <w:rFonts w:ascii="Times New Roman" w:hAnsi="Times New Roman"/>
                <w:szCs w:val="24"/>
              </w:rPr>
              <w:t xml:space="preserve">bei </w:t>
            </w:r>
            <w:r w:rsidRPr="007918E0">
              <w:rPr>
                <w:rFonts w:ascii="Times New Roman" w:hAnsi="Times New Roman"/>
              </w:rPr>
              <w:t>gynybos ir saugumo pramonės sektoriaus MVĮ</w:t>
            </w:r>
            <w:r w:rsidRPr="007918E0">
              <w:rPr>
                <w:rFonts w:ascii="Times New Roman" w:hAnsi="Times New Roman"/>
                <w:noProof/>
                <w:szCs w:val="24"/>
              </w:rPr>
              <w:t xml:space="preserve"> verslo procesų modernizavimą. Prioritetas bus skiriamas investicijoms, skatinančioms </w:t>
            </w:r>
            <w:r w:rsidRPr="007918E0">
              <w:rPr>
                <w:rFonts w:ascii="Times New Roman" w:hAnsi="Times New Roman"/>
                <w:noProof/>
              </w:rPr>
              <w:t>esamų darbo vietų transformaciją ir darbo vietų kūrimą MVĮ</w:t>
            </w:r>
            <w:r w:rsidRPr="007918E0">
              <w:rPr>
                <w:rFonts w:ascii="Times New Roman" w:hAnsi="Times New Roman"/>
                <w:szCs w:val="24"/>
              </w:rPr>
              <w:t xml:space="preserve"> bei </w:t>
            </w:r>
            <w:r w:rsidRPr="007918E0">
              <w:rPr>
                <w:rFonts w:ascii="Times New Roman" w:hAnsi="Times New Roman"/>
              </w:rPr>
              <w:t>gynybos ir saugumo pramonės sektoriaus MVĮ</w:t>
            </w:r>
            <w:r w:rsidRPr="007918E0">
              <w:rPr>
                <w:rFonts w:ascii="Times New Roman" w:hAnsi="Times New Roman"/>
                <w:noProof/>
              </w:rPr>
              <w:t xml:space="preserve">, dalyvaujančiose trumpose vertės kūrimo grandinėse, </w:t>
            </w:r>
            <w:r w:rsidRPr="007918E0">
              <w:rPr>
                <w:rFonts w:ascii="Times New Roman" w:hAnsi="Times New Roman"/>
              </w:rPr>
              <w:t>bei jau naudojamų įmonėje technologijų, kad jos labiau tausotų išteklius bei prailgėtų jų tarnavimo laikas, atnaujinimui</w:t>
            </w:r>
            <w:r w:rsidRPr="007918E0">
              <w:rPr>
                <w:rFonts w:ascii="Times New Roman" w:hAnsi="Times New Roman"/>
                <w:noProof/>
              </w:rPr>
              <w:t>.</w:t>
            </w:r>
            <w:r w:rsidRPr="007918E0">
              <w:rPr>
                <w:rFonts w:ascii="Times New Roman" w:hAnsi="Times New Roman"/>
                <w:noProof/>
                <w:szCs w:val="24"/>
              </w:rPr>
              <w:t xml:space="preserve"> </w:t>
            </w:r>
            <w:r w:rsidRPr="007918E0">
              <w:rPr>
                <w:rFonts w:ascii="Times New Roman" w:eastAsia="Calibri" w:hAnsi="Times New Roman"/>
                <w:szCs w:val="24"/>
              </w:rPr>
              <w:t>Ši veikla bus įgyvendinama Sostinės ir VVL regionuose.</w:t>
            </w:r>
          </w:p>
          <w:p w14:paraId="0F941CAD" w14:textId="77777777" w:rsidR="007918E0" w:rsidRPr="007918E0" w:rsidRDefault="007918E0" w:rsidP="007918E0">
            <w:pPr>
              <w:spacing w:before="60" w:after="60" w:line="276" w:lineRule="auto"/>
              <w:jc w:val="both"/>
              <w:rPr>
                <w:rFonts w:ascii="Times New Roman" w:eastAsiaTheme="minorHAnsi" w:hAnsi="Times New Roman"/>
                <w:szCs w:val="24"/>
              </w:rPr>
            </w:pPr>
            <w:r w:rsidRPr="007918E0">
              <w:rPr>
                <w:rFonts w:ascii="Times New Roman" w:hAnsi="Times New Roman"/>
                <w:b/>
                <w:szCs w:val="22"/>
              </w:rPr>
              <w:lastRenderedPageBreak/>
              <w:t>Skatinti greitesnį MVĮ atsigavimą po ekonominio nuosmukio</w:t>
            </w:r>
            <w:r w:rsidRPr="007918E0">
              <w:rPr>
                <w:rFonts w:ascii="Times New Roman" w:hAnsi="Times New Roman"/>
                <w:szCs w:val="22"/>
              </w:rPr>
              <w:t>: siekiant padidinti ir (arba) išlaikyti MVĮ pajamas ir konkurencingumą, numatoma sudaryti sąlygas MVĮ įsigyti tikslines paslaugas (antikrizinės veiklos valdymo, MVĮ veiklos ir kaš</w:t>
            </w:r>
            <w:r w:rsidRPr="007918E0">
              <w:rPr>
                <w:rFonts w:ascii="Times New Roman" w:eastAsiaTheme="minorHAnsi" w:hAnsi="Times New Roman"/>
                <w:szCs w:val="24"/>
              </w:rPr>
              <w:t xml:space="preserve">tų optimizavimo). Prioritetas skiriamas MVĮ antikrizinio veiklos valdymo procesų praktiniam pritaikymui. </w:t>
            </w:r>
            <w:r w:rsidRPr="007918E0">
              <w:rPr>
                <w:rFonts w:ascii="Times New Roman" w:eastAsia="Calibri" w:hAnsi="Times New Roman"/>
                <w:szCs w:val="24"/>
              </w:rPr>
              <w:t>Ši veikla bus įgyvendinama VVL regione</w:t>
            </w:r>
            <w:r w:rsidRPr="007918E0">
              <w:rPr>
                <w:rFonts w:ascii="Times New Roman" w:hAnsi="Times New Roman"/>
                <w:szCs w:val="22"/>
              </w:rPr>
              <w:t>.</w:t>
            </w:r>
          </w:p>
          <w:p w14:paraId="401CD265" w14:textId="77777777" w:rsidR="007918E0" w:rsidRPr="007918E0" w:rsidRDefault="007918E0" w:rsidP="007918E0">
            <w:pPr>
              <w:spacing w:before="60" w:after="60" w:line="276" w:lineRule="auto"/>
              <w:jc w:val="both"/>
              <w:rPr>
                <w:rFonts w:ascii="Times New Roman" w:eastAsiaTheme="minorHAnsi" w:hAnsi="Times New Roman"/>
                <w:noProof/>
                <w:szCs w:val="24"/>
              </w:rPr>
            </w:pPr>
            <w:r w:rsidRPr="007918E0">
              <w:rPr>
                <w:rFonts w:ascii="Times New Roman" w:eastAsiaTheme="minorHAnsi" w:hAnsi="Times New Roman"/>
                <w:b/>
                <w:noProof/>
                <w:szCs w:val="24"/>
              </w:rPr>
              <w:t xml:space="preserve">Skatinti </w:t>
            </w:r>
            <w:r w:rsidRPr="007918E0">
              <w:rPr>
                <w:rFonts w:ascii="Times New Roman" w:eastAsiaTheme="minorHAnsi" w:hAnsi="Times New Roman"/>
                <w:b/>
                <w:szCs w:val="24"/>
              </w:rPr>
              <w:t xml:space="preserve">MVĮ veiklos tarptautiškumą ir naujų eksporto rinkų identifikavimo </w:t>
            </w:r>
            <w:r w:rsidRPr="007918E0">
              <w:rPr>
                <w:rFonts w:ascii="Times New Roman" w:eastAsiaTheme="minorHAnsi" w:hAnsi="Times New Roman"/>
                <w:b/>
                <w:noProof/>
                <w:szCs w:val="24"/>
              </w:rPr>
              <w:t>veiklas</w:t>
            </w:r>
            <w:r w:rsidRPr="007918E0">
              <w:rPr>
                <w:rFonts w:ascii="Times New Roman" w:eastAsiaTheme="minorHAnsi" w:hAnsi="Times New Roman"/>
                <w:noProof/>
                <w:szCs w:val="24"/>
              </w:rPr>
              <w:t>: s</w:t>
            </w:r>
            <w:r w:rsidRPr="007918E0">
              <w:rPr>
                <w:rFonts w:ascii="Times New Roman" w:eastAsiaTheme="minorHAnsi" w:hAnsi="Times New Roman"/>
                <w:szCs w:val="24"/>
              </w:rPr>
              <w:t xml:space="preserve">iekiant padidinti Lietuvos įmonių, </w:t>
            </w:r>
            <w:r w:rsidRPr="007918E0">
              <w:rPr>
                <w:rFonts w:ascii="Times New Roman" w:eastAsiaTheme="minorHAnsi" w:hAnsi="Times New Roman"/>
                <w:szCs w:val="22"/>
              </w:rPr>
              <w:t>įskaitant veikiančių gynybos ir saugumo pramonės sektoriuje,</w:t>
            </w:r>
            <w:r w:rsidRPr="007918E0">
              <w:rPr>
                <w:rFonts w:ascii="Times New Roman" w:eastAsiaTheme="minorHAnsi" w:hAnsi="Times New Roman"/>
                <w:szCs w:val="24"/>
              </w:rPr>
              <w:t xml:space="preserve"> tarptautinį konkurencingumą ir vietinės kilmės prekių eksporto mastą,</w:t>
            </w:r>
            <w:r w:rsidRPr="007918E0">
              <w:rPr>
                <w:rFonts w:ascii="Times New Roman" w:eastAsiaTheme="minorHAnsi" w:hAnsi="Times New Roman"/>
                <w:iCs/>
                <w:szCs w:val="24"/>
              </w:rPr>
              <w:t xml:space="preserve"> bus investuojama į naujų užsienio rinkų paiešką ir esamų rinkų plėtrą,</w:t>
            </w:r>
            <w:r w:rsidRPr="007918E0">
              <w:rPr>
                <w:rFonts w:ascii="Times New Roman" w:eastAsiaTheme="minorHAnsi" w:hAnsi="Times New Roman"/>
                <w:szCs w:val="24"/>
              </w:rPr>
              <w:t xml:space="preserve"> įskaitant rinkų tyrimus, rinkodaros veiksmus, ryšių su strateginiais partneriais vystymą, galimybių pristatymą užsienyje, MVĮ produktų ir paslaugų sertifikavimą, eksporto vadybininko paslaugas</w:t>
            </w:r>
            <w:r w:rsidRPr="007918E0">
              <w:rPr>
                <w:rFonts w:ascii="Times New Roman" w:eastAsiaTheme="minorHAnsi" w:hAnsi="Times New Roman"/>
                <w:noProof/>
                <w:szCs w:val="24"/>
              </w:rPr>
              <w:t xml:space="preserve">. Prioritetą numatoma skirti MVĮ, </w:t>
            </w:r>
            <w:r w:rsidRPr="007918E0">
              <w:rPr>
                <w:rFonts w:ascii="Times New Roman" w:eastAsiaTheme="minorHAnsi" w:hAnsi="Times New Roman"/>
                <w:szCs w:val="22"/>
              </w:rPr>
              <w:t>kurios vykdo pagrindinę ekonominę veiklą gamybos, naudojant pažangiąsias ir (arba) vidutinio pažangumo technologijas, ir (arba) žinioms imlių pažangiųjų technologijų paslaugų sektoriuose</w:t>
            </w:r>
            <w:r w:rsidRPr="007918E0">
              <w:rPr>
                <w:rFonts w:ascii="Times New Roman" w:eastAsiaTheme="minorHAnsi" w:hAnsi="Times New Roman"/>
                <w:noProof/>
                <w:szCs w:val="24"/>
              </w:rPr>
              <w:t xml:space="preserve">. </w:t>
            </w:r>
            <w:r w:rsidRPr="007918E0">
              <w:rPr>
                <w:rFonts w:ascii="Times New Roman" w:eastAsia="Calibri" w:hAnsi="Times New Roman"/>
                <w:szCs w:val="24"/>
              </w:rPr>
              <w:t>Ši veikla įgyvendinama VVL regione</w:t>
            </w:r>
            <w:r w:rsidRPr="007918E0">
              <w:rPr>
                <w:rFonts w:ascii="Times New Roman" w:eastAsiaTheme="minorHAnsi" w:hAnsi="Times New Roman"/>
                <w:noProof/>
                <w:szCs w:val="24"/>
              </w:rPr>
              <w:t xml:space="preserve">. </w:t>
            </w:r>
          </w:p>
          <w:p w14:paraId="2CC0335A" w14:textId="77777777" w:rsidR="007918E0" w:rsidRPr="007918E0" w:rsidRDefault="007918E0" w:rsidP="007918E0">
            <w:pPr>
              <w:widowControl w:val="0"/>
              <w:tabs>
                <w:tab w:val="left" w:pos="34"/>
                <w:tab w:val="left" w:pos="459"/>
                <w:tab w:val="left" w:pos="601"/>
              </w:tabs>
              <w:spacing w:before="60" w:after="60" w:line="276" w:lineRule="auto"/>
              <w:jc w:val="both"/>
              <w:rPr>
                <w:rFonts w:ascii="Times New Roman" w:eastAsiaTheme="minorHAnsi" w:hAnsi="Times New Roman"/>
                <w:bCs/>
                <w:noProof/>
                <w:szCs w:val="24"/>
              </w:rPr>
            </w:pPr>
            <w:r w:rsidRPr="007918E0">
              <w:rPr>
                <w:rFonts w:ascii="Times New Roman" w:eastAsiaTheme="minorHAnsi" w:hAnsi="Times New Roman"/>
                <w:b/>
                <w:noProof/>
                <w:szCs w:val="24"/>
              </w:rPr>
              <w:t xml:space="preserve">Skatinti </w:t>
            </w:r>
            <w:r w:rsidRPr="007918E0">
              <w:rPr>
                <w:rFonts w:ascii="Times New Roman" w:eastAsiaTheme="minorHAnsi" w:hAnsi="Times New Roman"/>
                <w:b/>
                <w:bCs/>
                <w:iCs/>
                <w:szCs w:val="24"/>
              </w:rPr>
              <w:t xml:space="preserve">MVĮ APV </w:t>
            </w:r>
            <w:bookmarkStart w:id="5" w:name="_Hlk168997733"/>
            <w:r w:rsidRPr="007918E0">
              <w:rPr>
                <w:rFonts w:ascii="Times New Roman" w:eastAsiaTheme="minorHAnsi" w:hAnsi="Times New Roman"/>
                <w:b/>
                <w:iCs/>
                <w:szCs w:val="24"/>
              </w:rPr>
              <w:t xml:space="preserve">bei </w:t>
            </w:r>
            <w:r w:rsidRPr="007918E0">
              <w:rPr>
                <w:rFonts w:ascii="Times New Roman" w:eastAsiaTheme="minorHAnsi" w:hAnsi="Times New Roman"/>
                <w:b/>
                <w:bCs/>
                <w:szCs w:val="22"/>
              </w:rPr>
              <w:t xml:space="preserve">gynybos ir saugumo pramonės sektoriaus </w:t>
            </w:r>
            <w:bookmarkEnd w:id="5"/>
            <w:r w:rsidRPr="007918E0">
              <w:rPr>
                <w:rFonts w:ascii="Times New Roman" w:eastAsiaTheme="minorHAnsi" w:hAnsi="Times New Roman"/>
                <w:b/>
                <w:bCs/>
                <w:iCs/>
                <w:szCs w:val="24"/>
              </w:rPr>
              <w:t>produktų ir paslaugų sertifikavimą ir pristatymą užsienio rinkose</w:t>
            </w:r>
            <w:r w:rsidRPr="007918E0">
              <w:rPr>
                <w:rFonts w:ascii="Times New Roman" w:eastAsiaTheme="minorHAnsi" w:hAnsi="Times New Roman"/>
                <w:bCs/>
                <w:iCs/>
                <w:szCs w:val="24"/>
              </w:rPr>
              <w:t>: s</w:t>
            </w:r>
            <w:r w:rsidRPr="007918E0">
              <w:rPr>
                <w:rFonts w:ascii="Times New Roman" w:eastAsiaTheme="minorHAnsi" w:hAnsi="Times New Roman"/>
                <w:szCs w:val="24"/>
              </w:rPr>
              <w:t xml:space="preserve">iekiant skatinti Sostinės regiono įmonių kuriamų </w:t>
            </w:r>
            <w:r w:rsidRPr="007918E0">
              <w:rPr>
                <w:rFonts w:ascii="Times New Roman" w:eastAsiaTheme="minorHAnsi" w:hAnsi="Times New Roman"/>
                <w:bCs/>
                <w:iCs/>
                <w:szCs w:val="24"/>
              </w:rPr>
              <w:t>APV</w:t>
            </w:r>
            <w:r w:rsidRPr="007918E0">
              <w:rPr>
                <w:rFonts w:ascii="Times New Roman" w:eastAsiaTheme="minorHAnsi" w:hAnsi="Times New Roman"/>
                <w:szCs w:val="24"/>
              </w:rPr>
              <w:t xml:space="preserve"> </w:t>
            </w:r>
            <w:r w:rsidRPr="007918E0">
              <w:rPr>
                <w:rFonts w:ascii="Times New Roman" w:eastAsiaTheme="minorHAnsi" w:hAnsi="Times New Roman"/>
                <w:bCs/>
                <w:iCs/>
                <w:szCs w:val="24"/>
              </w:rPr>
              <w:t xml:space="preserve">bei </w:t>
            </w:r>
            <w:r w:rsidRPr="007918E0">
              <w:rPr>
                <w:rFonts w:ascii="Times New Roman" w:eastAsiaTheme="minorHAnsi" w:hAnsi="Times New Roman"/>
                <w:bCs/>
                <w:szCs w:val="22"/>
              </w:rPr>
              <w:t xml:space="preserve">gynybos ir saugumo pramonės sektoriaus </w:t>
            </w:r>
            <w:r w:rsidRPr="007918E0">
              <w:rPr>
                <w:rFonts w:ascii="Times New Roman" w:eastAsiaTheme="minorHAnsi" w:hAnsi="Times New Roman"/>
                <w:bCs/>
                <w:szCs w:val="24"/>
              </w:rPr>
              <w:t xml:space="preserve">produktų bei paslaugų žinomumą ir eksportą, </w:t>
            </w:r>
            <w:r w:rsidRPr="007918E0">
              <w:rPr>
                <w:rFonts w:ascii="Times New Roman" w:eastAsiaTheme="minorHAnsi" w:hAnsi="Times New Roman"/>
                <w:bCs/>
                <w:iCs/>
                <w:szCs w:val="24"/>
              </w:rPr>
              <w:t xml:space="preserve">bus finansuojamas MVĮ ir jų APV bei </w:t>
            </w:r>
            <w:r w:rsidRPr="007918E0">
              <w:rPr>
                <w:rFonts w:ascii="Times New Roman" w:eastAsiaTheme="minorHAnsi" w:hAnsi="Times New Roman"/>
                <w:bCs/>
                <w:szCs w:val="22"/>
              </w:rPr>
              <w:t xml:space="preserve">gynybos ir saugumo pramonės sektoriaus </w:t>
            </w:r>
            <w:r w:rsidRPr="007918E0">
              <w:rPr>
                <w:rFonts w:ascii="Times New Roman" w:eastAsiaTheme="minorHAnsi" w:hAnsi="Times New Roman"/>
                <w:bCs/>
                <w:iCs/>
                <w:szCs w:val="24"/>
              </w:rPr>
              <w:t xml:space="preserve">produkcijos pristatymas užsienyje vykstančiose tarptautinėse parodose. Taip pat numatoma skirti investicijas MVĮ planuojamų eksportuoti APV bei </w:t>
            </w:r>
            <w:r w:rsidRPr="007918E0">
              <w:rPr>
                <w:rFonts w:ascii="Times New Roman" w:eastAsiaTheme="minorHAnsi" w:hAnsi="Times New Roman"/>
                <w:bCs/>
                <w:szCs w:val="22"/>
              </w:rPr>
              <w:t xml:space="preserve">gynybos ir saugumo pramonės sektoriaus </w:t>
            </w:r>
            <w:r w:rsidRPr="007918E0">
              <w:rPr>
                <w:rFonts w:ascii="Times New Roman" w:eastAsiaTheme="minorHAnsi" w:hAnsi="Times New Roman"/>
                <w:bCs/>
                <w:iCs/>
                <w:szCs w:val="24"/>
              </w:rPr>
              <w:t xml:space="preserve">produktų ir paslaugų sertifikavimo paslaugoms įsigyti. Prioritetas bus teikiamas MVĮ, </w:t>
            </w:r>
            <w:r w:rsidRPr="007918E0">
              <w:rPr>
                <w:rFonts w:ascii="Times New Roman" w:eastAsiaTheme="minorHAnsi" w:hAnsi="Times New Roman"/>
                <w:bCs/>
                <w:noProof/>
                <w:szCs w:val="24"/>
              </w:rPr>
              <w:t xml:space="preserve">gaminančioms </w:t>
            </w:r>
            <w:r w:rsidRPr="007918E0">
              <w:rPr>
                <w:rFonts w:ascii="Times New Roman" w:eastAsiaTheme="minorHAnsi" w:hAnsi="Times New Roman"/>
                <w:bCs/>
                <w:iCs/>
                <w:szCs w:val="24"/>
              </w:rPr>
              <w:t>APV</w:t>
            </w:r>
            <w:r w:rsidRPr="007918E0">
              <w:rPr>
                <w:rFonts w:ascii="Times New Roman" w:eastAsiaTheme="minorHAnsi" w:hAnsi="Times New Roman"/>
                <w:bCs/>
                <w:noProof/>
                <w:szCs w:val="24"/>
              </w:rPr>
              <w:t xml:space="preserve"> </w:t>
            </w:r>
            <w:r w:rsidRPr="007918E0">
              <w:rPr>
                <w:rFonts w:ascii="Times New Roman" w:eastAsiaTheme="minorHAnsi" w:hAnsi="Times New Roman"/>
                <w:bCs/>
                <w:iCs/>
                <w:szCs w:val="24"/>
              </w:rPr>
              <w:t xml:space="preserve">bei </w:t>
            </w:r>
            <w:r w:rsidRPr="007918E0">
              <w:rPr>
                <w:rFonts w:ascii="Times New Roman" w:eastAsiaTheme="minorHAnsi" w:hAnsi="Times New Roman"/>
                <w:bCs/>
                <w:szCs w:val="22"/>
              </w:rPr>
              <w:t xml:space="preserve">gynybos ir saugumo pramonės sektoriaus </w:t>
            </w:r>
            <w:r w:rsidRPr="007918E0">
              <w:rPr>
                <w:rFonts w:ascii="Times New Roman" w:eastAsiaTheme="minorHAnsi" w:hAnsi="Times New Roman"/>
                <w:bCs/>
                <w:noProof/>
                <w:szCs w:val="24"/>
              </w:rPr>
              <w:t xml:space="preserve">produktus ir (arba) teikiančioms </w:t>
            </w:r>
            <w:r w:rsidRPr="007918E0">
              <w:rPr>
                <w:rFonts w:ascii="Times New Roman" w:eastAsiaTheme="minorHAnsi" w:hAnsi="Times New Roman"/>
                <w:bCs/>
                <w:iCs/>
                <w:szCs w:val="24"/>
              </w:rPr>
              <w:t>APV</w:t>
            </w:r>
            <w:r w:rsidRPr="007918E0">
              <w:rPr>
                <w:rFonts w:ascii="Times New Roman" w:eastAsiaTheme="minorHAnsi" w:hAnsi="Times New Roman"/>
                <w:bCs/>
                <w:noProof/>
                <w:szCs w:val="24"/>
              </w:rPr>
              <w:t xml:space="preserve"> </w:t>
            </w:r>
            <w:r w:rsidRPr="007918E0">
              <w:rPr>
                <w:rFonts w:ascii="Times New Roman" w:eastAsiaTheme="minorHAnsi" w:hAnsi="Times New Roman"/>
                <w:bCs/>
                <w:iCs/>
                <w:szCs w:val="24"/>
              </w:rPr>
              <w:t xml:space="preserve">bei </w:t>
            </w:r>
            <w:r w:rsidRPr="007918E0">
              <w:rPr>
                <w:rFonts w:ascii="Times New Roman" w:eastAsiaTheme="minorHAnsi" w:hAnsi="Times New Roman"/>
                <w:bCs/>
                <w:szCs w:val="22"/>
              </w:rPr>
              <w:t xml:space="preserve">gynybos ir saugumo pramonės sektoriaus </w:t>
            </w:r>
            <w:r w:rsidRPr="007918E0">
              <w:rPr>
                <w:rFonts w:ascii="Times New Roman" w:eastAsiaTheme="minorHAnsi" w:hAnsi="Times New Roman"/>
                <w:bCs/>
                <w:noProof/>
                <w:szCs w:val="24"/>
              </w:rPr>
              <w:t xml:space="preserve">paslaugas, atitinkančias </w:t>
            </w:r>
            <w:r w:rsidRPr="007918E0">
              <w:rPr>
                <w:rFonts w:ascii="Times New Roman" w:eastAsiaTheme="minorHAnsi" w:hAnsi="Times New Roman"/>
                <w:bCs/>
                <w:szCs w:val="24"/>
              </w:rPr>
              <w:t xml:space="preserve">S4 </w:t>
            </w:r>
            <w:r w:rsidRPr="007918E0">
              <w:rPr>
                <w:rFonts w:ascii="Times New Roman" w:eastAsiaTheme="minorHAnsi" w:hAnsi="Times New Roman"/>
                <w:bCs/>
                <w:noProof/>
                <w:szCs w:val="24"/>
              </w:rPr>
              <w:t>strategiją. Ši veikla bus įgyvendinama Sostinės regione.</w:t>
            </w:r>
          </w:p>
          <w:p w14:paraId="647EC22F" w14:textId="77777777" w:rsidR="007918E0" w:rsidRPr="007918E0" w:rsidRDefault="007918E0" w:rsidP="007918E0">
            <w:pPr>
              <w:widowControl w:val="0"/>
              <w:shd w:val="clear" w:color="auto" w:fill="FFFFFF"/>
              <w:spacing w:before="60" w:after="60" w:line="276" w:lineRule="auto"/>
              <w:jc w:val="both"/>
              <w:textAlignment w:val="baseline"/>
              <w:rPr>
                <w:rFonts w:ascii="Times New Roman" w:eastAsiaTheme="minorHAnsi" w:hAnsi="Times New Roman"/>
                <w:noProof/>
                <w:szCs w:val="24"/>
              </w:rPr>
            </w:pPr>
            <w:r w:rsidRPr="007918E0">
              <w:rPr>
                <w:rFonts w:ascii="Times New Roman" w:eastAsiaTheme="minorHAnsi" w:hAnsi="Times New Roman"/>
                <w:b/>
                <w:noProof/>
                <w:szCs w:val="24"/>
              </w:rPr>
              <w:t>Skatinti į eksportą orientuotų, į bendrą vertės grandinę susijungusių MVĮ tinklo</w:t>
            </w:r>
            <w:r w:rsidRPr="007918E0">
              <w:rPr>
                <w:rFonts w:ascii="Times New Roman" w:eastAsiaTheme="minorHAnsi" w:hAnsi="Times New Roman"/>
                <w:b/>
                <w:bCs/>
                <w:iCs/>
                <w:szCs w:val="24"/>
              </w:rPr>
              <w:t xml:space="preserve"> kūrimąsi ir augimą</w:t>
            </w:r>
            <w:r w:rsidRPr="007918E0">
              <w:rPr>
                <w:rFonts w:ascii="Times New Roman" w:eastAsiaTheme="minorHAnsi" w:hAnsi="Times New Roman"/>
                <w:noProof/>
                <w:szCs w:val="24"/>
              </w:rPr>
              <w:t xml:space="preserve">: </w:t>
            </w:r>
            <w:r w:rsidRPr="007918E0">
              <w:rPr>
                <w:rFonts w:ascii="Times New Roman" w:eastAsiaTheme="minorHAnsi" w:hAnsi="Times New Roman"/>
                <w:szCs w:val="22"/>
              </w:rPr>
              <w:t>s</w:t>
            </w:r>
            <w:r w:rsidRPr="007918E0">
              <w:rPr>
                <w:rFonts w:ascii="Times New Roman" w:eastAsiaTheme="minorHAnsi" w:hAnsi="Times New Roman"/>
                <w:bCs/>
                <w:iCs/>
                <w:szCs w:val="24"/>
              </w:rPr>
              <w:t xml:space="preserve">iekiant skatinti eksportuojančių MVĮ įsitraukimą į tarptautines tinklų grandines ir pozicijų jose stiprinimą, bus investuojama </w:t>
            </w:r>
            <w:r w:rsidRPr="007918E0">
              <w:rPr>
                <w:rFonts w:ascii="Times New Roman" w:eastAsiaTheme="minorHAnsi" w:hAnsi="Times New Roman"/>
                <w:noProof/>
                <w:szCs w:val="24"/>
              </w:rPr>
              <w:t xml:space="preserve">į MVĮ partnerystės kultūros stiprinimą, MVĮ tinklo dalyvavimo tarptautiniuose tinkluose ir klasteriuose skatinimą. Investicijas planuojama orientuoti į MVĮ tinklo studijų vizitus, dalyvavimą tarptautinėse parodose ir įsitraukimą į tarptautinę partnerystę, rinkodaros strategijų rengimą, eksporto vadybininko paslaugų įsigijimą. Prioritetas bus teikiamas jau egzistuojančių MVĮ partnerysčių </w:t>
            </w:r>
            <w:r w:rsidRPr="007918E0">
              <w:rPr>
                <w:rFonts w:ascii="Times New Roman" w:eastAsiaTheme="minorHAnsi" w:hAnsi="Times New Roman"/>
                <w:bCs/>
                <w:iCs/>
                <w:szCs w:val="24"/>
              </w:rPr>
              <w:t>įsitraukimo į tarptautines tinklų grandines</w:t>
            </w:r>
            <w:r w:rsidRPr="007918E0">
              <w:rPr>
                <w:rFonts w:ascii="Times New Roman" w:eastAsiaTheme="minorHAnsi" w:hAnsi="Times New Roman"/>
                <w:noProof/>
                <w:szCs w:val="24"/>
              </w:rPr>
              <w:t xml:space="preserve"> veikloms stiprinti. Ši veikla įgyvendinama </w:t>
            </w:r>
            <w:r w:rsidRPr="007918E0">
              <w:rPr>
                <w:rFonts w:ascii="Times New Roman" w:eastAsiaTheme="minorHAnsi" w:hAnsi="Times New Roman"/>
                <w:szCs w:val="24"/>
              </w:rPr>
              <w:t>VVL regione</w:t>
            </w:r>
            <w:r w:rsidRPr="007918E0">
              <w:rPr>
                <w:rFonts w:ascii="Times New Roman" w:eastAsiaTheme="minorHAnsi" w:hAnsi="Times New Roman"/>
                <w:noProof/>
                <w:szCs w:val="24"/>
              </w:rPr>
              <w:t>.</w:t>
            </w:r>
          </w:p>
          <w:p w14:paraId="6DEC71A5" w14:textId="77777777" w:rsidR="007918E0" w:rsidRPr="007918E0" w:rsidRDefault="007918E0" w:rsidP="007918E0">
            <w:pPr>
              <w:widowControl w:val="0"/>
              <w:tabs>
                <w:tab w:val="left" w:pos="0"/>
                <w:tab w:val="left" w:pos="459"/>
                <w:tab w:val="left" w:pos="885"/>
              </w:tabs>
              <w:spacing w:before="60" w:after="60" w:line="276" w:lineRule="auto"/>
              <w:jc w:val="both"/>
              <w:rPr>
                <w:rFonts w:ascii="Times New Roman" w:eastAsiaTheme="minorHAnsi" w:hAnsi="Times New Roman"/>
                <w:szCs w:val="24"/>
              </w:rPr>
            </w:pPr>
            <w:r w:rsidRPr="007918E0">
              <w:rPr>
                <w:rFonts w:ascii="Times New Roman" w:eastAsiaTheme="minorHAnsi" w:hAnsi="Times New Roman"/>
                <w:b/>
                <w:bCs/>
                <w:iCs/>
                <w:szCs w:val="24"/>
              </w:rPr>
              <w:t xml:space="preserve">Skatinti pramonės įmonių </w:t>
            </w:r>
            <w:r w:rsidRPr="007918E0">
              <w:rPr>
                <w:rFonts w:ascii="Times New Roman" w:eastAsiaTheme="minorHAnsi" w:hAnsi="Times New Roman"/>
                <w:b/>
                <w:bCs/>
                <w:szCs w:val="24"/>
              </w:rPr>
              <w:t xml:space="preserve">bei </w:t>
            </w:r>
            <w:r w:rsidRPr="007918E0">
              <w:rPr>
                <w:rFonts w:ascii="Times New Roman" w:eastAsiaTheme="minorHAnsi" w:hAnsi="Times New Roman"/>
                <w:b/>
                <w:bCs/>
                <w:szCs w:val="22"/>
              </w:rPr>
              <w:t xml:space="preserve">gynybos ir saugumo pramonės sektoriaus įmonių </w:t>
            </w:r>
            <w:r w:rsidRPr="007918E0">
              <w:rPr>
                <w:rFonts w:ascii="Times New Roman" w:eastAsiaTheme="minorHAnsi" w:hAnsi="Times New Roman"/>
                <w:b/>
                <w:bCs/>
                <w:iCs/>
                <w:szCs w:val="24"/>
              </w:rPr>
              <w:t xml:space="preserve">gamybos ir verslo procesų automatizavimą, ir skaitmeninimo technologijų diegimą (pramonės </w:t>
            </w:r>
            <w:r w:rsidRPr="007918E0">
              <w:rPr>
                <w:rFonts w:ascii="Times New Roman" w:eastAsiaTheme="minorHAnsi" w:hAnsi="Times New Roman"/>
                <w:b/>
                <w:bCs/>
                <w:szCs w:val="24"/>
              </w:rPr>
              <w:t xml:space="preserve">bei </w:t>
            </w:r>
            <w:r w:rsidRPr="007918E0">
              <w:rPr>
                <w:rFonts w:ascii="Times New Roman" w:eastAsiaTheme="minorHAnsi" w:hAnsi="Times New Roman"/>
                <w:b/>
                <w:bCs/>
                <w:szCs w:val="22"/>
              </w:rPr>
              <w:t xml:space="preserve">gynybos ir saugumo pramonės sektoriaus įmonių </w:t>
            </w:r>
            <w:r w:rsidRPr="007918E0">
              <w:rPr>
                <w:rFonts w:ascii="Times New Roman" w:eastAsiaTheme="minorHAnsi" w:hAnsi="Times New Roman"/>
                <w:b/>
                <w:bCs/>
                <w:iCs/>
                <w:szCs w:val="24"/>
              </w:rPr>
              <w:t>skaitmeninimas)</w:t>
            </w:r>
            <w:r w:rsidRPr="007918E0">
              <w:rPr>
                <w:rFonts w:ascii="Times New Roman" w:eastAsiaTheme="minorHAnsi" w:hAnsi="Times New Roman"/>
                <w:bCs/>
                <w:iCs/>
                <w:szCs w:val="24"/>
              </w:rPr>
              <w:t xml:space="preserve">: </w:t>
            </w:r>
            <w:r w:rsidRPr="007918E0">
              <w:rPr>
                <w:rFonts w:ascii="Times New Roman" w:eastAsiaTheme="minorHAnsi" w:hAnsi="Times New Roman"/>
                <w:szCs w:val="22"/>
              </w:rPr>
              <w:t>s</w:t>
            </w:r>
            <w:r w:rsidRPr="007918E0">
              <w:rPr>
                <w:rFonts w:ascii="Times New Roman" w:eastAsiaTheme="minorHAnsi" w:hAnsi="Times New Roman"/>
                <w:szCs w:val="24"/>
              </w:rPr>
              <w:t xml:space="preserve">iekiant </w:t>
            </w:r>
            <w:r w:rsidRPr="007918E0">
              <w:rPr>
                <w:rFonts w:ascii="Times New Roman" w:eastAsiaTheme="minorHAnsi" w:hAnsi="Times New Roman"/>
                <w:noProof/>
                <w:szCs w:val="24"/>
              </w:rPr>
              <w:t xml:space="preserve">spartinti įmonių darbo našumo augimą, bus investuojama į </w:t>
            </w:r>
            <w:r w:rsidRPr="007918E0">
              <w:rPr>
                <w:rFonts w:ascii="Times New Roman" w:eastAsiaTheme="minorHAnsi" w:hAnsi="Times New Roman"/>
                <w:szCs w:val="24"/>
              </w:rPr>
              <w:t xml:space="preserve">pramonės įmonių bei </w:t>
            </w:r>
            <w:r w:rsidRPr="007918E0">
              <w:rPr>
                <w:rFonts w:ascii="Times New Roman" w:eastAsiaTheme="minorHAnsi" w:hAnsi="Times New Roman"/>
                <w:szCs w:val="22"/>
              </w:rPr>
              <w:t xml:space="preserve">gynybos ir saugumo pramonės sektoriaus įmonių </w:t>
            </w:r>
            <w:r w:rsidRPr="007918E0">
              <w:rPr>
                <w:rFonts w:ascii="Times New Roman" w:eastAsiaTheme="minorHAnsi" w:hAnsi="Times New Roman"/>
                <w:szCs w:val="24"/>
              </w:rPr>
              <w:t>gamybos ir verslo procesų automatizavimą, skaitmeninimo technologijų diegimą,</w:t>
            </w:r>
            <w:r w:rsidRPr="007918E0">
              <w:rPr>
                <w:rFonts w:ascii="Times New Roman" w:eastAsiaTheme="minorHAnsi" w:hAnsi="Times New Roman"/>
                <w:noProof/>
                <w:szCs w:val="24"/>
              </w:rPr>
              <w:t xml:space="preserve"> įskaitant pramonės įmonių </w:t>
            </w:r>
            <w:r w:rsidRPr="007918E0">
              <w:rPr>
                <w:rFonts w:ascii="Times New Roman" w:eastAsiaTheme="minorHAnsi" w:hAnsi="Times New Roman"/>
                <w:szCs w:val="24"/>
              </w:rPr>
              <w:t xml:space="preserve">bei </w:t>
            </w:r>
            <w:r w:rsidRPr="007918E0">
              <w:rPr>
                <w:rFonts w:ascii="Times New Roman" w:eastAsiaTheme="minorHAnsi" w:hAnsi="Times New Roman"/>
                <w:szCs w:val="22"/>
              </w:rPr>
              <w:t xml:space="preserve">gynybos ir saugumo pramonės sektoriaus įmonių </w:t>
            </w:r>
            <w:r w:rsidRPr="007918E0">
              <w:rPr>
                <w:rFonts w:ascii="Times New Roman" w:eastAsiaTheme="minorHAnsi" w:hAnsi="Times New Roman"/>
                <w:noProof/>
                <w:szCs w:val="24"/>
              </w:rPr>
              <w:t>technologinio</w:t>
            </w:r>
            <w:r w:rsidRPr="007918E0">
              <w:rPr>
                <w:rFonts w:ascii="Times New Roman" w:eastAsiaTheme="minorHAnsi" w:hAnsi="Times New Roman"/>
                <w:szCs w:val="24"/>
              </w:rPr>
              <w:t xml:space="preserve"> </w:t>
            </w:r>
            <w:r w:rsidRPr="007918E0">
              <w:rPr>
                <w:rFonts w:ascii="Times New Roman" w:eastAsiaTheme="minorHAnsi" w:hAnsi="Times New Roman"/>
                <w:noProof/>
                <w:szCs w:val="24"/>
              </w:rPr>
              <w:t>ir (ar) skaitmeninio</w:t>
            </w:r>
            <w:r w:rsidRPr="007918E0">
              <w:rPr>
                <w:rFonts w:ascii="Times New Roman" w:eastAsiaTheme="minorHAnsi" w:hAnsi="Times New Roman"/>
                <w:szCs w:val="24"/>
              </w:rPr>
              <w:t xml:space="preserve"> audito, kuris yra skirtas pramonės įmonių </w:t>
            </w:r>
            <w:r w:rsidRPr="007918E0">
              <w:rPr>
                <w:rFonts w:ascii="Times New Roman" w:eastAsiaTheme="minorHAnsi" w:hAnsi="Times New Roman"/>
                <w:iCs/>
                <w:szCs w:val="24"/>
              </w:rPr>
              <w:t xml:space="preserve">bei </w:t>
            </w:r>
            <w:r w:rsidRPr="007918E0">
              <w:rPr>
                <w:rFonts w:ascii="Times New Roman" w:eastAsiaTheme="minorHAnsi" w:hAnsi="Times New Roman"/>
                <w:szCs w:val="22"/>
              </w:rPr>
              <w:t xml:space="preserve">gynybos ir saugumo pramonės sektoriaus </w:t>
            </w:r>
            <w:r w:rsidRPr="007918E0">
              <w:rPr>
                <w:rFonts w:ascii="Times New Roman" w:eastAsiaTheme="minorHAnsi" w:hAnsi="Times New Roman"/>
                <w:szCs w:val="24"/>
              </w:rPr>
              <w:t>gamybos procesų skaitmeninimo galimybėms ir perspektyvoms įvertinti, atlikimą ir (arba) technologinio audito nuostatų įgyvendinimo technologinę priežiūrą (technologinio konsultavimo paslaugos). Prioritetas bus skiriamas investicijoms į diegiamas integruotas skaitmeninimo technologijas, kurios atitiks S4. Ši veikla įgyvendinama VVL regione.</w:t>
            </w:r>
          </w:p>
          <w:p w14:paraId="22D0A85A" w14:textId="77777777" w:rsidR="007918E0" w:rsidRPr="007918E0" w:rsidRDefault="007918E0" w:rsidP="007918E0">
            <w:pPr>
              <w:widowControl w:val="0"/>
              <w:tabs>
                <w:tab w:val="left" w:pos="0"/>
                <w:tab w:val="left" w:pos="459"/>
                <w:tab w:val="left" w:pos="885"/>
              </w:tabs>
              <w:spacing w:before="60" w:after="60" w:line="276" w:lineRule="auto"/>
              <w:jc w:val="both"/>
              <w:rPr>
                <w:rFonts w:ascii="Times New Roman" w:eastAsiaTheme="minorHAnsi" w:hAnsi="Times New Roman"/>
                <w:szCs w:val="24"/>
              </w:rPr>
            </w:pPr>
            <w:r w:rsidRPr="007918E0">
              <w:rPr>
                <w:rFonts w:ascii="Times New Roman" w:eastAsiaTheme="minorHAnsi" w:hAnsi="Times New Roman"/>
                <w:b/>
                <w:szCs w:val="24"/>
              </w:rPr>
              <w:t xml:space="preserve">Skatinti  pramonės įmonių </w:t>
            </w:r>
            <w:r w:rsidRPr="007918E0">
              <w:rPr>
                <w:rFonts w:ascii="Times New Roman" w:eastAsiaTheme="minorHAnsi" w:hAnsi="Times New Roman"/>
                <w:b/>
                <w:iCs/>
                <w:szCs w:val="24"/>
              </w:rPr>
              <w:t xml:space="preserve">bei </w:t>
            </w:r>
            <w:r w:rsidRPr="007918E0">
              <w:rPr>
                <w:rFonts w:ascii="Times New Roman" w:eastAsiaTheme="minorHAnsi" w:hAnsi="Times New Roman"/>
                <w:b/>
                <w:bCs/>
                <w:szCs w:val="22"/>
              </w:rPr>
              <w:t>gynybos ir saugumo pramonės sektoriaus</w:t>
            </w:r>
            <w:r w:rsidRPr="007918E0">
              <w:rPr>
                <w:rFonts w:ascii="Times New Roman" w:eastAsiaTheme="minorHAnsi" w:hAnsi="Times New Roman"/>
                <w:b/>
                <w:szCs w:val="24"/>
              </w:rPr>
              <w:t xml:space="preserve"> įmonių gamybos ir verslo procesų skaitmeninimą: </w:t>
            </w:r>
            <w:r w:rsidRPr="007918E0">
              <w:rPr>
                <w:rFonts w:ascii="Times New Roman" w:eastAsiaTheme="minorHAnsi" w:hAnsi="Times New Roman"/>
                <w:szCs w:val="24"/>
              </w:rPr>
              <w:t xml:space="preserve">siekiant spartinti ir efektyvinti įmonių įsitraukimą į TVG, bus skatinamos investicijos į pramonės įmonių bei </w:t>
            </w:r>
            <w:r w:rsidRPr="007918E0">
              <w:rPr>
                <w:rFonts w:ascii="Times New Roman" w:eastAsiaTheme="minorHAnsi" w:hAnsi="Times New Roman"/>
                <w:szCs w:val="22"/>
              </w:rPr>
              <w:t xml:space="preserve">gynybos ir saugumo pramonės sektoriaus įmonių </w:t>
            </w:r>
            <w:r w:rsidRPr="007918E0">
              <w:rPr>
                <w:rFonts w:ascii="Times New Roman" w:eastAsiaTheme="minorHAnsi" w:hAnsi="Times New Roman"/>
                <w:szCs w:val="24"/>
              </w:rPr>
              <w:t>gamybos ir verslo procesų automatizavimą, skaitmeninimo technologijų diegimą. Ši veikla bus įgyvendinama Sostinės regione pagal S4.</w:t>
            </w:r>
          </w:p>
          <w:p w14:paraId="39D73D44" w14:textId="77777777" w:rsidR="007918E0" w:rsidRPr="007918E0" w:rsidRDefault="007918E0" w:rsidP="007918E0">
            <w:pPr>
              <w:widowControl w:val="0"/>
              <w:tabs>
                <w:tab w:val="left" w:pos="0"/>
                <w:tab w:val="left" w:pos="459"/>
                <w:tab w:val="left" w:pos="885"/>
              </w:tabs>
              <w:spacing w:before="60" w:after="60" w:line="276" w:lineRule="auto"/>
              <w:jc w:val="both"/>
              <w:rPr>
                <w:rFonts w:ascii="Times New Roman" w:hAnsi="Times New Roman"/>
                <w:szCs w:val="24"/>
              </w:rPr>
            </w:pPr>
            <w:r w:rsidRPr="007918E0">
              <w:rPr>
                <w:rFonts w:ascii="Times New Roman" w:hAnsi="Times New Roman"/>
                <w:noProof/>
                <w:szCs w:val="24"/>
              </w:rPr>
              <w:t>Uždavinio veiklos (</w:t>
            </w:r>
            <w:r w:rsidRPr="007918E0">
              <w:rPr>
                <w:rFonts w:ascii="Times New Roman" w:hAnsi="Times New Roman"/>
                <w:bCs/>
                <w:noProof/>
                <w:szCs w:val="24"/>
              </w:rPr>
              <w:t>veiksmų rūšys</w:t>
            </w:r>
            <w:r w:rsidRPr="007918E0">
              <w:rPr>
                <w:rFonts w:ascii="Times New Roman" w:hAnsi="Times New Roman"/>
                <w:noProof/>
                <w:szCs w:val="24"/>
              </w:rPr>
              <w:t xml:space="preserve">) įvertintos vadovaujantis </w:t>
            </w:r>
            <w:r w:rsidRPr="007918E0">
              <w:rPr>
                <w:rFonts w:ascii="Times New Roman" w:hAnsi="Times New Roman"/>
                <w:bCs/>
                <w:noProof/>
                <w:szCs w:val="24"/>
              </w:rPr>
              <w:t>EGADP</w:t>
            </w:r>
            <w:r w:rsidRPr="007918E0">
              <w:rPr>
                <w:rFonts w:ascii="Times New Roman" w:hAnsi="Times New Roman"/>
                <w:noProof/>
                <w:szCs w:val="24"/>
              </w:rPr>
              <w:t xml:space="preserve"> NRŽ gairėmis, todėl laikoma, kad  atitinka NRŽ principą.</w:t>
            </w:r>
          </w:p>
        </w:tc>
      </w:tr>
    </w:tbl>
    <w:p w14:paraId="33D043FD" w14:textId="77777777" w:rsidR="007918E0" w:rsidRPr="007918E0" w:rsidRDefault="007918E0" w:rsidP="007918E0">
      <w:pPr>
        <w:tabs>
          <w:tab w:val="center" w:pos="4819"/>
          <w:tab w:val="right" w:pos="9638"/>
        </w:tabs>
        <w:spacing w:before="120" w:after="120"/>
        <w:rPr>
          <w:b/>
          <w:i/>
          <w:iCs/>
          <w:noProof/>
          <w:color w:val="1F497D" w:themeColor="text2"/>
          <w:szCs w:val="24"/>
          <w:lang w:eastAsia="lt-LT" w:bidi="lt-LT"/>
        </w:rPr>
      </w:pPr>
      <w:r w:rsidRPr="007918E0">
        <w:rPr>
          <w:rFonts w:eastAsiaTheme="minorHAnsi"/>
          <w:b/>
          <w:i/>
          <w:noProof/>
          <w:color w:val="1F497D" w:themeColor="text2"/>
          <w:szCs w:val="22"/>
          <w:lang w:eastAsia="lt-LT" w:bidi="lt-LT"/>
        </w:rPr>
        <w:lastRenderedPageBreak/>
        <w:t xml:space="preserve">Pagrindinės tikslinės grupės </w:t>
      </w:r>
    </w:p>
    <w:tbl>
      <w:tblPr>
        <w:tblStyle w:val="Lentelstinklelis54"/>
        <w:tblW w:w="0" w:type="auto"/>
        <w:tblLook w:val="04A0" w:firstRow="1" w:lastRow="0" w:firstColumn="1" w:lastColumn="0" w:noHBand="0" w:noVBand="1"/>
      </w:tblPr>
      <w:tblGrid>
        <w:gridCol w:w="9854"/>
      </w:tblGrid>
      <w:tr w:rsidR="007918E0" w:rsidRPr="007918E0" w14:paraId="6EDC13B5" w14:textId="77777777" w:rsidTr="004E4B8D">
        <w:tc>
          <w:tcPr>
            <w:tcW w:w="9854" w:type="dxa"/>
          </w:tcPr>
          <w:p w14:paraId="57CD023F" w14:textId="77777777" w:rsidR="007918E0" w:rsidRPr="007918E0" w:rsidRDefault="007918E0" w:rsidP="007918E0">
            <w:pPr>
              <w:spacing w:before="60" w:after="60" w:line="276" w:lineRule="auto"/>
              <w:jc w:val="both"/>
              <w:rPr>
                <w:rFonts w:eastAsia="Calibri"/>
                <w:b/>
                <w:i/>
                <w:noProof/>
                <w:lang w:eastAsia="lt-LT" w:bidi="lt-LT"/>
              </w:rPr>
            </w:pPr>
            <w:r w:rsidRPr="007918E0">
              <w:rPr>
                <w:rFonts w:eastAsia="Calibri"/>
                <w:noProof/>
                <w:sz w:val="22"/>
                <w:szCs w:val="22"/>
                <w:lang w:eastAsia="lt-LT" w:bidi="lt-LT"/>
              </w:rPr>
              <w:lastRenderedPageBreak/>
              <w:t>Labai mažos, mažos ir vidutinės įmonės. Didelės įmonės, kurios atitinka 2021 m. birželio 24 d. Europos Parlamento ir Tarybos reglamento dėl Europos regioninės plėtros fondo ir Sanglaudos fondo Nr. (ES) 2021/1058 5 straipsnio 2 (c) dalies nuostatas.</w:t>
            </w:r>
          </w:p>
        </w:tc>
      </w:tr>
    </w:tbl>
    <w:p w14:paraId="0BED0B61" w14:textId="77777777" w:rsidR="007918E0" w:rsidRPr="007918E0" w:rsidRDefault="007918E0" w:rsidP="007918E0">
      <w:pPr>
        <w:tabs>
          <w:tab w:val="center" w:pos="4819"/>
          <w:tab w:val="right" w:pos="9638"/>
        </w:tabs>
        <w:spacing w:before="120" w:after="120"/>
        <w:rPr>
          <w:b/>
          <w:i/>
          <w:iCs/>
          <w:noProof/>
          <w:color w:val="1F497D" w:themeColor="text2"/>
          <w:szCs w:val="24"/>
          <w:lang w:eastAsia="lt-LT" w:bidi="lt-LT"/>
        </w:rPr>
      </w:pPr>
      <w:r w:rsidRPr="007918E0">
        <w:rPr>
          <w:rFonts w:eastAsiaTheme="minorHAnsi"/>
          <w:b/>
          <w:i/>
          <w:noProof/>
          <w:color w:val="1F497D" w:themeColor="text2"/>
          <w:szCs w:val="22"/>
          <w:lang w:eastAsia="lt-LT" w:bidi="lt-LT"/>
        </w:rPr>
        <w:t xml:space="preserve">Veiksmai, užtikrinantys lygybę, įtrauktį ir nediskriminavimą </w:t>
      </w:r>
    </w:p>
    <w:tbl>
      <w:tblPr>
        <w:tblStyle w:val="Lentelstinklelis54"/>
        <w:tblW w:w="0" w:type="auto"/>
        <w:tblLook w:val="04A0" w:firstRow="1" w:lastRow="0" w:firstColumn="1" w:lastColumn="0" w:noHBand="0" w:noVBand="1"/>
      </w:tblPr>
      <w:tblGrid>
        <w:gridCol w:w="9854"/>
      </w:tblGrid>
      <w:tr w:rsidR="007918E0" w:rsidRPr="007918E0" w14:paraId="151D0B88" w14:textId="77777777" w:rsidTr="004E4B8D">
        <w:tc>
          <w:tcPr>
            <w:tcW w:w="9854" w:type="dxa"/>
          </w:tcPr>
          <w:p w14:paraId="1FDA4F33" w14:textId="77777777" w:rsidR="007918E0" w:rsidRPr="007918E0" w:rsidRDefault="007918E0" w:rsidP="007918E0">
            <w:pPr>
              <w:spacing w:before="60" w:after="60" w:line="276" w:lineRule="auto"/>
              <w:jc w:val="both"/>
              <w:rPr>
                <w:rFonts w:eastAsia="Calibri"/>
                <w:b/>
                <w:i/>
                <w:noProof/>
                <w:lang w:eastAsia="lt-LT" w:bidi="lt-LT"/>
              </w:rPr>
            </w:pPr>
            <w:r w:rsidRPr="007918E0">
              <w:rPr>
                <w:rFonts w:eastAsia="Calibri"/>
                <w:noProof/>
                <w:sz w:val="22"/>
                <w:szCs w:val="22"/>
                <w:lang w:eastAsia="lt-LT" w:bidi="lt-LT"/>
              </w:rPr>
              <w:t>Vykdant numatytas veiklas bus siekiama užtikrinti lygybės, įtraukties ir nediskriminavimo principus.</w:t>
            </w:r>
            <w:r w:rsidRPr="007918E0">
              <w:rPr>
                <w:rFonts w:eastAsia="Calibri"/>
                <w:sz w:val="22"/>
                <w:szCs w:val="22"/>
                <w:lang w:eastAsia="lt-LT" w:bidi="lt-LT"/>
              </w:rPr>
              <w:t xml:space="preserve"> </w:t>
            </w:r>
            <w:r w:rsidRPr="007918E0">
              <w:rPr>
                <w:rFonts w:eastAsia="Calibri"/>
                <w:noProof/>
                <w:sz w:val="22"/>
                <w:szCs w:val="22"/>
                <w:lang w:eastAsia="lt-LT" w:bidi="lt-LT"/>
              </w:rPr>
              <w:t>Įgyvendinant nediskriminavimo principo, įmonėms kuriant naujus ar tobulinant esamus produktus bus siekiama, kad jie atitiktų universalaus dizaino principus. Negalią turintiems žmonėms, taip pat moterims ir vyrams bus sudaromos vienodos galimybės dalyvauti įgyvendinant veiklas.</w:t>
            </w:r>
          </w:p>
        </w:tc>
      </w:tr>
    </w:tbl>
    <w:p w14:paraId="16501622" w14:textId="77777777" w:rsidR="007918E0" w:rsidRPr="007918E0" w:rsidRDefault="007918E0" w:rsidP="007918E0">
      <w:pPr>
        <w:tabs>
          <w:tab w:val="center" w:pos="4819"/>
          <w:tab w:val="right" w:pos="9638"/>
        </w:tabs>
        <w:spacing w:before="120" w:after="120"/>
        <w:rPr>
          <w:b/>
          <w:i/>
          <w:noProof/>
          <w:color w:val="1F497D" w:themeColor="text2"/>
          <w:szCs w:val="24"/>
          <w:lang w:eastAsia="lt-LT" w:bidi="lt-LT"/>
        </w:rPr>
      </w:pPr>
      <w:r w:rsidRPr="007918E0">
        <w:rPr>
          <w:rFonts w:eastAsiaTheme="minorHAnsi"/>
          <w:b/>
          <w:i/>
          <w:noProof/>
          <w:color w:val="1F497D" w:themeColor="text2"/>
          <w:szCs w:val="22"/>
          <w:lang w:eastAsia="lt-LT" w:bidi="lt-LT"/>
        </w:rPr>
        <w:t xml:space="preserve">Konkrečios tikslinės teritorijos, įskaitant planuojamą teritorinių priemonių naudojimą </w:t>
      </w:r>
    </w:p>
    <w:tbl>
      <w:tblPr>
        <w:tblStyle w:val="Lentelstinklelis54"/>
        <w:tblW w:w="0" w:type="auto"/>
        <w:tblLook w:val="04A0" w:firstRow="1" w:lastRow="0" w:firstColumn="1" w:lastColumn="0" w:noHBand="0" w:noVBand="1"/>
      </w:tblPr>
      <w:tblGrid>
        <w:gridCol w:w="9854"/>
      </w:tblGrid>
      <w:tr w:rsidR="007918E0" w:rsidRPr="007918E0" w14:paraId="25406C0A" w14:textId="77777777" w:rsidTr="004E4B8D">
        <w:tc>
          <w:tcPr>
            <w:tcW w:w="9854" w:type="dxa"/>
          </w:tcPr>
          <w:p w14:paraId="196DD2E5" w14:textId="77777777" w:rsidR="007918E0" w:rsidRPr="007918E0" w:rsidRDefault="007918E0" w:rsidP="007918E0">
            <w:pPr>
              <w:spacing w:before="60" w:after="60" w:line="276" w:lineRule="auto"/>
              <w:jc w:val="both"/>
              <w:rPr>
                <w:rFonts w:eastAsia="Calibri"/>
                <w:b/>
                <w:i/>
                <w:noProof/>
                <w:lang w:eastAsia="lt-LT" w:bidi="lt-LT"/>
              </w:rPr>
            </w:pPr>
            <w:r w:rsidRPr="007918E0">
              <w:rPr>
                <w:rFonts w:eastAsia="Calibri"/>
                <w:noProof/>
                <w:sz w:val="22"/>
                <w:szCs w:val="22"/>
                <w:lang w:eastAsia="lt-LT" w:bidi="lt-LT"/>
              </w:rPr>
              <w:t>VVL regionas, Sostinės regionas.</w:t>
            </w:r>
          </w:p>
        </w:tc>
      </w:tr>
    </w:tbl>
    <w:p w14:paraId="337D9519" w14:textId="77777777" w:rsidR="007918E0" w:rsidRPr="007918E0" w:rsidRDefault="007918E0" w:rsidP="007918E0">
      <w:pPr>
        <w:tabs>
          <w:tab w:val="center" w:pos="4819"/>
          <w:tab w:val="right" w:pos="9638"/>
        </w:tabs>
        <w:spacing w:before="120" w:after="120"/>
        <w:rPr>
          <w:b/>
          <w:i/>
          <w:iCs/>
          <w:noProof/>
          <w:color w:val="1F497D" w:themeColor="text2"/>
          <w:szCs w:val="24"/>
          <w:lang w:eastAsia="lt-LT" w:bidi="lt-LT"/>
        </w:rPr>
      </w:pPr>
      <w:r w:rsidRPr="007918E0">
        <w:rPr>
          <w:rFonts w:eastAsiaTheme="minorHAnsi"/>
          <w:b/>
          <w:i/>
          <w:noProof/>
          <w:color w:val="1F497D" w:themeColor="text2"/>
          <w:szCs w:val="22"/>
          <w:lang w:eastAsia="lt-LT" w:bidi="lt-LT"/>
        </w:rPr>
        <w:t xml:space="preserve">Tarpregioniniai, tarp sienų ir tarpvalstybiniai veiksmai </w:t>
      </w:r>
    </w:p>
    <w:tbl>
      <w:tblPr>
        <w:tblStyle w:val="Lentelstinklelis54"/>
        <w:tblW w:w="0" w:type="auto"/>
        <w:tblLook w:val="04A0" w:firstRow="1" w:lastRow="0" w:firstColumn="1" w:lastColumn="0" w:noHBand="0" w:noVBand="1"/>
      </w:tblPr>
      <w:tblGrid>
        <w:gridCol w:w="9854"/>
      </w:tblGrid>
      <w:tr w:rsidR="007918E0" w:rsidRPr="007918E0" w14:paraId="35B02C6D" w14:textId="77777777" w:rsidTr="004E4B8D">
        <w:tc>
          <w:tcPr>
            <w:tcW w:w="9854" w:type="dxa"/>
          </w:tcPr>
          <w:p w14:paraId="73CDB546" w14:textId="77777777" w:rsidR="007918E0" w:rsidRPr="007918E0" w:rsidRDefault="007918E0" w:rsidP="007918E0">
            <w:pPr>
              <w:spacing w:before="60" w:after="60" w:line="276" w:lineRule="auto"/>
              <w:jc w:val="both"/>
              <w:rPr>
                <w:rFonts w:eastAsia="Calibri"/>
                <w:b/>
                <w:i/>
                <w:noProof/>
                <w:lang w:eastAsia="lt-LT" w:bidi="lt-LT"/>
              </w:rPr>
            </w:pPr>
            <w:r w:rsidRPr="007918E0">
              <w:rPr>
                <w:rFonts w:eastAsiaTheme="minorHAnsi"/>
                <w:noProof/>
                <w:sz w:val="22"/>
                <w:szCs w:val="22"/>
                <w:lang w:eastAsia="lt-LT"/>
              </w:rPr>
              <w:t>Uždavinio tikslams pasiekti numatoma pasinaudoti ir tokių šaltinių galimybėmis: InvestEU, INTERREG ir EK tiesiogiai finansuojamomis programomis ir priemonėmis.</w:t>
            </w:r>
          </w:p>
        </w:tc>
      </w:tr>
    </w:tbl>
    <w:p w14:paraId="42A51DF3" w14:textId="77777777" w:rsidR="007918E0" w:rsidRPr="007918E0" w:rsidRDefault="007918E0" w:rsidP="007918E0">
      <w:pPr>
        <w:tabs>
          <w:tab w:val="center" w:pos="4819"/>
          <w:tab w:val="right" w:pos="9638"/>
        </w:tabs>
        <w:spacing w:before="120" w:after="120"/>
        <w:rPr>
          <w:b/>
          <w:i/>
          <w:iCs/>
          <w:noProof/>
          <w:color w:val="1F497D" w:themeColor="text2"/>
          <w:szCs w:val="24"/>
          <w:lang w:eastAsia="lt-LT" w:bidi="lt-LT"/>
        </w:rPr>
      </w:pPr>
      <w:r w:rsidRPr="007918E0">
        <w:rPr>
          <w:rFonts w:eastAsiaTheme="minorHAnsi"/>
          <w:b/>
          <w:i/>
          <w:noProof/>
          <w:color w:val="1F497D" w:themeColor="text2"/>
          <w:szCs w:val="22"/>
          <w:lang w:eastAsia="lt-LT" w:bidi="lt-LT"/>
        </w:rPr>
        <w:t xml:space="preserve">Planuojamas finansinių priemonių naudojimas </w:t>
      </w:r>
    </w:p>
    <w:tbl>
      <w:tblPr>
        <w:tblStyle w:val="Lentelstinklelis54"/>
        <w:tblW w:w="0" w:type="auto"/>
        <w:tblLook w:val="04A0" w:firstRow="1" w:lastRow="0" w:firstColumn="1" w:lastColumn="0" w:noHBand="0" w:noVBand="1"/>
      </w:tblPr>
      <w:tblGrid>
        <w:gridCol w:w="9854"/>
      </w:tblGrid>
      <w:tr w:rsidR="007918E0" w:rsidRPr="007918E0" w14:paraId="68FE304A" w14:textId="77777777" w:rsidTr="004E4B8D">
        <w:tc>
          <w:tcPr>
            <w:tcW w:w="9854" w:type="dxa"/>
          </w:tcPr>
          <w:p w14:paraId="537AD0A3" w14:textId="77777777" w:rsidR="007918E0" w:rsidRPr="007918E0" w:rsidRDefault="007918E0" w:rsidP="007918E0">
            <w:pPr>
              <w:spacing w:before="60" w:after="60" w:line="276" w:lineRule="auto"/>
              <w:jc w:val="both"/>
              <w:rPr>
                <w:rFonts w:eastAsiaTheme="minorHAnsi"/>
                <w:sz w:val="22"/>
                <w:szCs w:val="22"/>
              </w:rPr>
            </w:pPr>
            <w:r w:rsidRPr="007918E0">
              <w:rPr>
                <w:rFonts w:eastAsiaTheme="minorHAnsi"/>
                <w:sz w:val="22"/>
                <w:szCs w:val="22"/>
                <w:lang w:eastAsia="lt-LT"/>
              </w:rPr>
              <w:t>Veiklai „Skatinti pradedančiųjų SVV subjektų kūrimąsi, augimą ir plėtrą“ įgyvendinti ir toliau planuojama naudoti finansines priemones, užtik</w:t>
            </w:r>
            <w:r w:rsidRPr="007918E0">
              <w:rPr>
                <w:rFonts w:eastAsiaTheme="minorHAnsi"/>
                <w:sz w:val="22"/>
                <w:szCs w:val="22"/>
              </w:rPr>
              <w:t>rinančias finansinių šaltinių prieinamumą, įskaitant rizikos kapitalo investicijas bei paskolas</w:t>
            </w:r>
            <w:r w:rsidRPr="007918E0">
              <w:rPr>
                <w:rFonts w:eastAsiaTheme="minorHAnsi"/>
                <w:sz w:val="22"/>
                <w:szCs w:val="22"/>
                <w:lang w:eastAsia="lt-LT"/>
              </w:rPr>
              <w:t xml:space="preserve">. Veikloms, </w:t>
            </w:r>
            <w:r w:rsidRPr="007918E0">
              <w:rPr>
                <w:rFonts w:eastAsiaTheme="minorHAnsi"/>
                <w:sz w:val="22"/>
                <w:szCs w:val="22"/>
              </w:rPr>
              <w:t>kurios 2014–2020 m. laikotarpiu buvo įgyvendinamos dotacijos forma, tačiau pasižymėjo atsiperkamumu vidutinės trukmės periodu (nors ir buvo sąlygiškai brangios), planuojama taikyti šias finansines priemones: rizikos kapitalo priemones ir paskolas jas derinant su dotacijomis.</w:t>
            </w:r>
          </w:p>
          <w:p w14:paraId="29A2E37E" w14:textId="77777777" w:rsidR="007918E0" w:rsidRPr="007918E0" w:rsidRDefault="007918E0" w:rsidP="007918E0">
            <w:pPr>
              <w:spacing w:before="60" w:after="60" w:line="276" w:lineRule="auto"/>
              <w:jc w:val="both"/>
              <w:rPr>
                <w:rFonts w:eastAsiaTheme="minorHAnsi"/>
                <w:i/>
                <w:sz w:val="22"/>
                <w:szCs w:val="22"/>
              </w:rPr>
            </w:pPr>
            <w:r w:rsidRPr="007918E0">
              <w:rPr>
                <w:rFonts w:eastAsiaTheme="minorHAnsi"/>
                <w:sz w:val="22"/>
                <w:szCs w:val="22"/>
                <w:lang w:eastAsia="lt-LT"/>
              </w:rPr>
              <w:t>Veikloms „</w:t>
            </w:r>
            <w:r w:rsidRPr="007918E0">
              <w:rPr>
                <w:rFonts w:eastAsiaTheme="minorHAnsi"/>
                <w:sz w:val="22"/>
                <w:szCs w:val="22"/>
              </w:rPr>
              <w:t xml:space="preserve">Skatinti trumpų vertės kūrimo grandinių formavimąsi ir plėtrą tarp MVĮ bei </w:t>
            </w:r>
            <w:r w:rsidRPr="007918E0">
              <w:rPr>
                <w:rFonts w:eastAsiaTheme="minorHAnsi"/>
                <w:sz w:val="22"/>
              </w:rPr>
              <w:t xml:space="preserve">gynybos ir saugumo pramonės sektoriaus MVĮ Sostinės ir </w:t>
            </w:r>
            <w:r w:rsidRPr="007918E0">
              <w:rPr>
                <w:rFonts w:eastAsiaTheme="minorHAnsi"/>
                <w:sz w:val="22"/>
                <w:szCs w:val="22"/>
              </w:rPr>
              <w:t>VVL regionuose“, „</w:t>
            </w:r>
            <w:r w:rsidRPr="007918E0">
              <w:rPr>
                <w:rFonts w:eastAsiaTheme="minorHAnsi"/>
                <w:iCs/>
                <w:sz w:val="22"/>
                <w:szCs w:val="22"/>
              </w:rPr>
              <w:t xml:space="preserve">Skatinti pramonės įmonių </w:t>
            </w:r>
            <w:r w:rsidRPr="007918E0">
              <w:rPr>
                <w:rFonts w:eastAsiaTheme="minorHAnsi"/>
                <w:sz w:val="22"/>
                <w:szCs w:val="22"/>
              </w:rPr>
              <w:t xml:space="preserve">bei </w:t>
            </w:r>
            <w:r w:rsidRPr="007918E0">
              <w:rPr>
                <w:rFonts w:eastAsiaTheme="minorHAnsi"/>
                <w:sz w:val="22"/>
              </w:rPr>
              <w:t xml:space="preserve">gynybos ir saugumo pramonės sektoriaus įmonių </w:t>
            </w:r>
            <w:r w:rsidRPr="007918E0">
              <w:rPr>
                <w:rFonts w:eastAsiaTheme="minorHAnsi"/>
                <w:iCs/>
                <w:sz w:val="22"/>
                <w:szCs w:val="22"/>
              </w:rPr>
              <w:t xml:space="preserve">gamybos ir verslo procesų automatizavimą, ir skaitmeninimo technologijų diegimą (pramonės </w:t>
            </w:r>
            <w:r w:rsidRPr="007918E0">
              <w:rPr>
                <w:rFonts w:eastAsiaTheme="minorHAnsi"/>
                <w:sz w:val="22"/>
                <w:szCs w:val="22"/>
              </w:rPr>
              <w:t xml:space="preserve">bei </w:t>
            </w:r>
            <w:r w:rsidRPr="007918E0">
              <w:rPr>
                <w:rFonts w:eastAsiaTheme="minorHAnsi"/>
                <w:sz w:val="22"/>
              </w:rPr>
              <w:t xml:space="preserve">gynybos ir saugumo pramonės sektoriaus įmonių </w:t>
            </w:r>
            <w:r w:rsidRPr="007918E0">
              <w:rPr>
                <w:rFonts w:eastAsiaTheme="minorHAnsi"/>
                <w:iCs/>
                <w:sz w:val="22"/>
                <w:szCs w:val="22"/>
              </w:rPr>
              <w:t>skaitmeninimas)“ VVL regione ir „Skatinti pramonės įmonių bei gynybos ir saugumo pramonės sektoriaus įmonių gamybos ir verslo procesų skaitmeninimą“ Sostinės regione</w:t>
            </w:r>
            <w:r w:rsidRPr="007918E0">
              <w:rPr>
                <w:rFonts w:eastAsiaTheme="minorHAnsi"/>
                <w:sz w:val="22"/>
                <w:szCs w:val="22"/>
              </w:rPr>
              <w:t xml:space="preserve"> finansuoti planuojama derinti finansines priemones su dotacijomis, kaip nustatyta BNR 58 str. 5 d.“.</w:t>
            </w:r>
          </w:p>
        </w:tc>
      </w:tr>
    </w:tbl>
    <w:p w14:paraId="7A8F66B6" w14:textId="77777777" w:rsidR="007918E0" w:rsidRPr="007918E0" w:rsidRDefault="007918E0" w:rsidP="007918E0">
      <w:pPr>
        <w:tabs>
          <w:tab w:val="center" w:pos="4819"/>
          <w:tab w:val="right" w:pos="9638"/>
        </w:tabs>
        <w:spacing w:before="120" w:after="120"/>
        <w:rPr>
          <w:rFonts w:eastAsiaTheme="minorHAnsi"/>
          <w:b/>
          <w:i/>
          <w:noProof/>
          <w:color w:val="1F497D" w:themeColor="text2"/>
          <w:szCs w:val="22"/>
          <w:lang w:eastAsia="lt-LT" w:bidi="lt-LT"/>
        </w:rPr>
      </w:pPr>
      <w:r w:rsidRPr="007918E0">
        <w:rPr>
          <w:rFonts w:eastAsiaTheme="minorHAnsi"/>
          <w:b/>
          <w:i/>
          <w:noProof/>
          <w:color w:val="1F497D" w:themeColor="text2"/>
          <w:szCs w:val="22"/>
          <w:lang w:eastAsia="lt-LT" w:bidi="lt-LT"/>
        </w:rPr>
        <w:t xml:space="preserve">Rodikliai </w:t>
      </w:r>
    </w:p>
    <w:p w14:paraId="6A646088" w14:textId="77777777" w:rsidR="007918E0" w:rsidRPr="007918E0" w:rsidRDefault="007918E0" w:rsidP="007918E0">
      <w:pPr>
        <w:spacing w:before="240"/>
        <w:jc w:val="both"/>
        <w:rPr>
          <w:rFonts w:eastAsiaTheme="minorHAnsi"/>
          <w:b/>
          <w:noProof/>
          <w:sz w:val="20"/>
          <w:szCs w:val="22"/>
        </w:rPr>
      </w:pPr>
      <w:r w:rsidRPr="007918E0">
        <w:rPr>
          <w:rFonts w:eastAsiaTheme="minorHAnsi"/>
          <w:b/>
          <w:noProof/>
          <w:sz w:val="20"/>
          <w:szCs w:val="22"/>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988"/>
        <w:gridCol w:w="849"/>
        <w:gridCol w:w="989"/>
        <w:gridCol w:w="1273"/>
        <w:gridCol w:w="1559"/>
        <w:gridCol w:w="1194"/>
        <w:gridCol w:w="897"/>
        <w:gridCol w:w="1119"/>
      </w:tblGrid>
      <w:tr w:rsidR="007918E0" w:rsidRPr="007918E0" w14:paraId="2E8DD2CB" w14:textId="77777777" w:rsidTr="004E4B8D">
        <w:trPr>
          <w:trHeight w:val="702"/>
          <w:tblHeader/>
        </w:trPr>
        <w:tc>
          <w:tcPr>
            <w:tcW w:w="50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7D82A88" w14:textId="77777777" w:rsidR="007918E0" w:rsidRPr="007918E0" w:rsidRDefault="007918E0" w:rsidP="007918E0">
            <w:pPr>
              <w:spacing w:before="120" w:after="120"/>
              <w:jc w:val="center"/>
              <w:rPr>
                <w:rFonts w:eastAsiaTheme="minorHAnsi"/>
                <w:b/>
                <w:noProof/>
                <w:sz w:val="16"/>
                <w:szCs w:val="16"/>
              </w:rPr>
            </w:pPr>
            <w:r w:rsidRPr="007918E0">
              <w:rPr>
                <w:rFonts w:eastAsiaTheme="minorHAnsi"/>
                <w:b/>
                <w:noProof/>
                <w:sz w:val="16"/>
                <w:szCs w:val="16"/>
              </w:rPr>
              <w:t>Prioritetas</w:t>
            </w:r>
          </w:p>
        </w:tc>
        <w:tc>
          <w:tcPr>
            <w:tcW w:w="50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AE4772D" w14:textId="77777777" w:rsidR="007918E0" w:rsidRPr="007918E0" w:rsidRDefault="007918E0" w:rsidP="007918E0">
            <w:pPr>
              <w:spacing w:before="120" w:after="120"/>
              <w:jc w:val="center"/>
              <w:rPr>
                <w:rFonts w:eastAsiaTheme="minorHAnsi"/>
                <w:b/>
                <w:noProof/>
                <w:sz w:val="16"/>
                <w:szCs w:val="16"/>
              </w:rPr>
            </w:pPr>
            <w:r w:rsidRPr="007918E0">
              <w:rPr>
                <w:rFonts w:eastAsiaTheme="minorHAnsi"/>
                <w:b/>
                <w:noProof/>
                <w:sz w:val="16"/>
                <w:szCs w:val="16"/>
              </w:rPr>
              <w:t>Konkretus uždavinys</w:t>
            </w:r>
          </w:p>
        </w:tc>
        <w:tc>
          <w:tcPr>
            <w:tcW w:w="43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9BCD609" w14:textId="77777777" w:rsidR="007918E0" w:rsidRPr="007918E0" w:rsidRDefault="007918E0" w:rsidP="007918E0">
            <w:pPr>
              <w:spacing w:before="120" w:after="120"/>
              <w:jc w:val="center"/>
              <w:rPr>
                <w:rFonts w:eastAsiaTheme="minorHAnsi"/>
                <w:b/>
                <w:noProof/>
                <w:sz w:val="16"/>
                <w:szCs w:val="16"/>
              </w:rPr>
            </w:pPr>
            <w:r w:rsidRPr="007918E0">
              <w:rPr>
                <w:rFonts w:eastAsiaTheme="minorHAnsi"/>
                <w:b/>
                <w:noProof/>
                <w:sz w:val="16"/>
                <w:szCs w:val="16"/>
              </w:rPr>
              <w:t>Fondas</w:t>
            </w:r>
          </w:p>
        </w:tc>
        <w:tc>
          <w:tcPr>
            <w:tcW w:w="50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C6BE531" w14:textId="77777777" w:rsidR="007918E0" w:rsidRPr="007918E0" w:rsidRDefault="007918E0" w:rsidP="007918E0">
            <w:pPr>
              <w:spacing w:before="120" w:after="120"/>
              <w:jc w:val="center"/>
              <w:rPr>
                <w:rFonts w:eastAsiaTheme="minorHAnsi"/>
                <w:b/>
                <w:noProof/>
                <w:sz w:val="16"/>
                <w:szCs w:val="16"/>
              </w:rPr>
            </w:pPr>
            <w:r w:rsidRPr="007918E0">
              <w:rPr>
                <w:rFonts w:eastAsiaTheme="minorHAnsi"/>
                <w:b/>
                <w:noProof/>
                <w:sz w:val="16"/>
                <w:szCs w:val="16"/>
              </w:rPr>
              <w:t>Regiono kategorija</w:t>
            </w:r>
          </w:p>
        </w:tc>
        <w:tc>
          <w:tcPr>
            <w:tcW w:w="64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2448568" w14:textId="77777777" w:rsidR="007918E0" w:rsidRPr="007918E0" w:rsidRDefault="007918E0" w:rsidP="007918E0">
            <w:pPr>
              <w:spacing w:before="120" w:after="120"/>
              <w:jc w:val="center"/>
              <w:rPr>
                <w:rFonts w:eastAsiaTheme="minorHAnsi"/>
                <w:b/>
                <w:noProof/>
                <w:sz w:val="16"/>
                <w:szCs w:val="16"/>
              </w:rPr>
            </w:pPr>
            <w:r w:rsidRPr="007918E0">
              <w:rPr>
                <w:rFonts w:eastAsiaTheme="minorHAnsi"/>
                <w:b/>
                <w:noProof/>
                <w:sz w:val="16"/>
                <w:szCs w:val="16"/>
              </w:rPr>
              <w:t>Identifikavimo numeris</w:t>
            </w:r>
          </w:p>
        </w:tc>
        <w:tc>
          <w:tcPr>
            <w:tcW w:w="79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9BEC352" w14:textId="77777777" w:rsidR="007918E0" w:rsidRPr="007918E0" w:rsidRDefault="007918E0" w:rsidP="007918E0">
            <w:pPr>
              <w:spacing w:before="120" w:after="120"/>
              <w:jc w:val="center"/>
              <w:rPr>
                <w:rFonts w:eastAsiaTheme="minorHAnsi"/>
                <w:b/>
                <w:noProof/>
                <w:sz w:val="16"/>
                <w:szCs w:val="16"/>
              </w:rPr>
            </w:pPr>
            <w:r w:rsidRPr="007918E0">
              <w:rPr>
                <w:rFonts w:eastAsiaTheme="minorHAnsi"/>
                <w:b/>
                <w:noProof/>
                <w:sz w:val="16"/>
                <w:szCs w:val="16"/>
              </w:rPr>
              <w:t>Rodiklis</w:t>
            </w:r>
          </w:p>
        </w:tc>
        <w:tc>
          <w:tcPr>
            <w:tcW w:w="60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657E0C8" w14:textId="77777777" w:rsidR="007918E0" w:rsidRPr="007918E0" w:rsidRDefault="007918E0" w:rsidP="007918E0">
            <w:pPr>
              <w:spacing w:before="120" w:after="120"/>
              <w:jc w:val="center"/>
              <w:rPr>
                <w:rFonts w:eastAsiaTheme="minorHAnsi"/>
                <w:b/>
                <w:noProof/>
                <w:sz w:val="16"/>
                <w:szCs w:val="16"/>
              </w:rPr>
            </w:pPr>
            <w:r w:rsidRPr="007918E0">
              <w:rPr>
                <w:rFonts w:eastAsiaTheme="minorHAnsi"/>
                <w:b/>
                <w:noProof/>
                <w:sz w:val="16"/>
                <w:szCs w:val="16"/>
              </w:rPr>
              <w:t>Matavimo vienetas</w:t>
            </w:r>
          </w:p>
        </w:tc>
        <w:tc>
          <w:tcPr>
            <w:tcW w:w="45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45710C7" w14:textId="77777777" w:rsidR="007918E0" w:rsidRPr="007918E0" w:rsidRDefault="007918E0" w:rsidP="007918E0">
            <w:pPr>
              <w:spacing w:before="120" w:after="120"/>
              <w:jc w:val="center"/>
              <w:rPr>
                <w:rFonts w:eastAsiaTheme="minorHAnsi"/>
                <w:b/>
                <w:noProof/>
                <w:sz w:val="16"/>
                <w:szCs w:val="16"/>
              </w:rPr>
            </w:pPr>
            <w:r w:rsidRPr="007918E0">
              <w:rPr>
                <w:rFonts w:eastAsiaTheme="minorHAnsi"/>
                <w:b/>
                <w:noProof/>
                <w:sz w:val="16"/>
                <w:szCs w:val="16"/>
              </w:rPr>
              <w:t>Tarpinė reikšmė (2024 m.)</w:t>
            </w:r>
          </w:p>
        </w:tc>
        <w:tc>
          <w:tcPr>
            <w:tcW w:w="56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B2B7E01" w14:textId="77777777" w:rsidR="007918E0" w:rsidRPr="007918E0" w:rsidRDefault="007918E0" w:rsidP="007918E0">
            <w:pPr>
              <w:spacing w:before="120" w:after="120"/>
              <w:jc w:val="center"/>
              <w:rPr>
                <w:rFonts w:eastAsiaTheme="minorHAnsi"/>
                <w:b/>
                <w:noProof/>
                <w:sz w:val="16"/>
                <w:szCs w:val="16"/>
              </w:rPr>
            </w:pPr>
            <w:r w:rsidRPr="007918E0">
              <w:rPr>
                <w:rFonts w:eastAsiaTheme="minorHAnsi"/>
                <w:b/>
                <w:noProof/>
                <w:sz w:val="16"/>
                <w:szCs w:val="16"/>
              </w:rPr>
              <w:t>Siektina reikšmė (2029 m.)</w:t>
            </w:r>
          </w:p>
        </w:tc>
      </w:tr>
      <w:tr w:rsidR="007918E0" w:rsidRPr="007918E0" w14:paraId="23569A8A" w14:textId="77777777" w:rsidTr="004E4B8D">
        <w:trPr>
          <w:trHeight w:val="238"/>
        </w:trPr>
        <w:tc>
          <w:tcPr>
            <w:tcW w:w="500" w:type="pct"/>
            <w:vMerge w:val="restart"/>
            <w:tcBorders>
              <w:top w:val="single" w:sz="12" w:space="0" w:color="auto"/>
              <w:left w:val="single" w:sz="4" w:space="0" w:color="auto"/>
              <w:right w:val="single" w:sz="4" w:space="0" w:color="auto"/>
            </w:tcBorders>
          </w:tcPr>
          <w:p w14:paraId="11DC74D7" w14:textId="77777777" w:rsidR="007918E0" w:rsidRPr="007918E0" w:rsidRDefault="007918E0" w:rsidP="007918E0">
            <w:pPr>
              <w:jc w:val="both"/>
              <w:rPr>
                <w:noProof/>
                <w:sz w:val="16"/>
                <w:szCs w:val="16"/>
              </w:rPr>
            </w:pPr>
            <w:r w:rsidRPr="007918E0">
              <w:rPr>
                <w:noProof/>
                <w:sz w:val="16"/>
                <w:szCs w:val="16"/>
              </w:rPr>
              <w:t>1. Pažangesnė Lietuva</w:t>
            </w:r>
          </w:p>
        </w:tc>
        <w:tc>
          <w:tcPr>
            <w:tcW w:w="501" w:type="pct"/>
            <w:vMerge w:val="restart"/>
            <w:tcBorders>
              <w:top w:val="single" w:sz="12" w:space="0" w:color="auto"/>
              <w:left w:val="single" w:sz="4" w:space="0" w:color="auto"/>
              <w:right w:val="single" w:sz="4" w:space="0" w:color="auto"/>
            </w:tcBorders>
          </w:tcPr>
          <w:p w14:paraId="517B0D55" w14:textId="77777777" w:rsidR="007918E0" w:rsidRPr="007918E0" w:rsidRDefault="007918E0" w:rsidP="007918E0">
            <w:pPr>
              <w:jc w:val="both"/>
              <w:rPr>
                <w:noProof/>
                <w:sz w:val="16"/>
                <w:szCs w:val="16"/>
              </w:rPr>
            </w:pPr>
            <w:r w:rsidRPr="007918E0">
              <w:rPr>
                <w:noProof/>
                <w:sz w:val="16"/>
                <w:szCs w:val="16"/>
              </w:rPr>
              <w:t>1.3</w:t>
            </w:r>
          </w:p>
        </w:tc>
        <w:tc>
          <w:tcPr>
            <w:tcW w:w="431" w:type="pct"/>
            <w:vMerge w:val="restart"/>
            <w:tcBorders>
              <w:top w:val="single" w:sz="12" w:space="0" w:color="auto"/>
              <w:left w:val="single" w:sz="4" w:space="0" w:color="auto"/>
              <w:right w:val="single" w:sz="4" w:space="0" w:color="auto"/>
            </w:tcBorders>
          </w:tcPr>
          <w:p w14:paraId="78BB5CAD" w14:textId="77777777" w:rsidR="007918E0" w:rsidRPr="007918E0" w:rsidRDefault="007918E0" w:rsidP="007918E0">
            <w:pPr>
              <w:jc w:val="both"/>
              <w:rPr>
                <w:noProof/>
                <w:sz w:val="16"/>
                <w:szCs w:val="16"/>
              </w:rPr>
            </w:pPr>
            <w:r w:rsidRPr="007918E0">
              <w:rPr>
                <w:noProof/>
                <w:sz w:val="16"/>
                <w:szCs w:val="16"/>
              </w:rPr>
              <w:t>ERPF</w:t>
            </w:r>
          </w:p>
        </w:tc>
        <w:tc>
          <w:tcPr>
            <w:tcW w:w="502" w:type="pct"/>
            <w:tcBorders>
              <w:top w:val="single" w:sz="12" w:space="0" w:color="auto"/>
              <w:left w:val="single" w:sz="4" w:space="0" w:color="auto"/>
              <w:bottom w:val="single" w:sz="4" w:space="0" w:color="auto"/>
              <w:right w:val="single" w:sz="4" w:space="0" w:color="auto"/>
            </w:tcBorders>
          </w:tcPr>
          <w:p w14:paraId="46DF6124" w14:textId="77777777" w:rsidR="007918E0" w:rsidRPr="007918E0" w:rsidRDefault="007918E0" w:rsidP="007918E0">
            <w:pPr>
              <w:rPr>
                <w:rFonts w:eastAsiaTheme="minorHAnsi"/>
                <w:b/>
                <w:noProof/>
                <w:sz w:val="16"/>
                <w:szCs w:val="16"/>
              </w:rPr>
            </w:pPr>
            <w:r w:rsidRPr="007918E0">
              <w:rPr>
                <w:iCs/>
                <w:noProof/>
                <w:sz w:val="16"/>
                <w:szCs w:val="16"/>
              </w:rPr>
              <w:t>Sostinės regionas</w:t>
            </w:r>
          </w:p>
        </w:tc>
        <w:tc>
          <w:tcPr>
            <w:tcW w:w="646" w:type="pct"/>
            <w:tcBorders>
              <w:top w:val="single" w:sz="12" w:space="0" w:color="auto"/>
              <w:left w:val="single" w:sz="4" w:space="0" w:color="auto"/>
              <w:bottom w:val="single" w:sz="4" w:space="0" w:color="auto"/>
              <w:right w:val="single" w:sz="4" w:space="0" w:color="auto"/>
            </w:tcBorders>
          </w:tcPr>
          <w:p w14:paraId="029E8B82" w14:textId="77777777" w:rsidR="007918E0" w:rsidRPr="007918E0" w:rsidRDefault="007918E0" w:rsidP="007918E0">
            <w:pPr>
              <w:rPr>
                <w:rFonts w:eastAsiaTheme="minorHAnsi"/>
                <w:sz w:val="16"/>
                <w:szCs w:val="16"/>
              </w:rPr>
            </w:pPr>
            <w:r w:rsidRPr="007918E0">
              <w:rPr>
                <w:rFonts w:eastAsiaTheme="minorHAnsi"/>
                <w:sz w:val="16"/>
                <w:szCs w:val="16"/>
              </w:rPr>
              <w:t>RCO01</w:t>
            </w:r>
          </w:p>
        </w:tc>
        <w:tc>
          <w:tcPr>
            <w:tcW w:w="791" w:type="pct"/>
            <w:tcBorders>
              <w:top w:val="single" w:sz="12" w:space="0" w:color="auto"/>
              <w:left w:val="single" w:sz="4" w:space="0" w:color="auto"/>
              <w:bottom w:val="single" w:sz="4" w:space="0" w:color="auto"/>
              <w:right w:val="single" w:sz="4" w:space="0" w:color="auto"/>
            </w:tcBorders>
          </w:tcPr>
          <w:p w14:paraId="175A9D25" w14:textId="77777777" w:rsidR="007918E0" w:rsidRPr="007918E0" w:rsidRDefault="007918E0" w:rsidP="007918E0">
            <w:pPr>
              <w:rPr>
                <w:rFonts w:eastAsiaTheme="minorHAnsi"/>
                <w:sz w:val="16"/>
                <w:szCs w:val="16"/>
              </w:rPr>
            </w:pPr>
            <w:r w:rsidRPr="007918E0">
              <w:rPr>
                <w:rFonts w:eastAsiaTheme="minorHAnsi"/>
                <w:sz w:val="16"/>
                <w:szCs w:val="16"/>
              </w:rPr>
              <w:t>Paramą gavusios įmonės (iš kurių: labai mažos, mažosios, vidutinės ir didelės)</w:t>
            </w:r>
          </w:p>
        </w:tc>
        <w:tc>
          <w:tcPr>
            <w:tcW w:w="606" w:type="pct"/>
            <w:tcBorders>
              <w:top w:val="single" w:sz="12" w:space="0" w:color="auto"/>
              <w:left w:val="single" w:sz="4" w:space="0" w:color="auto"/>
              <w:bottom w:val="single" w:sz="4" w:space="0" w:color="auto"/>
              <w:right w:val="single" w:sz="4" w:space="0" w:color="auto"/>
            </w:tcBorders>
          </w:tcPr>
          <w:p w14:paraId="0A4B60A6" w14:textId="77777777" w:rsidR="007918E0" w:rsidRPr="007918E0" w:rsidRDefault="007918E0" w:rsidP="007918E0">
            <w:pPr>
              <w:rPr>
                <w:rFonts w:eastAsiaTheme="minorHAnsi"/>
                <w:noProof/>
                <w:sz w:val="16"/>
                <w:szCs w:val="16"/>
              </w:rPr>
            </w:pPr>
            <w:r w:rsidRPr="007918E0">
              <w:rPr>
                <w:rFonts w:eastAsiaTheme="minorHAnsi"/>
                <w:noProof/>
                <w:sz w:val="16"/>
                <w:szCs w:val="16"/>
              </w:rPr>
              <w:t>Įmonės</w:t>
            </w:r>
          </w:p>
        </w:tc>
        <w:tc>
          <w:tcPr>
            <w:tcW w:w="455" w:type="pct"/>
            <w:tcBorders>
              <w:top w:val="single" w:sz="12" w:space="0" w:color="auto"/>
              <w:left w:val="single" w:sz="4" w:space="0" w:color="auto"/>
              <w:bottom w:val="single" w:sz="4" w:space="0" w:color="auto"/>
              <w:right w:val="single" w:sz="4" w:space="0" w:color="auto"/>
            </w:tcBorders>
          </w:tcPr>
          <w:p w14:paraId="08C7805F" w14:textId="77777777" w:rsidR="007918E0" w:rsidRPr="007918E0" w:rsidRDefault="007918E0" w:rsidP="007918E0">
            <w:pPr>
              <w:jc w:val="center"/>
              <w:rPr>
                <w:rFonts w:eastAsiaTheme="minorHAnsi"/>
                <w:sz w:val="16"/>
                <w:szCs w:val="16"/>
              </w:rPr>
            </w:pPr>
            <w:r w:rsidRPr="007918E0">
              <w:rPr>
                <w:rFonts w:eastAsiaTheme="minorHAnsi"/>
                <w:sz w:val="16"/>
                <w:szCs w:val="16"/>
              </w:rPr>
              <w:t>48</w:t>
            </w:r>
          </w:p>
        </w:tc>
        <w:tc>
          <w:tcPr>
            <w:tcW w:w="569" w:type="pct"/>
            <w:tcBorders>
              <w:top w:val="single" w:sz="12" w:space="0" w:color="auto"/>
              <w:left w:val="single" w:sz="4" w:space="0" w:color="auto"/>
              <w:bottom w:val="single" w:sz="4" w:space="0" w:color="auto"/>
              <w:right w:val="single" w:sz="4" w:space="0" w:color="auto"/>
            </w:tcBorders>
          </w:tcPr>
          <w:p w14:paraId="68947B99" w14:textId="77777777" w:rsidR="007918E0" w:rsidRPr="007918E0" w:rsidRDefault="007918E0" w:rsidP="007918E0">
            <w:pPr>
              <w:jc w:val="center"/>
              <w:rPr>
                <w:rFonts w:eastAsiaTheme="minorHAnsi"/>
                <w:noProof/>
                <w:sz w:val="16"/>
                <w:szCs w:val="16"/>
              </w:rPr>
            </w:pPr>
            <w:r w:rsidRPr="007918E0">
              <w:rPr>
                <w:rFonts w:eastAsiaTheme="minorHAnsi"/>
                <w:noProof/>
                <w:sz w:val="16"/>
                <w:szCs w:val="16"/>
              </w:rPr>
              <w:t>355</w:t>
            </w:r>
          </w:p>
        </w:tc>
      </w:tr>
      <w:tr w:rsidR="007918E0" w:rsidRPr="007918E0" w14:paraId="5C3127D3" w14:textId="77777777" w:rsidTr="004E4B8D">
        <w:trPr>
          <w:trHeight w:val="238"/>
        </w:trPr>
        <w:tc>
          <w:tcPr>
            <w:tcW w:w="500" w:type="pct"/>
            <w:vMerge/>
            <w:tcBorders>
              <w:top w:val="single" w:sz="12" w:space="0" w:color="auto"/>
              <w:left w:val="single" w:sz="4" w:space="0" w:color="auto"/>
              <w:right w:val="single" w:sz="4" w:space="0" w:color="auto"/>
            </w:tcBorders>
          </w:tcPr>
          <w:p w14:paraId="4C736092" w14:textId="77777777" w:rsidR="007918E0" w:rsidRPr="007918E0" w:rsidRDefault="007918E0" w:rsidP="007918E0">
            <w:pPr>
              <w:jc w:val="both"/>
              <w:rPr>
                <w:noProof/>
                <w:sz w:val="16"/>
                <w:szCs w:val="16"/>
              </w:rPr>
            </w:pPr>
          </w:p>
        </w:tc>
        <w:tc>
          <w:tcPr>
            <w:tcW w:w="501" w:type="pct"/>
            <w:vMerge/>
            <w:tcBorders>
              <w:top w:val="single" w:sz="12" w:space="0" w:color="auto"/>
              <w:left w:val="single" w:sz="4" w:space="0" w:color="auto"/>
              <w:right w:val="single" w:sz="4" w:space="0" w:color="auto"/>
            </w:tcBorders>
          </w:tcPr>
          <w:p w14:paraId="014CA2F9" w14:textId="77777777" w:rsidR="007918E0" w:rsidRPr="007918E0" w:rsidRDefault="007918E0" w:rsidP="007918E0">
            <w:pPr>
              <w:jc w:val="both"/>
              <w:rPr>
                <w:noProof/>
                <w:sz w:val="16"/>
                <w:szCs w:val="16"/>
              </w:rPr>
            </w:pPr>
          </w:p>
        </w:tc>
        <w:tc>
          <w:tcPr>
            <w:tcW w:w="431" w:type="pct"/>
            <w:vMerge/>
            <w:tcBorders>
              <w:top w:val="single" w:sz="12" w:space="0" w:color="auto"/>
              <w:left w:val="single" w:sz="4" w:space="0" w:color="auto"/>
              <w:right w:val="single" w:sz="4" w:space="0" w:color="auto"/>
            </w:tcBorders>
          </w:tcPr>
          <w:p w14:paraId="7414ED71" w14:textId="77777777" w:rsidR="007918E0" w:rsidRPr="007918E0" w:rsidRDefault="007918E0" w:rsidP="007918E0">
            <w:pPr>
              <w:jc w:val="both"/>
              <w:rPr>
                <w:noProof/>
                <w:sz w:val="16"/>
                <w:szCs w:val="16"/>
              </w:rPr>
            </w:pPr>
          </w:p>
        </w:tc>
        <w:tc>
          <w:tcPr>
            <w:tcW w:w="502" w:type="pct"/>
            <w:tcBorders>
              <w:top w:val="single" w:sz="4" w:space="0" w:color="auto"/>
              <w:left w:val="single" w:sz="4" w:space="0" w:color="auto"/>
              <w:bottom w:val="single" w:sz="4" w:space="0" w:color="auto"/>
              <w:right w:val="single" w:sz="4" w:space="0" w:color="auto"/>
            </w:tcBorders>
          </w:tcPr>
          <w:p w14:paraId="61E5F0BA" w14:textId="77777777" w:rsidR="007918E0" w:rsidRPr="007918E0" w:rsidRDefault="007918E0" w:rsidP="007918E0">
            <w:pPr>
              <w:rPr>
                <w:sz w:val="16"/>
                <w:szCs w:val="16"/>
                <w:lang w:eastAsia="lt-LT"/>
              </w:rPr>
            </w:pPr>
            <w:r w:rsidRPr="007918E0">
              <w:rPr>
                <w:sz w:val="16"/>
                <w:szCs w:val="16"/>
                <w:lang w:eastAsia="lt-LT"/>
              </w:rPr>
              <w:t>VVL regionas</w:t>
            </w:r>
          </w:p>
        </w:tc>
        <w:tc>
          <w:tcPr>
            <w:tcW w:w="646" w:type="pct"/>
            <w:tcBorders>
              <w:top w:val="single" w:sz="4" w:space="0" w:color="auto"/>
              <w:left w:val="single" w:sz="4" w:space="0" w:color="auto"/>
              <w:bottom w:val="single" w:sz="4" w:space="0" w:color="auto"/>
              <w:right w:val="single" w:sz="4" w:space="0" w:color="auto"/>
            </w:tcBorders>
          </w:tcPr>
          <w:p w14:paraId="4D50EB82" w14:textId="77777777" w:rsidR="007918E0" w:rsidRPr="007918E0" w:rsidRDefault="007918E0" w:rsidP="007918E0">
            <w:pPr>
              <w:rPr>
                <w:rFonts w:eastAsiaTheme="minorHAnsi"/>
                <w:sz w:val="16"/>
                <w:szCs w:val="16"/>
              </w:rPr>
            </w:pPr>
            <w:r w:rsidRPr="007918E0">
              <w:rPr>
                <w:rFonts w:eastAsiaTheme="minorHAnsi"/>
                <w:sz w:val="16"/>
                <w:szCs w:val="16"/>
              </w:rPr>
              <w:t>RCO01</w:t>
            </w:r>
          </w:p>
        </w:tc>
        <w:tc>
          <w:tcPr>
            <w:tcW w:w="791" w:type="pct"/>
            <w:tcBorders>
              <w:top w:val="single" w:sz="4" w:space="0" w:color="auto"/>
              <w:left w:val="single" w:sz="4" w:space="0" w:color="auto"/>
              <w:bottom w:val="single" w:sz="4" w:space="0" w:color="auto"/>
              <w:right w:val="single" w:sz="4" w:space="0" w:color="auto"/>
            </w:tcBorders>
          </w:tcPr>
          <w:p w14:paraId="3467AF32" w14:textId="77777777" w:rsidR="007918E0" w:rsidRPr="007918E0" w:rsidRDefault="007918E0" w:rsidP="007918E0">
            <w:pPr>
              <w:rPr>
                <w:rFonts w:eastAsiaTheme="minorHAnsi"/>
                <w:sz w:val="16"/>
                <w:szCs w:val="16"/>
              </w:rPr>
            </w:pPr>
            <w:r w:rsidRPr="007918E0">
              <w:rPr>
                <w:rFonts w:eastAsiaTheme="minorHAnsi"/>
                <w:sz w:val="16"/>
                <w:szCs w:val="16"/>
              </w:rPr>
              <w:t>Paramą gavusios įmonės (iš kurių: labai mažos, mažosios, vidutinės ir didelės)</w:t>
            </w:r>
          </w:p>
        </w:tc>
        <w:tc>
          <w:tcPr>
            <w:tcW w:w="606" w:type="pct"/>
            <w:tcBorders>
              <w:top w:val="single" w:sz="4" w:space="0" w:color="auto"/>
              <w:left w:val="single" w:sz="4" w:space="0" w:color="auto"/>
              <w:bottom w:val="single" w:sz="4" w:space="0" w:color="auto"/>
              <w:right w:val="single" w:sz="4" w:space="0" w:color="auto"/>
            </w:tcBorders>
          </w:tcPr>
          <w:p w14:paraId="08B8EA42" w14:textId="77777777" w:rsidR="007918E0" w:rsidRPr="007918E0" w:rsidRDefault="007918E0" w:rsidP="007918E0">
            <w:pPr>
              <w:rPr>
                <w:rFonts w:eastAsiaTheme="minorHAnsi"/>
                <w:noProof/>
                <w:sz w:val="16"/>
                <w:szCs w:val="16"/>
              </w:rPr>
            </w:pPr>
            <w:r w:rsidRPr="007918E0">
              <w:rPr>
                <w:rFonts w:eastAsiaTheme="minorHAnsi"/>
                <w:noProof/>
                <w:sz w:val="16"/>
                <w:szCs w:val="16"/>
              </w:rPr>
              <w:t>Įmonės</w:t>
            </w:r>
          </w:p>
        </w:tc>
        <w:tc>
          <w:tcPr>
            <w:tcW w:w="455" w:type="pct"/>
            <w:tcBorders>
              <w:top w:val="single" w:sz="4" w:space="0" w:color="auto"/>
              <w:left w:val="single" w:sz="4" w:space="0" w:color="auto"/>
              <w:bottom w:val="single" w:sz="4" w:space="0" w:color="auto"/>
              <w:right w:val="single" w:sz="4" w:space="0" w:color="auto"/>
            </w:tcBorders>
          </w:tcPr>
          <w:p w14:paraId="38FF9854" w14:textId="77777777" w:rsidR="007918E0" w:rsidRPr="007918E0" w:rsidRDefault="007918E0" w:rsidP="007918E0">
            <w:pPr>
              <w:jc w:val="center"/>
              <w:rPr>
                <w:rFonts w:eastAsiaTheme="minorHAnsi"/>
                <w:sz w:val="16"/>
                <w:szCs w:val="16"/>
              </w:rPr>
            </w:pPr>
            <w:r w:rsidRPr="007918E0">
              <w:rPr>
                <w:rFonts w:eastAsiaTheme="minorHAnsi"/>
                <w:sz w:val="16"/>
                <w:szCs w:val="16"/>
              </w:rPr>
              <w:t>406</w:t>
            </w:r>
          </w:p>
        </w:tc>
        <w:tc>
          <w:tcPr>
            <w:tcW w:w="569" w:type="pct"/>
            <w:tcBorders>
              <w:top w:val="single" w:sz="4" w:space="0" w:color="000000"/>
              <w:left w:val="single" w:sz="4" w:space="0" w:color="000000"/>
              <w:bottom w:val="single" w:sz="4" w:space="0" w:color="000000"/>
              <w:right w:val="single" w:sz="4" w:space="0" w:color="000000"/>
            </w:tcBorders>
          </w:tcPr>
          <w:p w14:paraId="4083AAC1" w14:textId="77777777" w:rsidR="007918E0" w:rsidRPr="007918E0" w:rsidRDefault="007918E0" w:rsidP="007918E0">
            <w:pPr>
              <w:jc w:val="center"/>
              <w:rPr>
                <w:rFonts w:eastAsia="Calibri" w:cstheme="minorBidi"/>
                <w:strike/>
                <w:sz w:val="16"/>
                <w:szCs w:val="16"/>
              </w:rPr>
            </w:pPr>
            <w:r w:rsidRPr="007918E0">
              <w:rPr>
                <w:rFonts w:eastAsia="Calibri" w:cstheme="minorBidi"/>
                <w:strike/>
                <w:sz w:val="16"/>
                <w:szCs w:val="16"/>
              </w:rPr>
              <w:t>1 824</w:t>
            </w:r>
          </w:p>
          <w:p w14:paraId="163A7898" w14:textId="77777777" w:rsidR="007918E0" w:rsidRPr="00002677" w:rsidRDefault="007918E0" w:rsidP="007918E0">
            <w:pPr>
              <w:jc w:val="center"/>
              <w:rPr>
                <w:rFonts w:eastAsiaTheme="minorHAnsi"/>
                <w:b/>
                <w:bCs/>
                <w:noProof/>
                <w:sz w:val="16"/>
                <w:szCs w:val="16"/>
              </w:rPr>
            </w:pPr>
            <w:r w:rsidRPr="00002677">
              <w:rPr>
                <w:rFonts w:eastAsia="Calibri" w:cstheme="minorBidi"/>
                <w:b/>
                <w:bCs/>
                <w:color w:val="EE0000"/>
                <w:sz w:val="16"/>
                <w:szCs w:val="16"/>
              </w:rPr>
              <w:t>1 550</w:t>
            </w:r>
          </w:p>
        </w:tc>
      </w:tr>
      <w:tr w:rsidR="007918E0" w:rsidRPr="007918E0" w14:paraId="47C2F793" w14:textId="77777777" w:rsidTr="004E4B8D">
        <w:trPr>
          <w:trHeight w:val="238"/>
        </w:trPr>
        <w:tc>
          <w:tcPr>
            <w:tcW w:w="500" w:type="pct"/>
            <w:vMerge/>
            <w:tcBorders>
              <w:top w:val="single" w:sz="12" w:space="0" w:color="auto"/>
              <w:left w:val="single" w:sz="4" w:space="0" w:color="auto"/>
              <w:right w:val="single" w:sz="4" w:space="0" w:color="auto"/>
            </w:tcBorders>
          </w:tcPr>
          <w:p w14:paraId="64D1A3DD" w14:textId="77777777" w:rsidR="007918E0" w:rsidRPr="007918E0" w:rsidRDefault="007918E0" w:rsidP="007918E0">
            <w:pPr>
              <w:jc w:val="both"/>
              <w:rPr>
                <w:noProof/>
                <w:sz w:val="16"/>
                <w:szCs w:val="16"/>
              </w:rPr>
            </w:pPr>
          </w:p>
        </w:tc>
        <w:tc>
          <w:tcPr>
            <w:tcW w:w="501" w:type="pct"/>
            <w:vMerge/>
            <w:tcBorders>
              <w:top w:val="single" w:sz="12" w:space="0" w:color="auto"/>
              <w:left w:val="single" w:sz="4" w:space="0" w:color="auto"/>
              <w:right w:val="single" w:sz="4" w:space="0" w:color="auto"/>
            </w:tcBorders>
          </w:tcPr>
          <w:p w14:paraId="598849CC" w14:textId="77777777" w:rsidR="007918E0" w:rsidRPr="007918E0" w:rsidRDefault="007918E0" w:rsidP="007918E0">
            <w:pPr>
              <w:jc w:val="both"/>
              <w:rPr>
                <w:noProof/>
                <w:sz w:val="16"/>
                <w:szCs w:val="16"/>
              </w:rPr>
            </w:pPr>
          </w:p>
        </w:tc>
        <w:tc>
          <w:tcPr>
            <w:tcW w:w="431" w:type="pct"/>
            <w:vMerge/>
            <w:tcBorders>
              <w:top w:val="single" w:sz="12" w:space="0" w:color="auto"/>
              <w:left w:val="single" w:sz="4" w:space="0" w:color="auto"/>
              <w:right w:val="single" w:sz="4" w:space="0" w:color="auto"/>
            </w:tcBorders>
          </w:tcPr>
          <w:p w14:paraId="5C840241" w14:textId="77777777" w:rsidR="007918E0" w:rsidRPr="007918E0" w:rsidRDefault="007918E0" w:rsidP="007918E0">
            <w:pPr>
              <w:jc w:val="both"/>
              <w:rPr>
                <w:noProof/>
                <w:sz w:val="16"/>
                <w:szCs w:val="16"/>
              </w:rPr>
            </w:pPr>
          </w:p>
        </w:tc>
        <w:tc>
          <w:tcPr>
            <w:tcW w:w="502" w:type="pct"/>
            <w:tcBorders>
              <w:top w:val="single" w:sz="4" w:space="0" w:color="auto"/>
              <w:left w:val="single" w:sz="4" w:space="0" w:color="auto"/>
              <w:right w:val="single" w:sz="4" w:space="0" w:color="auto"/>
            </w:tcBorders>
          </w:tcPr>
          <w:p w14:paraId="4F576E13" w14:textId="77777777" w:rsidR="007918E0" w:rsidRPr="007918E0" w:rsidRDefault="007918E0" w:rsidP="007918E0">
            <w:pPr>
              <w:rPr>
                <w:sz w:val="16"/>
                <w:szCs w:val="16"/>
                <w:lang w:eastAsia="lt-LT"/>
              </w:rPr>
            </w:pPr>
            <w:r w:rsidRPr="007918E0">
              <w:rPr>
                <w:iCs/>
                <w:noProof/>
                <w:sz w:val="16"/>
                <w:szCs w:val="16"/>
              </w:rPr>
              <w:t>Sostinės regionas</w:t>
            </w:r>
          </w:p>
        </w:tc>
        <w:tc>
          <w:tcPr>
            <w:tcW w:w="646" w:type="pct"/>
            <w:tcBorders>
              <w:top w:val="single" w:sz="4" w:space="0" w:color="auto"/>
              <w:left w:val="single" w:sz="4" w:space="0" w:color="auto"/>
              <w:bottom w:val="single" w:sz="4" w:space="0" w:color="auto"/>
              <w:right w:val="single" w:sz="4" w:space="0" w:color="auto"/>
            </w:tcBorders>
          </w:tcPr>
          <w:p w14:paraId="6826AF68" w14:textId="77777777" w:rsidR="007918E0" w:rsidRPr="007918E0" w:rsidRDefault="007918E0" w:rsidP="007918E0">
            <w:pPr>
              <w:rPr>
                <w:rFonts w:eastAsiaTheme="minorHAnsi"/>
                <w:sz w:val="16"/>
                <w:szCs w:val="16"/>
              </w:rPr>
            </w:pPr>
            <w:r w:rsidRPr="007918E0">
              <w:rPr>
                <w:rFonts w:eastAsiaTheme="minorHAnsi"/>
                <w:sz w:val="16"/>
                <w:szCs w:val="16"/>
              </w:rPr>
              <w:t>RCO02</w:t>
            </w:r>
          </w:p>
        </w:tc>
        <w:tc>
          <w:tcPr>
            <w:tcW w:w="791" w:type="pct"/>
            <w:tcBorders>
              <w:top w:val="single" w:sz="4" w:space="0" w:color="auto"/>
              <w:left w:val="single" w:sz="4" w:space="0" w:color="auto"/>
              <w:bottom w:val="single" w:sz="4" w:space="0" w:color="auto"/>
              <w:right w:val="single" w:sz="4" w:space="0" w:color="auto"/>
            </w:tcBorders>
          </w:tcPr>
          <w:p w14:paraId="2F242730" w14:textId="77777777" w:rsidR="007918E0" w:rsidRPr="007918E0" w:rsidRDefault="007918E0" w:rsidP="007918E0">
            <w:pPr>
              <w:rPr>
                <w:rFonts w:eastAsiaTheme="minorHAnsi"/>
                <w:sz w:val="16"/>
                <w:szCs w:val="16"/>
              </w:rPr>
            </w:pPr>
            <w:r w:rsidRPr="007918E0">
              <w:rPr>
                <w:rFonts w:eastAsiaTheme="minorHAnsi"/>
                <w:sz w:val="16"/>
                <w:szCs w:val="16"/>
              </w:rPr>
              <w:t>Paramą dotacijomis gavusios įmonės</w:t>
            </w:r>
          </w:p>
        </w:tc>
        <w:tc>
          <w:tcPr>
            <w:tcW w:w="606" w:type="pct"/>
            <w:tcBorders>
              <w:top w:val="single" w:sz="4" w:space="0" w:color="auto"/>
              <w:left w:val="single" w:sz="4" w:space="0" w:color="auto"/>
              <w:bottom w:val="single" w:sz="4" w:space="0" w:color="auto"/>
              <w:right w:val="single" w:sz="4" w:space="0" w:color="auto"/>
            </w:tcBorders>
          </w:tcPr>
          <w:p w14:paraId="19002053" w14:textId="77777777" w:rsidR="007918E0" w:rsidRPr="007918E0" w:rsidRDefault="007918E0" w:rsidP="007918E0">
            <w:pPr>
              <w:rPr>
                <w:rFonts w:eastAsiaTheme="minorHAnsi"/>
                <w:noProof/>
                <w:sz w:val="16"/>
                <w:szCs w:val="16"/>
              </w:rPr>
            </w:pPr>
            <w:r w:rsidRPr="007918E0">
              <w:rPr>
                <w:rFonts w:eastAsiaTheme="minorHAnsi"/>
                <w:noProof/>
                <w:sz w:val="16"/>
                <w:szCs w:val="16"/>
              </w:rPr>
              <w:t>Įmonės</w:t>
            </w:r>
          </w:p>
        </w:tc>
        <w:tc>
          <w:tcPr>
            <w:tcW w:w="455" w:type="pct"/>
            <w:tcBorders>
              <w:top w:val="single" w:sz="4" w:space="0" w:color="auto"/>
              <w:left w:val="single" w:sz="4" w:space="0" w:color="auto"/>
              <w:bottom w:val="single" w:sz="4" w:space="0" w:color="auto"/>
              <w:right w:val="single" w:sz="4" w:space="0" w:color="auto"/>
            </w:tcBorders>
          </w:tcPr>
          <w:p w14:paraId="34E4D95C" w14:textId="77777777" w:rsidR="007918E0" w:rsidRPr="007918E0" w:rsidRDefault="007918E0" w:rsidP="007918E0">
            <w:pPr>
              <w:jc w:val="center"/>
              <w:rPr>
                <w:rFonts w:eastAsiaTheme="minorHAnsi"/>
                <w:sz w:val="16"/>
                <w:szCs w:val="16"/>
              </w:rPr>
            </w:pPr>
            <w:r w:rsidRPr="007918E0">
              <w:rPr>
                <w:rFonts w:eastAsiaTheme="minorHAnsi"/>
                <w:sz w:val="16"/>
                <w:szCs w:val="16"/>
              </w:rPr>
              <w:t>80</w:t>
            </w:r>
          </w:p>
        </w:tc>
        <w:tc>
          <w:tcPr>
            <w:tcW w:w="569" w:type="pct"/>
            <w:tcBorders>
              <w:top w:val="single" w:sz="4" w:space="0" w:color="000000"/>
              <w:left w:val="single" w:sz="4" w:space="0" w:color="000000"/>
              <w:bottom w:val="single" w:sz="4" w:space="0" w:color="000000"/>
              <w:right w:val="single" w:sz="4" w:space="0" w:color="000000"/>
            </w:tcBorders>
          </w:tcPr>
          <w:p w14:paraId="4A7363A8" w14:textId="77777777" w:rsidR="007918E0" w:rsidRPr="007918E0" w:rsidRDefault="007918E0" w:rsidP="007918E0">
            <w:pPr>
              <w:jc w:val="center"/>
              <w:rPr>
                <w:rFonts w:eastAsiaTheme="minorHAnsi"/>
                <w:noProof/>
                <w:sz w:val="16"/>
                <w:szCs w:val="16"/>
              </w:rPr>
            </w:pPr>
            <w:r w:rsidRPr="007918E0">
              <w:rPr>
                <w:rFonts w:eastAsia="Calibri" w:cstheme="minorBidi"/>
                <w:sz w:val="16"/>
                <w:szCs w:val="16"/>
              </w:rPr>
              <w:t>250</w:t>
            </w:r>
          </w:p>
        </w:tc>
      </w:tr>
      <w:tr w:rsidR="007918E0" w:rsidRPr="007918E0" w14:paraId="7C43DCD1" w14:textId="77777777" w:rsidTr="004E4B8D">
        <w:trPr>
          <w:trHeight w:val="238"/>
        </w:trPr>
        <w:tc>
          <w:tcPr>
            <w:tcW w:w="500" w:type="pct"/>
            <w:vMerge/>
            <w:tcBorders>
              <w:left w:val="single" w:sz="4" w:space="0" w:color="auto"/>
              <w:right w:val="single" w:sz="4" w:space="0" w:color="auto"/>
            </w:tcBorders>
            <w:vAlign w:val="center"/>
          </w:tcPr>
          <w:p w14:paraId="1DA0B08D" w14:textId="77777777" w:rsidR="007918E0" w:rsidRPr="007918E0" w:rsidRDefault="007918E0" w:rsidP="007918E0">
            <w:pPr>
              <w:jc w:val="center"/>
              <w:rPr>
                <w:rFonts w:eastAsiaTheme="minorHAnsi"/>
                <w:b/>
                <w:noProof/>
                <w:sz w:val="16"/>
                <w:szCs w:val="16"/>
              </w:rPr>
            </w:pPr>
          </w:p>
        </w:tc>
        <w:tc>
          <w:tcPr>
            <w:tcW w:w="501" w:type="pct"/>
            <w:vMerge/>
            <w:tcBorders>
              <w:left w:val="single" w:sz="4" w:space="0" w:color="auto"/>
              <w:right w:val="single" w:sz="4" w:space="0" w:color="auto"/>
            </w:tcBorders>
            <w:vAlign w:val="center"/>
          </w:tcPr>
          <w:p w14:paraId="38A1C526" w14:textId="77777777" w:rsidR="007918E0" w:rsidRPr="007918E0" w:rsidRDefault="007918E0" w:rsidP="007918E0">
            <w:pPr>
              <w:jc w:val="center"/>
              <w:rPr>
                <w:rFonts w:eastAsiaTheme="minorHAnsi"/>
                <w:b/>
                <w:noProof/>
                <w:sz w:val="16"/>
                <w:szCs w:val="16"/>
              </w:rPr>
            </w:pPr>
          </w:p>
        </w:tc>
        <w:tc>
          <w:tcPr>
            <w:tcW w:w="431" w:type="pct"/>
            <w:vMerge/>
            <w:tcBorders>
              <w:left w:val="single" w:sz="4" w:space="0" w:color="auto"/>
              <w:right w:val="single" w:sz="4" w:space="0" w:color="auto"/>
            </w:tcBorders>
            <w:vAlign w:val="center"/>
          </w:tcPr>
          <w:p w14:paraId="311517ED" w14:textId="77777777" w:rsidR="007918E0" w:rsidRPr="007918E0" w:rsidRDefault="007918E0" w:rsidP="007918E0">
            <w:pPr>
              <w:jc w:val="center"/>
              <w:rPr>
                <w:rFonts w:eastAsiaTheme="minorHAnsi"/>
                <w:b/>
                <w:noProof/>
                <w:sz w:val="16"/>
                <w:szCs w:val="16"/>
              </w:rPr>
            </w:pPr>
          </w:p>
        </w:tc>
        <w:tc>
          <w:tcPr>
            <w:tcW w:w="502" w:type="pct"/>
            <w:tcBorders>
              <w:left w:val="single" w:sz="4" w:space="0" w:color="auto"/>
              <w:right w:val="single" w:sz="4" w:space="0" w:color="auto"/>
            </w:tcBorders>
            <w:vAlign w:val="center"/>
          </w:tcPr>
          <w:p w14:paraId="11439FC4" w14:textId="77777777" w:rsidR="007918E0" w:rsidRPr="007918E0" w:rsidRDefault="007918E0" w:rsidP="007918E0">
            <w:pPr>
              <w:rPr>
                <w:rFonts w:eastAsiaTheme="minorHAnsi"/>
                <w:b/>
                <w:noProof/>
                <w:sz w:val="16"/>
                <w:szCs w:val="16"/>
              </w:rPr>
            </w:pPr>
            <w:r w:rsidRPr="007918E0">
              <w:rPr>
                <w:sz w:val="16"/>
                <w:szCs w:val="16"/>
                <w:lang w:eastAsia="lt-LT"/>
              </w:rPr>
              <w:t>VVL regionas</w:t>
            </w:r>
          </w:p>
        </w:tc>
        <w:tc>
          <w:tcPr>
            <w:tcW w:w="646" w:type="pct"/>
            <w:tcBorders>
              <w:top w:val="single" w:sz="4" w:space="0" w:color="auto"/>
              <w:left w:val="single" w:sz="4" w:space="0" w:color="auto"/>
              <w:bottom w:val="single" w:sz="4" w:space="0" w:color="auto"/>
              <w:right w:val="single" w:sz="4" w:space="0" w:color="auto"/>
            </w:tcBorders>
          </w:tcPr>
          <w:p w14:paraId="6A54CC50" w14:textId="77777777" w:rsidR="007918E0" w:rsidRPr="007918E0" w:rsidRDefault="007918E0" w:rsidP="007918E0">
            <w:pPr>
              <w:rPr>
                <w:rFonts w:eastAsiaTheme="minorHAnsi"/>
                <w:sz w:val="16"/>
                <w:szCs w:val="16"/>
              </w:rPr>
            </w:pPr>
            <w:r w:rsidRPr="007918E0">
              <w:rPr>
                <w:rFonts w:eastAsiaTheme="minorHAnsi"/>
                <w:sz w:val="16"/>
                <w:szCs w:val="16"/>
              </w:rPr>
              <w:t>RCO02</w:t>
            </w:r>
          </w:p>
        </w:tc>
        <w:tc>
          <w:tcPr>
            <w:tcW w:w="791" w:type="pct"/>
            <w:tcBorders>
              <w:top w:val="single" w:sz="4" w:space="0" w:color="auto"/>
              <w:left w:val="single" w:sz="4" w:space="0" w:color="auto"/>
              <w:bottom w:val="single" w:sz="4" w:space="0" w:color="auto"/>
              <w:right w:val="single" w:sz="4" w:space="0" w:color="auto"/>
            </w:tcBorders>
          </w:tcPr>
          <w:p w14:paraId="522EF60C" w14:textId="77777777" w:rsidR="007918E0" w:rsidRPr="007918E0" w:rsidRDefault="007918E0" w:rsidP="007918E0">
            <w:pPr>
              <w:rPr>
                <w:rFonts w:eastAsiaTheme="minorHAnsi"/>
                <w:sz w:val="16"/>
                <w:szCs w:val="16"/>
              </w:rPr>
            </w:pPr>
            <w:r w:rsidRPr="007918E0">
              <w:rPr>
                <w:rFonts w:eastAsiaTheme="minorHAnsi"/>
                <w:sz w:val="16"/>
                <w:szCs w:val="16"/>
              </w:rPr>
              <w:t>Paramą dotacijomis gavusios įmonės</w:t>
            </w:r>
          </w:p>
        </w:tc>
        <w:tc>
          <w:tcPr>
            <w:tcW w:w="606" w:type="pct"/>
            <w:tcBorders>
              <w:top w:val="single" w:sz="4" w:space="0" w:color="auto"/>
              <w:left w:val="single" w:sz="4" w:space="0" w:color="auto"/>
              <w:bottom w:val="single" w:sz="4" w:space="0" w:color="auto"/>
              <w:right w:val="single" w:sz="4" w:space="0" w:color="auto"/>
            </w:tcBorders>
          </w:tcPr>
          <w:p w14:paraId="6EA21428" w14:textId="77777777" w:rsidR="007918E0" w:rsidRPr="007918E0" w:rsidRDefault="007918E0" w:rsidP="007918E0">
            <w:pPr>
              <w:rPr>
                <w:rFonts w:eastAsiaTheme="minorHAnsi"/>
                <w:b/>
                <w:noProof/>
                <w:sz w:val="16"/>
                <w:szCs w:val="16"/>
              </w:rPr>
            </w:pPr>
            <w:r w:rsidRPr="007918E0">
              <w:rPr>
                <w:rFonts w:eastAsiaTheme="minorHAnsi"/>
                <w:noProof/>
                <w:sz w:val="16"/>
                <w:szCs w:val="16"/>
              </w:rPr>
              <w:t>Įmonės</w:t>
            </w:r>
          </w:p>
        </w:tc>
        <w:tc>
          <w:tcPr>
            <w:tcW w:w="455" w:type="pct"/>
            <w:tcBorders>
              <w:top w:val="single" w:sz="4" w:space="0" w:color="auto"/>
              <w:left w:val="single" w:sz="4" w:space="0" w:color="auto"/>
              <w:bottom w:val="single" w:sz="4" w:space="0" w:color="auto"/>
              <w:right w:val="single" w:sz="4" w:space="0" w:color="auto"/>
            </w:tcBorders>
          </w:tcPr>
          <w:p w14:paraId="5AEC2EA7" w14:textId="77777777" w:rsidR="007918E0" w:rsidRPr="007918E0" w:rsidRDefault="007918E0" w:rsidP="007918E0">
            <w:pPr>
              <w:jc w:val="center"/>
              <w:rPr>
                <w:rFonts w:eastAsiaTheme="minorHAnsi"/>
                <w:sz w:val="16"/>
                <w:szCs w:val="16"/>
              </w:rPr>
            </w:pPr>
            <w:r w:rsidRPr="007918E0">
              <w:rPr>
                <w:rFonts w:eastAsiaTheme="minorHAnsi"/>
                <w:sz w:val="16"/>
                <w:szCs w:val="16"/>
              </w:rPr>
              <w:t>238</w:t>
            </w:r>
          </w:p>
        </w:tc>
        <w:tc>
          <w:tcPr>
            <w:tcW w:w="569" w:type="pct"/>
            <w:tcBorders>
              <w:top w:val="single" w:sz="4" w:space="0" w:color="000000"/>
              <w:left w:val="single" w:sz="4" w:space="0" w:color="000000"/>
              <w:bottom w:val="single" w:sz="4" w:space="0" w:color="000000"/>
              <w:right w:val="single" w:sz="4" w:space="0" w:color="000000"/>
            </w:tcBorders>
          </w:tcPr>
          <w:p w14:paraId="31C69AB4" w14:textId="77777777" w:rsidR="007918E0" w:rsidRPr="007918E0" w:rsidRDefault="007918E0" w:rsidP="007918E0">
            <w:pPr>
              <w:jc w:val="center"/>
              <w:rPr>
                <w:rFonts w:eastAsia="Calibri" w:cstheme="minorBidi"/>
                <w:strike/>
                <w:sz w:val="16"/>
                <w:szCs w:val="16"/>
              </w:rPr>
            </w:pPr>
            <w:r w:rsidRPr="007918E0">
              <w:rPr>
                <w:rFonts w:eastAsia="Calibri" w:cstheme="minorBidi"/>
                <w:strike/>
                <w:sz w:val="16"/>
                <w:szCs w:val="16"/>
              </w:rPr>
              <w:t>754</w:t>
            </w:r>
          </w:p>
          <w:p w14:paraId="2B29C3A8" w14:textId="77777777" w:rsidR="007918E0" w:rsidRPr="00002677" w:rsidRDefault="007918E0" w:rsidP="007918E0">
            <w:pPr>
              <w:jc w:val="center"/>
              <w:rPr>
                <w:rFonts w:eastAsiaTheme="minorHAnsi"/>
                <w:b/>
                <w:bCs/>
                <w:noProof/>
                <w:sz w:val="16"/>
                <w:szCs w:val="16"/>
              </w:rPr>
            </w:pPr>
            <w:r w:rsidRPr="00002677">
              <w:rPr>
                <w:rFonts w:eastAsia="Calibri" w:cstheme="minorBidi"/>
                <w:b/>
                <w:bCs/>
                <w:color w:val="EE0000"/>
                <w:sz w:val="16"/>
                <w:szCs w:val="16"/>
              </w:rPr>
              <w:t>412</w:t>
            </w:r>
          </w:p>
        </w:tc>
      </w:tr>
      <w:tr w:rsidR="007918E0" w:rsidRPr="007918E0" w14:paraId="09191CDE" w14:textId="77777777" w:rsidTr="004E4B8D">
        <w:trPr>
          <w:trHeight w:val="238"/>
        </w:trPr>
        <w:tc>
          <w:tcPr>
            <w:tcW w:w="500" w:type="pct"/>
            <w:vMerge/>
            <w:tcBorders>
              <w:left w:val="single" w:sz="4" w:space="0" w:color="auto"/>
              <w:right w:val="single" w:sz="4" w:space="0" w:color="auto"/>
            </w:tcBorders>
            <w:vAlign w:val="center"/>
          </w:tcPr>
          <w:p w14:paraId="527B477E" w14:textId="77777777" w:rsidR="007918E0" w:rsidRPr="007918E0" w:rsidRDefault="007918E0" w:rsidP="007918E0">
            <w:pPr>
              <w:jc w:val="center"/>
              <w:rPr>
                <w:rFonts w:eastAsiaTheme="minorHAnsi"/>
                <w:b/>
                <w:noProof/>
                <w:sz w:val="16"/>
                <w:szCs w:val="16"/>
              </w:rPr>
            </w:pPr>
          </w:p>
        </w:tc>
        <w:tc>
          <w:tcPr>
            <w:tcW w:w="501" w:type="pct"/>
            <w:vMerge/>
            <w:tcBorders>
              <w:left w:val="single" w:sz="4" w:space="0" w:color="auto"/>
              <w:right w:val="single" w:sz="4" w:space="0" w:color="auto"/>
            </w:tcBorders>
            <w:vAlign w:val="center"/>
          </w:tcPr>
          <w:p w14:paraId="5E72997E" w14:textId="77777777" w:rsidR="007918E0" w:rsidRPr="007918E0" w:rsidRDefault="007918E0" w:rsidP="007918E0">
            <w:pPr>
              <w:jc w:val="center"/>
              <w:rPr>
                <w:rFonts w:eastAsiaTheme="minorHAnsi"/>
                <w:b/>
                <w:noProof/>
                <w:sz w:val="16"/>
                <w:szCs w:val="16"/>
              </w:rPr>
            </w:pPr>
          </w:p>
        </w:tc>
        <w:tc>
          <w:tcPr>
            <w:tcW w:w="431" w:type="pct"/>
            <w:vMerge/>
            <w:tcBorders>
              <w:left w:val="single" w:sz="4" w:space="0" w:color="auto"/>
              <w:right w:val="single" w:sz="4" w:space="0" w:color="auto"/>
            </w:tcBorders>
            <w:vAlign w:val="center"/>
          </w:tcPr>
          <w:p w14:paraId="6D77661D" w14:textId="77777777" w:rsidR="007918E0" w:rsidRPr="007918E0" w:rsidRDefault="007918E0" w:rsidP="007918E0">
            <w:pPr>
              <w:jc w:val="center"/>
              <w:rPr>
                <w:rFonts w:eastAsiaTheme="minorHAnsi"/>
                <w:b/>
                <w:noProof/>
                <w:sz w:val="16"/>
                <w:szCs w:val="16"/>
              </w:rPr>
            </w:pPr>
          </w:p>
        </w:tc>
        <w:tc>
          <w:tcPr>
            <w:tcW w:w="502" w:type="pct"/>
            <w:tcBorders>
              <w:left w:val="single" w:sz="4" w:space="0" w:color="auto"/>
              <w:right w:val="single" w:sz="4" w:space="0" w:color="auto"/>
            </w:tcBorders>
          </w:tcPr>
          <w:p w14:paraId="18956398" w14:textId="77777777" w:rsidR="007918E0" w:rsidRPr="007918E0" w:rsidRDefault="007918E0" w:rsidP="007918E0">
            <w:pPr>
              <w:rPr>
                <w:sz w:val="16"/>
                <w:szCs w:val="16"/>
                <w:lang w:eastAsia="lt-LT"/>
              </w:rPr>
            </w:pPr>
            <w:r w:rsidRPr="007918E0">
              <w:rPr>
                <w:iCs/>
                <w:noProof/>
                <w:sz w:val="16"/>
                <w:szCs w:val="16"/>
              </w:rPr>
              <w:t>Sostinės regionas</w:t>
            </w:r>
          </w:p>
        </w:tc>
        <w:tc>
          <w:tcPr>
            <w:tcW w:w="646" w:type="pct"/>
            <w:tcBorders>
              <w:top w:val="single" w:sz="4" w:space="0" w:color="auto"/>
              <w:left w:val="single" w:sz="4" w:space="0" w:color="auto"/>
              <w:bottom w:val="single" w:sz="4" w:space="0" w:color="auto"/>
              <w:right w:val="single" w:sz="4" w:space="0" w:color="auto"/>
            </w:tcBorders>
          </w:tcPr>
          <w:p w14:paraId="361A77D7" w14:textId="77777777" w:rsidR="007918E0" w:rsidRPr="007918E0" w:rsidRDefault="007918E0" w:rsidP="007918E0">
            <w:pPr>
              <w:rPr>
                <w:rFonts w:eastAsiaTheme="minorHAnsi"/>
                <w:sz w:val="16"/>
                <w:szCs w:val="16"/>
              </w:rPr>
            </w:pPr>
            <w:r w:rsidRPr="007918E0">
              <w:rPr>
                <w:rFonts w:eastAsiaTheme="minorHAnsi"/>
                <w:sz w:val="16"/>
                <w:szCs w:val="16"/>
              </w:rPr>
              <w:t>RCO03</w:t>
            </w:r>
          </w:p>
        </w:tc>
        <w:tc>
          <w:tcPr>
            <w:tcW w:w="791" w:type="pct"/>
            <w:tcBorders>
              <w:top w:val="single" w:sz="4" w:space="0" w:color="auto"/>
              <w:left w:val="single" w:sz="4" w:space="0" w:color="auto"/>
              <w:bottom w:val="single" w:sz="4" w:space="0" w:color="auto"/>
              <w:right w:val="single" w:sz="4" w:space="0" w:color="auto"/>
            </w:tcBorders>
          </w:tcPr>
          <w:p w14:paraId="307440BC" w14:textId="77777777" w:rsidR="007918E0" w:rsidRPr="007918E0" w:rsidRDefault="007918E0" w:rsidP="007918E0">
            <w:pPr>
              <w:rPr>
                <w:rFonts w:eastAsiaTheme="minorHAnsi"/>
                <w:sz w:val="16"/>
                <w:szCs w:val="16"/>
              </w:rPr>
            </w:pPr>
            <w:r w:rsidRPr="007918E0">
              <w:rPr>
                <w:rFonts w:eastAsiaTheme="minorHAnsi"/>
                <w:sz w:val="16"/>
                <w:szCs w:val="16"/>
              </w:rPr>
              <w:t xml:space="preserve">Paramą finansinėmis priemonėmis </w:t>
            </w:r>
            <w:r w:rsidRPr="007918E0">
              <w:rPr>
                <w:rFonts w:eastAsiaTheme="minorHAnsi"/>
                <w:sz w:val="16"/>
                <w:szCs w:val="16"/>
              </w:rPr>
              <w:lastRenderedPageBreak/>
              <w:t>gavusios įmonės</w:t>
            </w:r>
          </w:p>
        </w:tc>
        <w:tc>
          <w:tcPr>
            <w:tcW w:w="606" w:type="pct"/>
            <w:tcBorders>
              <w:top w:val="single" w:sz="4" w:space="0" w:color="auto"/>
              <w:left w:val="single" w:sz="4" w:space="0" w:color="auto"/>
              <w:bottom w:val="single" w:sz="4" w:space="0" w:color="auto"/>
              <w:right w:val="single" w:sz="4" w:space="0" w:color="auto"/>
            </w:tcBorders>
          </w:tcPr>
          <w:p w14:paraId="76E426AA" w14:textId="77777777" w:rsidR="007918E0" w:rsidRPr="007918E0" w:rsidRDefault="007918E0" w:rsidP="007918E0">
            <w:pPr>
              <w:rPr>
                <w:rFonts w:eastAsiaTheme="minorHAnsi"/>
                <w:noProof/>
                <w:sz w:val="16"/>
                <w:szCs w:val="16"/>
              </w:rPr>
            </w:pPr>
            <w:r w:rsidRPr="007918E0">
              <w:rPr>
                <w:rFonts w:eastAsiaTheme="minorHAnsi"/>
                <w:noProof/>
                <w:sz w:val="16"/>
                <w:szCs w:val="16"/>
              </w:rPr>
              <w:lastRenderedPageBreak/>
              <w:t>Įmonės</w:t>
            </w:r>
          </w:p>
        </w:tc>
        <w:tc>
          <w:tcPr>
            <w:tcW w:w="455" w:type="pct"/>
            <w:tcBorders>
              <w:top w:val="single" w:sz="4" w:space="0" w:color="auto"/>
              <w:left w:val="single" w:sz="4" w:space="0" w:color="auto"/>
              <w:bottom w:val="single" w:sz="4" w:space="0" w:color="auto"/>
              <w:right w:val="single" w:sz="4" w:space="0" w:color="auto"/>
            </w:tcBorders>
          </w:tcPr>
          <w:p w14:paraId="29AC34B5" w14:textId="77777777" w:rsidR="007918E0" w:rsidRPr="007918E0" w:rsidRDefault="007918E0" w:rsidP="007918E0">
            <w:pPr>
              <w:jc w:val="center"/>
              <w:rPr>
                <w:rFonts w:eastAsiaTheme="minorHAnsi"/>
                <w:sz w:val="16"/>
                <w:szCs w:val="16"/>
              </w:rPr>
            </w:pPr>
            <w:r w:rsidRPr="007918E0">
              <w:rPr>
                <w:rFonts w:eastAsiaTheme="minorHAnsi"/>
                <w:sz w:val="16"/>
                <w:szCs w:val="16"/>
              </w:rPr>
              <w:t>0</w:t>
            </w:r>
          </w:p>
        </w:tc>
        <w:tc>
          <w:tcPr>
            <w:tcW w:w="569" w:type="pct"/>
            <w:tcBorders>
              <w:top w:val="single" w:sz="4" w:space="0" w:color="auto"/>
              <w:left w:val="single" w:sz="4" w:space="0" w:color="auto"/>
              <w:bottom w:val="single" w:sz="4" w:space="0" w:color="auto"/>
              <w:right w:val="single" w:sz="4" w:space="0" w:color="auto"/>
            </w:tcBorders>
          </w:tcPr>
          <w:p w14:paraId="4E6EBB6D" w14:textId="77777777" w:rsidR="007918E0" w:rsidRPr="007918E0" w:rsidRDefault="007918E0" w:rsidP="007918E0">
            <w:pPr>
              <w:jc w:val="center"/>
              <w:rPr>
                <w:rFonts w:eastAsiaTheme="minorHAnsi"/>
                <w:noProof/>
                <w:sz w:val="16"/>
                <w:szCs w:val="16"/>
              </w:rPr>
            </w:pPr>
            <w:r w:rsidRPr="007918E0">
              <w:rPr>
                <w:rFonts w:eastAsiaTheme="minorHAnsi"/>
                <w:noProof/>
                <w:sz w:val="16"/>
                <w:szCs w:val="16"/>
              </w:rPr>
              <w:t>144</w:t>
            </w:r>
          </w:p>
        </w:tc>
      </w:tr>
      <w:tr w:rsidR="007918E0" w:rsidRPr="007918E0" w14:paraId="496533AF" w14:textId="77777777" w:rsidTr="004E4B8D">
        <w:trPr>
          <w:trHeight w:val="238"/>
        </w:trPr>
        <w:tc>
          <w:tcPr>
            <w:tcW w:w="500" w:type="pct"/>
            <w:vMerge/>
            <w:tcBorders>
              <w:left w:val="single" w:sz="4" w:space="0" w:color="auto"/>
              <w:right w:val="single" w:sz="4" w:space="0" w:color="auto"/>
            </w:tcBorders>
            <w:vAlign w:val="center"/>
          </w:tcPr>
          <w:p w14:paraId="23752314" w14:textId="77777777" w:rsidR="007918E0" w:rsidRPr="007918E0" w:rsidRDefault="007918E0" w:rsidP="007918E0">
            <w:pPr>
              <w:jc w:val="center"/>
              <w:rPr>
                <w:rFonts w:eastAsiaTheme="minorHAnsi"/>
                <w:b/>
                <w:noProof/>
                <w:sz w:val="16"/>
                <w:szCs w:val="16"/>
              </w:rPr>
            </w:pPr>
          </w:p>
        </w:tc>
        <w:tc>
          <w:tcPr>
            <w:tcW w:w="501" w:type="pct"/>
            <w:vMerge/>
            <w:tcBorders>
              <w:left w:val="single" w:sz="4" w:space="0" w:color="auto"/>
              <w:right w:val="single" w:sz="4" w:space="0" w:color="auto"/>
            </w:tcBorders>
            <w:vAlign w:val="center"/>
          </w:tcPr>
          <w:p w14:paraId="5FCF731B" w14:textId="77777777" w:rsidR="007918E0" w:rsidRPr="007918E0" w:rsidRDefault="007918E0" w:rsidP="007918E0">
            <w:pPr>
              <w:jc w:val="center"/>
              <w:rPr>
                <w:rFonts w:eastAsiaTheme="minorHAnsi"/>
                <w:b/>
                <w:noProof/>
                <w:sz w:val="16"/>
                <w:szCs w:val="16"/>
              </w:rPr>
            </w:pPr>
          </w:p>
        </w:tc>
        <w:tc>
          <w:tcPr>
            <w:tcW w:w="431" w:type="pct"/>
            <w:vMerge/>
            <w:tcBorders>
              <w:left w:val="single" w:sz="4" w:space="0" w:color="auto"/>
              <w:right w:val="single" w:sz="4" w:space="0" w:color="auto"/>
            </w:tcBorders>
            <w:vAlign w:val="center"/>
          </w:tcPr>
          <w:p w14:paraId="347FBF88" w14:textId="77777777" w:rsidR="007918E0" w:rsidRPr="007918E0" w:rsidRDefault="007918E0" w:rsidP="007918E0">
            <w:pPr>
              <w:jc w:val="center"/>
              <w:rPr>
                <w:rFonts w:eastAsiaTheme="minorHAnsi"/>
                <w:b/>
                <w:noProof/>
                <w:sz w:val="16"/>
                <w:szCs w:val="16"/>
              </w:rPr>
            </w:pPr>
          </w:p>
        </w:tc>
        <w:tc>
          <w:tcPr>
            <w:tcW w:w="502" w:type="pct"/>
            <w:tcBorders>
              <w:left w:val="single" w:sz="4" w:space="0" w:color="auto"/>
              <w:right w:val="single" w:sz="4" w:space="0" w:color="auto"/>
            </w:tcBorders>
            <w:vAlign w:val="center"/>
          </w:tcPr>
          <w:p w14:paraId="23E38D63" w14:textId="77777777" w:rsidR="007918E0" w:rsidRPr="007918E0" w:rsidRDefault="007918E0" w:rsidP="007918E0">
            <w:pPr>
              <w:rPr>
                <w:rFonts w:eastAsiaTheme="minorHAnsi"/>
                <w:b/>
                <w:noProof/>
                <w:sz w:val="16"/>
                <w:szCs w:val="16"/>
              </w:rPr>
            </w:pPr>
            <w:r w:rsidRPr="007918E0">
              <w:rPr>
                <w:sz w:val="16"/>
                <w:szCs w:val="16"/>
                <w:lang w:eastAsia="lt-LT"/>
              </w:rPr>
              <w:t>VVL regionas</w:t>
            </w:r>
          </w:p>
        </w:tc>
        <w:tc>
          <w:tcPr>
            <w:tcW w:w="646" w:type="pct"/>
            <w:tcBorders>
              <w:top w:val="single" w:sz="4" w:space="0" w:color="auto"/>
              <w:left w:val="single" w:sz="4" w:space="0" w:color="auto"/>
              <w:bottom w:val="single" w:sz="4" w:space="0" w:color="auto"/>
              <w:right w:val="single" w:sz="4" w:space="0" w:color="auto"/>
            </w:tcBorders>
          </w:tcPr>
          <w:p w14:paraId="6BB3E5A8" w14:textId="77777777" w:rsidR="007918E0" w:rsidRPr="007918E0" w:rsidRDefault="007918E0" w:rsidP="007918E0">
            <w:pPr>
              <w:rPr>
                <w:rFonts w:eastAsiaTheme="minorHAnsi"/>
                <w:sz w:val="16"/>
                <w:szCs w:val="16"/>
              </w:rPr>
            </w:pPr>
            <w:r w:rsidRPr="007918E0">
              <w:rPr>
                <w:rFonts w:eastAsiaTheme="minorHAnsi"/>
                <w:sz w:val="16"/>
                <w:szCs w:val="16"/>
              </w:rPr>
              <w:t>RCO03</w:t>
            </w:r>
          </w:p>
        </w:tc>
        <w:tc>
          <w:tcPr>
            <w:tcW w:w="791" w:type="pct"/>
            <w:tcBorders>
              <w:top w:val="single" w:sz="4" w:space="0" w:color="auto"/>
              <w:left w:val="single" w:sz="4" w:space="0" w:color="auto"/>
              <w:bottom w:val="single" w:sz="4" w:space="0" w:color="auto"/>
              <w:right w:val="single" w:sz="4" w:space="0" w:color="auto"/>
            </w:tcBorders>
          </w:tcPr>
          <w:p w14:paraId="6F7E3DF0" w14:textId="77777777" w:rsidR="007918E0" w:rsidRPr="007918E0" w:rsidRDefault="007918E0" w:rsidP="007918E0">
            <w:pPr>
              <w:rPr>
                <w:rFonts w:eastAsiaTheme="minorHAnsi"/>
                <w:sz w:val="16"/>
                <w:szCs w:val="16"/>
              </w:rPr>
            </w:pPr>
            <w:r w:rsidRPr="007918E0">
              <w:rPr>
                <w:rFonts w:eastAsiaTheme="minorHAnsi"/>
                <w:sz w:val="16"/>
                <w:szCs w:val="16"/>
              </w:rPr>
              <w:t>Paramą finansinėmis priemonėmis gavusios įmonės</w:t>
            </w:r>
          </w:p>
        </w:tc>
        <w:tc>
          <w:tcPr>
            <w:tcW w:w="606" w:type="pct"/>
            <w:tcBorders>
              <w:top w:val="single" w:sz="4" w:space="0" w:color="auto"/>
              <w:left w:val="single" w:sz="4" w:space="0" w:color="auto"/>
              <w:bottom w:val="single" w:sz="4" w:space="0" w:color="auto"/>
              <w:right w:val="single" w:sz="4" w:space="0" w:color="auto"/>
            </w:tcBorders>
          </w:tcPr>
          <w:p w14:paraId="591B0D35" w14:textId="77777777" w:rsidR="007918E0" w:rsidRPr="007918E0" w:rsidRDefault="007918E0" w:rsidP="007918E0">
            <w:pPr>
              <w:rPr>
                <w:rFonts w:eastAsiaTheme="minorHAnsi"/>
                <w:b/>
                <w:noProof/>
                <w:sz w:val="16"/>
                <w:szCs w:val="16"/>
              </w:rPr>
            </w:pPr>
            <w:r w:rsidRPr="007918E0">
              <w:rPr>
                <w:rFonts w:eastAsiaTheme="minorHAnsi"/>
                <w:noProof/>
                <w:sz w:val="16"/>
                <w:szCs w:val="16"/>
              </w:rPr>
              <w:t>Įmonės</w:t>
            </w:r>
          </w:p>
        </w:tc>
        <w:tc>
          <w:tcPr>
            <w:tcW w:w="455" w:type="pct"/>
            <w:tcBorders>
              <w:top w:val="single" w:sz="4" w:space="0" w:color="auto"/>
              <w:left w:val="single" w:sz="4" w:space="0" w:color="auto"/>
              <w:bottom w:val="single" w:sz="4" w:space="0" w:color="auto"/>
              <w:right w:val="single" w:sz="4" w:space="0" w:color="auto"/>
            </w:tcBorders>
          </w:tcPr>
          <w:p w14:paraId="7DD68F2E" w14:textId="77777777" w:rsidR="007918E0" w:rsidRPr="007918E0" w:rsidRDefault="007918E0" w:rsidP="007918E0">
            <w:pPr>
              <w:jc w:val="center"/>
              <w:rPr>
                <w:rFonts w:eastAsiaTheme="minorHAnsi"/>
                <w:sz w:val="16"/>
                <w:szCs w:val="16"/>
              </w:rPr>
            </w:pPr>
            <w:r w:rsidRPr="007918E0">
              <w:rPr>
                <w:rFonts w:eastAsiaTheme="minorHAnsi"/>
                <w:sz w:val="16"/>
                <w:szCs w:val="16"/>
              </w:rPr>
              <w:t>0</w:t>
            </w:r>
          </w:p>
        </w:tc>
        <w:tc>
          <w:tcPr>
            <w:tcW w:w="569" w:type="pct"/>
            <w:tcBorders>
              <w:top w:val="single" w:sz="4" w:space="0" w:color="auto"/>
              <w:left w:val="single" w:sz="4" w:space="0" w:color="auto"/>
              <w:bottom w:val="single" w:sz="4" w:space="0" w:color="auto"/>
              <w:right w:val="single" w:sz="4" w:space="0" w:color="auto"/>
            </w:tcBorders>
          </w:tcPr>
          <w:p w14:paraId="2B3FCB41" w14:textId="77777777" w:rsidR="007918E0" w:rsidRPr="007918E0" w:rsidRDefault="007918E0" w:rsidP="007918E0">
            <w:pPr>
              <w:jc w:val="center"/>
              <w:rPr>
                <w:rFonts w:eastAsiaTheme="minorHAnsi"/>
                <w:noProof/>
                <w:sz w:val="16"/>
                <w:szCs w:val="16"/>
              </w:rPr>
            </w:pPr>
            <w:r w:rsidRPr="007918E0">
              <w:rPr>
                <w:rFonts w:eastAsiaTheme="minorHAnsi"/>
                <w:noProof/>
                <w:sz w:val="16"/>
                <w:szCs w:val="16"/>
              </w:rPr>
              <w:t>403</w:t>
            </w:r>
          </w:p>
        </w:tc>
      </w:tr>
      <w:tr w:rsidR="007918E0" w:rsidRPr="007918E0" w14:paraId="5C128990" w14:textId="77777777" w:rsidTr="004E4B8D">
        <w:trPr>
          <w:trHeight w:val="238"/>
        </w:trPr>
        <w:tc>
          <w:tcPr>
            <w:tcW w:w="500" w:type="pct"/>
            <w:vMerge/>
            <w:tcBorders>
              <w:left w:val="single" w:sz="4" w:space="0" w:color="auto"/>
              <w:right w:val="single" w:sz="4" w:space="0" w:color="auto"/>
            </w:tcBorders>
            <w:vAlign w:val="center"/>
          </w:tcPr>
          <w:p w14:paraId="4A7CADD2" w14:textId="77777777" w:rsidR="007918E0" w:rsidRPr="007918E0" w:rsidRDefault="007918E0" w:rsidP="007918E0">
            <w:pPr>
              <w:jc w:val="center"/>
              <w:rPr>
                <w:rFonts w:eastAsiaTheme="minorHAnsi"/>
                <w:b/>
                <w:noProof/>
                <w:sz w:val="16"/>
                <w:szCs w:val="16"/>
              </w:rPr>
            </w:pPr>
          </w:p>
        </w:tc>
        <w:tc>
          <w:tcPr>
            <w:tcW w:w="501" w:type="pct"/>
            <w:vMerge/>
            <w:tcBorders>
              <w:left w:val="single" w:sz="4" w:space="0" w:color="auto"/>
              <w:right w:val="single" w:sz="4" w:space="0" w:color="auto"/>
            </w:tcBorders>
            <w:vAlign w:val="center"/>
          </w:tcPr>
          <w:p w14:paraId="2C2524B0" w14:textId="77777777" w:rsidR="007918E0" w:rsidRPr="007918E0" w:rsidRDefault="007918E0" w:rsidP="007918E0">
            <w:pPr>
              <w:jc w:val="center"/>
              <w:rPr>
                <w:rFonts w:eastAsiaTheme="minorHAnsi"/>
                <w:b/>
                <w:noProof/>
                <w:sz w:val="16"/>
                <w:szCs w:val="16"/>
              </w:rPr>
            </w:pPr>
          </w:p>
        </w:tc>
        <w:tc>
          <w:tcPr>
            <w:tcW w:w="431" w:type="pct"/>
            <w:vMerge/>
            <w:tcBorders>
              <w:left w:val="single" w:sz="4" w:space="0" w:color="auto"/>
              <w:right w:val="single" w:sz="4" w:space="0" w:color="auto"/>
            </w:tcBorders>
            <w:vAlign w:val="center"/>
          </w:tcPr>
          <w:p w14:paraId="27FD2DC9" w14:textId="77777777" w:rsidR="007918E0" w:rsidRPr="007918E0" w:rsidRDefault="007918E0" w:rsidP="007918E0">
            <w:pPr>
              <w:jc w:val="center"/>
              <w:rPr>
                <w:rFonts w:eastAsiaTheme="minorHAnsi"/>
                <w:b/>
                <w:noProof/>
                <w:sz w:val="16"/>
                <w:szCs w:val="16"/>
              </w:rPr>
            </w:pPr>
          </w:p>
        </w:tc>
        <w:tc>
          <w:tcPr>
            <w:tcW w:w="502" w:type="pct"/>
            <w:tcBorders>
              <w:left w:val="single" w:sz="4" w:space="0" w:color="auto"/>
              <w:right w:val="single" w:sz="4" w:space="0" w:color="auto"/>
            </w:tcBorders>
            <w:vAlign w:val="center"/>
          </w:tcPr>
          <w:p w14:paraId="36D23430" w14:textId="77777777" w:rsidR="007918E0" w:rsidRPr="007918E0" w:rsidRDefault="007918E0" w:rsidP="007918E0">
            <w:pPr>
              <w:rPr>
                <w:rFonts w:eastAsiaTheme="minorHAnsi"/>
                <w:b/>
                <w:noProof/>
                <w:sz w:val="16"/>
                <w:szCs w:val="16"/>
              </w:rPr>
            </w:pPr>
            <w:r w:rsidRPr="007918E0">
              <w:rPr>
                <w:sz w:val="16"/>
                <w:szCs w:val="16"/>
                <w:lang w:eastAsia="lt-LT"/>
              </w:rPr>
              <w:t>VVL regionas</w:t>
            </w:r>
          </w:p>
        </w:tc>
        <w:tc>
          <w:tcPr>
            <w:tcW w:w="646" w:type="pct"/>
            <w:tcBorders>
              <w:top w:val="single" w:sz="4" w:space="0" w:color="auto"/>
              <w:left w:val="single" w:sz="4" w:space="0" w:color="auto"/>
              <w:bottom w:val="single" w:sz="4" w:space="0" w:color="auto"/>
              <w:right w:val="single" w:sz="4" w:space="0" w:color="auto"/>
            </w:tcBorders>
          </w:tcPr>
          <w:p w14:paraId="3928E9CF" w14:textId="77777777" w:rsidR="007918E0" w:rsidRPr="007918E0" w:rsidRDefault="007918E0" w:rsidP="007918E0">
            <w:pPr>
              <w:rPr>
                <w:rFonts w:eastAsiaTheme="minorHAnsi"/>
                <w:sz w:val="16"/>
                <w:szCs w:val="16"/>
              </w:rPr>
            </w:pPr>
            <w:r w:rsidRPr="007918E0">
              <w:rPr>
                <w:rFonts w:eastAsiaTheme="minorHAnsi"/>
                <w:sz w:val="16"/>
                <w:szCs w:val="16"/>
              </w:rPr>
              <w:t>RCO04</w:t>
            </w:r>
          </w:p>
        </w:tc>
        <w:tc>
          <w:tcPr>
            <w:tcW w:w="791" w:type="pct"/>
            <w:tcBorders>
              <w:top w:val="single" w:sz="4" w:space="0" w:color="auto"/>
              <w:left w:val="single" w:sz="4" w:space="0" w:color="auto"/>
              <w:bottom w:val="single" w:sz="4" w:space="0" w:color="auto"/>
              <w:right w:val="single" w:sz="4" w:space="0" w:color="auto"/>
            </w:tcBorders>
          </w:tcPr>
          <w:p w14:paraId="719E71E7" w14:textId="77777777" w:rsidR="007918E0" w:rsidRPr="007918E0" w:rsidRDefault="007918E0" w:rsidP="007918E0">
            <w:pPr>
              <w:rPr>
                <w:rFonts w:eastAsiaTheme="minorHAnsi"/>
                <w:sz w:val="16"/>
                <w:szCs w:val="16"/>
              </w:rPr>
            </w:pPr>
            <w:r w:rsidRPr="007918E0">
              <w:rPr>
                <w:rFonts w:eastAsiaTheme="minorHAnsi"/>
                <w:sz w:val="16"/>
                <w:szCs w:val="16"/>
              </w:rPr>
              <w:t>Nefinansinę paramą gavusios įmonės</w:t>
            </w:r>
          </w:p>
        </w:tc>
        <w:tc>
          <w:tcPr>
            <w:tcW w:w="606" w:type="pct"/>
            <w:tcBorders>
              <w:top w:val="single" w:sz="4" w:space="0" w:color="auto"/>
              <w:left w:val="single" w:sz="4" w:space="0" w:color="auto"/>
              <w:bottom w:val="single" w:sz="4" w:space="0" w:color="auto"/>
              <w:right w:val="single" w:sz="4" w:space="0" w:color="auto"/>
            </w:tcBorders>
          </w:tcPr>
          <w:p w14:paraId="6684A499" w14:textId="77777777" w:rsidR="007918E0" w:rsidRPr="007918E0" w:rsidRDefault="007918E0" w:rsidP="007918E0">
            <w:pPr>
              <w:rPr>
                <w:rFonts w:eastAsiaTheme="minorHAnsi"/>
                <w:b/>
                <w:noProof/>
                <w:sz w:val="16"/>
                <w:szCs w:val="16"/>
              </w:rPr>
            </w:pPr>
            <w:r w:rsidRPr="007918E0">
              <w:rPr>
                <w:rFonts w:eastAsiaTheme="minorHAnsi"/>
                <w:noProof/>
                <w:sz w:val="16"/>
                <w:szCs w:val="16"/>
              </w:rPr>
              <w:t>Įmonės</w:t>
            </w:r>
          </w:p>
        </w:tc>
        <w:tc>
          <w:tcPr>
            <w:tcW w:w="455" w:type="pct"/>
            <w:tcBorders>
              <w:top w:val="single" w:sz="4" w:space="0" w:color="auto"/>
              <w:left w:val="single" w:sz="4" w:space="0" w:color="auto"/>
              <w:bottom w:val="single" w:sz="4" w:space="0" w:color="auto"/>
              <w:right w:val="single" w:sz="4" w:space="0" w:color="auto"/>
            </w:tcBorders>
          </w:tcPr>
          <w:p w14:paraId="09AB8130" w14:textId="77777777" w:rsidR="007918E0" w:rsidRPr="007918E0" w:rsidRDefault="007918E0" w:rsidP="007918E0">
            <w:pPr>
              <w:jc w:val="center"/>
              <w:rPr>
                <w:rFonts w:eastAsiaTheme="minorHAnsi"/>
                <w:sz w:val="16"/>
                <w:szCs w:val="16"/>
              </w:rPr>
            </w:pPr>
            <w:r w:rsidRPr="007918E0">
              <w:rPr>
                <w:rFonts w:eastAsiaTheme="minorHAnsi"/>
                <w:sz w:val="16"/>
                <w:szCs w:val="16"/>
              </w:rPr>
              <w:t>336</w:t>
            </w:r>
          </w:p>
        </w:tc>
        <w:tc>
          <w:tcPr>
            <w:tcW w:w="569" w:type="pct"/>
            <w:tcBorders>
              <w:top w:val="single" w:sz="4" w:space="0" w:color="auto"/>
              <w:left w:val="single" w:sz="4" w:space="0" w:color="auto"/>
              <w:bottom w:val="single" w:sz="4" w:space="0" w:color="auto"/>
              <w:right w:val="single" w:sz="4" w:space="0" w:color="auto"/>
            </w:tcBorders>
          </w:tcPr>
          <w:p w14:paraId="1387CEBB" w14:textId="77777777" w:rsidR="007918E0" w:rsidRPr="007918E0" w:rsidRDefault="007918E0" w:rsidP="007918E0">
            <w:pPr>
              <w:jc w:val="center"/>
              <w:rPr>
                <w:rFonts w:eastAsiaTheme="minorHAnsi"/>
                <w:noProof/>
                <w:sz w:val="16"/>
                <w:szCs w:val="16"/>
              </w:rPr>
            </w:pPr>
            <w:r w:rsidRPr="007918E0">
              <w:rPr>
                <w:rFonts w:eastAsiaTheme="minorHAnsi"/>
                <w:noProof/>
                <w:sz w:val="16"/>
                <w:szCs w:val="16"/>
              </w:rPr>
              <w:t>1 123</w:t>
            </w:r>
          </w:p>
        </w:tc>
      </w:tr>
      <w:tr w:rsidR="007918E0" w:rsidRPr="007918E0" w14:paraId="5EA07D34" w14:textId="77777777" w:rsidTr="004E4B8D">
        <w:trPr>
          <w:trHeight w:val="238"/>
        </w:trPr>
        <w:tc>
          <w:tcPr>
            <w:tcW w:w="500" w:type="pct"/>
            <w:vMerge/>
            <w:tcBorders>
              <w:left w:val="single" w:sz="4" w:space="0" w:color="auto"/>
              <w:bottom w:val="single" w:sz="4" w:space="0" w:color="auto"/>
              <w:right w:val="single" w:sz="4" w:space="0" w:color="auto"/>
            </w:tcBorders>
            <w:vAlign w:val="center"/>
          </w:tcPr>
          <w:p w14:paraId="4E344AE7" w14:textId="77777777" w:rsidR="007918E0" w:rsidRPr="007918E0" w:rsidRDefault="007918E0" w:rsidP="007918E0">
            <w:pPr>
              <w:jc w:val="center"/>
              <w:rPr>
                <w:rFonts w:eastAsiaTheme="minorHAnsi"/>
                <w:b/>
                <w:noProof/>
                <w:sz w:val="16"/>
                <w:szCs w:val="16"/>
              </w:rPr>
            </w:pPr>
          </w:p>
        </w:tc>
        <w:tc>
          <w:tcPr>
            <w:tcW w:w="501" w:type="pct"/>
            <w:vMerge/>
            <w:tcBorders>
              <w:left w:val="single" w:sz="4" w:space="0" w:color="auto"/>
              <w:bottom w:val="single" w:sz="4" w:space="0" w:color="auto"/>
              <w:right w:val="single" w:sz="4" w:space="0" w:color="auto"/>
            </w:tcBorders>
            <w:vAlign w:val="center"/>
          </w:tcPr>
          <w:p w14:paraId="472A67D8" w14:textId="77777777" w:rsidR="007918E0" w:rsidRPr="007918E0" w:rsidRDefault="007918E0" w:rsidP="007918E0">
            <w:pPr>
              <w:jc w:val="center"/>
              <w:rPr>
                <w:rFonts w:eastAsiaTheme="minorHAnsi"/>
                <w:b/>
                <w:noProof/>
                <w:sz w:val="16"/>
                <w:szCs w:val="16"/>
              </w:rPr>
            </w:pPr>
          </w:p>
        </w:tc>
        <w:tc>
          <w:tcPr>
            <w:tcW w:w="431" w:type="pct"/>
            <w:vMerge/>
            <w:tcBorders>
              <w:left w:val="single" w:sz="4" w:space="0" w:color="auto"/>
              <w:bottom w:val="single" w:sz="4" w:space="0" w:color="auto"/>
              <w:right w:val="single" w:sz="4" w:space="0" w:color="auto"/>
            </w:tcBorders>
            <w:vAlign w:val="center"/>
          </w:tcPr>
          <w:p w14:paraId="40DEA0D6" w14:textId="77777777" w:rsidR="007918E0" w:rsidRPr="007918E0" w:rsidRDefault="007918E0" w:rsidP="007918E0">
            <w:pPr>
              <w:jc w:val="center"/>
              <w:rPr>
                <w:rFonts w:eastAsiaTheme="minorHAnsi"/>
                <w:b/>
                <w:noProof/>
                <w:sz w:val="16"/>
                <w:szCs w:val="16"/>
              </w:rPr>
            </w:pPr>
          </w:p>
        </w:tc>
        <w:tc>
          <w:tcPr>
            <w:tcW w:w="502" w:type="pct"/>
            <w:tcBorders>
              <w:left w:val="single" w:sz="4" w:space="0" w:color="auto"/>
              <w:right w:val="single" w:sz="4" w:space="0" w:color="auto"/>
            </w:tcBorders>
            <w:vAlign w:val="center"/>
          </w:tcPr>
          <w:p w14:paraId="37CD03A4" w14:textId="77777777" w:rsidR="007918E0" w:rsidRPr="007918E0" w:rsidRDefault="007918E0" w:rsidP="007918E0">
            <w:pPr>
              <w:rPr>
                <w:rFonts w:eastAsiaTheme="minorHAnsi"/>
                <w:noProof/>
                <w:sz w:val="16"/>
                <w:szCs w:val="16"/>
                <w:lang w:val="en-US"/>
              </w:rPr>
            </w:pPr>
            <w:r w:rsidRPr="007918E0">
              <w:rPr>
                <w:iCs/>
                <w:noProof/>
                <w:sz w:val="16"/>
                <w:szCs w:val="16"/>
              </w:rPr>
              <w:t>Sostinės regionas</w:t>
            </w:r>
          </w:p>
        </w:tc>
        <w:tc>
          <w:tcPr>
            <w:tcW w:w="646" w:type="pct"/>
            <w:tcBorders>
              <w:top w:val="single" w:sz="4" w:space="0" w:color="auto"/>
              <w:left w:val="single" w:sz="4" w:space="0" w:color="auto"/>
              <w:bottom w:val="single" w:sz="4" w:space="0" w:color="auto"/>
              <w:right w:val="single" w:sz="4" w:space="0" w:color="auto"/>
            </w:tcBorders>
          </w:tcPr>
          <w:p w14:paraId="4F117282" w14:textId="77777777" w:rsidR="007918E0" w:rsidRPr="007918E0" w:rsidRDefault="007918E0" w:rsidP="007918E0">
            <w:pPr>
              <w:rPr>
                <w:rFonts w:eastAsiaTheme="minorHAnsi"/>
                <w:sz w:val="16"/>
                <w:szCs w:val="16"/>
              </w:rPr>
            </w:pPr>
            <w:r w:rsidRPr="007918E0">
              <w:rPr>
                <w:rFonts w:eastAsiaTheme="minorHAnsi"/>
                <w:sz w:val="16"/>
                <w:szCs w:val="16"/>
              </w:rPr>
              <w:t>RCO05</w:t>
            </w:r>
          </w:p>
        </w:tc>
        <w:tc>
          <w:tcPr>
            <w:tcW w:w="791" w:type="pct"/>
            <w:tcBorders>
              <w:top w:val="single" w:sz="4" w:space="0" w:color="auto"/>
              <w:left w:val="single" w:sz="4" w:space="0" w:color="auto"/>
              <w:bottom w:val="single" w:sz="4" w:space="0" w:color="auto"/>
              <w:right w:val="single" w:sz="4" w:space="0" w:color="auto"/>
            </w:tcBorders>
          </w:tcPr>
          <w:p w14:paraId="6B62CD73" w14:textId="77777777" w:rsidR="007918E0" w:rsidRPr="007918E0" w:rsidRDefault="007918E0" w:rsidP="007918E0">
            <w:pPr>
              <w:rPr>
                <w:rFonts w:eastAsiaTheme="minorHAnsi"/>
                <w:sz w:val="16"/>
                <w:szCs w:val="16"/>
              </w:rPr>
            </w:pPr>
            <w:r w:rsidRPr="007918E0">
              <w:rPr>
                <w:rFonts w:eastAsiaTheme="minorHAnsi"/>
                <w:sz w:val="16"/>
                <w:szCs w:val="16"/>
              </w:rPr>
              <w:t>Paramą gavusios naujos įmonės</w:t>
            </w:r>
          </w:p>
        </w:tc>
        <w:tc>
          <w:tcPr>
            <w:tcW w:w="606" w:type="pct"/>
            <w:tcBorders>
              <w:top w:val="single" w:sz="4" w:space="0" w:color="auto"/>
              <w:left w:val="single" w:sz="4" w:space="0" w:color="auto"/>
              <w:bottom w:val="single" w:sz="4" w:space="0" w:color="auto"/>
              <w:right w:val="single" w:sz="4" w:space="0" w:color="auto"/>
            </w:tcBorders>
          </w:tcPr>
          <w:p w14:paraId="4870A804" w14:textId="77777777" w:rsidR="007918E0" w:rsidRPr="007918E0" w:rsidRDefault="007918E0" w:rsidP="007918E0">
            <w:pPr>
              <w:rPr>
                <w:rFonts w:eastAsiaTheme="minorHAnsi"/>
                <w:noProof/>
                <w:sz w:val="16"/>
                <w:szCs w:val="16"/>
              </w:rPr>
            </w:pPr>
            <w:r w:rsidRPr="007918E0">
              <w:rPr>
                <w:rFonts w:eastAsiaTheme="minorHAnsi"/>
                <w:noProof/>
                <w:sz w:val="16"/>
                <w:szCs w:val="16"/>
              </w:rPr>
              <w:t>Įmonės</w:t>
            </w:r>
          </w:p>
        </w:tc>
        <w:tc>
          <w:tcPr>
            <w:tcW w:w="455" w:type="pct"/>
            <w:tcBorders>
              <w:top w:val="single" w:sz="4" w:space="0" w:color="auto"/>
              <w:left w:val="single" w:sz="4" w:space="0" w:color="auto"/>
              <w:bottom w:val="single" w:sz="4" w:space="0" w:color="auto"/>
              <w:right w:val="single" w:sz="4" w:space="0" w:color="auto"/>
            </w:tcBorders>
          </w:tcPr>
          <w:p w14:paraId="24EA8961" w14:textId="77777777" w:rsidR="007918E0" w:rsidRPr="007918E0" w:rsidRDefault="007918E0" w:rsidP="007918E0">
            <w:pPr>
              <w:jc w:val="center"/>
              <w:rPr>
                <w:rFonts w:eastAsiaTheme="minorHAnsi"/>
                <w:sz w:val="16"/>
                <w:szCs w:val="16"/>
              </w:rPr>
            </w:pPr>
            <w:r w:rsidRPr="007918E0">
              <w:rPr>
                <w:rFonts w:eastAsiaTheme="minorHAnsi"/>
                <w:sz w:val="16"/>
                <w:szCs w:val="16"/>
              </w:rPr>
              <w:t>0</w:t>
            </w:r>
          </w:p>
        </w:tc>
        <w:tc>
          <w:tcPr>
            <w:tcW w:w="569" w:type="pct"/>
            <w:tcBorders>
              <w:top w:val="single" w:sz="4" w:space="0" w:color="auto"/>
              <w:left w:val="single" w:sz="4" w:space="0" w:color="auto"/>
              <w:bottom w:val="single" w:sz="4" w:space="0" w:color="auto"/>
              <w:right w:val="single" w:sz="4" w:space="0" w:color="auto"/>
            </w:tcBorders>
          </w:tcPr>
          <w:p w14:paraId="54A5259B" w14:textId="77777777" w:rsidR="007918E0" w:rsidRPr="007918E0" w:rsidDel="007A01DE" w:rsidRDefault="007918E0" w:rsidP="007918E0">
            <w:pPr>
              <w:jc w:val="center"/>
              <w:rPr>
                <w:rFonts w:eastAsiaTheme="minorHAnsi"/>
                <w:noProof/>
                <w:sz w:val="16"/>
                <w:szCs w:val="16"/>
              </w:rPr>
            </w:pPr>
            <w:r w:rsidRPr="007918E0">
              <w:rPr>
                <w:rFonts w:eastAsiaTheme="minorHAnsi"/>
                <w:noProof/>
                <w:sz w:val="16"/>
                <w:szCs w:val="16"/>
              </w:rPr>
              <w:t>85</w:t>
            </w:r>
          </w:p>
        </w:tc>
      </w:tr>
      <w:tr w:rsidR="007918E0" w:rsidRPr="007918E0" w14:paraId="7906C4FD" w14:textId="77777777" w:rsidTr="004E4B8D">
        <w:trPr>
          <w:trHeight w:val="238"/>
        </w:trPr>
        <w:tc>
          <w:tcPr>
            <w:tcW w:w="500" w:type="pct"/>
            <w:vMerge/>
            <w:tcBorders>
              <w:left w:val="single" w:sz="4" w:space="0" w:color="auto"/>
              <w:bottom w:val="single" w:sz="4" w:space="0" w:color="auto"/>
              <w:right w:val="single" w:sz="4" w:space="0" w:color="auto"/>
            </w:tcBorders>
            <w:vAlign w:val="center"/>
          </w:tcPr>
          <w:p w14:paraId="4DF0222F" w14:textId="77777777" w:rsidR="007918E0" w:rsidRPr="007918E0" w:rsidRDefault="007918E0" w:rsidP="007918E0">
            <w:pPr>
              <w:jc w:val="center"/>
              <w:rPr>
                <w:rFonts w:eastAsiaTheme="minorHAnsi"/>
                <w:b/>
                <w:noProof/>
                <w:sz w:val="16"/>
                <w:szCs w:val="16"/>
              </w:rPr>
            </w:pPr>
          </w:p>
        </w:tc>
        <w:tc>
          <w:tcPr>
            <w:tcW w:w="501" w:type="pct"/>
            <w:vMerge/>
            <w:tcBorders>
              <w:left w:val="single" w:sz="4" w:space="0" w:color="auto"/>
              <w:bottom w:val="single" w:sz="4" w:space="0" w:color="auto"/>
              <w:right w:val="single" w:sz="4" w:space="0" w:color="auto"/>
            </w:tcBorders>
            <w:vAlign w:val="center"/>
          </w:tcPr>
          <w:p w14:paraId="105C4D4D" w14:textId="77777777" w:rsidR="007918E0" w:rsidRPr="007918E0" w:rsidRDefault="007918E0" w:rsidP="007918E0">
            <w:pPr>
              <w:jc w:val="center"/>
              <w:rPr>
                <w:rFonts w:eastAsiaTheme="minorHAnsi"/>
                <w:b/>
                <w:noProof/>
                <w:sz w:val="16"/>
                <w:szCs w:val="16"/>
              </w:rPr>
            </w:pPr>
          </w:p>
        </w:tc>
        <w:tc>
          <w:tcPr>
            <w:tcW w:w="431" w:type="pct"/>
            <w:vMerge/>
            <w:tcBorders>
              <w:left w:val="single" w:sz="4" w:space="0" w:color="auto"/>
              <w:bottom w:val="single" w:sz="4" w:space="0" w:color="auto"/>
              <w:right w:val="single" w:sz="4" w:space="0" w:color="auto"/>
            </w:tcBorders>
            <w:vAlign w:val="center"/>
          </w:tcPr>
          <w:p w14:paraId="400E4FD9" w14:textId="77777777" w:rsidR="007918E0" w:rsidRPr="007918E0" w:rsidRDefault="007918E0" w:rsidP="007918E0">
            <w:pPr>
              <w:jc w:val="center"/>
              <w:rPr>
                <w:rFonts w:eastAsiaTheme="minorHAnsi"/>
                <w:b/>
                <w:noProof/>
                <w:sz w:val="16"/>
                <w:szCs w:val="16"/>
              </w:rPr>
            </w:pPr>
          </w:p>
        </w:tc>
        <w:tc>
          <w:tcPr>
            <w:tcW w:w="502" w:type="pct"/>
            <w:tcBorders>
              <w:left w:val="single" w:sz="4" w:space="0" w:color="auto"/>
              <w:bottom w:val="single" w:sz="4" w:space="0" w:color="auto"/>
              <w:right w:val="single" w:sz="4" w:space="0" w:color="auto"/>
            </w:tcBorders>
            <w:vAlign w:val="center"/>
          </w:tcPr>
          <w:p w14:paraId="001A1F9D" w14:textId="77777777" w:rsidR="007918E0" w:rsidRPr="007918E0" w:rsidRDefault="007918E0" w:rsidP="007918E0">
            <w:pPr>
              <w:rPr>
                <w:rFonts w:eastAsiaTheme="minorHAnsi"/>
                <w:noProof/>
                <w:sz w:val="16"/>
                <w:szCs w:val="16"/>
                <w:lang w:val="en-US"/>
              </w:rPr>
            </w:pPr>
            <w:r w:rsidRPr="007918E0">
              <w:rPr>
                <w:rFonts w:eastAsiaTheme="minorHAnsi"/>
                <w:noProof/>
                <w:sz w:val="16"/>
                <w:szCs w:val="16"/>
                <w:lang w:val="en-US"/>
              </w:rPr>
              <w:t>VVL regionas</w:t>
            </w:r>
          </w:p>
        </w:tc>
        <w:tc>
          <w:tcPr>
            <w:tcW w:w="646" w:type="pct"/>
            <w:tcBorders>
              <w:top w:val="single" w:sz="4" w:space="0" w:color="auto"/>
              <w:left w:val="single" w:sz="4" w:space="0" w:color="auto"/>
              <w:bottom w:val="single" w:sz="4" w:space="0" w:color="auto"/>
              <w:right w:val="single" w:sz="4" w:space="0" w:color="auto"/>
            </w:tcBorders>
          </w:tcPr>
          <w:p w14:paraId="053B6D1B" w14:textId="77777777" w:rsidR="007918E0" w:rsidRPr="007918E0" w:rsidRDefault="007918E0" w:rsidP="007918E0">
            <w:pPr>
              <w:rPr>
                <w:rFonts w:eastAsiaTheme="minorHAnsi"/>
                <w:sz w:val="16"/>
                <w:szCs w:val="16"/>
              </w:rPr>
            </w:pPr>
            <w:r w:rsidRPr="007918E0">
              <w:rPr>
                <w:rFonts w:eastAsiaTheme="minorHAnsi"/>
                <w:sz w:val="16"/>
                <w:szCs w:val="16"/>
              </w:rPr>
              <w:t>RCO05</w:t>
            </w:r>
          </w:p>
        </w:tc>
        <w:tc>
          <w:tcPr>
            <w:tcW w:w="791" w:type="pct"/>
            <w:tcBorders>
              <w:top w:val="single" w:sz="4" w:space="0" w:color="auto"/>
              <w:left w:val="single" w:sz="4" w:space="0" w:color="auto"/>
              <w:bottom w:val="single" w:sz="4" w:space="0" w:color="auto"/>
              <w:right w:val="single" w:sz="4" w:space="0" w:color="auto"/>
            </w:tcBorders>
          </w:tcPr>
          <w:p w14:paraId="53D55896" w14:textId="77777777" w:rsidR="007918E0" w:rsidRPr="007918E0" w:rsidRDefault="007918E0" w:rsidP="007918E0">
            <w:pPr>
              <w:rPr>
                <w:rFonts w:eastAsiaTheme="minorHAnsi"/>
                <w:sz w:val="16"/>
                <w:szCs w:val="16"/>
              </w:rPr>
            </w:pPr>
            <w:r w:rsidRPr="007918E0">
              <w:rPr>
                <w:rFonts w:eastAsiaTheme="minorHAnsi"/>
                <w:sz w:val="16"/>
                <w:szCs w:val="16"/>
              </w:rPr>
              <w:t>Paramą gavusios naujos įmonės</w:t>
            </w:r>
          </w:p>
        </w:tc>
        <w:tc>
          <w:tcPr>
            <w:tcW w:w="606" w:type="pct"/>
            <w:tcBorders>
              <w:top w:val="single" w:sz="4" w:space="0" w:color="auto"/>
              <w:left w:val="single" w:sz="4" w:space="0" w:color="auto"/>
              <w:bottom w:val="single" w:sz="4" w:space="0" w:color="auto"/>
              <w:right w:val="single" w:sz="4" w:space="0" w:color="auto"/>
            </w:tcBorders>
          </w:tcPr>
          <w:p w14:paraId="3AB4480C" w14:textId="77777777" w:rsidR="007918E0" w:rsidRPr="007918E0" w:rsidRDefault="007918E0" w:rsidP="007918E0">
            <w:pPr>
              <w:rPr>
                <w:rFonts w:eastAsiaTheme="minorHAnsi"/>
                <w:b/>
                <w:noProof/>
                <w:sz w:val="16"/>
                <w:szCs w:val="16"/>
              </w:rPr>
            </w:pPr>
            <w:r w:rsidRPr="007918E0">
              <w:rPr>
                <w:rFonts w:eastAsiaTheme="minorHAnsi"/>
                <w:noProof/>
                <w:sz w:val="16"/>
                <w:szCs w:val="16"/>
              </w:rPr>
              <w:t>Įmonės</w:t>
            </w:r>
          </w:p>
        </w:tc>
        <w:tc>
          <w:tcPr>
            <w:tcW w:w="455" w:type="pct"/>
            <w:tcBorders>
              <w:top w:val="single" w:sz="4" w:space="0" w:color="auto"/>
              <w:left w:val="single" w:sz="4" w:space="0" w:color="auto"/>
              <w:bottom w:val="single" w:sz="4" w:space="0" w:color="auto"/>
              <w:right w:val="single" w:sz="4" w:space="0" w:color="auto"/>
            </w:tcBorders>
          </w:tcPr>
          <w:p w14:paraId="313CC7FB" w14:textId="77777777" w:rsidR="007918E0" w:rsidRPr="007918E0" w:rsidRDefault="007918E0" w:rsidP="007918E0">
            <w:pPr>
              <w:jc w:val="center"/>
              <w:rPr>
                <w:rFonts w:eastAsiaTheme="minorHAnsi"/>
                <w:sz w:val="16"/>
                <w:szCs w:val="16"/>
              </w:rPr>
            </w:pPr>
            <w:r w:rsidRPr="007918E0">
              <w:rPr>
                <w:rFonts w:eastAsiaTheme="minorHAnsi"/>
                <w:sz w:val="16"/>
                <w:szCs w:val="16"/>
              </w:rPr>
              <w:t>114</w:t>
            </w:r>
          </w:p>
        </w:tc>
        <w:tc>
          <w:tcPr>
            <w:tcW w:w="569" w:type="pct"/>
            <w:tcBorders>
              <w:top w:val="single" w:sz="4" w:space="0" w:color="auto"/>
              <w:left w:val="single" w:sz="4" w:space="0" w:color="auto"/>
              <w:bottom w:val="single" w:sz="4" w:space="0" w:color="auto"/>
              <w:right w:val="single" w:sz="4" w:space="0" w:color="auto"/>
            </w:tcBorders>
          </w:tcPr>
          <w:p w14:paraId="03D0B6F0" w14:textId="77777777" w:rsidR="007918E0" w:rsidRPr="007918E0" w:rsidRDefault="007918E0" w:rsidP="007918E0">
            <w:pPr>
              <w:jc w:val="center"/>
              <w:rPr>
                <w:rFonts w:eastAsiaTheme="minorHAnsi"/>
                <w:noProof/>
                <w:sz w:val="16"/>
                <w:szCs w:val="16"/>
              </w:rPr>
            </w:pPr>
            <w:r w:rsidRPr="007918E0">
              <w:rPr>
                <w:rFonts w:eastAsiaTheme="minorHAnsi"/>
                <w:noProof/>
                <w:sz w:val="16"/>
                <w:szCs w:val="16"/>
              </w:rPr>
              <w:t>1 264</w:t>
            </w:r>
          </w:p>
        </w:tc>
      </w:tr>
    </w:tbl>
    <w:p w14:paraId="13C019C5" w14:textId="77777777" w:rsidR="007918E0" w:rsidRPr="007918E0" w:rsidRDefault="007918E0" w:rsidP="007918E0">
      <w:pPr>
        <w:spacing w:before="120"/>
        <w:jc w:val="both"/>
        <w:rPr>
          <w:rFonts w:eastAsiaTheme="minorHAnsi"/>
          <w:b/>
          <w:noProof/>
          <w:sz w:val="20"/>
          <w:szCs w:val="22"/>
        </w:rPr>
        <w:sectPr w:rsidR="007918E0" w:rsidRPr="007918E0" w:rsidSect="007918E0">
          <w:pgSz w:w="11906" w:h="16838"/>
          <w:pgMar w:top="1276" w:right="567" w:bottom="1134" w:left="1701" w:header="567" w:footer="567" w:gutter="0"/>
          <w:cols w:space="1296"/>
          <w:docGrid w:linePitch="360"/>
        </w:sectPr>
      </w:pPr>
    </w:p>
    <w:p w14:paraId="4BA957C8" w14:textId="77777777" w:rsidR="007918E0" w:rsidRPr="007918E0" w:rsidRDefault="007918E0" w:rsidP="007918E0">
      <w:pPr>
        <w:spacing w:before="120"/>
        <w:jc w:val="both"/>
        <w:rPr>
          <w:b/>
          <w:iCs/>
          <w:noProof/>
          <w:szCs w:val="24"/>
          <w:lang w:eastAsia="lt-LT" w:bidi="lt-LT"/>
        </w:rPr>
      </w:pPr>
      <w:r w:rsidRPr="007918E0">
        <w:rPr>
          <w:rFonts w:eastAsiaTheme="minorHAnsi"/>
          <w:b/>
          <w:noProof/>
          <w:sz w:val="20"/>
          <w:szCs w:val="22"/>
        </w:rPr>
        <w:lastRenderedPageBreak/>
        <w:t>3 lentelė. Rezultato rodikliai</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992"/>
        <w:gridCol w:w="850"/>
        <w:gridCol w:w="993"/>
        <w:gridCol w:w="1275"/>
        <w:gridCol w:w="2694"/>
        <w:gridCol w:w="1134"/>
        <w:gridCol w:w="992"/>
        <w:gridCol w:w="1134"/>
        <w:gridCol w:w="1276"/>
        <w:gridCol w:w="1134"/>
        <w:gridCol w:w="850"/>
      </w:tblGrid>
      <w:tr w:rsidR="007918E0" w:rsidRPr="007918E0" w14:paraId="2869DCB7" w14:textId="77777777" w:rsidTr="004E4B8D">
        <w:trPr>
          <w:trHeight w:val="1029"/>
          <w:tblHeader/>
        </w:trPr>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A997CDB" w14:textId="77777777" w:rsidR="007918E0" w:rsidRPr="007918E0" w:rsidRDefault="007918E0" w:rsidP="007918E0">
            <w:pPr>
              <w:jc w:val="center"/>
              <w:rPr>
                <w:rFonts w:eastAsiaTheme="minorHAnsi"/>
                <w:b/>
                <w:noProof/>
                <w:sz w:val="16"/>
                <w:szCs w:val="16"/>
              </w:rPr>
            </w:pPr>
            <w:r w:rsidRPr="007918E0">
              <w:rPr>
                <w:rFonts w:eastAsiaTheme="minorHAnsi"/>
                <w:b/>
                <w:noProof/>
                <w:sz w:val="16"/>
                <w:szCs w:val="16"/>
              </w:rPr>
              <w:t>Prioritetas</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D57B84C" w14:textId="77777777" w:rsidR="007918E0" w:rsidRPr="007918E0" w:rsidRDefault="007918E0" w:rsidP="007918E0">
            <w:pPr>
              <w:jc w:val="center"/>
              <w:rPr>
                <w:rFonts w:eastAsiaTheme="minorHAnsi"/>
                <w:b/>
                <w:noProof/>
                <w:sz w:val="16"/>
                <w:szCs w:val="16"/>
              </w:rPr>
            </w:pPr>
            <w:r w:rsidRPr="007918E0">
              <w:rPr>
                <w:rFonts w:eastAsiaTheme="minorHAnsi"/>
                <w:b/>
                <w:noProof/>
                <w:sz w:val="16"/>
                <w:szCs w:val="16"/>
              </w:rPr>
              <w:t>Konkretus uždavinys</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946142D" w14:textId="77777777" w:rsidR="007918E0" w:rsidRPr="007918E0" w:rsidRDefault="007918E0" w:rsidP="007918E0">
            <w:pPr>
              <w:jc w:val="center"/>
              <w:rPr>
                <w:rFonts w:eastAsiaTheme="minorHAnsi"/>
                <w:b/>
                <w:noProof/>
                <w:sz w:val="16"/>
                <w:szCs w:val="16"/>
              </w:rPr>
            </w:pPr>
            <w:r w:rsidRPr="007918E0">
              <w:rPr>
                <w:rFonts w:eastAsiaTheme="minorHAnsi"/>
                <w:b/>
                <w:noProof/>
                <w:sz w:val="16"/>
                <w:szCs w:val="16"/>
              </w:rPr>
              <w:t>Fondas</w:t>
            </w:r>
          </w:p>
        </w:tc>
        <w:tc>
          <w:tcPr>
            <w:tcW w:w="99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080D0A6" w14:textId="77777777" w:rsidR="007918E0" w:rsidRPr="007918E0" w:rsidRDefault="007918E0" w:rsidP="007918E0">
            <w:pPr>
              <w:jc w:val="center"/>
              <w:rPr>
                <w:rFonts w:eastAsiaTheme="minorHAnsi"/>
                <w:b/>
                <w:noProof/>
                <w:sz w:val="16"/>
                <w:szCs w:val="16"/>
              </w:rPr>
            </w:pPr>
            <w:r w:rsidRPr="007918E0">
              <w:rPr>
                <w:rFonts w:eastAsiaTheme="minorHAnsi"/>
                <w:b/>
                <w:noProof/>
                <w:sz w:val="16"/>
                <w:szCs w:val="16"/>
              </w:rPr>
              <w:t>Regiono kategorija</w:t>
            </w:r>
          </w:p>
        </w:tc>
        <w:tc>
          <w:tcPr>
            <w:tcW w:w="127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8D14306" w14:textId="77777777" w:rsidR="007918E0" w:rsidRPr="007918E0" w:rsidRDefault="007918E0" w:rsidP="007918E0">
            <w:pPr>
              <w:jc w:val="center"/>
              <w:rPr>
                <w:rFonts w:eastAsiaTheme="minorHAnsi"/>
                <w:b/>
                <w:noProof/>
                <w:sz w:val="16"/>
                <w:szCs w:val="16"/>
              </w:rPr>
            </w:pPr>
            <w:r w:rsidRPr="007918E0">
              <w:rPr>
                <w:rFonts w:eastAsiaTheme="minorHAnsi"/>
                <w:b/>
                <w:noProof/>
                <w:sz w:val="16"/>
                <w:szCs w:val="16"/>
              </w:rPr>
              <w:t>Identifikavimo numeris</w:t>
            </w:r>
          </w:p>
        </w:tc>
        <w:tc>
          <w:tcPr>
            <w:tcW w:w="269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F052B66" w14:textId="77777777" w:rsidR="007918E0" w:rsidRPr="007918E0" w:rsidRDefault="007918E0" w:rsidP="007918E0">
            <w:pPr>
              <w:jc w:val="center"/>
              <w:rPr>
                <w:rFonts w:eastAsiaTheme="minorHAnsi"/>
                <w:b/>
                <w:noProof/>
                <w:sz w:val="16"/>
                <w:szCs w:val="16"/>
              </w:rPr>
            </w:pPr>
            <w:r w:rsidRPr="007918E0">
              <w:rPr>
                <w:rFonts w:eastAsiaTheme="minorHAnsi"/>
                <w:b/>
                <w:noProof/>
                <w:sz w:val="16"/>
                <w:szCs w:val="16"/>
              </w:rPr>
              <w:t>Rodiklis</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45EC950" w14:textId="77777777" w:rsidR="007918E0" w:rsidRPr="007918E0" w:rsidRDefault="007918E0" w:rsidP="007918E0">
            <w:pPr>
              <w:jc w:val="center"/>
              <w:rPr>
                <w:rFonts w:eastAsiaTheme="minorHAnsi"/>
                <w:b/>
                <w:noProof/>
                <w:sz w:val="16"/>
                <w:szCs w:val="16"/>
              </w:rPr>
            </w:pPr>
            <w:r w:rsidRPr="007918E0">
              <w:rPr>
                <w:rFonts w:eastAsiaTheme="minorHAnsi"/>
                <w:b/>
                <w:noProof/>
                <w:sz w:val="16"/>
                <w:szCs w:val="16"/>
              </w:rPr>
              <w:t>Matavimo vienetas</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35DD336" w14:textId="77777777" w:rsidR="007918E0" w:rsidRPr="007918E0" w:rsidRDefault="007918E0" w:rsidP="007918E0">
            <w:pPr>
              <w:jc w:val="center"/>
              <w:rPr>
                <w:rFonts w:eastAsiaTheme="minorHAnsi"/>
                <w:b/>
                <w:noProof/>
                <w:sz w:val="16"/>
                <w:szCs w:val="16"/>
              </w:rPr>
            </w:pPr>
            <w:r w:rsidRPr="007918E0">
              <w:rPr>
                <w:rFonts w:eastAsiaTheme="minorHAnsi"/>
                <w:b/>
                <w:noProof/>
                <w:sz w:val="16"/>
                <w:szCs w:val="16"/>
              </w:rPr>
              <w:t>Pradinė reikšmė arba pamatinė vertė</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17C8D98" w14:textId="77777777" w:rsidR="007918E0" w:rsidRPr="007918E0" w:rsidRDefault="007918E0" w:rsidP="007918E0">
            <w:pPr>
              <w:jc w:val="center"/>
              <w:rPr>
                <w:rFonts w:eastAsiaTheme="minorHAnsi"/>
                <w:b/>
                <w:noProof/>
                <w:sz w:val="16"/>
                <w:szCs w:val="16"/>
              </w:rPr>
            </w:pPr>
            <w:r w:rsidRPr="007918E0">
              <w:rPr>
                <w:rFonts w:eastAsiaTheme="minorHAnsi"/>
                <w:b/>
                <w:noProof/>
                <w:sz w:val="16"/>
                <w:szCs w:val="16"/>
              </w:rPr>
              <w:t>Ataskaitiniai metai</w:t>
            </w:r>
          </w:p>
        </w:tc>
        <w:tc>
          <w:tcPr>
            <w:tcW w:w="127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250C4EE" w14:textId="77777777" w:rsidR="007918E0" w:rsidRPr="007918E0" w:rsidRDefault="007918E0" w:rsidP="007918E0">
            <w:pPr>
              <w:jc w:val="center"/>
              <w:rPr>
                <w:rFonts w:eastAsiaTheme="minorHAnsi"/>
                <w:b/>
                <w:noProof/>
                <w:sz w:val="16"/>
                <w:szCs w:val="16"/>
              </w:rPr>
            </w:pPr>
            <w:r w:rsidRPr="007918E0">
              <w:rPr>
                <w:rFonts w:eastAsiaTheme="minorHAnsi"/>
                <w:b/>
                <w:noProof/>
                <w:sz w:val="16"/>
                <w:szCs w:val="16"/>
              </w:rPr>
              <w:t>Siektina reikšmė(2029 m.)</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F9FA797" w14:textId="77777777" w:rsidR="007918E0" w:rsidRPr="007918E0" w:rsidRDefault="007918E0" w:rsidP="007918E0">
            <w:pPr>
              <w:jc w:val="center"/>
              <w:rPr>
                <w:rFonts w:eastAsiaTheme="minorHAnsi"/>
                <w:b/>
                <w:noProof/>
                <w:sz w:val="16"/>
                <w:szCs w:val="16"/>
              </w:rPr>
            </w:pPr>
            <w:r w:rsidRPr="007918E0">
              <w:rPr>
                <w:rFonts w:eastAsiaTheme="minorHAnsi"/>
                <w:b/>
                <w:noProof/>
                <w:sz w:val="16"/>
                <w:szCs w:val="16"/>
              </w:rPr>
              <w:t>Duomenų šaltinis</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AED307B" w14:textId="77777777" w:rsidR="007918E0" w:rsidRPr="007918E0" w:rsidRDefault="007918E0" w:rsidP="007918E0">
            <w:pPr>
              <w:tabs>
                <w:tab w:val="left" w:pos="394"/>
              </w:tabs>
              <w:jc w:val="center"/>
              <w:rPr>
                <w:rFonts w:eastAsiaTheme="minorHAnsi"/>
                <w:b/>
                <w:noProof/>
                <w:sz w:val="16"/>
                <w:szCs w:val="16"/>
              </w:rPr>
            </w:pPr>
            <w:r w:rsidRPr="007918E0">
              <w:rPr>
                <w:rFonts w:eastAsiaTheme="minorHAnsi"/>
                <w:b/>
                <w:noProof/>
                <w:sz w:val="16"/>
                <w:szCs w:val="16"/>
              </w:rPr>
              <w:t>Pastabos</w:t>
            </w:r>
          </w:p>
        </w:tc>
      </w:tr>
      <w:tr w:rsidR="007918E0" w:rsidRPr="007918E0" w14:paraId="1CEC7CFB" w14:textId="77777777" w:rsidTr="004E4B8D">
        <w:trPr>
          <w:trHeight w:val="286"/>
        </w:trPr>
        <w:tc>
          <w:tcPr>
            <w:tcW w:w="1101" w:type="dxa"/>
            <w:vMerge w:val="restart"/>
            <w:tcBorders>
              <w:top w:val="single" w:sz="12" w:space="0" w:color="auto"/>
            </w:tcBorders>
          </w:tcPr>
          <w:p w14:paraId="0045200B" w14:textId="77777777" w:rsidR="007918E0" w:rsidRPr="007918E0" w:rsidRDefault="007918E0" w:rsidP="007918E0">
            <w:pPr>
              <w:jc w:val="both"/>
              <w:rPr>
                <w:noProof/>
                <w:sz w:val="16"/>
                <w:szCs w:val="16"/>
              </w:rPr>
            </w:pPr>
            <w:r w:rsidRPr="007918E0">
              <w:rPr>
                <w:noProof/>
                <w:sz w:val="16"/>
                <w:szCs w:val="16"/>
              </w:rPr>
              <w:t>1. Pažangesnė Lietuva</w:t>
            </w:r>
          </w:p>
        </w:tc>
        <w:tc>
          <w:tcPr>
            <w:tcW w:w="992" w:type="dxa"/>
            <w:vMerge w:val="restart"/>
            <w:tcBorders>
              <w:top w:val="single" w:sz="12" w:space="0" w:color="auto"/>
            </w:tcBorders>
          </w:tcPr>
          <w:p w14:paraId="76EAE503" w14:textId="77777777" w:rsidR="007918E0" w:rsidRPr="007918E0" w:rsidRDefault="007918E0" w:rsidP="007918E0">
            <w:pPr>
              <w:jc w:val="both"/>
              <w:rPr>
                <w:noProof/>
                <w:sz w:val="16"/>
                <w:szCs w:val="16"/>
              </w:rPr>
            </w:pPr>
            <w:r w:rsidRPr="007918E0">
              <w:rPr>
                <w:noProof/>
                <w:sz w:val="16"/>
                <w:szCs w:val="16"/>
              </w:rPr>
              <w:t>1.3</w:t>
            </w:r>
          </w:p>
        </w:tc>
        <w:tc>
          <w:tcPr>
            <w:tcW w:w="850" w:type="dxa"/>
            <w:vMerge w:val="restart"/>
            <w:tcBorders>
              <w:top w:val="single" w:sz="12" w:space="0" w:color="auto"/>
            </w:tcBorders>
          </w:tcPr>
          <w:p w14:paraId="2C60ABF0" w14:textId="77777777" w:rsidR="007918E0" w:rsidRPr="007918E0" w:rsidRDefault="007918E0" w:rsidP="007918E0">
            <w:pPr>
              <w:jc w:val="both"/>
              <w:rPr>
                <w:noProof/>
                <w:sz w:val="16"/>
                <w:szCs w:val="16"/>
              </w:rPr>
            </w:pPr>
            <w:r w:rsidRPr="007918E0">
              <w:rPr>
                <w:noProof/>
                <w:sz w:val="16"/>
                <w:szCs w:val="16"/>
              </w:rPr>
              <w:t>ERPF</w:t>
            </w:r>
          </w:p>
        </w:tc>
        <w:tc>
          <w:tcPr>
            <w:tcW w:w="993" w:type="dxa"/>
            <w:tcBorders>
              <w:top w:val="single" w:sz="12" w:space="0" w:color="auto"/>
              <w:bottom w:val="single" w:sz="4" w:space="0" w:color="auto"/>
            </w:tcBorders>
          </w:tcPr>
          <w:p w14:paraId="13B0E431" w14:textId="77777777" w:rsidR="007918E0" w:rsidRPr="007918E0" w:rsidRDefault="007918E0" w:rsidP="007918E0">
            <w:pPr>
              <w:jc w:val="both"/>
              <w:rPr>
                <w:sz w:val="16"/>
                <w:szCs w:val="16"/>
                <w:lang w:eastAsia="lt-LT"/>
              </w:rPr>
            </w:pPr>
            <w:r w:rsidRPr="007918E0">
              <w:rPr>
                <w:sz w:val="16"/>
                <w:szCs w:val="16"/>
                <w:lang w:eastAsia="lt-LT"/>
              </w:rPr>
              <w:t>Sostinės regionas</w:t>
            </w:r>
          </w:p>
        </w:tc>
        <w:tc>
          <w:tcPr>
            <w:tcW w:w="1275" w:type="dxa"/>
            <w:tcBorders>
              <w:top w:val="single" w:sz="12" w:space="0" w:color="auto"/>
              <w:bottom w:val="single" w:sz="4" w:space="0" w:color="auto"/>
            </w:tcBorders>
          </w:tcPr>
          <w:p w14:paraId="042EE2A7" w14:textId="77777777" w:rsidR="007918E0" w:rsidRPr="007918E0" w:rsidRDefault="007918E0" w:rsidP="007918E0">
            <w:pPr>
              <w:jc w:val="both"/>
              <w:rPr>
                <w:rFonts w:eastAsiaTheme="minorHAnsi"/>
                <w:sz w:val="16"/>
                <w:szCs w:val="16"/>
                <w:lang w:eastAsia="en-GB"/>
              </w:rPr>
            </w:pPr>
            <w:r w:rsidRPr="007918E0">
              <w:rPr>
                <w:rFonts w:eastAsiaTheme="minorHAnsi"/>
                <w:sz w:val="16"/>
                <w:szCs w:val="16"/>
                <w:lang w:eastAsia="en-GB"/>
              </w:rPr>
              <w:t>RCR01</w:t>
            </w:r>
          </w:p>
        </w:tc>
        <w:tc>
          <w:tcPr>
            <w:tcW w:w="2694" w:type="dxa"/>
            <w:tcBorders>
              <w:top w:val="single" w:sz="12" w:space="0" w:color="auto"/>
              <w:bottom w:val="single" w:sz="4" w:space="0" w:color="auto"/>
            </w:tcBorders>
          </w:tcPr>
          <w:p w14:paraId="15B9D2A6" w14:textId="77777777" w:rsidR="007918E0" w:rsidRPr="007918E0" w:rsidRDefault="007918E0" w:rsidP="007918E0">
            <w:pPr>
              <w:rPr>
                <w:rFonts w:eastAsiaTheme="minorHAnsi"/>
                <w:sz w:val="16"/>
                <w:szCs w:val="16"/>
              </w:rPr>
            </w:pPr>
            <w:r w:rsidRPr="007918E0">
              <w:rPr>
                <w:rFonts w:eastAsiaTheme="minorHAnsi"/>
                <w:sz w:val="16"/>
                <w:szCs w:val="16"/>
              </w:rPr>
              <w:t>Paramą gavusiuose subjektuose sukurtos darbo vietos</w:t>
            </w:r>
          </w:p>
        </w:tc>
        <w:tc>
          <w:tcPr>
            <w:tcW w:w="1134" w:type="dxa"/>
            <w:tcBorders>
              <w:top w:val="single" w:sz="12" w:space="0" w:color="auto"/>
              <w:bottom w:val="single" w:sz="4" w:space="0" w:color="auto"/>
            </w:tcBorders>
          </w:tcPr>
          <w:p w14:paraId="14D2E3B4"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Vienų metų etato ekvivalentai</w:t>
            </w:r>
          </w:p>
        </w:tc>
        <w:tc>
          <w:tcPr>
            <w:tcW w:w="992" w:type="dxa"/>
            <w:tcBorders>
              <w:top w:val="single" w:sz="12" w:space="0" w:color="auto"/>
              <w:bottom w:val="single" w:sz="4" w:space="0" w:color="auto"/>
            </w:tcBorders>
          </w:tcPr>
          <w:p w14:paraId="7976291C"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n/a</w:t>
            </w:r>
          </w:p>
        </w:tc>
        <w:tc>
          <w:tcPr>
            <w:tcW w:w="1134" w:type="dxa"/>
            <w:tcBorders>
              <w:top w:val="single" w:sz="12" w:space="0" w:color="auto"/>
              <w:bottom w:val="single" w:sz="4" w:space="0" w:color="auto"/>
            </w:tcBorders>
          </w:tcPr>
          <w:p w14:paraId="45140444" w14:textId="77777777" w:rsidR="007918E0" w:rsidRPr="007918E0" w:rsidRDefault="007918E0" w:rsidP="007918E0">
            <w:pPr>
              <w:jc w:val="center"/>
              <w:rPr>
                <w:rFonts w:eastAsiaTheme="minorHAnsi"/>
                <w:noProof/>
                <w:sz w:val="16"/>
                <w:szCs w:val="16"/>
              </w:rPr>
            </w:pPr>
            <w:r w:rsidRPr="007918E0">
              <w:rPr>
                <w:rFonts w:eastAsiaTheme="minorHAnsi"/>
                <w:noProof/>
                <w:sz w:val="16"/>
                <w:szCs w:val="16"/>
              </w:rPr>
              <w:t>2021</w:t>
            </w:r>
          </w:p>
        </w:tc>
        <w:tc>
          <w:tcPr>
            <w:tcW w:w="1276" w:type="dxa"/>
            <w:tcBorders>
              <w:top w:val="single" w:sz="12" w:space="0" w:color="auto"/>
              <w:bottom w:val="single" w:sz="4" w:space="0" w:color="auto"/>
            </w:tcBorders>
          </w:tcPr>
          <w:p w14:paraId="2BF49087" w14:textId="77777777" w:rsidR="007918E0" w:rsidRPr="007918E0" w:rsidRDefault="007918E0" w:rsidP="007918E0">
            <w:pPr>
              <w:jc w:val="center"/>
              <w:rPr>
                <w:rFonts w:eastAsiaTheme="minorHAnsi"/>
                <w:noProof/>
                <w:sz w:val="16"/>
                <w:szCs w:val="16"/>
              </w:rPr>
            </w:pPr>
            <w:r w:rsidRPr="007918E0">
              <w:rPr>
                <w:rFonts w:eastAsiaTheme="minorHAnsi"/>
                <w:noProof/>
                <w:sz w:val="16"/>
                <w:szCs w:val="16"/>
              </w:rPr>
              <w:t>28</w:t>
            </w:r>
          </w:p>
        </w:tc>
        <w:tc>
          <w:tcPr>
            <w:tcW w:w="1134" w:type="dxa"/>
            <w:tcBorders>
              <w:top w:val="single" w:sz="12" w:space="0" w:color="auto"/>
              <w:bottom w:val="single" w:sz="4" w:space="0" w:color="auto"/>
            </w:tcBorders>
          </w:tcPr>
          <w:p w14:paraId="60594D21"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Projektų duomenys</w:t>
            </w:r>
          </w:p>
        </w:tc>
        <w:tc>
          <w:tcPr>
            <w:tcW w:w="850" w:type="dxa"/>
            <w:tcBorders>
              <w:top w:val="single" w:sz="12" w:space="0" w:color="auto"/>
              <w:bottom w:val="single" w:sz="4" w:space="0" w:color="auto"/>
            </w:tcBorders>
          </w:tcPr>
          <w:p w14:paraId="5CF0CCC5" w14:textId="77777777" w:rsidR="007918E0" w:rsidRPr="007918E0" w:rsidRDefault="007918E0" w:rsidP="007918E0">
            <w:pPr>
              <w:jc w:val="both"/>
              <w:rPr>
                <w:rFonts w:eastAsia="Calibri"/>
                <w:i/>
                <w:noProof/>
                <w:sz w:val="16"/>
                <w:szCs w:val="16"/>
                <w:lang w:eastAsia="lt-LT" w:bidi="lt-LT"/>
              </w:rPr>
            </w:pPr>
          </w:p>
        </w:tc>
      </w:tr>
      <w:tr w:rsidR="007918E0" w:rsidRPr="007918E0" w14:paraId="1FF91FC8" w14:textId="77777777" w:rsidTr="004E4B8D">
        <w:trPr>
          <w:trHeight w:val="286"/>
        </w:trPr>
        <w:tc>
          <w:tcPr>
            <w:tcW w:w="1101" w:type="dxa"/>
            <w:vMerge/>
          </w:tcPr>
          <w:p w14:paraId="378373BD" w14:textId="77777777" w:rsidR="007918E0" w:rsidRPr="007918E0" w:rsidRDefault="007918E0" w:rsidP="007918E0">
            <w:pPr>
              <w:jc w:val="both"/>
              <w:rPr>
                <w:noProof/>
                <w:sz w:val="16"/>
                <w:szCs w:val="16"/>
              </w:rPr>
            </w:pPr>
          </w:p>
        </w:tc>
        <w:tc>
          <w:tcPr>
            <w:tcW w:w="992" w:type="dxa"/>
            <w:vMerge/>
          </w:tcPr>
          <w:p w14:paraId="48FBE93C" w14:textId="77777777" w:rsidR="007918E0" w:rsidRPr="007918E0" w:rsidRDefault="007918E0" w:rsidP="007918E0">
            <w:pPr>
              <w:jc w:val="both"/>
              <w:rPr>
                <w:noProof/>
                <w:sz w:val="16"/>
                <w:szCs w:val="16"/>
              </w:rPr>
            </w:pPr>
          </w:p>
        </w:tc>
        <w:tc>
          <w:tcPr>
            <w:tcW w:w="850" w:type="dxa"/>
            <w:vMerge/>
          </w:tcPr>
          <w:p w14:paraId="032F78E5" w14:textId="77777777" w:rsidR="007918E0" w:rsidRPr="007918E0" w:rsidRDefault="007918E0" w:rsidP="007918E0">
            <w:pPr>
              <w:jc w:val="both"/>
              <w:rPr>
                <w:noProof/>
                <w:sz w:val="16"/>
                <w:szCs w:val="16"/>
              </w:rPr>
            </w:pPr>
          </w:p>
        </w:tc>
        <w:tc>
          <w:tcPr>
            <w:tcW w:w="993" w:type="dxa"/>
            <w:tcBorders>
              <w:top w:val="single" w:sz="4" w:space="0" w:color="auto"/>
              <w:bottom w:val="single" w:sz="4" w:space="0" w:color="auto"/>
            </w:tcBorders>
          </w:tcPr>
          <w:p w14:paraId="4F3D915A" w14:textId="77777777" w:rsidR="007918E0" w:rsidRPr="007918E0" w:rsidRDefault="007918E0" w:rsidP="007918E0">
            <w:pPr>
              <w:jc w:val="both"/>
              <w:rPr>
                <w:rFonts w:eastAsiaTheme="minorHAnsi"/>
                <w:noProof/>
                <w:sz w:val="16"/>
                <w:szCs w:val="16"/>
              </w:rPr>
            </w:pPr>
            <w:r w:rsidRPr="007918E0">
              <w:rPr>
                <w:sz w:val="16"/>
                <w:szCs w:val="16"/>
                <w:lang w:eastAsia="lt-LT"/>
              </w:rPr>
              <w:t>VVL regionas</w:t>
            </w:r>
          </w:p>
        </w:tc>
        <w:tc>
          <w:tcPr>
            <w:tcW w:w="1275" w:type="dxa"/>
            <w:tcBorders>
              <w:top w:val="single" w:sz="4" w:space="0" w:color="auto"/>
              <w:bottom w:val="single" w:sz="4" w:space="0" w:color="auto"/>
            </w:tcBorders>
          </w:tcPr>
          <w:p w14:paraId="07FE1154" w14:textId="77777777" w:rsidR="007918E0" w:rsidRPr="007918E0" w:rsidRDefault="007918E0" w:rsidP="007918E0">
            <w:pPr>
              <w:jc w:val="both"/>
              <w:rPr>
                <w:rFonts w:eastAsiaTheme="minorHAnsi"/>
                <w:noProof/>
                <w:sz w:val="16"/>
                <w:szCs w:val="16"/>
              </w:rPr>
            </w:pPr>
            <w:r w:rsidRPr="007918E0">
              <w:rPr>
                <w:rFonts w:eastAsiaTheme="minorHAnsi"/>
                <w:sz w:val="16"/>
                <w:szCs w:val="16"/>
                <w:lang w:eastAsia="en-GB"/>
              </w:rPr>
              <w:t>RCR01</w:t>
            </w:r>
          </w:p>
        </w:tc>
        <w:tc>
          <w:tcPr>
            <w:tcW w:w="2694" w:type="dxa"/>
            <w:tcBorders>
              <w:top w:val="single" w:sz="4" w:space="0" w:color="auto"/>
              <w:bottom w:val="single" w:sz="4" w:space="0" w:color="auto"/>
            </w:tcBorders>
          </w:tcPr>
          <w:p w14:paraId="38EB6FA6" w14:textId="77777777" w:rsidR="007918E0" w:rsidRPr="007918E0" w:rsidRDefault="007918E0" w:rsidP="007918E0">
            <w:pPr>
              <w:rPr>
                <w:rFonts w:eastAsiaTheme="minorHAnsi"/>
                <w:sz w:val="16"/>
                <w:szCs w:val="16"/>
              </w:rPr>
            </w:pPr>
            <w:r w:rsidRPr="007918E0">
              <w:rPr>
                <w:rFonts w:eastAsiaTheme="minorHAnsi"/>
                <w:sz w:val="16"/>
                <w:szCs w:val="16"/>
              </w:rPr>
              <w:t>Paramą gavusiuose subjektuose sukurtos darbo vietos</w:t>
            </w:r>
          </w:p>
        </w:tc>
        <w:tc>
          <w:tcPr>
            <w:tcW w:w="1134" w:type="dxa"/>
            <w:tcBorders>
              <w:top w:val="single" w:sz="4" w:space="0" w:color="auto"/>
              <w:bottom w:val="single" w:sz="4" w:space="0" w:color="auto"/>
            </w:tcBorders>
          </w:tcPr>
          <w:p w14:paraId="3B270C9F"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Vienų metų etato ekvivalentai</w:t>
            </w:r>
          </w:p>
        </w:tc>
        <w:tc>
          <w:tcPr>
            <w:tcW w:w="992" w:type="dxa"/>
            <w:tcBorders>
              <w:top w:val="single" w:sz="4" w:space="0" w:color="auto"/>
              <w:bottom w:val="single" w:sz="4" w:space="0" w:color="auto"/>
            </w:tcBorders>
          </w:tcPr>
          <w:p w14:paraId="641BF704"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n/a</w:t>
            </w:r>
          </w:p>
        </w:tc>
        <w:tc>
          <w:tcPr>
            <w:tcW w:w="1134" w:type="dxa"/>
            <w:tcBorders>
              <w:top w:val="single" w:sz="4" w:space="0" w:color="auto"/>
              <w:bottom w:val="single" w:sz="4" w:space="0" w:color="auto"/>
            </w:tcBorders>
          </w:tcPr>
          <w:p w14:paraId="1FE04AB1" w14:textId="77777777" w:rsidR="007918E0" w:rsidRPr="007918E0" w:rsidRDefault="007918E0" w:rsidP="007918E0">
            <w:pPr>
              <w:jc w:val="center"/>
              <w:rPr>
                <w:rFonts w:eastAsiaTheme="minorHAnsi"/>
                <w:noProof/>
                <w:sz w:val="16"/>
                <w:szCs w:val="16"/>
              </w:rPr>
            </w:pPr>
            <w:r w:rsidRPr="007918E0">
              <w:rPr>
                <w:rFonts w:eastAsiaTheme="minorHAnsi"/>
                <w:noProof/>
                <w:sz w:val="16"/>
                <w:szCs w:val="16"/>
              </w:rPr>
              <w:t>2021</w:t>
            </w:r>
          </w:p>
        </w:tc>
        <w:tc>
          <w:tcPr>
            <w:tcW w:w="1276" w:type="dxa"/>
            <w:tcBorders>
              <w:top w:val="single" w:sz="4" w:space="0" w:color="auto"/>
              <w:bottom w:val="single" w:sz="4" w:space="0" w:color="auto"/>
            </w:tcBorders>
          </w:tcPr>
          <w:p w14:paraId="7A9E33E6" w14:textId="77777777" w:rsidR="007918E0" w:rsidRPr="007918E0" w:rsidRDefault="007918E0" w:rsidP="007918E0">
            <w:pPr>
              <w:jc w:val="center"/>
              <w:rPr>
                <w:rFonts w:eastAsiaTheme="minorHAnsi"/>
                <w:noProof/>
                <w:sz w:val="16"/>
                <w:szCs w:val="16"/>
              </w:rPr>
            </w:pPr>
            <w:r w:rsidRPr="007918E0">
              <w:rPr>
                <w:rFonts w:eastAsiaTheme="minorHAnsi"/>
                <w:noProof/>
                <w:sz w:val="16"/>
                <w:szCs w:val="16"/>
              </w:rPr>
              <w:t>72</w:t>
            </w:r>
          </w:p>
        </w:tc>
        <w:tc>
          <w:tcPr>
            <w:tcW w:w="1134" w:type="dxa"/>
            <w:tcBorders>
              <w:top w:val="single" w:sz="4" w:space="0" w:color="auto"/>
              <w:bottom w:val="single" w:sz="4" w:space="0" w:color="auto"/>
            </w:tcBorders>
          </w:tcPr>
          <w:p w14:paraId="223A0953"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Projektų duomenys</w:t>
            </w:r>
          </w:p>
        </w:tc>
        <w:tc>
          <w:tcPr>
            <w:tcW w:w="850" w:type="dxa"/>
            <w:tcBorders>
              <w:top w:val="single" w:sz="4" w:space="0" w:color="auto"/>
              <w:bottom w:val="single" w:sz="4" w:space="0" w:color="auto"/>
            </w:tcBorders>
          </w:tcPr>
          <w:p w14:paraId="278477EA" w14:textId="77777777" w:rsidR="007918E0" w:rsidRPr="007918E0" w:rsidRDefault="007918E0" w:rsidP="007918E0">
            <w:pPr>
              <w:jc w:val="both"/>
              <w:rPr>
                <w:rFonts w:eastAsia="Calibri"/>
                <w:i/>
                <w:noProof/>
                <w:sz w:val="16"/>
                <w:szCs w:val="16"/>
                <w:lang w:eastAsia="lt-LT" w:bidi="lt-LT"/>
              </w:rPr>
            </w:pPr>
          </w:p>
        </w:tc>
      </w:tr>
      <w:tr w:rsidR="007918E0" w:rsidRPr="007918E0" w14:paraId="7DE5CAEA" w14:textId="77777777" w:rsidTr="004E4B8D">
        <w:trPr>
          <w:trHeight w:val="286"/>
        </w:trPr>
        <w:tc>
          <w:tcPr>
            <w:tcW w:w="1101" w:type="dxa"/>
            <w:vMerge/>
          </w:tcPr>
          <w:p w14:paraId="3344F1FB" w14:textId="77777777" w:rsidR="007918E0" w:rsidRPr="007918E0" w:rsidRDefault="007918E0" w:rsidP="007918E0">
            <w:pPr>
              <w:jc w:val="both"/>
              <w:rPr>
                <w:noProof/>
                <w:sz w:val="16"/>
                <w:szCs w:val="16"/>
              </w:rPr>
            </w:pPr>
          </w:p>
        </w:tc>
        <w:tc>
          <w:tcPr>
            <w:tcW w:w="992" w:type="dxa"/>
            <w:vMerge/>
          </w:tcPr>
          <w:p w14:paraId="7703F81B" w14:textId="77777777" w:rsidR="007918E0" w:rsidRPr="007918E0" w:rsidRDefault="007918E0" w:rsidP="007918E0">
            <w:pPr>
              <w:jc w:val="both"/>
              <w:rPr>
                <w:noProof/>
                <w:sz w:val="16"/>
                <w:szCs w:val="16"/>
              </w:rPr>
            </w:pPr>
          </w:p>
        </w:tc>
        <w:tc>
          <w:tcPr>
            <w:tcW w:w="850" w:type="dxa"/>
            <w:vMerge/>
          </w:tcPr>
          <w:p w14:paraId="6E522069" w14:textId="77777777" w:rsidR="007918E0" w:rsidRPr="007918E0" w:rsidRDefault="007918E0" w:rsidP="007918E0">
            <w:pPr>
              <w:jc w:val="both"/>
              <w:rPr>
                <w:noProof/>
                <w:sz w:val="16"/>
                <w:szCs w:val="16"/>
              </w:rPr>
            </w:pPr>
          </w:p>
        </w:tc>
        <w:tc>
          <w:tcPr>
            <w:tcW w:w="993" w:type="dxa"/>
            <w:tcBorders>
              <w:top w:val="single" w:sz="4" w:space="0" w:color="auto"/>
            </w:tcBorders>
          </w:tcPr>
          <w:p w14:paraId="5FB25F0B" w14:textId="77777777" w:rsidR="007918E0" w:rsidRPr="007918E0" w:rsidRDefault="007918E0" w:rsidP="007918E0">
            <w:pPr>
              <w:jc w:val="both"/>
              <w:rPr>
                <w:sz w:val="16"/>
                <w:szCs w:val="16"/>
                <w:lang w:eastAsia="lt-LT"/>
              </w:rPr>
            </w:pPr>
            <w:r w:rsidRPr="007918E0">
              <w:rPr>
                <w:sz w:val="16"/>
                <w:szCs w:val="16"/>
                <w:lang w:eastAsia="lt-LT"/>
              </w:rPr>
              <w:t>Sostinės regionas</w:t>
            </w:r>
          </w:p>
        </w:tc>
        <w:tc>
          <w:tcPr>
            <w:tcW w:w="1275" w:type="dxa"/>
            <w:tcBorders>
              <w:top w:val="single" w:sz="4" w:space="0" w:color="auto"/>
            </w:tcBorders>
          </w:tcPr>
          <w:p w14:paraId="58F50F6C" w14:textId="77777777" w:rsidR="007918E0" w:rsidRPr="007918E0" w:rsidRDefault="007918E0" w:rsidP="007918E0">
            <w:pPr>
              <w:jc w:val="both"/>
              <w:rPr>
                <w:rFonts w:eastAsiaTheme="minorHAnsi"/>
                <w:sz w:val="16"/>
                <w:szCs w:val="16"/>
                <w:lang w:eastAsia="en-GB"/>
              </w:rPr>
            </w:pPr>
            <w:r w:rsidRPr="007918E0">
              <w:rPr>
                <w:rFonts w:eastAsiaTheme="minorHAnsi"/>
                <w:noProof/>
                <w:sz w:val="16"/>
                <w:szCs w:val="16"/>
              </w:rPr>
              <w:t>RCR02</w:t>
            </w:r>
          </w:p>
        </w:tc>
        <w:tc>
          <w:tcPr>
            <w:tcW w:w="2694" w:type="dxa"/>
            <w:tcBorders>
              <w:top w:val="single" w:sz="4" w:space="0" w:color="auto"/>
            </w:tcBorders>
          </w:tcPr>
          <w:p w14:paraId="4C5D87B0" w14:textId="77777777" w:rsidR="007918E0" w:rsidRPr="007918E0" w:rsidRDefault="007918E0" w:rsidP="007918E0">
            <w:pPr>
              <w:rPr>
                <w:rFonts w:eastAsiaTheme="minorHAnsi"/>
                <w:sz w:val="16"/>
                <w:szCs w:val="16"/>
              </w:rPr>
            </w:pPr>
            <w:r w:rsidRPr="007918E0">
              <w:rPr>
                <w:rFonts w:eastAsiaTheme="minorHAnsi"/>
                <w:sz w:val="16"/>
                <w:szCs w:val="16"/>
              </w:rPr>
              <w:t>Privačiosios investicijos, papildančios viešąją paramą (iš kurių: dotacijos, finansinės priemonės)</w:t>
            </w:r>
          </w:p>
        </w:tc>
        <w:tc>
          <w:tcPr>
            <w:tcW w:w="1134" w:type="dxa"/>
            <w:tcBorders>
              <w:top w:val="single" w:sz="4" w:space="0" w:color="auto"/>
            </w:tcBorders>
          </w:tcPr>
          <w:p w14:paraId="3B2B4287"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Eurai</w:t>
            </w:r>
          </w:p>
        </w:tc>
        <w:tc>
          <w:tcPr>
            <w:tcW w:w="992" w:type="dxa"/>
            <w:tcBorders>
              <w:top w:val="single" w:sz="4" w:space="0" w:color="auto"/>
            </w:tcBorders>
          </w:tcPr>
          <w:p w14:paraId="05A41BD9"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n/a</w:t>
            </w:r>
          </w:p>
        </w:tc>
        <w:tc>
          <w:tcPr>
            <w:tcW w:w="1134" w:type="dxa"/>
            <w:tcBorders>
              <w:top w:val="single" w:sz="4" w:space="0" w:color="auto"/>
            </w:tcBorders>
          </w:tcPr>
          <w:p w14:paraId="03CD0F67" w14:textId="77777777" w:rsidR="007918E0" w:rsidRPr="007918E0" w:rsidRDefault="007918E0" w:rsidP="007918E0">
            <w:pPr>
              <w:jc w:val="center"/>
              <w:rPr>
                <w:rFonts w:eastAsiaTheme="minorHAnsi"/>
                <w:noProof/>
                <w:sz w:val="16"/>
                <w:szCs w:val="16"/>
              </w:rPr>
            </w:pPr>
            <w:r w:rsidRPr="007918E0">
              <w:rPr>
                <w:rFonts w:eastAsiaTheme="minorHAnsi"/>
                <w:noProof/>
                <w:sz w:val="16"/>
                <w:szCs w:val="16"/>
              </w:rPr>
              <w:t>2021</w:t>
            </w:r>
          </w:p>
        </w:tc>
        <w:tc>
          <w:tcPr>
            <w:tcW w:w="1276" w:type="dxa"/>
            <w:tcBorders>
              <w:top w:val="single" w:sz="4" w:space="0" w:color="000000"/>
              <w:left w:val="single" w:sz="4" w:space="0" w:color="000000"/>
              <w:bottom w:val="single" w:sz="4" w:space="0" w:color="000000"/>
              <w:right w:val="single" w:sz="4" w:space="0" w:color="000000"/>
            </w:tcBorders>
          </w:tcPr>
          <w:p w14:paraId="6CD4A567" w14:textId="77777777" w:rsidR="007918E0" w:rsidRPr="007918E0" w:rsidRDefault="007918E0" w:rsidP="007918E0">
            <w:pPr>
              <w:jc w:val="center"/>
              <w:rPr>
                <w:rFonts w:eastAsiaTheme="minorHAnsi"/>
                <w:noProof/>
                <w:sz w:val="16"/>
                <w:szCs w:val="16"/>
              </w:rPr>
            </w:pPr>
            <w:r w:rsidRPr="007918E0">
              <w:rPr>
                <w:rFonts w:eastAsia="Calibri" w:cstheme="minorBidi"/>
                <w:sz w:val="16"/>
                <w:szCs w:val="16"/>
              </w:rPr>
              <w:t>34 217 200</w:t>
            </w:r>
          </w:p>
        </w:tc>
        <w:tc>
          <w:tcPr>
            <w:tcW w:w="1134" w:type="dxa"/>
            <w:tcBorders>
              <w:top w:val="single" w:sz="4" w:space="0" w:color="auto"/>
            </w:tcBorders>
          </w:tcPr>
          <w:p w14:paraId="34DA4918"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Projektų duomenys</w:t>
            </w:r>
          </w:p>
        </w:tc>
        <w:tc>
          <w:tcPr>
            <w:tcW w:w="850" w:type="dxa"/>
            <w:tcBorders>
              <w:top w:val="single" w:sz="4" w:space="0" w:color="auto"/>
            </w:tcBorders>
          </w:tcPr>
          <w:p w14:paraId="3532EE1E" w14:textId="77777777" w:rsidR="007918E0" w:rsidRPr="007918E0" w:rsidRDefault="007918E0" w:rsidP="007918E0">
            <w:pPr>
              <w:jc w:val="both"/>
              <w:rPr>
                <w:rFonts w:eastAsia="Calibri"/>
                <w:i/>
                <w:noProof/>
                <w:sz w:val="16"/>
                <w:szCs w:val="16"/>
                <w:lang w:eastAsia="lt-LT" w:bidi="lt-LT"/>
              </w:rPr>
            </w:pPr>
          </w:p>
        </w:tc>
      </w:tr>
      <w:tr w:rsidR="007918E0" w:rsidRPr="007918E0" w14:paraId="1FF9AC4B" w14:textId="77777777" w:rsidTr="004E4B8D">
        <w:trPr>
          <w:trHeight w:val="286"/>
        </w:trPr>
        <w:tc>
          <w:tcPr>
            <w:tcW w:w="1101" w:type="dxa"/>
            <w:vMerge/>
          </w:tcPr>
          <w:p w14:paraId="73A660ED" w14:textId="77777777" w:rsidR="007918E0" w:rsidRPr="007918E0" w:rsidRDefault="007918E0" w:rsidP="007918E0">
            <w:pPr>
              <w:jc w:val="both"/>
              <w:rPr>
                <w:rFonts w:eastAsiaTheme="minorHAnsi"/>
                <w:noProof/>
                <w:sz w:val="16"/>
                <w:szCs w:val="16"/>
              </w:rPr>
            </w:pPr>
          </w:p>
        </w:tc>
        <w:tc>
          <w:tcPr>
            <w:tcW w:w="992" w:type="dxa"/>
            <w:vMerge/>
          </w:tcPr>
          <w:p w14:paraId="50E14FEB" w14:textId="77777777" w:rsidR="007918E0" w:rsidRPr="007918E0" w:rsidRDefault="007918E0" w:rsidP="007918E0">
            <w:pPr>
              <w:jc w:val="both"/>
              <w:rPr>
                <w:rFonts w:eastAsiaTheme="minorHAnsi"/>
                <w:noProof/>
                <w:sz w:val="16"/>
                <w:szCs w:val="16"/>
              </w:rPr>
            </w:pPr>
          </w:p>
        </w:tc>
        <w:tc>
          <w:tcPr>
            <w:tcW w:w="850" w:type="dxa"/>
            <w:vMerge/>
          </w:tcPr>
          <w:p w14:paraId="6EC3D2E5" w14:textId="77777777" w:rsidR="007918E0" w:rsidRPr="007918E0" w:rsidRDefault="007918E0" w:rsidP="007918E0">
            <w:pPr>
              <w:jc w:val="both"/>
              <w:rPr>
                <w:rFonts w:eastAsiaTheme="minorHAnsi"/>
                <w:noProof/>
                <w:sz w:val="16"/>
                <w:szCs w:val="16"/>
              </w:rPr>
            </w:pPr>
          </w:p>
        </w:tc>
        <w:tc>
          <w:tcPr>
            <w:tcW w:w="993" w:type="dxa"/>
          </w:tcPr>
          <w:p w14:paraId="697E83F0" w14:textId="77777777" w:rsidR="007918E0" w:rsidRPr="007918E0" w:rsidDel="00E846DE" w:rsidRDefault="007918E0" w:rsidP="007918E0">
            <w:pPr>
              <w:jc w:val="both"/>
              <w:rPr>
                <w:rFonts w:eastAsiaTheme="minorHAnsi"/>
                <w:noProof/>
                <w:sz w:val="16"/>
                <w:szCs w:val="16"/>
              </w:rPr>
            </w:pPr>
            <w:r w:rsidRPr="007918E0">
              <w:rPr>
                <w:sz w:val="16"/>
                <w:szCs w:val="16"/>
                <w:lang w:eastAsia="lt-LT"/>
              </w:rPr>
              <w:t>VVL regionas</w:t>
            </w:r>
          </w:p>
        </w:tc>
        <w:tc>
          <w:tcPr>
            <w:tcW w:w="1275" w:type="dxa"/>
          </w:tcPr>
          <w:p w14:paraId="35988BFE"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RCR02</w:t>
            </w:r>
          </w:p>
        </w:tc>
        <w:tc>
          <w:tcPr>
            <w:tcW w:w="2694" w:type="dxa"/>
          </w:tcPr>
          <w:p w14:paraId="383F6824" w14:textId="77777777" w:rsidR="007918E0" w:rsidRPr="007918E0" w:rsidRDefault="007918E0" w:rsidP="007918E0">
            <w:pPr>
              <w:rPr>
                <w:rFonts w:eastAsiaTheme="minorHAnsi"/>
                <w:sz w:val="16"/>
                <w:szCs w:val="16"/>
              </w:rPr>
            </w:pPr>
            <w:r w:rsidRPr="007918E0">
              <w:rPr>
                <w:rFonts w:eastAsiaTheme="minorHAnsi"/>
                <w:sz w:val="16"/>
                <w:szCs w:val="16"/>
              </w:rPr>
              <w:t>Privačiosios investicijos, papildančios viešąją paramą (iš kurių: dotacijos, finansinės priemonės)</w:t>
            </w:r>
          </w:p>
        </w:tc>
        <w:tc>
          <w:tcPr>
            <w:tcW w:w="1134" w:type="dxa"/>
          </w:tcPr>
          <w:p w14:paraId="738AF0E3"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Eurai</w:t>
            </w:r>
          </w:p>
        </w:tc>
        <w:tc>
          <w:tcPr>
            <w:tcW w:w="992" w:type="dxa"/>
          </w:tcPr>
          <w:p w14:paraId="34481D11"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n/a</w:t>
            </w:r>
          </w:p>
        </w:tc>
        <w:tc>
          <w:tcPr>
            <w:tcW w:w="1134" w:type="dxa"/>
          </w:tcPr>
          <w:p w14:paraId="4D8FDE88" w14:textId="77777777" w:rsidR="007918E0" w:rsidRPr="007918E0" w:rsidRDefault="007918E0" w:rsidP="007918E0">
            <w:pPr>
              <w:jc w:val="center"/>
              <w:rPr>
                <w:rFonts w:eastAsiaTheme="minorHAnsi"/>
                <w:noProof/>
                <w:sz w:val="16"/>
                <w:szCs w:val="16"/>
              </w:rPr>
            </w:pPr>
            <w:r w:rsidRPr="007918E0">
              <w:rPr>
                <w:rFonts w:eastAsiaTheme="minorHAnsi"/>
                <w:noProof/>
                <w:sz w:val="16"/>
                <w:szCs w:val="16"/>
              </w:rPr>
              <w:t>2021</w:t>
            </w:r>
          </w:p>
        </w:tc>
        <w:tc>
          <w:tcPr>
            <w:tcW w:w="1276" w:type="dxa"/>
            <w:tcBorders>
              <w:top w:val="single" w:sz="4" w:space="0" w:color="000000"/>
              <w:left w:val="single" w:sz="4" w:space="0" w:color="000000"/>
              <w:bottom w:val="single" w:sz="4" w:space="0" w:color="000000"/>
              <w:right w:val="single" w:sz="4" w:space="0" w:color="000000"/>
            </w:tcBorders>
          </w:tcPr>
          <w:p w14:paraId="2358DA94" w14:textId="77777777" w:rsidR="007918E0" w:rsidRPr="007918E0" w:rsidRDefault="007918E0" w:rsidP="007918E0">
            <w:pPr>
              <w:jc w:val="center"/>
              <w:rPr>
                <w:rFonts w:eastAsia="Calibri" w:cstheme="minorBidi"/>
                <w:strike/>
                <w:sz w:val="16"/>
                <w:szCs w:val="16"/>
              </w:rPr>
            </w:pPr>
            <w:r w:rsidRPr="007918E0">
              <w:rPr>
                <w:rFonts w:eastAsia="Calibri" w:cstheme="minorBidi"/>
                <w:strike/>
                <w:sz w:val="16"/>
                <w:szCs w:val="16"/>
              </w:rPr>
              <w:t>50 912 356</w:t>
            </w:r>
          </w:p>
          <w:p w14:paraId="22C62B12" w14:textId="77777777" w:rsidR="007918E0" w:rsidRPr="00002677" w:rsidRDefault="007918E0" w:rsidP="007918E0">
            <w:pPr>
              <w:jc w:val="center"/>
              <w:rPr>
                <w:rFonts w:eastAsiaTheme="minorHAnsi"/>
                <w:b/>
                <w:bCs/>
                <w:noProof/>
                <w:sz w:val="16"/>
                <w:szCs w:val="16"/>
              </w:rPr>
            </w:pPr>
            <w:r w:rsidRPr="00002677">
              <w:rPr>
                <w:rFonts w:eastAsia="Calibri" w:cstheme="minorBidi"/>
                <w:b/>
                <w:bCs/>
                <w:color w:val="EE0000"/>
                <w:sz w:val="16"/>
                <w:szCs w:val="16"/>
              </w:rPr>
              <w:t>49 065 518</w:t>
            </w:r>
          </w:p>
        </w:tc>
        <w:tc>
          <w:tcPr>
            <w:tcW w:w="1134" w:type="dxa"/>
          </w:tcPr>
          <w:p w14:paraId="276F1A12"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Projektų duomenys</w:t>
            </w:r>
          </w:p>
        </w:tc>
        <w:tc>
          <w:tcPr>
            <w:tcW w:w="850" w:type="dxa"/>
          </w:tcPr>
          <w:p w14:paraId="6C47F7C8" w14:textId="77777777" w:rsidR="007918E0" w:rsidRPr="007918E0" w:rsidRDefault="007918E0" w:rsidP="007918E0">
            <w:pPr>
              <w:jc w:val="both"/>
              <w:rPr>
                <w:rFonts w:eastAsia="Calibri"/>
                <w:i/>
                <w:noProof/>
                <w:sz w:val="16"/>
                <w:szCs w:val="16"/>
                <w:lang w:eastAsia="lt-LT" w:bidi="lt-LT"/>
              </w:rPr>
            </w:pPr>
          </w:p>
        </w:tc>
      </w:tr>
      <w:tr w:rsidR="007918E0" w:rsidRPr="007918E0" w14:paraId="3DE9F353" w14:textId="77777777" w:rsidTr="004E4B8D">
        <w:trPr>
          <w:trHeight w:val="286"/>
        </w:trPr>
        <w:tc>
          <w:tcPr>
            <w:tcW w:w="1101" w:type="dxa"/>
            <w:vMerge/>
          </w:tcPr>
          <w:p w14:paraId="48537DCE" w14:textId="77777777" w:rsidR="007918E0" w:rsidRPr="007918E0" w:rsidRDefault="007918E0" w:rsidP="007918E0">
            <w:pPr>
              <w:jc w:val="both"/>
              <w:rPr>
                <w:rFonts w:eastAsiaTheme="minorHAnsi"/>
                <w:noProof/>
                <w:sz w:val="16"/>
                <w:szCs w:val="16"/>
              </w:rPr>
            </w:pPr>
          </w:p>
        </w:tc>
        <w:tc>
          <w:tcPr>
            <w:tcW w:w="992" w:type="dxa"/>
            <w:vMerge/>
          </w:tcPr>
          <w:p w14:paraId="460E2964" w14:textId="77777777" w:rsidR="007918E0" w:rsidRPr="007918E0" w:rsidRDefault="007918E0" w:rsidP="007918E0">
            <w:pPr>
              <w:jc w:val="both"/>
              <w:rPr>
                <w:rFonts w:eastAsiaTheme="minorHAnsi"/>
                <w:noProof/>
                <w:sz w:val="16"/>
                <w:szCs w:val="16"/>
              </w:rPr>
            </w:pPr>
          </w:p>
        </w:tc>
        <w:tc>
          <w:tcPr>
            <w:tcW w:w="850" w:type="dxa"/>
            <w:vMerge/>
          </w:tcPr>
          <w:p w14:paraId="2856CE33" w14:textId="77777777" w:rsidR="007918E0" w:rsidRPr="007918E0" w:rsidRDefault="007918E0" w:rsidP="007918E0">
            <w:pPr>
              <w:jc w:val="both"/>
              <w:rPr>
                <w:rFonts w:eastAsiaTheme="minorHAnsi"/>
                <w:noProof/>
                <w:sz w:val="16"/>
                <w:szCs w:val="16"/>
              </w:rPr>
            </w:pPr>
          </w:p>
        </w:tc>
        <w:tc>
          <w:tcPr>
            <w:tcW w:w="993" w:type="dxa"/>
          </w:tcPr>
          <w:p w14:paraId="25315172" w14:textId="77777777" w:rsidR="007918E0" w:rsidRPr="007918E0" w:rsidRDefault="007918E0" w:rsidP="007918E0">
            <w:pPr>
              <w:jc w:val="both"/>
              <w:rPr>
                <w:sz w:val="16"/>
                <w:szCs w:val="16"/>
                <w:lang w:eastAsia="lt-LT"/>
              </w:rPr>
            </w:pPr>
            <w:r w:rsidRPr="007918E0">
              <w:rPr>
                <w:sz w:val="16"/>
                <w:szCs w:val="16"/>
                <w:lang w:eastAsia="lt-LT"/>
              </w:rPr>
              <w:t>Sostinės regionas</w:t>
            </w:r>
          </w:p>
        </w:tc>
        <w:tc>
          <w:tcPr>
            <w:tcW w:w="1275" w:type="dxa"/>
          </w:tcPr>
          <w:p w14:paraId="700E50DD"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RCR03</w:t>
            </w:r>
          </w:p>
        </w:tc>
        <w:tc>
          <w:tcPr>
            <w:tcW w:w="2694" w:type="dxa"/>
          </w:tcPr>
          <w:p w14:paraId="70410EF1" w14:textId="77777777" w:rsidR="007918E0" w:rsidRPr="007918E0" w:rsidRDefault="007918E0" w:rsidP="007918E0">
            <w:pPr>
              <w:rPr>
                <w:rFonts w:eastAsiaTheme="minorHAnsi"/>
                <w:sz w:val="16"/>
                <w:szCs w:val="16"/>
              </w:rPr>
            </w:pPr>
            <w:r w:rsidRPr="007918E0">
              <w:rPr>
                <w:rFonts w:eastAsiaTheme="minorHAnsi"/>
                <w:sz w:val="16"/>
                <w:szCs w:val="16"/>
              </w:rPr>
              <w:t>Produktų ar procesų inovacijas diegiančios mažosios ir vidutinės įmonės (MVĮ)</w:t>
            </w:r>
          </w:p>
        </w:tc>
        <w:tc>
          <w:tcPr>
            <w:tcW w:w="1134" w:type="dxa"/>
          </w:tcPr>
          <w:p w14:paraId="0AE719AE"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Įmonės</w:t>
            </w:r>
          </w:p>
        </w:tc>
        <w:tc>
          <w:tcPr>
            <w:tcW w:w="992" w:type="dxa"/>
          </w:tcPr>
          <w:p w14:paraId="5ED0F1DD"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n/a</w:t>
            </w:r>
          </w:p>
        </w:tc>
        <w:tc>
          <w:tcPr>
            <w:tcW w:w="1134" w:type="dxa"/>
          </w:tcPr>
          <w:p w14:paraId="10DB9A55" w14:textId="77777777" w:rsidR="007918E0" w:rsidRPr="007918E0" w:rsidRDefault="007918E0" w:rsidP="007918E0">
            <w:pPr>
              <w:jc w:val="center"/>
              <w:rPr>
                <w:rFonts w:eastAsiaTheme="minorHAnsi"/>
                <w:noProof/>
                <w:sz w:val="16"/>
                <w:szCs w:val="16"/>
              </w:rPr>
            </w:pPr>
            <w:r w:rsidRPr="007918E0">
              <w:rPr>
                <w:rFonts w:eastAsiaTheme="minorHAnsi"/>
                <w:noProof/>
                <w:sz w:val="16"/>
                <w:szCs w:val="16"/>
              </w:rPr>
              <w:t>2021</w:t>
            </w:r>
          </w:p>
        </w:tc>
        <w:tc>
          <w:tcPr>
            <w:tcW w:w="1276" w:type="dxa"/>
          </w:tcPr>
          <w:p w14:paraId="53BC69B2" w14:textId="77777777" w:rsidR="007918E0" w:rsidRPr="007918E0" w:rsidRDefault="007918E0" w:rsidP="007918E0">
            <w:pPr>
              <w:jc w:val="center"/>
              <w:rPr>
                <w:rFonts w:eastAsiaTheme="minorHAnsi"/>
                <w:noProof/>
                <w:sz w:val="16"/>
                <w:szCs w:val="16"/>
              </w:rPr>
            </w:pPr>
            <w:r w:rsidRPr="007918E0">
              <w:rPr>
                <w:rFonts w:eastAsiaTheme="minorHAnsi"/>
                <w:noProof/>
                <w:sz w:val="16"/>
                <w:szCs w:val="16"/>
              </w:rPr>
              <w:t>21</w:t>
            </w:r>
          </w:p>
        </w:tc>
        <w:tc>
          <w:tcPr>
            <w:tcW w:w="1134" w:type="dxa"/>
          </w:tcPr>
          <w:p w14:paraId="7E2FC20E"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Projektų duomenys arba įmonių apklausos</w:t>
            </w:r>
          </w:p>
        </w:tc>
        <w:tc>
          <w:tcPr>
            <w:tcW w:w="850" w:type="dxa"/>
          </w:tcPr>
          <w:p w14:paraId="09347E9D" w14:textId="77777777" w:rsidR="007918E0" w:rsidRPr="007918E0" w:rsidRDefault="007918E0" w:rsidP="007918E0">
            <w:pPr>
              <w:jc w:val="both"/>
              <w:rPr>
                <w:rFonts w:eastAsia="Calibri"/>
                <w:i/>
                <w:noProof/>
                <w:sz w:val="16"/>
                <w:szCs w:val="16"/>
                <w:lang w:eastAsia="lt-LT" w:bidi="lt-LT"/>
              </w:rPr>
            </w:pPr>
          </w:p>
        </w:tc>
      </w:tr>
      <w:tr w:rsidR="007918E0" w:rsidRPr="007918E0" w14:paraId="2CADE5F1" w14:textId="77777777" w:rsidTr="004E4B8D">
        <w:trPr>
          <w:trHeight w:val="286"/>
        </w:trPr>
        <w:tc>
          <w:tcPr>
            <w:tcW w:w="1101" w:type="dxa"/>
            <w:vMerge/>
          </w:tcPr>
          <w:p w14:paraId="53288A06" w14:textId="77777777" w:rsidR="007918E0" w:rsidRPr="007918E0" w:rsidRDefault="007918E0" w:rsidP="007918E0">
            <w:pPr>
              <w:jc w:val="both"/>
              <w:rPr>
                <w:rFonts w:eastAsiaTheme="minorHAnsi"/>
                <w:noProof/>
                <w:sz w:val="16"/>
                <w:szCs w:val="16"/>
              </w:rPr>
            </w:pPr>
          </w:p>
        </w:tc>
        <w:tc>
          <w:tcPr>
            <w:tcW w:w="992" w:type="dxa"/>
            <w:vMerge/>
          </w:tcPr>
          <w:p w14:paraId="5543DDF9" w14:textId="77777777" w:rsidR="007918E0" w:rsidRPr="007918E0" w:rsidRDefault="007918E0" w:rsidP="007918E0">
            <w:pPr>
              <w:jc w:val="both"/>
              <w:rPr>
                <w:rFonts w:eastAsiaTheme="minorHAnsi"/>
                <w:noProof/>
                <w:sz w:val="16"/>
                <w:szCs w:val="16"/>
              </w:rPr>
            </w:pPr>
          </w:p>
        </w:tc>
        <w:tc>
          <w:tcPr>
            <w:tcW w:w="850" w:type="dxa"/>
            <w:vMerge/>
          </w:tcPr>
          <w:p w14:paraId="27A77279" w14:textId="77777777" w:rsidR="007918E0" w:rsidRPr="007918E0" w:rsidRDefault="007918E0" w:rsidP="007918E0">
            <w:pPr>
              <w:jc w:val="both"/>
              <w:rPr>
                <w:rFonts w:eastAsiaTheme="minorHAnsi"/>
                <w:noProof/>
                <w:sz w:val="16"/>
                <w:szCs w:val="16"/>
              </w:rPr>
            </w:pPr>
          </w:p>
        </w:tc>
        <w:tc>
          <w:tcPr>
            <w:tcW w:w="993" w:type="dxa"/>
          </w:tcPr>
          <w:p w14:paraId="5DDF5DB4" w14:textId="77777777" w:rsidR="007918E0" w:rsidRPr="007918E0" w:rsidRDefault="007918E0" w:rsidP="007918E0">
            <w:pPr>
              <w:jc w:val="both"/>
              <w:rPr>
                <w:rFonts w:eastAsiaTheme="minorHAnsi"/>
                <w:noProof/>
                <w:sz w:val="16"/>
                <w:szCs w:val="16"/>
              </w:rPr>
            </w:pPr>
            <w:r w:rsidRPr="007918E0">
              <w:rPr>
                <w:sz w:val="16"/>
                <w:szCs w:val="16"/>
                <w:lang w:eastAsia="lt-LT"/>
              </w:rPr>
              <w:t>VVL regionas</w:t>
            </w:r>
          </w:p>
        </w:tc>
        <w:tc>
          <w:tcPr>
            <w:tcW w:w="1275" w:type="dxa"/>
          </w:tcPr>
          <w:p w14:paraId="5D1AA2BF"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RCR03</w:t>
            </w:r>
          </w:p>
        </w:tc>
        <w:tc>
          <w:tcPr>
            <w:tcW w:w="2694" w:type="dxa"/>
          </w:tcPr>
          <w:p w14:paraId="61E269DA" w14:textId="77777777" w:rsidR="007918E0" w:rsidRPr="007918E0" w:rsidRDefault="007918E0" w:rsidP="007918E0">
            <w:pPr>
              <w:rPr>
                <w:rFonts w:eastAsiaTheme="minorHAnsi"/>
                <w:sz w:val="16"/>
                <w:szCs w:val="16"/>
              </w:rPr>
            </w:pPr>
            <w:r w:rsidRPr="007918E0">
              <w:rPr>
                <w:rFonts w:eastAsiaTheme="minorHAnsi"/>
                <w:sz w:val="16"/>
                <w:szCs w:val="16"/>
              </w:rPr>
              <w:t>Produktų ar procesų inovacijas diegiančios mažosios ir vidutinės įmonės (MVĮ)</w:t>
            </w:r>
          </w:p>
        </w:tc>
        <w:tc>
          <w:tcPr>
            <w:tcW w:w="1134" w:type="dxa"/>
          </w:tcPr>
          <w:p w14:paraId="4603C2B0" w14:textId="77777777" w:rsidR="007918E0" w:rsidRPr="007918E0" w:rsidRDefault="007918E0" w:rsidP="007918E0">
            <w:pPr>
              <w:jc w:val="both"/>
              <w:rPr>
                <w:rFonts w:eastAsiaTheme="minorHAnsi"/>
                <w:i/>
                <w:noProof/>
                <w:sz w:val="16"/>
                <w:szCs w:val="16"/>
              </w:rPr>
            </w:pPr>
            <w:r w:rsidRPr="007918E0">
              <w:rPr>
                <w:rFonts w:eastAsiaTheme="minorHAnsi"/>
                <w:noProof/>
                <w:sz w:val="16"/>
                <w:szCs w:val="16"/>
              </w:rPr>
              <w:t>Įmonės</w:t>
            </w:r>
          </w:p>
        </w:tc>
        <w:tc>
          <w:tcPr>
            <w:tcW w:w="992" w:type="dxa"/>
          </w:tcPr>
          <w:p w14:paraId="1950A265"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n/a</w:t>
            </w:r>
          </w:p>
        </w:tc>
        <w:tc>
          <w:tcPr>
            <w:tcW w:w="1134" w:type="dxa"/>
          </w:tcPr>
          <w:p w14:paraId="4572C8F8" w14:textId="77777777" w:rsidR="007918E0" w:rsidRPr="007918E0" w:rsidRDefault="007918E0" w:rsidP="007918E0">
            <w:pPr>
              <w:jc w:val="center"/>
              <w:rPr>
                <w:rFonts w:eastAsiaTheme="minorHAnsi"/>
                <w:noProof/>
                <w:sz w:val="16"/>
                <w:szCs w:val="16"/>
              </w:rPr>
            </w:pPr>
            <w:r w:rsidRPr="007918E0">
              <w:rPr>
                <w:rFonts w:eastAsiaTheme="minorHAnsi"/>
                <w:noProof/>
                <w:sz w:val="16"/>
                <w:szCs w:val="16"/>
              </w:rPr>
              <w:t>2021</w:t>
            </w:r>
          </w:p>
        </w:tc>
        <w:tc>
          <w:tcPr>
            <w:tcW w:w="1276" w:type="dxa"/>
          </w:tcPr>
          <w:p w14:paraId="5F94A87C" w14:textId="77777777" w:rsidR="007918E0" w:rsidRPr="007918E0" w:rsidRDefault="007918E0" w:rsidP="007918E0">
            <w:pPr>
              <w:jc w:val="center"/>
              <w:rPr>
                <w:rFonts w:eastAsiaTheme="minorHAnsi"/>
                <w:noProof/>
                <w:sz w:val="16"/>
                <w:szCs w:val="16"/>
              </w:rPr>
            </w:pPr>
            <w:r w:rsidRPr="007918E0">
              <w:rPr>
                <w:rFonts w:eastAsiaTheme="minorHAnsi"/>
                <w:noProof/>
                <w:sz w:val="16"/>
                <w:szCs w:val="16"/>
              </w:rPr>
              <w:t>113</w:t>
            </w:r>
          </w:p>
        </w:tc>
        <w:tc>
          <w:tcPr>
            <w:tcW w:w="1134" w:type="dxa"/>
          </w:tcPr>
          <w:p w14:paraId="65108771"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Projektų duomenys arba įmonių apklausos</w:t>
            </w:r>
          </w:p>
        </w:tc>
        <w:tc>
          <w:tcPr>
            <w:tcW w:w="850" w:type="dxa"/>
          </w:tcPr>
          <w:p w14:paraId="4628F78E" w14:textId="77777777" w:rsidR="007918E0" w:rsidRPr="007918E0" w:rsidRDefault="007918E0" w:rsidP="007918E0">
            <w:pPr>
              <w:jc w:val="both"/>
              <w:rPr>
                <w:rFonts w:eastAsia="Calibri"/>
                <w:i/>
                <w:noProof/>
                <w:sz w:val="16"/>
                <w:szCs w:val="16"/>
                <w:lang w:eastAsia="lt-LT" w:bidi="lt-LT"/>
              </w:rPr>
            </w:pPr>
          </w:p>
        </w:tc>
      </w:tr>
      <w:tr w:rsidR="007918E0" w:rsidRPr="007918E0" w14:paraId="19442A86" w14:textId="77777777" w:rsidTr="004E4B8D">
        <w:trPr>
          <w:trHeight w:val="286"/>
        </w:trPr>
        <w:tc>
          <w:tcPr>
            <w:tcW w:w="1101" w:type="dxa"/>
            <w:vMerge/>
          </w:tcPr>
          <w:p w14:paraId="265B22D9" w14:textId="77777777" w:rsidR="007918E0" w:rsidRPr="007918E0" w:rsidRDefault="007918E0" w:rsidP="007918E0">
            <w:pPr>
              <w:jc w:val="both"/>
              <w:rPr>
                <w:rFonts w:eastAsiaTheme="minorHAnsi"/>
                <w:noProof/>
                <w:sz w:val="16"/>
                <w:szCs w:val="16"/>
              </w:rPr>
            </w:pPr>
          </w:p>
        </w:tc>
        <w:tc>
          <w:tcPr>
            <w:tcW w:w="992" w:type="dxa"/>
            <w:vMerge/>
          </w:tcPr>
          <w:p w14:paraId="11549F93" w14:textId="77777777" w:rsidR="007918E0" w:rsidRPr="007918E0" w:rsidRDefault="007918E0" w:rsidP="007918E0">
            <w:pPr>
              <w:jc w:val="both"/>
              <w:rPr>
                <w:rFonts w:eastAsiaTheme="minorHAnsi"/>
                <w:noProof/>
                <w:sz w:val="16"/>
                <w:szCs w:val="16"/>
              </w:rPr>
            </w:pPr>
          </w:p>
        </w:tc>
        <w:tc>
          <w:tcPr>
            <w:tcW w:w="850" w:type="dxa"/>
            <w:vMerge/>
          </w:tcPr>
          <w:p w14:paraId="767A7B7A" w14:textId="77777777" w:rsidR="007918E0" w:rsidRPr="007918E0" w:rsidRDefault="007918E0" w:rsidP="007918E0">
            <w:pPr>
              <w:jc w:val="both"/>
              <w:rPr>
                <w:rFonts w:eastAsiaTheme="minorHAnsi"/>
                <w:noProof/>
                <w:sz w:val="16"/>
                <w:szCs w:val="16"/>
              </w:rPr>
            </w:pPr>
          </w:p>
        </w:tc>
        <w:tc>
          <w:tcPr>
            <w:tcW w:w="993" w:type="dxa"/>
          </w:tcPr>
          <w:p w14:paraId="53DFF68C" w14:textId="77777777" w:rsidR="007918E0" w:rsidRPr="007918E0" w:rsidRDefault="007918E0" w:rsidP="007918E0">
            <w:pPr>
              <w:jc w:val="both"/>
              <w:rPr>
                <w:sz w:val="16"/>
                <w:szCs w:val="16"/>
                <w:lang w:eastAsia="lt-LT"/>
              </w:rPr>
            </w:pPr>
            <w:r w:rsidRPr="007918E0">
              <w:rPr>
                <w:sz w:val="16"/>
                <w:szCs w:val="16"/>
                <w:lang w:eastAsia="lt-LT"/>
              </w:rPr>
              <w:t>Sostinės regionas</w:t>
            </w:r>
          </w:p>
        </w:tc>
        <w:tc>
          <w:tcPr>
            <w:tcW w:w="1275" w:type="dxa"/>
          </w:tcPr>
          <w:p w14:paraId="5202432F"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RCR17</w:t>
            </w:r>
          </w:p>
        </w:tc>
        <w:tc>
          <w:tcPr>
            <w:tcW w:w="2694" w:type="dxa"/>
          </w:tcPr>
          <w:p w14:paraId="3BD83240" w14:textId="77777777" w:rsidR="007918E0" w:rsidRPr="007918E0" w:rsidRDefault="007918E0" w:rsidP="007918E0">
            <w:pPr>
              <w:rPr>
                <w:rFonts w:eastAsiaTheme="minorHAnsi"/>
                <w:sz w:val="16"/>
                <w:szCs w:val="16"/>
              </w:rPr>
            </w:pPr>
            <w:r w:rsidRPr="007918E0">
              <w:rPr>
                <w:rFonts w:eastAsiaTheme="minorHAnsi"/>
                <w:sz w:val="16"/>
                <w:szCs w:val="16"/>
              </w:rPr>
              <w:t>Naujos įmonės, sugebėjusios išlikti rinkoje</w:t>
            </w:r>
          </w:p>
        </w:tc>
        <w:tc>
          <w:tcPr>
            <w:tcW w:w="1134" w:type="dxa"/>
          </w:tcPr>
          <w:p w14:paraId="700C825C"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Įmonės</w:t>
            </w:r>
          </w:p>
        </w:tc>
        <w:tc>
          <w:tcPr>
            <w:tcW w:w="992" w:type="dxa"/>
          </w:tcPr>
          <w:p w14:paraId="2AF1FDB5"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n/a</w:t>
            </w:r>
          </w:p>
        </w:tc>
        <w:tc>
          <w:tcPr>
            <w:tcW w:w="1134" w:type="dxa"/>
          </w:tcPr>
          <w:p w14:paraId="209ECD04" w14:textId="77777777" w:rsidR="007918E0" w:rsidRPr="007918E0" w:rsidRDefault="007918E0" w:rsidP="007918E0">
            <w:pPr>
              <w:jc w:val="center"/>
              <w:rPr>
                <w:rFonts w:eastAsiaTheme="minorHAnsi"/>
                <w:noProof/>
                <w:sz w:val="16"/>
                <w:szCs w:val="16"/>
              </w:rPr>
            </w:pPr>
            <w:r w:rsidRPr="007918E0">
              <w:rPr>
                <w:rFonts w:eastAsiaTheme="minorHAnsi"/>
                <w:noProof/>
                <w:sz w:val="16"/>
                <w:szCs w:val="16"/>
              </w:rPr>
              <w:t>2021</w:t>
            </w:r>
          </w:p>
        </w:tc>
        <w:tc>
          <w:tcPr>
            <w:tcW w:w="1276" w:type="dxa"/>
          </w:tcPr>
          <w:p w14:paraId="072BD824" w14:textId="77777777" w:rsidR="007918E0" w:rsidRPr="007918E0" w:rsidRDefault="007918E0" w:rsidP="007918E0">
            <w:pPr>
              <w:jc w:val="center"/>
              <w:rPr>
                <w:rFonts w:eastAsiaTheme="minorHAnsi"/>
                <w:noProof/>
                <w:sz w:val="16"/>
                <w:szCs w:val="16"/>
              </w:rPr>
            </w:pPr>
            <w:r w:rsidRPr="007918E0">
              <w:rPr>
                <w:rFonts w:eastAsiaTheme="minorHAnsi"/>
                <w:noProof/>
                <w:sz w:val="16"/>
                <w:szCs w:val="16"/>
              </w:rPr>
              <w:t>63</w:t>
            </w:r>
          </w:p>
        </w:tc>
        <w:tc>
          <w:tcPr>
            <w:tcW w:w="1134" w:type="dxa"/>
          </w:tcPr>
          <w:p w14:paraId="380F8DB5"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Projektų duomenys</w:t>
            </w:r>
          </w:p>
        </w:tc>
        <w:tc>
          <w:tcPr>
            <w:tcW w:w="850" w:type="dxa"/>
          </w:tcPr>
          <w:p w14:paraId="47BC2E2C" w14:textId="77777777" w:rsidR="007918E0" w:rsidRPr="007918E0" w:rsidRDefault="007918E0" w:rsidP="007918E0">
            <w:pPr>
              <w:jc w:val="both"/>
              <w:rPr>
                <w:rFonts w:eastAsia="Calibri"/>
                <w:i/>
                <w:noProof/>
                <w:sz w:val="16"/>
                <w:szCs w:val="16"/>
                <w:lang w:eastAsia="lt-LT" w:bidi="lt-LT"/>
              </w:rPr>
            </w:pPr>
          </w:p>
        </w:tc>
      </w:tr>
      <w:tr w:rsidR="007918E0" w:rsidRPr="007918E0" w14:paraId="6D433D93" w14:textId="77777777" w:rsidTr="004E4B8D">
        <w:trPr>
          <w:trHeight w:val="286"/>
        </w:trPr>
        <w:tc>
          <w:tcPr>
            <w:tcW w:w="1101" w:type="dxa"/>
            <w:vMerge/>
          </w:tcPr>
          <w:p w14:paraId="672016AB" w14:textId="77777777" w:rsidR="007918E0" w:rsidRPr="007918E0" w:rsidRDefault="007918E0" w:rsidP="007918E0">
            <w:pPr>
              <w:jc w:val="both"/>
              <w:rPr>
                <w:rFonts w:eastAsiaTheme="minorHAnsi"/>
                <w:noProof/>
                <w:sz w:val="16"/>
                <w:szCs w:val="16"/>
              </w:rPr>
            </w:pPr>
          </w:p>
        </w:tc>
        <w:tc>
          <w:tcPr>
            <w:tcW w:w="992" w:type="dxa"/>
            <w:vMerge/>
          </w:tcPr>
          <w:p w14:paraId="55127C9B" w14:textId="77777777" w:rsidR="007918E0" w:rsidRPr="007918E0" w:rsidRDefault="007918E0" w:rsidP="007918E0">
            <w:pPr>
              <w:jc w:val="both"/>
              <w:rPr>
                <w:rFonts w:eastAsiaTheme="minorHAnsi"/>
                <w:noProof/>
                <w:sz w:val="16"/>
                <w:szCs w:val="16"/>
              </w:rPr>
            </w:pPr>
          </w:p>
        </w:tc>
        <w:tc>
          <w:tcPr>
            <w:tcW w:w="850" w:type="dxa"/>
            <w:vMerge/>
          </w:tcPr>
          <w:p w14:paraId="41432205" w14:textId="77777777" w:rsidR="007918E0" w:rsidRPr="007918E0" w:rsidRDefault="007918E0" w:rsidP="007918E0">
            <w:pPr>
              <w:jc w:val="both"/>
              <w:rPr>
                <w:rFonts w:eastAsiaTheme="minorHAnsi"/>
                <w:noProof/>
                <w:sz w:val="16"/>
                <w:szCs w:val="16"/>
              </w:rPr>
            </w:pPr>
          </w:p>
        </w:tc>
        <w:tc>
          <w:tcPr>
            <w:tcW w:w="993" w:type="dxa"/>
          </w:tcPr>
          <w:p w14:paraId="477D003E" w14:textId="77777777" w:rsidR="007918E0" w:rsidRPr="007918E0" w:rsidRDefault="007918E0" w:rsidP="007918E0">
            <w:pPr>
              <w:jc w:val="both"/>
              <w:rPr>
                <w:rFonts w:eastAsiaTheme="minorHAnsi"/>
                <w:noProof/>
                <w:sz w:val="16"/>
                <w:szCs w:val="16"/>
              </w:rPr>
            </w:pPr>
            <w:r w:rsidRPr="007918E0">
              <w:rPr>
                <w:sz w:val="16"/>
                <w:szCs w:val="16"/>
                <w:lang w:eastAsia="lt-LT"/>
              </w:rPr>
              <w:t>VVL regionas</w:t>
            </w:r>
          </w:p>
        </w:tc>
        <w:tc>
          <w:tcPr>
            <w:tcW w:w="1275" w:type="dxa"/>
          </w:tcPr>
          <w:p w14:paraId="217F2FFB"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RCR17</w:t>
            </w:r>
          </w:p>
        </w:tc>
        <w:tc>
          <w:tcPr>
            <w:tcW w:w="2694" w:type="dxa"/>
          </w:tcPr>
          <w:p w14:paraId="2760616A" w14:textId="77777777" w:rsidR="007918E0" w:rsidRPr="007918E0" w:rsidRDefault="007918E0" w:rsidP="007918E0">
            <w:pPr>
              <w:rPr>
                <w:rFonts w:eastAsiaTheme="minorHAnsi"/>
                <w:sz w:val="16"/>
                <w:szCs w:val="16"/>
              </w:rPr>
            </w:pPr>
            <w:r w:rsidRPr="007918E0">
              <w:rPr>
                <w:rFonts w:eastAsiaTheme="minorHAnsi"/>
                <w:sz w:val="16"/>
                <w:szCs w:val="16"/>
              </w:rPr>
              <w:t>Naujos įmonės, sugebėjusios išlikti rinkoje</w:t>
            </w:r>
          </w:p>
        </w:tc>
        <w:tc>
          <w:tcPr>
            <w:tcW w:w="1134" w:type="dxa"/>
          </w:tcPr>
          <w:p w14:paraId="3785DFF2" w14:textId="77777777" w:rsidR="007918E0" w:rsidRPr="007918E0" w:rsidRDefault="007918E0" w:rsidP="007918E0">
            <w:pPr>
              <w:jc w:val="both"/>
              <w:rPr>
                <w:rFonts w:eastAsiaTheme="minorHAnsi"/>
                <w:i/>
                <w:noProof/>
                <w:sz w:val="16"/>
                <w:szCs w:val="16"/>
              </w:rPr>
            </w:pPr>
            <w:r w:rsidRPr="007918E0">
              <w:rPr>
                <w:rFonts w:eastAsiaTheme="minorHAnsi"/>
                <w:noProof/>
                <w:sz w:val="16"/>
                <w:szCs w:val="16"/>
              </w:rPr>
              <w:t>Įmonės</w:t>
            </w:r>
          </w:p>
        </w:tc>
        <w:tc>
          <w:tcPr>
            <w:tcW w:w="992" w:type="dxa"/>
          </w:tcPr>
          <w:p w14:paraId="25ED28D9"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n/a</w:t>
            </w:r>
          </w:p>
        </w:tc>
        <w:tc>
          <w:tcPr>
            <w:tcW w:w="1134" w:type="dxa"/>
          </w:tcPr>
          <w:p w14:paraId="1644CFD2" w14:textId="77777777" w:rsidR="007918E0" w:rsidRPr="007918E0" w:rsidRDefault="007918E0" w:rsidP="007918E0">
            <w:pPr>
              <w:jc w:val="center"/>
              <w:rPr>
                <w:rFonts w:eastAsiaTheme="minorHAnsi"/>
                <w:noProof/>
                <w:sz w:val="16"/>
                <w:szCs w:val="16"/>
              </w:rPr>
            </w:pPr>
            <w:r w:rsidRPr="007918E0">
              <w:rPr>
                <w:rFonts w:eastAsiaTheme="minorHAnsi"/>
                <w:noProof/>
                <w:sz w:val="16"/>
                <w:szCs w:val="16"/>
              </w:rPr>
              <w:t>2021</w:t>
            </w:r>
          </w:p>
        </w:tc>
        <w:tc>
          <w:tcPr>
            <w:tcW w:w="1276" w:type="dxa"/>
          </w:tcPr>
          <w:p w14:paraId="68E56D99" w14:textId="77777777" w:rsidR="007918E0" w:rsidRPr="007918E0" w:rsidRDefault="007918E0" w:rsidP="007918E0">
            <w:pPr>
              <w:jc w:val="center"/>
              <w:rPr>
                <w:rFonts w:eastAsiaTheme="minorHAnsi"/>
                <w:noProof/>
                <w:sz w:val="16"/>
                <w:szCs w:val="16"/>
              </w:rPr>
            </w:pPr>
            <w:r w:rsidRPr="007918E0">
              <w:rPr>
                <w:rFonts w:eastAsiaTheme="minorHAnsi"/>
                <w:noProof/>
                <w:sz w:val="16"/>
                <w:szCs w:val="16"/>
              </w:rPr>
              <w:t>771</w:t>
            </w:r>
          </w:p>
        </w:tc>
        <w:tc>
          <w:tcPr>
            <w:tcW w:w="1134" w:type="dxa"/>
          </w:tcPr>
          <w:p w14:paraId="44AA7D45"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Projektų duomenys</w:t>
            </w:r>
          </w:p>
        </w:tc>
        <w:tc>
          <w:tcPr>
            <w:tcW w:w="850" w:type="dxa"/>
          </w:tcPr>
          <w:p w14:paraId="5B948F1D" w14:textId="77777777" w:rsidR="007918E0" w:rsidRPr="007918E0" w:rsidRDefault="007918E0" w:rsidP="007918E0">
            <w:pPr>
              <w:jc w:val="both"/>
              <w:rPr>
                <w:rFonts w:eastAsia="Calibri"/>
                <w:i/>
                <w:noProof/>
                <w:sz w:val="16"/>
                <w:szCs w:val="16"/>
                <w:lang w:eastAsia="lt-LT" w:bidi="lt-LT"/>
              </w:rPr>
            </w:pPr>
          </w:p>
        </w:tc>
      </w:tr>
      <w:tr w:rsidR="007918E0" w:rsidRPr="007918E0" w14:paraId="0E21EA85" w14:textId="77777777" w:rsidTr="004E4B8D">
        <w:trPr>
          <w:trHeight w:val="286"/>
        </w:trPr>
        <w:tc>
          <w:tcPr>
            <w:tcW w:w="1101" w:type="dxa"/>
            <w:vMerge/>
          </w:tcPr>
          <w:p w14:paraId="479E1BC6" w14:textId="77777777" w:rsidR="007918E0" w:rsidRPr="007918E0" w:rsidRDefault="007918E0" w:rsidP="007918E0">
            <w:pPr>
              <w:jc w:val="both"/>
              <w:rPr>
                <w:rFonts w:eastAsiaTheme="minorHAnsi"/>
                <w:noProof/>
                <w:sz w:val="16"/>
                <w:szCs w:val="16"/>
              </w:rPr>
            </w:pPr>
          </w:p>
        </w:tc>
        <w:tc>
          <w:tcPr>
            <w:tcW w:w="992" w:type="dxa"/>
            <w:vMerge/>
          </w:tcPr>
          <w:p w14:paraId="179C6003" w14:textId="77777777" w:rsidR="007918E0" w:rsidRPr="007918E0" w:rsidRDefault="007918E0" w:rsidP="007918E0">
            <w:pPr>
              <w:jc w:val="both"/>
              <w:rPr>
                <w:rFonts w:eastAsiaTheme="minorHAnsi"/>
                <w:noProof/>
                <w:sz w:val="16"/>
                <w:szCs w:val="16"/>
              </w:rPr>
            </w:pPr>
          </w:p>
        </w:tc>
        <w:tc>
          <w:tcPr>
            <w:tcW w:w="850" w:type="dxa"/>
            <w:vMerge/>
          </w:tcPr>
          <w:p w14:paraId="651C07D6" w14:textId="77777777" w:rsidR="007918E0" w:rsidRPr="007918E0" w:rsidRDefault="007918E0" w:rsidP="007918E0">
            <w:pPr>
              <w:jc w:val="both"/>
              <w:rPr>
                <w:rFonts w:eastAsiaTheme="minorHAnsi"/>
                <w:noProof/>
                <w:sz w:val="16"/>
                <w:szCs w:val="16"/>
              </w:rPr>
            </w:pPr>
          </w:p>
        </w:tc>
        <w:tc>
          <w:tcPr>
            <w:tcW w:w="993" w:type="dxa"/>
          </w:tcPr>
          <w:p w14:paraId="7F659825" w14:textId="77777777" w:rsidR="007918E0" w:rsidRPr="007918E0" w:rsidRDefault="007918E0" w:rsidP="007918E0">
            <w:pPr>
              <w:jc w:val="both"/>
              <w:rPr>
                <w:sz w:val="16"/>
                <w:szCs w:val="16"/>
                <w:lang w:eastAsia="lt-LT"/>
              </w:rPr>
            </w:pPr>
            <w:r w:rsidRPr="007918E0">
              <w:rPr>
                <w:sz w:val="16"/>
                <w:szCs w:val="16"/>
                <w:lang w:eastAsia="lt-LT"/>
              </w:rPr>
              <w:t>Sostinės regionas</w:t>
            </w:r>
          </w:p>
        </w:tc>
        <w:tc>
          <w:tcPr>
            <w:tcW w:w="1275" w:type="dxa"/>
          </w:tcPr>
          <w:p w14:paraId="778AC9DC"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RCR25</w:t>
            </w:r>
          </w:p>
        </w:tc>
        <w:tc>
          <w:tcPr>
            <w:tcW w:w="2694" w:type="dxa"/>
          </w:tcPr>
          <w:p w14:paraId="226EF808" w14:textId="77777777" w:rsidR="007918E0" w:rsidRPr="007918E0" w:rsidRDefault="007918E0" w:rsidP="007918E0">
            <w:pPr>
              <w:rPr>
                <w:rFonts w:eastAsiaTheme="minorHAnsi"/>
                <w:sz w:val="16"/>
                <w:szCs w:val="16"/>
              </w:rPr>
            </w:pPr>
            <w:r w:rsidRPr="007918E0">
              <w:rPr>
                <w:rFonts w:eastAsiaTheme="minorHAnsi"/>
                <w:sz w:val="16"/>
                <w:szCs w:val="16"/>
              </w:rPr>
              <w:t>Didesnę vienam darbuotojui tenkančią pridėtinę vertę sukuriančios MVĮ</w:t>
            </w:r>
          </w:p>
        </w:tc>
        <w:tc>
          <w:tcPr>
            <w:tcW w:w="1134" w:type="dxa"/>
          </w:tcPr>
          <w:p w14:paraId="162E0F2B"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Įmonės</w:t>
            </w:r>
          </w:p>
        </w:tc>
        <w:tc>
          <w:tcPr>
            <w:tcW w:w="992" w:type="dxa"/>
          </w:tcPr>
          <w:p w14:paraId="0008AA4F"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n/a</w:t>
            </w:r>
          </w:p>
        </w:tc>
        <w:tc>
          <w:tcPr>
            <w:tcW w:w="1134" w:type="dxa"/>
          </w:tcPr>
          <w:p w14:paraId="677A4953" w14:textId="77777777" w:rsidR="007918E0" w:rsidRPr="007918E0" w:rsidRDefault="007918E0" w:rsidP="007918E0">
            <w:pPr>
              <w:jc w:val="center"/>
              <w:rPr>
                <w:rFonts w:eastAsiaTheme="minorHAnsi"/>
                <w:noProof/>
                <w:sz w:val="16"/>
                <w:szCs w:val="16"/>
              </w:rPr>
            </w:pPr>
            <w:r w:rsidRPr="007918E0">
              <w:rPr>
                <w:rFonts w:eastAsiaTheme="minorHAnsi"/>
                <w:noProof/>
                <w:sz w:val="16"/>
                <w:szCs w:val="16"/>
              </w:rPr>
              <w:t>2021</w:t>
            </w:r>
          </w:p>
        </w:tc>
        <w:tc>
          <w:tcPr>
            <w:tcW w:w="1276" w:type="dxa"/>
          </w:tcPr>
          <w:p w14:paraId="595BF0EF" w14:textId="77777777" w:rsidR="007918E0" w:rsidRPr="007918E0" w:rsidRDefault="007918E0" w:rsidP="007918E0">
            <w:pPr>
              <w:jc w:val="center"/>
              <w:rPr>
                <w:rFonts w:eastAsiaTheme="minorHAnsi"/>
                <w:noProof/>
                <w:sz w:val="16"/>
                <w:szCs w:val="16"/>
              </w:rPr>
            </w:pPr>
            <w:r w:rsidRPr="007918E0">
              <w:rPr>
                <w:rFonts w:eastAsiaTheme="minorHAnsi"/>
                <w:noProof/>
                <w:sz w:val="16"/>
                <w:szCs w:val="16"/>
              </w:rPr>
              <w:t>274</w:t>
            </w:r>
          </w:p>
        </w:tc>
        <w:tc>
          <w:tcPr>
            <w:tcW w:w="1134" w:type="dxa"/>
          </w:tcPr>
          <w:p w14:paraId="3736EB00"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Projektų duomenys, viešieji registrai</w:t>
            </w:r>
          </w:p>
        </w:tc>
        <w:tc>
          <w:tcPr>
            <w:tcW w:w="850" w:type="dxa"/>
          </w:tcPr>
          <w:p w14:paraId="50E2213C" w14:textId="77777777" w:rsidR="007918E0" w:rsidRPr="007918E0" w:rsidRDefault="007918E0" w:rsidP="007918E0">
            <w:pPr>
              <w:jc w:val="both"/>
              <w:rPr>
                <w:rFonts w:eastAsia="Calibri"/>
                <w:i/>
                <w:noProof/>
                <w:sz w:val="16"/>
                <w:szCs w:val="16"/>
                <w:lang w:eastAsia="lt-LT" w:bidi="lt-LT"/>
              </w:rPr>
            </w:pPr>
          </w:p>
        </w:tc>
      </w:tr>
      <w:tr w:rsidR="007918E0" w:rsidRPr="007918E0" w14:paraId="6BE8FB26" w14:textId="77777777" w:rsidTr="004E4B8D">
        <w:trPr>
          <w:trHeight w:val="286"/>
        </w:trPr>
        <w:tc>
          <w:tcPr>
            <w:tcW w:w="1101" w:type="dxa"/>
            <w:vMerge/>
          </w:tcPr>
          <w:p w14:paraId="462E9D20" w14:textId="77777777" w:rsidR="007918E0" w:rsidRPr="007918E0" w:rsidRDefault="007918E0" w:rsidP="007918E0">
            <w:pPr>
              <w:jc w:val="both"/>
              <w:rPr>
                <w:rFonts w:eastAsiaTheme="minorHAnsi"/>
                <w:noProof/>
                <w:sz w:val="16"/>
                <w:szCs w:val="16"/>
              </w:rPr>
            </w:pPr>
          </w:p>
        </w:tc>
        <w:tc>
          <w:tcPr>
            <w:tcW w:w="992" w:type="dxa"/>
            <w:vMerge/>
          </w:tcPr>
          <w:p w14:paraId="054E9FEF" w14:textId="77777777" w:rsidR="007918E0" w:rsidRPr="007918E0" w:rsidRDefault="007918E0" w:rsidP="007918E0">
            <w:pPr>
              <w:jc w:val="both"/>
              <w:rPr>
                <w:rFonts w:eastAsiaTheme="minorHAnsi"/>
                <w:noProof/>
                <w:sz w:val="16"/>
                <w:szCs w:val="16"/>
              </w:rPr>
            </w:pPr>
          </w:p>
        </w:tc>
        <w:tc>
          <w:tcPr>
            <w:tcW w:w="850" w:type="dxa"/>
            <w:vMerge/>
          </w:tcPr>
          <w:p w14:paraId="345A35FE" w14:textId="77777777" w:rsidR="007918E0" w:rsidRPr="007918E0" w:rsidRDefault="007918E0" w:rsidP="007918E0">
            <w:pPr>
              <w:jc w:val="both"/>
              <w:rPr>
                <w:rFonts w:eastAsiaTheme="minorHAnsi"/>
                <w:noProof/>
                <w:sz w:val="16"/>
                <w:szCs w:val="16"/>
              </w:rPr>
            </w:pPr>
          </w:p>
        </w:tc>
        <w:tc>
          <w:tcPr>
            <w:tcW w:w="993" w:type="dxa"/>
          </w:tcPr>
          <w:p w14:paraId="03D62486" w14:textId="77777777" w:rsidR="007918E0" w:rsidRPr="007918E0" w:rsidRDefault="007918E0" w:rsidP="007918E0">
            <w:pPr>
              <w:jc w:val="both"/>
              <w:rPr>
                <w:sz w:val="16"/>
                <w:szCs w:val="16"/>
                <w:lang w:eastAsia="lt-LT"/>
              </w:rPr>
            </w:pPr>
            <w:r w:rsidRPr="007918E0">
              <w:rPr>
                <w:sz w:val="16"/>
                <w:szCs w:val="16"/>
                <w:lang w:eastAsia="lt-LT"/>
              </w:rPr>
              <w:t>Sostinės regionas</w:t>
            </w:r>
          </w:p>
        </w:tc>
        <w:tc>
          <w:tcPr>
            <w:tcW w:w="1275" w:type="dxa"/>
          </w:tcPr>
          <w:p w14:paraId="4943D496"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Specialusis</w:t>
            </w:r>
          </w:p>
        </w:tc>
        <w:tc>
          <w:tcPr>
            <w:tcW w:w="2694" w:type="dxa"/>
          </w:tcPr>
          <w:p w14:paraId="4A3F6944" w14:textId="77777777" w:rsidR="007918E0" w:rsidRPr="007918E0" w:rsidRDefault="007918E0" w:rsidP="007918E0">
            <w:pPr>
              <w:rPr>
                <w:rFonts w:eastAsiaTheme="minorHAnsi"/>
                <w:sz w:val="16"/>
                <w:szCs w:val="16"/>
              </w:rPr>
            </w:pPr>
            <w:r w:rsidRPr="007918E0">
              <w:rPr>
                <w:rFonts w:eastAsiaTheme="minorHAnsi"/>
                <w:sz w:val="16"/>
                <w:szCs w:val="16"/>
              </w:rPr>
              <w:t>MVĮ produktų pristatymas tarptautinėse parodose</w:t>
            </w:r>
          </w:p>
        </w:tc>
        <w:tc>
          <w:tcPr>
            <w:tcW w:w="1134" w:type="dxa"/>
          </w:tcPr>
          <w:p w14:paraId="7DB62952"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Skaičius</w:t>
            </w:r>
          </w:p>
        </w:tc>
        <w:tc>
          <w:tcPr>
            <w:tcW w:w="992" w:type="dxa"/>
          </w:tcPr>
          <w:p w14:paraId="505C23E7"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n/a</w:t>
            </w:r>
          </w:p>
        </w:tc>
        <w:tc>
          <w:tcPr>
            <w:tcW w:w="1134" w:type="dxa"/>
          </w:tcPr>
          <w:p w14:paraId="79DA2B28" w14:textId="77777777" w:rsidR="007918E0" w:rsidRPr="007918E0" w:rsidRDefault="007918E0" w:rsidP="007918E0">
            <w:pPr>
              <w:jc w:val="center"/>
              <w:rPr>
                <w:rFonts w:eastAsiaTheme="minorHAnsi"/>
                <w:noProof/>
                <w:sz w:val="16"/>
                <w:szCs w:val="16"/>
              </w:rPr>
            </w:pPr>
            <w:r w:rsidRPr="007918E0">
              <w:rPr>
                <w:rFonts w:eastAsiaTheme="minorHAnsi"/>
                <w:noProof/>
                <w:sz w:val="16"/>
                <w:szCs w:val="16"/>
              </w:rPr>
              <w:t>2021</w:t>
            </w:r>
          </w:p>
        </w:tc>
        <w:tc>
          <w:tcPr>
            <w:tcW w:w="1276" w:type="dxa"/>
          </w:tcPr>
          <w:p w14:paraId="41B6A05B" w14:textId="77777777" w:rsidR="007918E0" w:rsidRPr="007918E0" w:rsidRDefault="007918E0" w:rsidP="007918E0">
            <w:pPr>
              <w:jc w:val="center"/>
              <w:rPr>
                <w:rFonts w:eastAsiaTheme="minorHAnsi"/>
                <w:noProof/>
                <w:sz w:val="16"/>
                <w:szCs w:val="16"/>
              </w:rPr>
            </w:pPr>
            <w:r w:rsidRPr="007918E0">
              <w:rPr>
                <w:rFonts w:eastAsiaTheme="minorHAnsi"/>
                <w:noProof/>
                <w:sz w:val="16"/>
                <w:szCs w:val="16"/>
              </w:rPr>
              <w:t>1 097</w:t>
            </w:r>
          </w:p>
        </w:tc>
        <w:tc>
          <w:tcPr>
            <w:tcW w:w="1134" w:type="dxa"/>
          </w:tcPr>
          <w:p w14:paraId="1632A298"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Projektų duomenys</w:t>
            </w:r>
          </w:p>
        </w:tc>
        <w:tc>
          <w:tcPr>
            <w:tcW w:w="850" w:type="dxa"/>
          </w:tcPr>
          <w:p w14:paraId="2F946B66" w14:textId="77777777" w:rsidR="007918E0" w:rsidRPr="007918E0" w:rsidRDefault="007918E0" w:rsidP="007918E0">
            <w:pPr>
              <w:jc w:val="both"/>
              <w:rPr>
                <w:rFonts w:eastAsia="Calibri"/>
                <w:i/>
                <w:noProof/>
                <w:sz w:val="16"/>
                <w:szCs w:val="16"/>
                <w:lang w:eastAsia="lt-LT" w:bidi="lt-LT"/>
              </w:rPr>
            </w:pPr>
          </w:p>
        </w:tc>
      </w:tr>
      <w:tr w:rsidR="007918E0" w:rsidRPr="007918E0" w14:paraId="1EC8AC30" w14:textId="77777777" w:rsidTr="004E4B8D">
        <w:trPr>
          <w:trHeight w:val="286"/>
        </w:trPr>
        <w:tc>
          <w:tcPr>
            <w:tcW w:w="1101" w:type="dxa"/>
            <w:vMerge/>
          </w:tcPr>
          <w:p w14:paraId="63F7CB80" w14:textId="77777777" w:rsidR="007918E0" w:rsidRPr="007918E0" w:rsidRDefault="007918E0" w:rsidP="007918E0">
            <w:pPr>
              <w:jc w:val="both"/>
              <w:rPr>
                <w:rFonts w:eastAsiaTheme="minorHAnsi"/>
                <w:noProof/>
                <w:sz w:val="16"/>
                <w:szCs w:val="16"/>
              </w:rPr>
            </w:pPr>
          </w:p>
        </w:tc>
        <w:tc>
          <w:tcPr>
            <w:tcW w:w="992" w:type="dxa"/>
            <w:vMerge/>
          </w:tcPr>
          <w:p w14:paraId="3446E084" w14:textId="77777777" w:rsidR="007918E0" w:rsidRPr="007918E0" w:rsidRDefault="007918E0" w:rsidP="007918E0">
            <w:pPr>
              <w:jc w:val="both"/>
              <w:rPr>
                <w:rFonts w:eastAsiaTheme="minorHAnsi"/>
                <w:noProof/>
                <w:sz w:val="16"/>
                <w:szCs w:val="16"/>
              </w:rPr>
            </w:pPr>
          </w:p>
        </w:tc>
        <w:tc>
          <w:tcPr>
            <w:tcW w:w="850" w:type="dxa"/>
            <w:vMerge/>
          </w:tcPr>
          <w:p w14:paraId="1E1FFAD4" w14:textId="77777777" w:rsidR="007918E0" w:rsidRPr="007918E0" w:rsidRDefault="007918E0" w:rsidP="007918E0">
            <w:pPr>
              <w:jc w:val="both"/>
              <w:rPr>
                <w:rFonts w:eastAsiaTheme="minorHAnsi"/>
                <w:noProof/>
                <w:sz w:val="16"/>
                <w:szCs w:val="16"/>
              </w:rPr>
            </w:pPr>
          </w:p>
        </w:tc>
        <w:tc>
          <w:tcPr>
            <w:tcW w:w="993" w:type="dxa"/>
          </w:tcPr>
          <w:p w14:paraId="4BE64672" w14:textId="77777777" w:rsidR="007918E0" w:rsidRPr="007918E0" w:rsidRDefault="007918E0" w:rsidP="007918E0">
            <w:pPr>
              <w:jc w:val="both"/>
              <w:rPr>
                <w:sz w:val="16"/>
                <w:szCs w:val="16"/>
                <w:lang w:eastAsia="lt-LT"/>
              </w:rPr>
            </w:pPr>
            <w:r w:rsidRPr="007918E0">
              <w:rPr>
                <w:sz w:val="16"/>
                <w:szCs w:val="16"/>
                <w:lang w:eastAsia="lt-LT"/>
              </w:rPr>
              <w:t>VVL regionas</w:t>
            </w:r>
          </w:p>
        </w:tc>
        <w:tc>
          <w:tcPr>
            <w:tcW w:w="1275" w:type="dxa"/>
          </w:tcPr>
          <w:p w14:paraId="5C295C6D"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Specialusis</w:t>
            </w:r>
          </w:p>
        </w:tc>
        <w:tc>
          <w:tcPr>
            <w:tcW w:w="2694" w:type="dxa"/>
          </w:tcPr>
          <w:p w14:paraId="39CBB9B5" w14:textId="77777777" w:rsidR="007918E0" w:rsidRPr="007918E0" w:rsidRDefault="007918E0" w:rsidP="007918E0">
            <w:pPr>
              <w:rPr>
                <w:rFonts w:eastAsiaTheme="minorHAnsi"/>
                <w:sz w:val="16"/>
                <w:szCs w:val="16"/>
              </w:rPr>
            </w:pPr>
            <w:r w:rsidRPr="007918E0">
              <w:rPr>
                <w:rFonts w:eastAsiaTheme="minorHAnsi"/>
                <w:sz w:val="16"/>
                <w:szCs w:val="16"/>
              </w:rPr>
              <w:t>MVĮ produktų pristatymas tarptautinėse parodose</w:t>
            </w:r>
          </w:p>
        </w:tc>
        <w:tc>
          <w:tcPr>
            <w:tcW w:w="1134" w:type="dxa"/>
          </w:tcPr>
          <w:p w14:paraId="57A0351C"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Skaičius</w:t>
            </w:r>
          </w:p>
        </w:tc>
        <w:tc>
          <w:tcPr>
            <w:tcW w:w="992" w:type="dxa"/>
          </w:tcPr>
          <w:p w14:paraId="382263A4"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n/a</w:t>
            </w:r>
          </w:p>
        </w:tc>
        <w:tc>
          <w:tcPr>
            <w:tcW w:w="1134" w:type="dxa"/>
          </w:tcPr>
          <w:p w14:paraId="1A5556B5" w14:textId="77777777" w:rsidR="007918E0" w:rsidRPr="007918E0" w:rsidRDefault="007918E0" w:rsidP="007918E0">
            <w:pPr>
              <w:jc w:val="center"/>
              <w:rPr>
                <w:rFonts w:eastAsiaTheme="minorHAnsi"/>
                <w:noProof/>
                <w:sz w:val="16"/>
                <w:szCs w:val="16"/>
              </w:rPr>
            </w:pPr>
            <w:r w:rsidRPr="007918E0">
              <w:rPr>
                <w:rFonts w:eastAsiaTheme="minorHAnsi"/>
                <w:noProof/>
                <w:sz w:val="16"/>
                <w:szCs w:val="16"/>
              </w:rPr>
              <w:t>2021</w:t>
            </w:r>
          </w:p>
        </w:tc>
        <w:tc>
          <w:tcPr>
            <w:tcW w:w="1276" w:type="dxa"/>
            <w:tcBorders>
              <w:top w:val="single" w:sz="4" w:space="0" w:color="000000"/>
              <w:left w:val="single" w:sz="4" w:space="0" w:color="000000"/>
              <w:bottom w:val="single" w:sz="4" w:space="0" w:color="000000"/>
              <w:right w:val="single" w:sz="4" w:space="0" w:color="000000"/>
            </w:tcBorders>
          </w:tcPr>
          <w:p w14:paraId="56EC2635" w14:textId="77777777" w:rsidR="007918E0" w:rsidRPr="007918E0" w:rsidRDefault="007918E0" w:rsidP="007918E0">
            <w:pPr>
              <w:jc w:val="center"/>
              <w:rPr>
                <w:rFonts w:eastAsia="Calibri" w:cstheme="minorBidi"/>
                <w:strike/>
                <w:sz w:val="16"/>
                <w:szCs w:val="16"/>
              </w:rPr>
            </w:pPr>
            <w:r w:rsidRPr="007918E0">
              <w:rPr>
                <w:rFonts w:eastAsia="Calibri" w:cstheme="minorBidi"/>
                <w:strike/>
                <w:sz w:val="16"/>
                <w:szCs w:val="16"/>
              </w:rPr>
              <w:t>1 097</w:t>
            </w:r>
          </w:p>
          <w:p w14:paraId="3C82B1E5" w14:textId="77777777" w:rsidR="007918E0" w:rsidRPr="00002677" w:rsidRDefault="007918E0" w:rsidP="007918E0">
            <w:pPr>
              <w:jc w:val="center"/>
              <w:rPr>
                <w:rFonts w:eastAsiaTheme="minorHAnsi"/>
                <w:b/>
                <w:bCs/>
                <w:noProof/>
                <w:sz w:val="16"/>
                <w:szCs w:val="16"/>
              </w:rPr>
            </w:pPr>
            <w:r w:rsidRPr="00002677">
              <w:rPr>
                <w:rFonts w:eastAsia="Calibri" w:cstheme="minorBidi"/>
                <w:b/>
                <w:bCs/>
                <w:color w:val="EE0000"/>
                <w:sz w:val="16"/>
                <w:szCs w:val="16"/>
              </w:rPr>
              <w:t>1 776</w:t>
            </w:r>
          </w:p>
        </w:tc>
        <w:tc>
          <w:tcPr>
            <w:tcW w:w="1134" w:type="dxa"/>
          </w:tcPr>
          <w:p w14:paraId="7CEF7495"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Projektų duomenys</w:t>
            </w:r>
          </w:p>
        </w:tc>
        <w:tc>
          <w:tcPr>
            <w:tcW w:w="850" w:type="dxa"/>
          </w:tcPr>
          <w:p w14:paraId="09586288" w14:textId="77777777" w:rsidR="007918E0" w:rsidRPr="007918E0" w:rsidRDefault="007918E0" w:rsidP="007918E0">
            <w:pPr>
              <w:jc w:val="both"/>
              <w:rPr>
                <w:rFonts w:eastAsia="Calibri"/>
                <w:i/>
                <w:noProof/>
                <w:sz w:val="16"/>
                <w:szCs w:val="16"/>
                <w:lang w:eastAsia="lt-LT" w:bidi="lt-LT"/>
              </w:rPr>
            </w:pPr>
          </w:p>
        </w:tc>
      </w:tr>
      <w:tr w:rsidR="007918E0" w:rsidRPr="007918E0" w14:paraId="5EA40ABF" w14:textId="77777777" w:rsidTr="004E4B8D">
        <w:trPr>
          <w:trHeight w:val="286"/>
        </w:trPr>
        <w:tc>
          <w:tcPr>
            <w:tcW w:w="1101" w:type="dxa"/>
            <w:vMerge/>
          </w:tcPr>
          <w:p w14:paraId="13826A6F" w14:textId="77777777" w:rsidR="007918E0" w:rsidRPr="007918E0" w:rsidRDefault="007918E0" w:rsidP="007918E0">
            <w:pPr>
              <w:jc w:val="both"/>
              <w:rPr>
                <w:rFonts w:eastAsiaTheme="minorHAnsi"/>
                <w:noProof/>
                <w:sz w:val="16"/>
                <w:szCs w:val="16"/>
              </w:rPr>
            </w:pPr>
          </w:p>
        </w:tc>
        <w:tc>
          <w:tcPr>
            <w:tcW w:w="992" w:type="dxa"/>
            <w:vMerge/>
          </w:tcPr>
          <w:p w14:paraId="0D39D242" w14:textId="77777777" w:rsidR="007918E0" w:rsidRPr="007918E0" w:rsidRDefault="007918E0" w:rsidP="007918E0">
            <w:pPr>
              <w:jc w:val="both"/>
              <w:rPr>
                <w:rFonts w:eastAsiaTheme="minorHAnsi"/>
                <w:noProof/>
                <w:sz w:val="16"/>
                <w:szCs w:val="16"/>
              </w:rPr>
            </w:pPr>
          </w:p>
        </w:tc>
        <w:tc>
          <w:tcPr>
            <w:tcW w:w="850" w:type="dxa"/>
            <w:vMerge/>
          </w:tcPr>
          <w:p w14:paraId="7E43EEB6" w14:textId="77777777" w:rsidR="007918E0" w:rsidRPr="007918E0" w:rsidRDefault="007918E0" w:rsidP="007918E0">
            <w:pPr>
              <w:jc w:val="both"/>
              <w:rPr>
                <w:rFonts w:eastAsiaTheme="minorHAnsi"/>
                <w:noProof/>
                <w:sz w:val="16"/>
                <w:szCs w:val="16"/>
              </w:rPr>
            </w:pPr>
          </w:p>
        </w:tc>
        <w:tc>
          <w:tcPr>
            <w:tcW w:w="993" w:type="dxa"/>
          </w:tcPr>
          <w:p w14:paraId="0F29B9ED" w14:textId="77777777" w:rsidR="007918E0" w:rsidRPr="007918E0" w:rsidRDefault="007918E0" w:rsidP="007918E0">
            <w:pPr>
              <w:jc w:val="both"/>
              <w:rPr>
                <w:sz w:val="16"/>
                <w:szCs w:val="16"/>
                <w:lang w:eastAsia="lt-LT"/>
              </w:rPr>
            </w:pPr>
            <w:r w:rsidRPr="007918E0">
              <w:rPr>
                <w:sz w:val="16"/>
                <w:szCs w:val="16"/>
                <w:lang w:eastAsia="lt-LT"/>
              </w:rPr>
              <w:t>Sostinės regionas</w:t>
            </w:r>
          </w:p>
        </w:tc>
        <w:tc>
          <w:tcPr>
            <w:tcW w:w="1275" w:type="dxa"/>
          </w:tcPr>
          <w:p w14:paraId="4ECE6BAC"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Specialusis</w:t>
            </w:r>
          </w:p>
        </w:tc>
        <w:tc>
          <w:tcPr>
            <w:tcW w:w="2694" w:type="dxa"/>
          </w:tcPr>
          <w:p w14:paraId="600596A0" w14:textId="77777777" w:rsidR="007918E0" w:rsidRPr="007918E0" w:rsidRDefault="007918E0" w:rsidP="007918E0">
            <w:pPr>
              <w:rPr>
                <w:rFonts w:eastAsiaTheme="minorHAnsi"/>
                <w:sz w:val="16"/>
                <w:szCs w:val="16"/>
              </w:rPr>
            </w:pPr>
            <w:r w:rsidRPr="007918E0">
              <w:rPr>
                <w:rFonts w:eastAsiaTheme="minorHAnsi"/>
                <w:sz w:val="16"/>
                <w:szCs w:val="16"/>
              </w:rPr>
              <w:t>MVĮ sertifikuoti produktai</w:t>
            </w:r>
          </w:p>
        </w:tc>
        <w:tc>
          <w:tcPr>
            <w:tcW w:w="1134" w:type="dxa"/>
          </w:tcPr>
          <w:p w14:paraId="51705C9A"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Skaičius</w:t>
            </w:r>
          </w:p>
        </w:tc>
        <w:tc>
          <w:tcPr>
            <w:tcW w:w="992" w:type="dxa"/>
          </w:tcPr>
          <w:p w14:paraId="5E9D7009"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n/a</w:t>
            </w:r>
          </w:p>
        </w:tc>
        <w:tc>
          <w:tcPr>
            <w:tcW w:w="1134" w:type="dxa"/>
          </w:tcPr>
          <w:p w14:paraId="58DFFF48" w14:textId="77777777" w:rsidR="007918E0" w:rsidRPr="007918E0" w:rsidRDefault="007918E0" w:rsidP="007918E0">
            <w:pPr>
              <w:jc w:val="center"/>
              <w:rPr>
                <w:rFonts w:eastAsiaTheme="minorHAnsi"/>
                <w:noProof/>
                <w:sz w:val="16"/>
                <w:szCs w:val="16"/>
              </w:rPr>
            </w:pPr>
            <w:r w:rsidRPr="007918E0">
              <w:rPr>
                <w:rFonts w:eastAsiaTheme="minorHAnsi"/>
                <w:noProof/>
                <w:sz w:val="16"/>
                <w:szCs w:val="16"/>
              </w:rPr>
              <w:t>2021</w:t>
            </w:r>
          </w:p>
        </w:tc>
        <w:tc>
          <w:tcPr>
            <w:tcW w:w="1276" w:type="dxa"/>
            <w:tcBorders>
              <w:top w:val="single" w:sz="4" w:space="0" w:color="000000"/>
              <w:left w:val="single" w:sz="4" w:space="0" w:color="000000"/>
              <w:bottom w:val="single" w:sz="4" w:space="0" w:color="000000"/>
              <w:right w:val="single" w:sz="4" w:space="0" w:color="000000"/>
            </w:tcBorders>
          </w:tcPr>
          <w:p w14:paraId="24514A38" w14:textId="77777777" w:rsidR="007918E0" w:rsidRPr="007918E0" w:rsidRDefault="007918E0" w:rsidP="007918E0">
            <w:pPr>
              <w:jc w:val="center"/>
              <w:rPr>
                <w:rFonts w:eastAsia="Calibri" w:cstheme="minorBidi"/>
                <w:sz w:val="16"/>
                <w:szCs w:val="16"/>
              </w:rPr>
            </w:pPr>
            <w:r w:rsidRPr="007918E0">
              <w:rPr>
                <w:rFonts w:eastAsia="Calibri" w:cstheme="minorBidi"/>
                <w:sz w:val="16"/>
                <w:szCs w:val="16"/>
              </w:rPr>
              <w:t>905</w:t>
            </w:r>
          </w:p>
          <w:p w14:paraId="5D9910BF" w14:textId="77777777" w:rsidR="007918E0" w:rsidRPr="007918E0" w:rsidRDefault="007918E0" w:rsidP="007918E0">
            <w:pPr>
              <w:jc w:val="center"/>
              <w:rPr>
                <w:rFonts w:eastAsiaTheme="minorHAnsi"/>
                <w:noProof/>
                <w:sz w:val="16"/>
                <w:szCs w:val="16"/>
              </w:rPr>
            </w:pPr>
          </w:p>
        </w:tc>
        <w:tc>
          <w:tcPr>
            <w:tcW w:w="1134" w:type="dxa"/>
          </w:tcPr>
          <w:p w14:paraId="54245763"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Projektų duomenys</w:t>
            </w:r>
          </w:p>
        </w:tc>
        <w:tc>
          <w:tcPr>
            <w:tcW w:w="850" w:type="dxa"/>
          </w:tcPr>
          <w:p w14:paraId="11394F4E" w14:textId="77777777" w:rsidR="007918E0" w:rsidRPr="007918E0" w:rsidRDefault="007918E0" w:rsidP="007918E0">
            <w:pPr>
              <w:jc w:val="both"/>
              <w:rPr>
                <w:rFonts w:eastAsia="Calibri"/>
                <w:i/>
                <w:noProof/>
                <w:sz w:val="16"/>
                <w:szCs w:val="16"/>
                <w:lang w:eastAsia="lt-LT" w:bidi="lt-LT"/>
              </w:rPr>
            </w:pPr>
          </w:p>
        </w:tc>
      </w:tr>
      <w:tr w:rsidR="007918E0" w:rsidRPr="007918E0" w14:paraId="7B73E448" w14:textId="77777777" w:rsidTr="004E4B8D">
        <w:trPr>
          <w:trHeight w:val="286"/>
        </w:trPr>
        <w:tc>
          <w:tcPr>
            <w:tcW w:w="1101" w:type="dxa"/>
            <w:vMerge/>
          </w:tcPr>
          <w:p w14:paraId="563D300E" w14:textId="77777777" w:rsidR="007918E0" w:rsidRPr="007918E0" w:rsidRDefault="007918E0" w:rsidP="007918E0">
            <w:pPr>
              <w:jc w:val="both"/>
              <w:rPr>
                <w:rFonts w:eastAsiaTheme="minorHAnsi"/>
                <w:noProof/>
                <w:sz w:val="16"/>
                <w:szCs w:val="16"/>
              </w:rPr>
            </w:pPr>
          </w:p>
        </w:tc>
        <w:tc>
          <w:tcPr>
            <w:tcW w:w="992" w:type="dxa"/>
            <w:vMerge/>
          </w:tcPr>
          <w:p w14:paraId="04696DCB" w14:textId="77777777" w:rsidR="007918E0" w:rsidRPr="007918E0" w:rsidRDefault="007918E0" w:rsidP="007918E0">
            <w:pPr>
              <w:jc w:val="both"/>
              <w:rPr>
                <w:rFonts w:eastAsiaTheme="minorHAnsi"/>
                <w:noProof/>
                <w:sz w:val="16"/>
                <w:szCs w:val="16"/>
              </w:rPr>
            </w:pPr>
          </w:p>
        </w:tc>
        <w:tc>
          <w:tcPr>
            <w:tcW w:w="850" w:type="dxa"/>
            <w:vMerge/>
          </w:tcPr>
          <w:p w14:paraId="5BA5BD04" w14:textId="77777777" w:rsidR="007918E0" w:rsidRPr="007918E0" w:rsidRDefault="007918E0" w:rsidP="007918E0">
            <w:pPr>
              <w:jc w:val="both"/>
              <w:rPr>
                <w:rFonts w:eastAsiaTheme="minorHAnsi"/>
                <w:noProof/>
                <w:sz w:val="16"/>
                <w:szCs w:val="16"/>
              </w:rPr>
            </w:pPr>
          </w:p>
        </w:tc>
        <w:tc>
          <w:tcPr>
            <w:tcW w:w="993" w:type="dxa"/>
          </w:tcPr>
          <w:p w14:paraId="00512C1B" w14:textId="77777777" w:rsidR="007918E0" w:rsidRPr="007918E0" w:rsidRDefault="007918E0" w:rsidP="007918E0">
            <w:pPr>
              <w:jc w:val="both"/>
              <w:rPr>
                <w:sz w:val="16"/>
                <w:szCs w:val="16"/>
                <w:lang w:eastAsia="lt-LT"/>
              </w:rPr>
            </w:pPr>
            <w:r w:rsidRPr="007918E0">
              <w:rPr>
                <w:sz w:val="16"/>
                <w:szCs w:val="16"/>
                <w:lang w:eastAsia="lt-LT"/>
              </w:rPr>
              <w:t>VVL regionas</w:t>
            </w:r>
          </w:p>
        </w:tc>
        <w:tc>
          <w:tcPr>
            <w:tcW w:w="1275" w:type="dxa"/>
          </w:tcPr>
          <w:p w14:paraId="4515BFA1"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Specialusis</w:t>
            </w:r>
          </w:p>
        </w:tc>
        <w:tc>
          <w:tcPr>
            <w:tcW w:w="2694" w:type="dxa"/>
          </w:tcPr>
          <w:p w14:paraId="6E6569B0" w14:textId="77777777" w:rsidR="007918E0" w:rsidRPr="007918E0" w:rsidRDefault="007918E0" w:rsidP="007918E0">
            <w:pPr>
              <w:rPr>
                <w:rFonts w:eastAsiaTheme="minorHAnsi"/>
                <w:sz w:val="16"/>
                <w:szCs w:val="16"/>
              </w:rPr>
            </w:pPr>
            <w:r w:rsidRPr="007918E0">
              <w:rPr>
                <w:rFonts w:eastAsiaTheme="minorHAnsi"/>
                <w:sz w:val="16"/>
                <w:szCs w:val="16"/>
              </w:rPr>
              <w:t>MVĮ sertifikuoti produktai</w:t>
            </w:r>
          </w:p>
        </w:tc>
        <w:tc>
          <w:tcPr>
            <w:tcW w:w="1134" w:type="dxa"/>
          </w:tcPr>
          <w:p w14:paraId="43948A3C"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Skaičius</w:t>
            </w:r>
          </w:p>
        </w:tc>
        <w:tc>
          <w:tcPr>
            <w:tcW w:w="992" w:type="dxa"/>
          </w:tcPr>
          <w:p w14:paraId="3487FF08"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n/a</w:t>
            </w:r>
          </w:p>
        </w:tc>
        <w:tc>
          <w:tcPr>
            <w:tcW w:w="1134" w:type="dxa"/>
          </w:tcPr>
          <w:p w14:paraId="604FAA93" w14:textId="77777777" w:rsidR="007918E0" w:rsidRPr="007918E0" w:rsidRDefault="007918E0" w:rsidP="007918E0">
            <w:pPr>
              <w:jc w:val="center"/>
              <w:rPr>
                <w:rFonts w:eastAsiaTheme="minorHAnsi"/>
                <w:noProof/>
                <w:sz w:val="16"/>
                <w:szCs w:val="16"/>
              </w:rPr>
            </w:pPr>
            <w:r w:rsidRPr="007918E0">
              <w:rPr>
                <w:rFonts w:eastAsiaTheme="minorHAnsi"/>
                <w:noProof/>
                <w:sz w:val="16"/>
                <w:szCs w:val="16"/>
              </w:rPr>
              <w:t>2021</w:t>
            </w:r>
          </w:p>
        </w:tc>
        <w:tc>
          <w:tcPr>
            <w:tcW w:w="1276" w:type="dxa"/>
            <w:tcBorders>
              <w:top w:val="single" w:sz="4" w:space="0" w:color="000000"/>
              <w:left w:val="single" w:sz="4" w:space="0" w:color="000000"/>
              <w:bottom w:val="single" w:sz="4" w:space="0" w:color="000000"/>
              <w:right w:val="single" w:sz="4" w:space="0" w:color="000000"/>
            </w:tcBorders>
          </w:tcPr>
          <w:p w14:paraId="6B4FACFB" w14:textId="77777777" w:rsidR="007918E0" w:rsidRPr="007918E0" w:rsidRDefault="007918E0" w:rsidP="007918E0">
            <w:pPr>
              <w:jc w:val="center"/>
              <w:rPr>
                <w:rFonts w:eastAsia="Calibri" w:cstheme="minorBidi"/>
                <w:strike/>
                <w:sz w:val="16"/>
                <w:szCs w:val="16"/>
              </w:rPr>
            </w:pPr>
            <w:r w:rsidRPr="007918E0">
              <w:rPr>
                <w:rFonts w:eastAsia="Calibri" w:cstheme="minorBidi"/>
                <w:strike/>
                <w:sz w:val="16"/>
                <w:szCs w:val="16"/>
              </w:rPr>
              <w:t>777</w:t>
            </w:r>
          </w:p>
          <w:p w14:paraId="6AAC0261" w14:textId="77777777" w:rsidR="007918E0" w:rsidRPr="00002677" w:rsidRDefault="007918E0" w:rsidP="007918E0">
            <w:pPr>
              <w:jc w:val="center"/>
              <w:rPr>
                <w:rFonts w:eastAsiaTheme="minorHAnsi"/>
                <w:b/>
                <w:bCs/>
                <w:noProof/>
                <w:sz w:val="16"/>
                <w:szCs w:val="16"/>
              </w:rPr>
            </w:pPr>
            <w:r w:rsidRPr="00002677">
              <w:rPr>
                <w:rFonts w:eastAsia="Calibri" w:cstheme="minorBidi"/>
                <w:b/>
                <w:bCs/>
                <w:color w:val="EE0000"/>
                <w:sz w:val="16"/>
                <w:szCs w:val="16"/>
              </w:rPr>
              <w:t>276</w:t>
            </w:r>
          </w:p>
        </w:tc>
        <w:tc>
          <w:tcPr>
            <w:tcW w:w="1134" w:type="dxa"/>
          </w:tcPr>
          <w:p w14:paraId="63E44456"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Projektų duomenys</w:t>
            </w:r>
          </w:p>
        </w:tc>
        <w:tc>
          <w:tcPr>
            <w:tcW w:w="850" w:type="dxa"/>
          </w:tcPr>
          <w:p w14:paraId="471E962C" w14:textId="77777777" w:rsidR="007918E0" w:rsidRPr="007918E0" w:rsidRDefault="007918E0" w:rsidP="007918E0">
            <w:pPr>
              <w:jc w:val="both"/>
              <w:rPr>
                <w:rFonts w:eastAsia="Calibri"/>
                <w:i/>
                <w:noProof/>
                <w:sz w:val="16"/>
                <w:szCs w:val="16"/>
                <w:lang w:eastAsia="lt-LT" w:bidi="lt-LT"/>
              </w:rPr>
            </w:pPr>
          </w:p>
        </w:tc>
      </w:tr>
      <w:tr w:rsidR="007918E0" w:rsidRPr="007918E0" w14:paraId="495E30A7" w14:textId="77777777" w:rsidTr="004E4B8D">
        <w:trPr>
          <w:trHeight w:val="286"/>
        </w:trPr>
        <w:tc>
          <w:tcPr>
            <w:tcW w:w="1101" w:type="dxa"/>
            <w:vMerge/>
          </w:tcPr>
          <w:p w14:paraId="2809973E" w14:textId="77777777" w:rsidR="007918E0" w:rsidRPr="007918E0" w:rsidRDefault="007918E0" w:rsidP="007918E0">
            <w:pPr>
              <w:jc w:val="both"/>
              <w:rPr>
                <w:rFonts w:eastAsiaTheme="minorHAnsi"/>
                <w:noProof/>
                <w:sz w:val="16"/>
                <w:szCs w:val="16"/>
              </w:rPr>
            </w:pPr>
          </w:p>
        </w:tc>
        <w:tc>
          <w:tcPr>
            <w:tcW w:w="992" w:type="dxa"/>
            <w:vMerge/>
          </w:tcPr>
          <w:p w14:paraId="12FBED62" w14:textId="77777777" w:rsidR="007918E0" w:rsidRPr="007918E0" w:rsidRDefault="007918E0" w:rsidP="007918E0">
            <w:pPr>
              <w:jc w:val="both"/>
              <w:rPr>
                <w:rFonts w:eastAsiaTheme="minorHAnsi"/>
                <w:noProof/>
                <w:sz w:val="16"/>
                <w:szCs w:val="16"/>
              </w:rPr>
            </w:pPr>
          </w:p>
        </w:tc>
        <w:tc>
          <w:tcPr>
            <w:tcW w:w="850" w:type="dxa"/>
            <w:vMerge/>
          </w:tcPr>
          <w:p w14:paraId="65CE837E" w14:textId="77777777" w:rsidR="007918E0" w:rsidRPr="007918E0" w:rsidRDefault="007918E0" w:rsidP="007918E0">
            <w:pPr>
              <w:jc w:val="both"/>
              <w:rPr>
                <w:rFonts w:eastAsiaTheme="minorHAnsi"/>
                <w:noProof/>
                <w:sz w:val="16"/>
                <w:szCs w:val="16"/>
              </w:rPr>
            </w:pPr>
          </w:p>
        </w:tc>
        <w:tc>
          <w:tcPr>
            <w:tcW w:w="993" w:type="dxa"/>
          </w:tcPr>
          <w:p w14:paraId="3E977022" w14:textId="77777777" w:rsidR="007918E0" w:rsidRPr="007918E0" w:rsidRDefault="007918E0" w:rsidP="007918E0">
            <w:pPr>
              <w:jc w:val="both"/>
              <w:rPr>
                <w:sz w:val="16"/>
                <w:szCs w:val="16"/>
                <w:lang w:eastAsia="lt-LT"/>
              </w:rPr>
            </w:pPr>
            <w:r w:rsidRPr="007918E0">
              <w:rPr>
                <w:sz w:val="16"/>
                <w:szCs w:val="16"/>
                <w:lang w:eastAsia="lt-LT"/>
              </w:rPr>
              <w:t>VVL regionas</w:t>
            </w:r>
          </w:p>
        </w:tc>
        <w:tc>
          <w:tcPr>
            <w:tcW w:w="1275" w:type="dxa"/>
          </w:tcPr>
          <w:p w14:paraId="52B5AFC0"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Specialusis</w:t>
            </w:r>
          </w:p>
        </w:tc>
        <w:tc>
          <w:tcPr>
            <w:tcW w:w="2694" w:type="dxa"/>
          </w:tcPr>
          <w:p w14:paraId="1F244C11" w14:textId="77777777" w:rsidR="007918E0" w:rsidRPr="007918E0" w:rsidRDefault="007918E0" w:rsidP="007918E0">
            <w:pPr>
              <w:rPr>
                <w:rFonts w:eastAsiaTheme="minorHAnsi"/>
                <w:sz w:val="16"/>
                <w:szCs w:val="16"/>
              </w:rPr>
            </w:pPr>
            <w:r w:rsidRPr="007918E0">
              <w:rPr>
                <w:rFonts w:eastAsiaTheme="minorHAnsi"/>
                <w:sz w:val="16"/>
                <w:szCs w:val="16"/>
              </w:rPr>
              <w:t>Klasterio narystė tarptautiniuose tinkluose</w:t>
            </w:r>
          </w:p>
        </w:tc>
        <w:tc>
          <w:tcPr>
            <w:tcW w:w="1134" w:type="dxa"/>
          </w:tcPr>
          <w:p w14:paraId="4E86F08E"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Skaičius</w:t>
            </w:r>
          </w:p>
        </w:tc>
        <w:tc>
          <w:tcPr>
            <w:tcW w:w="992" w:type="dxa"/>
          </w:tcPr>
          <w:p w14:paraId="29C76342"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n/a</w:t>
            </w:r>
          </w:p>
        </w:tc>
        <w:tc>
          <w:tcPr>
            <w:tcW w:w="1134" w:type="dxa"/>
          </w:tcPr>
          <w:p w14:paraId="6137B57D" w14:textId="77777777" w:rsidR="007918E0" w:rsidRPr="007918E0" w:rsidRDefault="007918E0" w:rsidP="007918E0">
            <w:pPr>
              <w:jc w:val="center"/>
              <w:rPr>
                <w:rFonts w:eastAsiaTheme="minorHAnsi"/>
                <w:noProof/>
                <w:sz w:val="16"/>
                <w:szCs w:val="16"/>
              </w:rPr>
            </w:pPr>
            <w:r w:rsidRPr="007918E0">
              <w:rPr>
                <w:rFonts w:eastAsiaTheme="minorHAnsi"/>
                <w:noProof/>
                <w:sz w:val="16"/>
                <w:szCs w:val="16"/>
              </w:rPr>
              <w:t>2021</w:t>
            </w:r>
          </w:p>
        </w:tc>
        <w:tc>
          <w:tcPr>
            <w:tcW w:w="1276" w:type="dxa"/>
            <w:tcBorders>
              <w:top w:val="single" w:sz="4" w:space="0" w:color="000000"/>
              <w:left w:val="single" w:sz="4" w:space="0" w:color="000000"/>
              <w:bottom w:val="single" w:sz="4" w:space="0" w:color="000000"/>
              <w:right w:val="single" w:sz="4" w:space="0" w:color="000000"/>
            </w:tcBorders>
          </w:tcPr>
          <w:p w14:paraId="313A666F" w14:textId="77777777" w:rsidR="007918E0" w:rsidRPr="007918E0" w:rsidRDefault="007918E0" w:rsidP="007918E0">
            <w:pPr>
              <w:jc w:val="center"/>
              <w:rPr>
                <w:rFonts w:eastAsia="Calibri" w:cstheme="minorBidi"/>
                <w:strike/>
                <w:sz w:val="16"/>
                <w:szCs w:val="16"/>
              </w:rPr>
            </w:pPr>
            <w:r w:rsidRPr="007918E0">
              <w:rPr>
                <w:rFonts w:eastAsia="Calibri" w:cstheme="minorBidi"/>
                <w:strike/>
                <w:sz w:val="16"/>
                <w:szCs w:val="16"/>
              </w:rPr>
              <w:t>33</w:t>
            </w:r>
          </w:p>
          <w:p w14:paraId="28788AFD" w14:textId="77777777" w:rsidR="007918E0" w:rsidRPr="00002677" w:rsidRDefault="007918E0" w:rsidP="007918E0">
            <w:pPr>
              <w:jc w:val="center"/>
              <w:rPr>
                <w:rFonts w:eastAsiaTheme="minorHAnsi"/>
                <w:b/>
                <w:bCs/>
                <w:noProof/>
                <w:sz w:val="16"/>
                <w:szCs w:val="16"/>
              </w:rPr>
            </w:pPr>
            <w:r w:rsidRPr="00002677">
              <w:rPr>
                <w:rFonts w:eastAsia="Calibri" w:cstheme="minorBidi"/>
                <w:b/>
                <w:bCs/>
                <w:color w:val="EE0000"/>
                <w:sz w:val="16"/>
                <w:szCs w:val="16"/>
              </w:rPr>
              <w:t>158</w:t>
            </w:r>
          </w:p>
        </w:tc>
        <w:tc>
          <w:tcPr>
            <w:tcW w:w="1134" w:type="dxa"/>
          </w:tcPr>
          <w:p w14:paraId="3378DD82" w14:textId="77777777" w:rsidR="007918E0" w:rsidRPr="007918E0" w:rsidRDefault="007918E0" w:rsidP="007918E0">
            <w:pPr>
              <w:jc w:val="both"/>
              <w:rPr>
                <w:rFonts w:eastAsiaTheme="minorHAnsi"/>
                <w:noProof/>
                <w:sz w:val="16"/>
                <w:szCs w:val="16"/>
              </w:rPr>
            </w:pPr>
            <w:r w:rsidRPr="007918E0">
              <w:rPr>
                <w:rFonts w:eastAsiaTheme="minorHAnsi"/>
                <w:noProof/>
                <w:sz w:val="16"/>
                <w:szCs w:val="16"/>
              </w:rPr>
              <w:t>Projektų duomenys</w:t>
            </w:r>
          </w:p>
        </w:tc>
        <w:tc>
          <w:tcPr>
            <w:tcW w:w="850" w:type="dxa"/>
          </w:tcPr>
          <w:p w14:paraId="3ED696A6" w14:textId="77777777" w:rsidR="007918E0" w:rsidRPr="007918E0" w:rsidRDefault="007918E0" w:rsidP="007918E0">
            <w:pPr>
              <w:jc w:val="both"/>
              <w:rPr>
                <w:rFonts w:eastAsia="Calibri"/>
                <w:i/>
                <w:noProof/>
                <w:sz w:val="16"/>
                <w:szCs w:val="16"/>
                <w:lang w:eastAsia="lt-LT" w:bidi="lt-LT"/>
              </w:rPr>
            </w:pPr>
          </w:p>
        </w:tc>
      </w:tr>
      <w:tr w:rsidR="007918E0" w:rsidRPr="007918E0" w14:paraId="129F3DF1" w14:textId="77777777" w:rsidTr="004E4B8D">
        <w:trPr>
          <w:trHeight w:val="286"/>
        </w:trPr>
        <w:tc>
          <w:tcPr>
            <w:tcW w:w="1101" w:type="dxa"/>
          </w:tcPr>
          <w:p w14:paraId="3D7D420C" w14:textId="77777777" w:rsidR="007918E0" w:rsidRPr="007918E0" w:rsidRDefault="007918E0" w:rsidP="007918E0">
            <w:pPr>
              <w:jc w:val="both"/>
              <w:rPr>
                <w:rFonts w:eastAsiaTheme="minorHAnsi"/>
                <w:noProof/>
                <w:sz w:val="16"/>
                <w:szCs w:val="16"/>
              </w:rPr>
            </w:pPr>
          </w:p>
        </w:tc>
        <w:tc>
          <w:tcPr>
            <w:tcW w:w="992" w:type="dxa"/>
          </w:tcPr>
          <w:p w14:paraId="095B95DD" w14:textId="77777777" w:rsidR="007918E0" w:rsidRPr="007918E0" w:rsidRDefault="007918E0" w:rsidP="007918E0">
            <w:pPr>
              <w:jc w:val="both"/>
              <w:rPr>
                <w:rFonts w:eastAsiaTheme="minorHAnsi"/>
                <w:noProof/>
                <w:sz w:val="16"/>
                <w:szCs w:val="16"/>
              </w:rPr>
            </w:pPr>
          </w:p>
        </w:tc>
        <w:tc>
          <w:tcPr>
            <w:tcW w:w="850" w:type="dxa"/>
          </w:tcPr>
          <w:p w14:paraId="1990E80C" w14:textId="77777777" w:rsidR="007918E0" w:rsidRPr="007918E0" w:rsidRDefault="007918E0" w:rsidP="007918E0">
            <w:pPr>
              <w:jc w:val="both"/>
              <w:rPr>
                <w:rFonts w:eastAsiaTheme="minorHAnsi"/>
                <w:noProof/>
                <w:sz w:val="16"/>
                <w:szCs w:val="16"/>
              </w:rPr>
            </w:pPr>
          </w:p>
        </w:tc>
        <w:tc>
          <w:tcPr>
            <w:tcW w:w="993" w:type="dxa"/>
          </w:tcPr>
          <w:p w14:paraId="6722E701" w14:textId="77777777" w:rsidR="007918E0" w:rsidRPr="007918E0" w:rsidRDefault="007918E0" w:rsidP="007918E0">
            <w:pPr>
              <w:jc w:val="both"/>
              <w:rPr>
                <w:sz w:val="16"/>
                <w:szCs w:val="16"/>
                <w:lang w:eastAsia="lt-LT"/>
              </w:rPr>
            </w:pPr>
            <w:r w:rsidRPr="007918E0">
              <w:rPr>
                <w:rFonts w:eastAsiaTheme="minorHAnsi"/>
                <w:sz w:val="16"/>
                <w:szCs w:val="16"/>
                <w:lang w:eastAsia="lt-LT"/>
              </w:rPr>
              <w:t>Sostinės regionas</w:t>
            </w:r>
          </w:p>
        </w:tc>
        <w:tc>
          <w:tcPr>
            <w:tcW w:w="1275" w:type="dxa"/>
          </w:tcPr>
          <w:p w14:paraId="4104F89D" w14:textId="77777777" w:rsidR="007918E0" w:rsidRPr="007918E0" w:rsidRDefault="007918E0" w:rsidP="007918E0">
            <w:pPr>
              <w:jc w:val="both"/>
              <w:rPr>
                <w:rFonts w:eastAsiaTheme="minorHAnsi"/>
                <w:noProof/>
                <w:sz w:val="16"/>
                <w:szCs w:val="16"/>
              </w:rPr>
            </w:pPr>
            <w:r w:rsidRPr="007918E0">
              <w:rPr>
                <w:rFonts w:eastAsia="Calibri"/>
                <w:noProof/>
                <w:sz w:val="16"/>
                <w:szCs w:val="16"/>
              </w:rPr>
              <w:t>Specialusis</w:t>
            </w:r>
          </w:p>
        </w:tc>
        <w:tc>
          <w:tcPr>
            <w:tcW w:w="2694" w:type="dxa"/>
          </w:tcPr>
          <w:p w14:paraId="76C28469" w14:textId="77777777" w:rsidR="007918E0" w:rsidRPr="007918E0" w:rsidRDefault="007918E0" w:rsidP="007918E0">
            <w:pPr>
              <w:rPr>
                <w:rFonts w:eastAsiaTheme="minorHAnsi"/>
                <w:sz w:val="16"/>
                <w:szCs w:val="16"/>
              </w:rPr>
            </w:pPr>
            <w:r w:rsidRPr="007918E0">
              <w:rPr>
                <w:rFonts w:eastAsia="Calibri"/>
                <w:sz w:val="16"/>
                <w:szCs w:val="16"/>
              </w:rPr>
              <w:t>Produktų ar procesų inovacijas diegiančios didelės įmonės</w:t>
            </w:r>
          </w:p>
        </w:tc>
        <w:tc>
          <w:tcPr>
            <w:tcW w:w="1134" w:type="dxa"/>
          </w:tcPr>
          <w:p w14:paraId="1F5EA722" w14:textId="77777777" w:rsidR="007918E0" w:rsidRPr="007918E0" w:rsidRDefault="007918E0" w:rsidP="007918E0">
            <w:pPr>
              <w:jc w:val="both"/>
              <w:rPr>
                <w:rFonts w:eastAsiaTheme="minorHAnsi"/>
                <w:noProof/>
                <w:sz w:val="16"/>
                <w:szCs w:val="16"/>
              </w:rPr>
            </w:pPr>
            <w:r w:rsidRPr="007918E0">
              <w:rPr>
                <w:rFonts w:eastAsia="Calibri"/>
                <w:noProof/>
                <w:sz w:val="16"/>
                <w:szCs w:val="16"/>
              </w:rPr>
              <w:t>Įmonės</w:t>
            </w:r>
          </w:p>
        </w:tc>
        <w:tc>
          <w:tcPr>
            <w:tcW w:w="992" w:type="dxa"/>
          </w:tcPr>
          <w:p w14:paraId="0D3E87EA" w14:textId="77777777" w:rsidR="007918E0" w:rsidRPr="007918E0" w:rsidRDefault="007918E0" w:rsidP="007918E0">
            <w:pPr>
              <w:jc w:val="both"/>
              <w:rPr>
                <w:rFonts w:eastAsiaTheme="minorHAnsi"/>
                <w:noProof/>
                <w:sz w:val="16"/>
                <w:szCs w:val="16"/>
              </w:rPr>
            </w:pPr>
            <w:r w:rsidRPr="007918E0">
              <w:rPr>
                <w:rFonts w:eastAsia="Calibri"/>
                <w:noProof/>
                <w:sz w:val="16"/>
                <w:szCs w:val="16"/>
              </w:rPr>
              <w:t>n/a</w:t>
            </w:r>
          </w:p>
        </w:tc>
        <w:tc>
          <w:tcPr>
            <w:tcW w:w="1134" w:type="dxa"/>
          </w:tcPr>
          <w:p w14:paraId="32F0D734" w14:textId="77777777" w:rsidR="007918E0" w:rsidRPr="007918E0" w:rsidRDefault="007918E0" w:rsidP="007918E0">
            <w:pPr>
              <w:jc w:val="center"/>
              <w:rPr>
                <w:rFonts w:eastAsiaTheme="minorHAnsi"/>
                <w:noProof/>
                <w:sz w:val="16"/>
                <w:szCs w:val="16"/>
              </w:rPr>
            </w:pPr>
            <w:r w:rsidRPr="007918E0">
              <w:rPr>
                <w:rFonts w:eastAsia="Calibri"/>
                <w:noProof/>
                <w:sz w:val="16"/>
                <w:szCs w:val="16"/>
              </w:rPr>
              <w:t>2021</w:t>
            </w:r>
          </w:p>
        </w:tc>
        <w:tc>
          <w:tcPr>
            <w:tcW w:w="1276" w:type="dxa"/>
          </w:tcPr>
          <w:p w14:paraId="5C7CAC66" w14:textId="77777777" w:rsidR="007918E0" w:rsidRPr="007918E0" w:rsidRDefault="007918E0" w:rsidP="007918E0">
            <w:pPr>
              <w:jc w:val="center"/>
              <w:rPr>
                <w:rFonts w:eastAsiaTheme="minorHAnsi"/>
                <w:noProof/>
                <w:sz w:val="16"/>
                <w:szCs w:val="16"/>
              </w:rPr>
            </w:pPr>
            <w:r w:rsidRPr="007918E0">
              <w:rPr>
                <w:rFonts w:eastAsia="Calibri"/>
                <w:noProof/>
                <w:sz w:val="16"/>
                <w:szCs w:val="16"/>
              </w:rPr>
              <w:t>10</w:t>
            </w:r>
          </w:p>
        </w:tc>
        <w:tc>
          <w:tcPr>
            <w:tcW w:w="1134" w:type="dxa"/>
          </w:tcPr>
          <w:p w14:paraId="35EE9BF9" w14:textId="77777777" w:rsidR="007918E0" w:rsidRPr="007918E0" w:rsidRDefault="007918E0" w:rsidP="007918E0">
            <w:pPr>
              <w:jc w:val="both"/>
              <w:rPr>
                <w:rFonts w:eastAsiaTheme="minorHAnsi"/>
                <w:noProof/>
                <w:sz w:val="16"/>
                <w:szCs w:val="16"/>
              </w:rPr>
            </w:pPr>
            <w:r w:rsidRPr="007918E0">
              <w:rPr>
                <w:rFonts w:eastAsia="Calibri"/>
                <w:noProof/>
                <w:sz w:val="16"/>
                <w:szCs w:val="16"/>
              </w:rPr>
              <w:t xml:space="preserve">Projektų duomenys </w:t>
            </w:r>
            <w:r w:rsidRPr="007918E0">
              <w:rPr>
                <w:rFonts w:eastAsia="Calibri"/>
                <w:noProof/>
                <w:sz w:val="16"/>
                <w:szCs w:val="16"/>
              </w:rPr>
              <w:lastRenderedPageBreak/>
              <w:t>arba įmonių apklausos</w:t>
            </w:r>
          </w:p>
        </w:tc>
        <w:tc>
          <w:tcPr>
            <w:tcW w:w="850" w:type="dxa"/>
          </w:tcPr>
          <w:p w14:paraId="1DE26DE9" w14:textId="77777777" w:rsidR="007918E0" w:rsidRPr="007918E0" w:rsidRDefault="007918E0" w:rsidP="007918E0">
            <w:pPr>
              <w:jc w:val="both"/>
              <w:rPr>
                <w:rFonts w:eastAsia="Calibri"/>
                <w:i/>
                <w:noProof/>
                <w:sz w:val="16"/>
                <w:szCs w:val="16"/>
                <w:lang w:eastAsia="lt-LT" w:bidi="lt-LT"/>
              </w:rPr>
            </w:pPr>
          </w:p>
        </w:tc>
      </w:tr>
      <w:tr w:rsidR="007918E0" w:rsidRPr="007918E0" w14:paraId="2006538D" w14:textId="77777777" w:rsidTr="004E4B8D">
        <w:trPr>
          <w:trHeight w:val="286"/>
        </w:trPr>
        <w:tc>
          <w:tcPr>
            <w:tcW w:w="1101" w:type="dxa"/>
          </w:tcPr>
          <w:p w14:paraId="0218062B" w14:textId="77777777" w:rsidR="007918E0" w:rsidRPr="007918E0" w:rsidRDefault="007918E0" w:rsidP="007918E0">
            <w:pPr>
              <w:jc w:val="both"/>
              <w:rPr>
                <w:rFonts w:eastAsiaTheme="minorHAnsi"/>
                <w:noProof/>
                <w:sz w:val="16"/>
                <w:szCs w:val="16"/>
              </w:rPr>
            </w:pPr>
          </w:p>
        </w:tc>
        <w:tc>
          <w:tcPr>
            <w:tcW w:w="992" w:type="dxa"/>
          </w:tcPr>
          <w:p w14:paraId="6EB15B43" w14:textId="77777777" w:rsidR="007918E0" w:rsidRPr="007918E0" w:rsidRDefault="007918E0" w:rsidP="007918E0">
            <w:pPr>
              <w:jc w:val="both"/>
              <w:rPr>
                <w:rFonts w:eastAsiaTheme="minorHAnsi"/>
                <w:noProof/>
                <w:sz w:val="16"/>
                <w:szCs w:val="16"/>
              </w:rPr>
            </w:pPr>
          </w:p>
        </w:tc>
        <w:tc>
          <w:tcPr>
            <w:tcW w:w="850" w:type="dxa"/>
          </w:tcPr>
          <w:p w14:paraId="250709A9" w14:textId="77777777" w:rsidR="007918E0" w:rsidRPr="007918E0" w:rsidRDefault="007918E0" w:rsidP="007918E0">
            <w:pPr>
              <w:jc w:val="both"/>
              <w:rPr>
                <w:rFonts w:eastAsiaTheme="minorHAnsi"/>
                <w:noProof/>
                <w:sz w:val="16"/>
                <w:szCs w:val="16"/>
              </w:rPr>
            </w:pPr>
          </w:p>
        </w:tc>
        <w:tc>
          <w:tcPr>
            <w:tcW w:w="993" w:type="dxa"/>
          </w:tcPr>
          <w:p w14:paraId="1A0A6D97" w14:textId="77777777" w:rsidR="007918E0" w:rsidRPr="007918E0" w:rsidRDefault="007918E0" w:rsidP="007918E0">
            <w:pPr>
              <w:jc w:val="both"/>
              <w:rPr>
                <w:sz w:val="16"/>
                <w:szCs w:val="16"/>
                <w:lang w:eastAsia="lt-LT"/>
              </w:rPr>
            </w:pPr>
            <w:r w:rsidRPr="007918E0">
              <w:rPr>
                <w:rFonts w:eastAsiaTheme="minorHAnsi"/>
                <w:sz w:val="16"/>
                <w:szCs w:val="16"/>
                <w:lang w:eastAsia="lt-LT"/>
              </w:rPr>
              <w:t>VVL regionas</w:t>
            </w:r>
          </w:p>
        </w:tc>
        <w:tc>
          <w:tcPr>
            <w:tcW w:w="1275" w:type="dxa"/>
          </w:tcPr>
          <w:p w14:paraId="1D1B017D" w14:textId="77777777" w:rsidR="007918E0" w:rsidRPr="007918E0" w:rsidRDefault="007918E0" w:rsidP="007918E0">
            <w:pPr>
              <w:jc w:val="both"/>
              <w:rPr>
                <w:rFonts w:eastAsiaTheme="minorHAnsi"/>
                <w:noProof/>
                <w:sz w:val="16"/>
                <w:szCs w:val="16"/>
              </w:rPr>
            </w:pPr>
            <w:r w:rsidRPr="007918E0">
              <w:rPr>
                <w:rFonts w:eastAsia="Calibri"/>
                <w:noProof/>
                <w:sz w:val="16"/>
                <w:szCs w:val="16"/>
              </w:rPr>
              <w:t>Specialusis</w:t>
            </w:r>
          </w:p>
        </w:tc>
        <w:tc>
          <w:tcPr>
            <w:tcW w:w="2694" w:type="dxa"/>
          </w:tcPr>
          <w:p w14:paraId="3014E4C3" w14:textId="77777777" w:rsidR="007918E0" w:rsidRPr="007918E0" w:rsidRDefault="007918E0" w:rsidP="007918E0">
            <w:pPr>
              <w:rPr>
                <w:rFonts w:eastAsiaTheme="minorHAnsi"/>
                <w:sz w:val="16"/>
                <w:szCs w:val="16"/>
              </w:rPr>
            </w:pPr>
            <w:r w:rsidRPr="007918E0">
              <w:rPr>
                <w:rFonts w:eastAsia="Calibri"/>
                <w:sz w:val="16"/>
                <w:szCs w:val="16"/>
              </w:rPr>
              <w:t>Produktų ar procesų inovacijas diegiančios didelės įmonės</w:t>
            </w:r>
          </w:p>
        </w:tc>
        <w:tc>
          <w:tcPr>
            <w:tcW w:w="1134" w:type="dxa"/>
          </w:tcPr>
          <w:p w14:paraId="2C98EA34" w14:textId="77777777" w:rsidR="007918E0" w:rsidRPr="007918E0" w:rsidRDefault="007918E0" w:rsidP="007918E0">
            <w:pPr>
              <w:jc w:val="both"/>
              <w:rPr>
                <w:rFonts w:eastAsiaTheme="minorHAnsi"/>
                <w:noProof/>
                <w:sz w:val="16"/>
                <w:szCs w:val="16"/>
              </w:rPr>
            </w:pPr>
            <w:r w:rsidRPr="007918E0">
              <w:rPr>
                <w:rFonts w:eastAsia="Calibri"/>
                <w:noProof/>
                <w:sz w:val="16"/>
                <w:szCs w:val="16"/>
              </w:rPr>
              <w:t>Įmonės</w:t>
            </w:r>
          </w:p>
        </w:tc>
        <w:tc>
          <w:tcPr>
            <w:tcW w:w="992" w:type="dxa"/>
          </w:tcPr>
          <w:p w14:paraId="015D8CCF" w14:textId="77777777" w:rsidR="007918E0" w:rsidRPr="007918E0" w:rsidRDefault="007918E0" w:rsidP="007918E0">
            <w:pPr>
              <w:jc w:val="both"/>
              <w:rPr>
                <w:rFonts w:eastAsiaTheme="minorHAnsi"/>
                <w:noProof/>
                <w:sz w:val="16"/>
                <w:szCs w:val="16"/>
              </w:rPr>
            </w:pPr>
            <w:r w:rsidRPr="007918E0">
              <w:rPr>
                <w:rFonts w:eastAsia="Calibri"/>
                <w:noProof/>
                <w:sz w:val="16"/>
                <w:szCs w:val="16"/>
              </w:rPr>
              <w:t>n/a</w:t>
            </w:r>
          </w:p>
        </w:tc>
        <w:tc>
          <w:tcPr>
            <w:tcW w:w="1134" w:type="dxa"/>
          </w:tcPr>
          <w:p w14:paraId="7CEF9259" w14:textId="77777777" w:rsidR="007918E0" w:rsidRPr="007918E0" w:rsidRDefault="007918E0" w:rsidP="007918E0">
            <w:pPr>
              <w:jc w:val="center"/>
              <w:rPr>
                <w:rFonts w:eastAsiaTheme="minorHAnsi"/>
                <w:noProof/>
                <w:sz w:val="16"/>
                <w:szCs w:val="16"/>
              </w:rPr>
            </w:pPr>
            <w:r w:rsidRPr="007918E0">
              <w:rPr>
                <w:rFonts w:eastAsia="Calibri"/>
                <w:noProof/>
                <w:sz w:val="16"/>
                <w:szCs w:val="16"/>
              </w:rPr>
              <w:t>2021</w:t>
            </w:r>
          </w:p>
        </w:tc>
        <w:tc>
          <w:tcPr>
            <w:tcW w:w="1276" w:type="dxa"/>
          </w:tcPr>
          <w:p w14:paraId="0DCE6688" w14:textId="77777777" w:rsidR="007918E0" w:rsidRPr="007918E0" w:rsidRDefault="007918E0" w:rsidP="007918E0">
            <w:pPr>
              <w:jc w:val="center"/>
              <w:rPr>
                <w:rFonts w:eastAsiaTheme="minorHAnsi"/>
                <w:noProof/>
                <w:sz w:val="16"/>
                <w:szCs w:val="16"/>
              </w:rPr>
            </w:pPr>
            <w:r w:rsidRPr="007918E0">
              <w:rPr>
                <w:rFonts w:eastAsia="Calibri"/>
                <w:noProof/>
                <w:sz w:val="16"/>
                <w:szCs w:val="16"/>
              </w:rPr>
              <w:t>76</w:t>
            </w:r>
          </w:p>
        </w:tc>
        <w:tc>
          <w:tcPr>
            <w:tcW w:w="1134" w:type="dxa"/>
          </w:tcPr>
          <w:p w14:paraId="42403AB6" w14:textId="77777777" w:rsidR="007918E0" w:rsidRPr="007918E0" w:rsidRDefault="007918E0" w:rsidP="007918E0">
            <w:pPr>
              <w:jc w:val="both"/>
              <w:rPr>
                <w:rFonts w:eastAsiaTheme="minorHAnsi"/>
                <w:noProof/>
                <w:sz w:val="16"/>
                <w:szCs w:val="16"/>
              </w:rPr>
            </w:pPr>
            <w:r w:rsidRPr="007918E0">
              <w:rPr>
                <w:rFonts w:eastAsia="Calibri"/>
                <w:noProof/>
                <w:sz w:val="16"/>
                <w:szCs w:val="16"/>
              </w:rPr>
              <w:t>Projektų duomenys arba įmonių apklausos</w:t>
            </w:r>
          </w:p>
        </w:tc>
        <w:tc>
          <w:tcPr>
            <w:tcW w:w="850" w:type="dxa"/>
          </w:tcPr>
          <w:p w14:paraId="351920A6" w14:textId="77777777" w:rsidR="007918E0" w:rsidRPr="007918E0" w:rsidRDefault="007918E0" w:rsidP="007918E0">
            <w:pPr>
              <w:jc w:val="both"/>
              <w:rPr>
                <w:rFonts w:eastAsia="Calibri"/>
                <w:i/>
                <w:noProof/>
                <w:sz w:val="16"/>
                <w:szCs w:val="16"/>
                <w:lang w:eastAsia="lt-LT" w:bidi="lt-LT"/>
              </w:rPr>
            </w:pPr>
          </w:p>
        </w:tc>
      </w:tr>
      <w:tr w:rsidR="007918E0" w:rsidRPr="007918E0" w14:paraId="40C84E8C" w14:textId="77777777" w:rsidTr="004E4B8D">
        <w:trPr>
          <w:trHeight w:val="286"/>
        </w:trPr>
        <w:tc>
          <w:tcPr>
            <w:tcW w:w="1101" w:type="dxa"/>
          </w:tcPr>
          <w:p w14:paraId="2DC01A7F" w14:textId="77777777" w:rsidR="007918E0" w:rsidRPr="007918E0" w:rsidRDefault="007918E0" w:rsidP="007918E0">
            <w:pPr>
              <w:jc w:val="both"/>
              <w:rPr>
                <w:rFonts w:eastAsiaTheme="minorHAnsi"/>
                <w:noProof/>
                <w:sz w:val="16"/>
                <w:szCs w:val="16"/>
              </w:rPr>
            </w:pPr>
          </w:p>
        </w:tc>
        <w:tc>
          <w:tcPr>
            <w:tcW w:w="992" w:type="dxa"/>
          </w:tcPr>
          <w:p w14:paraId="3DC53E8C" w14:textId="77777777" w:rsidR="007918E0" w:rsidRPr="007918E0" w:rsidRDefault="007918E0" w:rsidP="007918E0">
            <w:pPr>
              <w:jc w:val="both"/>
              <w:rPr>
                <w:rFonts w:eastAsiaTheme="minorHAnsi"/>
                <w:noProof/>
                <w:sz w:val="16"/>
                <w:szCs w:val="16"/>
              </w:rPr>
            </w:pPr>
          </w:p>
        </w:tc>
        <w:tc>
          <w:tcPr>
            <w:tcW w:w="850" w:type="dxa"/>
          </w:tcPr>
          <w:p w14:paraId="52FD547B" w14:textId="77777777" w:rsidR="007918E0" w:rsidRPr="007918E0" w:rsidRDefault="007918E0" w:rsidP="007918E0">
            <w:pPr>
              <w:jc w:val="both"/>
              <w:rPr>
                <w:rFonts w:eastAsiaTheme="minorHAnsi"/>
                <w:noProof/>
                <w:sz w:val="16"/>
                <w:szCs w:val="16"/>
              </w:rPr>
            </w:pPr>
          </w:p>
        </w:tc>
        <w:tc>
          <w:tcPr>
            <w:tcW w:w="993" w:type="dxa"/>
          </w:tcPr>
          <w:p w14:paraId="5B9EC16F" w14:textId="77777777" w:rsidR="007918E0" w:rsidRPr="007918E0" w:rsidRDefault="007918E0" w:rsidP="007918E0">
            <w:pPr>
              <w:jc w:val="both"/>
              <w:rPr>
                <w:sz w:val="16"/>
                <w:szCs w:val="16"/>
                <w:lang w:eastAsia="lt-LT"/>
              </w:rPr>
            </w:pPr>
            <w:r w:rsidRPr="007918E0">
              <w:rPr>
                <w:rFonts w:eastAsiaTheme="minorHAnsi"/>
                <w:sz w:val="16"/>
                <w:szCs w:val="16"/>
                <w:lang w:eastAsia="lt-LT"/>
              </w:rPr>
              <w:t>Sostinės regionas</w:t>
            </w:r>
          </w:p>
        </w:tc>
        <w:tc>
          <w:tcPr>
            <w:tcW w:w="1275" w:type="dxa"/>
          </w:tcPr>
          <w:p w14:paraId="746F957D" w14:textId="77777777" w:rsidR="007918E0" w:rsidRPr="007918E0" w:rsidRDefault="007918E0" w:rsidP="007918E0">
            <w:pPr>
              <w:jc w:val="both"/>
              <w:rPr>
                <w:rFonts w:eastAsiaTheme="minorHAnsi"/>
                <w:noProof/>
                <w:sz w:val="16"/>
                <w:szCs w:val="16"/>
              </w:rPr>
            </w:pPr>
            <w:r w:rsidRPr="007918E0">
              <w:rPr>
                <w:rFonts w:eastAsia="Calibri"/>
                <w:noProof/>
                <w:sz w:val="16"/>
                <w:szCs w:val="16"/>
              </w:rPr>
              <w:t>Specialusis</w:t>
            </w:r>
          </w:p>
        </w:tc>
        <w:tc>
          <w:tcPr>
            <w:tcW w:w="2694" w:type="dxa"/>
          </w:tcPr>
          <w:p w14:paraId="77C6D843" w14:textId="77777777" w:rsidR="007918E0" w:rsidRPr="007918E0" w:rsidRDefault="007918E0" w:rsidP="007918E0">
            <w:pPr>
              <w:rPr>
                <w:rFonts w:eastAsiaTheme="minorHAnsi"/>
                <w:sz w:val="16"/>
                <w:szCs w:val="16"/>
              </w:rPr>
            </w:pPr>
            <w:r w:rsidRPr="007918E0">
              <w:rPr>
                <w:rFonts w:eastAsia="Calibri"/>
                <w:sz w:val="16"/>
                <w:szCs w:val="16"/>
              </w:rPr>
              <w:t>Didesnę vienam darbuotojui tenkančią pridėtinę vertę sukuriančios didelės įmonės</w:t>
            </w:r>
          </w:p>
        </w:tc>
        <w:tc>
          <w:tcPr>
            <w:tcW w:w="1134" w:type="dxa"/>
          </w:tcPr>
          <w:p w14:paraId="22638C49" w14:textId="77777777" w:rsidR="007918E0" w:rsidRPr="007918E0" w:rsidRDefault="007918E0" w:rsidP="007918E0">
            <w:pPr>
              <w:jc w:val="both"/>
              <w:rPr>
                <w:rFonts w:eastAsiaTheme="minorHAnsi"/>
                <w:noProof/>
                <w:sz w:val="16"/>
                <w:szCs w:val="16"/>
              </w:rPr>
            </w:pPr>
            <w:r w:rsidRPr="007918E0">
              <w:rPr>
                <w:rFonts w:eastAsia="Calibri"/>
                <w:noProof/>
                <w:sz w:val="16"/>
                <w:szCs w:val="16"/>
              </w:rPr>
              <w:t>Įmonės</w:t>
            </w:r>
          </w:p>
        </w:tc>
        <w:tc>
          <w:tcPr>
            <w:tcW w:w="992" w:type="dxa"/>
          </w:tcPr>
          <w:p w14:paraId="60098F6E" w14:textId="77777777" w:rsidR="007918E0" w:rsidRPr="007918E0" w:rsidRDefault="007918E0" w:rsidP="007918E0">
            <w:pPr>
              <w:jc w:val="both"/>
              <w:rPr>
                <w:rFonts w:eastAsiaTheme="minorHAnsi"/>
                <w:noProof/>
                <w:sz w:val="16"/>
                <w:szCs w:val="16"/>
              </w:rPr>
            </w:pPr>
            <w:r w:rsidRPr="007918E0">
              <w:rPr>
                <w:rFonts w:eastAsia="Calibri"/>
                <w:noProof/>
                <w:sz w:val="16"/>
                <w:szCs w:val="16"/>
              </w:rPr>
              <w:t>n/a</w:t>
            </w:r>
          </w:p>
        </w:tc>
        <w:tc>
          <w:tcPr>
            <w:tcW w:w="1134" w:type="dxa"/>
          </w:tcPr>
          <w:p w14:paraId="69D050AA" w14:textId="77777777" w:rsidR="007918E0" w:rsidRPr="007918E0" w:rsidRDefault="007918E0" w:rsidP="007918E0">
            <w:pPr>
              <w:jc w:val="center"/>
              <w:rPr>
                <w:rFonts w:eastAsiaTheme="minorHAnsi"/>
                <w:noProof/>
                <w:sz w:val="16"/>
                <w:szCs w:val="16"/>
              </w:rPr>
            </w:pPr>
            <w:r w:rsidRPr="007918E0">
              <w:rPr>
                <w:rFonts w:eastAsia="Calibri"/>
                <w:noProof/>
                <w:sz w:val="16"/>
                <w:szCs w:val="16"/>
              </w:rPr>
              <w:t>2021</w:t>
            </w:r>
          </w:p>
        </w:tc>
        <w:tc>
          <w:tcPr>
            <w:tcW w:w="1276" w:type="dxa"/>
          </w:tcPr>
          <w:p w14:paraId="77B38490" w14:textId="77777777" w:rsidR="007918E0" w:rsidRPr="007918E0" w:rsidRDefault="007918E0" w:rsidP="007918E0">
            <w:pPr>
              <w:jc w:val="center"/>
              <w:rPr>
                <w:rFonts w:eastAsiaTheme="minorHAnsi"/>
                <w:noProof/>
                <w:sz w:val="16"/>
                <w:szCs w:val="16"/>
              </w:rPr>
            </w:pPr>
            <w:r w:rsidRPr="007918E0">
              <w:rPr>
                <w:rFonts w:eastAsia="Calibri"/>
                <w:noProof/>
                <w:sz w:val="16"/>
                <w:szCs w:val="16"/>
              </w:rPr>
              <w:t>11</w:t>
            </w:r>
          </w:p>
        </w:tc>
        <w:tc>
          <w:tcPr>
            <w:tcW w:w="1134" w:type="dxa"/>
          </w:tcPr>
          <w:p w14:paraId="3CF17D5A" w14:textId="77777777" w:rsidR="007918E0" w:rsidRPr="007918E0" w:rsidRDefault="007918E0" w:rsidP="007918E0">
            <w:pPr>
              <w:jc w:val="both"/>
              <w:rPr>
                <w:rFonts w:eastAsiaTheme="minorHAnsi"/>
                <w:noProof/>
                <w:sz w:val="16"/>
                <w:szCs w:val="16"/>
              </w:rPr>
            </w:pPr>
            <w:r w:rsidRPr="007918E0">
              <w:rPr>
                <w:rFonts w:eastAsia="Calibri"/>
                <w:noProof/>
                <w:sz w:val="16"/>
                <w:szCs w:val="16"/>
              </w:rPr>
              <w:t>Projektų duomenys, viešieji registrai</w:t>
            </w:r>
          </w:p>
        </w:tc>
        <w:tc>
          <w:tcPr>
            <w:tcW w:w="850" w:type="dxa"/>
          </w:tcPr>
          <w:p w14:paraId="1762B50C" w14:textId="77777777" w:rsidR="007918E0" w:rsidRPr="007918E0" w:rsidRDefault="007918E0" w:rsidP="007918E0">
            <w:pPr>
              <w:jc w:val="both"/>
              <w:rPr>
                <w:rFonts w:eastAsia="Calibri"/>
                <w:i/>
                <w:noProof/>
                <w:sz w:val="16"/>
                <w:szCs w:val="16"/>
                <w:lang w:eastAsia="lt-LT" w:bidi="lt-LT"/>
              </w:rPr>
            </w:pPr>
          </w:p>
        </w:tc>
      </w:tr>
    </w:tbl>
    <w:p w14:paraId="5F7A2BBF" w14:textId="77777777" w:rsidR="007918E0" w:rsidRPr="007918E0" w:rsidRDefault="007918E0" w:rsidP="007918E0">
      <w:pPr>
        <w:spacing w:before="240" w:after="240"/>
        <w:jc w:val="both"/>
        <w:rPr>
          <w:rFonts w:eastAsia="Calibri"/>
          <w:b/>
          <w:noProof/>
          <w:lang w:eastAsia="lt-LT" w:bidi="lt-LT"/>
        </w:rPr>
        <w:sectPr w:rsidR="007918E0" w:rsidRPr="007918E0" w:rsidSect="007918E0">
          <w:pgSz w:w="16838" w:h="11906" w:orient="landscape"/>
          <w:pgMar w:top="1701" w:right="1276" w:bottom="567" w:left="1134" w:header="567" w:footer="567" w:gutter="0"/>
          <w:cols w:space="1296"/>
          <w:docGrid w:linePitch="360"/>
        </w:sectPr>
      </w:pPr>
    </w:p>
    <w:p w14:paraId="6CED24E3" w14:textId="77777777" w:rsidR="007918E0" w:rsidRPr="007918E0" w:rsidRDefault="007918E0" w:rsidP="007918E0">
      <w:pPr>
        <w:spacing w:before="240" w:after="240"/>
        <w:jc w:val="both"/>
        <w:rPr>
          <w:rFonts w:eastAsia="Calibri"/>
          <w:i/>
          <w:noProof/>
          <w:lang w:eastAsia="lt-LT" w:bidi="lt-LT"/>
        </w:rPr>
      </w:pPr>
      <w:r w:rsidRPr="007918E0">
        <w:rPr>
          <w:rFonts w:eastAsia="Calibri"/>
          <w:b/>
          <w:i/>
          <w:noProof/>
          <w:lang w:eastAsia="lt-LT" w:bidi="lt-LT"/>
        </w:rPr>
        <w:lastRenderedPageBreak/>
        <w:t>Preliminarus Programos išteklių suskirstymas pagal intervencinių priemonių rūšį</w:t>
      </w:r>
    </w:p>
    <w:tbl>
      <w:tblPr>
        <w:tblStyle w:val="Lentelstinklelis54"/>
        <w:tblW w:w="0" w:type="auto"/>
        <w:tblLook w:val="04A0" w:firstRow="1" w:lastRow="0" w:firstColumn="1" w:lastColumn="0" w:noHBand="0" w:noVBand="1"/>
      </w:tblPr>
      <w:tblGrid>
        <w:gridCol w:w="1098"/>
        <w:gridCol w:w="849"/>
        <w:gridCol w:w="1534"/>
        <w:gridCol w:w="1134"/>
        <w:gridCol w:w="3294"/>
        <w:gridCol w:w="1699"/>
      </w:tblGrid>
      <w:tr w:rsidR="007918E0" w:rsidRPr="007918E0" w14:paraId="68A14C02" w14:textId="77777777" w:rsidTr="004E4B8D">
        <w:tc>
          <w:tcPr>
            <w:tcW w:w="9608"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60AD04E2" w14:textId="77777777" w:rsidR="007918E0" w:rsidRPr="007918E0" w:rsidRDefault="007918E0" w:rsidP="007918E0">
            <w:pPr>
              <w:spacing w:after="200" w:line="276" w:lineRule="auto"/>
              <w:rPr>
                <w:b/>
                <w:iCs/>
                <w:noProof/>
                <w:sz w:val="20"/>
                <w:szCs w:val="22"/>
              </w:rPr>
            </w:pPr>
            <w:r w:rsidRPr="007918E0">
              <w:rPr>
                <w:rFonts w:eastAsiaTheme="minorHAnsi"/>
                <w:b/>
                <w:noProof/>
                <w:sz w:val="20"/>
                <w:szCs w:val="22"/>
              </w:rPr>
              <w:t>4 lentelė. 1 matmuo. Intervencinių priemonių sritis</w:t>
            </w:r>
          </w:p>
        </w:tc>
      </w:tr>
      <w:tr w:rsidR="007918E0" w:rsidRPr="007918E0" w14:paraId="3B6D4244" w14:textId="77777777" w:rsidTr="004E4B8D">
        <w:tc>
          <w:tcPr>
            <w:tcW w:w="109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EEDD6E0" w14:textId="77777777" w:rsidR="007918E0" w:rsidRPr="007918E0" w:rsidRDefault="007918E0" w:rsidP="007918E0">
            <w:pPr>
              <w:spacing w:after="200" w:line="276" w:lineRule="auto"/>
              <w:jc w:val="center"/>
              <w:rPr>
                <w:b/>
                <w:iCs/>
                <w:noProof/>
                <w:sz w:val="20"/>
                <w:szCs w:val="22"/>
              </w:rPr>
            </w:pPr>
            <w:r w:rsidRPr="007918E0">
              <w:rPr>
                <w:rFonts w:eastAsiaTheme="minorHAnsi"/>
                <w:b/>
                <w:noProof/>
                <w:sz w:val="20"/>
                <w:szCs w:val="22"/>
              </w:rPr>
              <w:t>Prioriteto Nr.</w:t>
            </w:r>
          </w:p>
        </w:tc>
        <w:tc>
          <w:tcPr>
            <w:tcW w:w="8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559034D" w14:textId="77777777" w:rsidR="007918E0" w:rsidRPr="007918E0" w:rsidRDefault="007918E0" w:rsidP="007918E0">
            <w:pPr>
              <w:spacing w:after="200" w:line="276" w:lineRule="auto"/>
              <w:jc w:val="center"/>
              <w:rPr>
                <w:b/>
                <w:iCs/>
                <w:noProof/>
                <w:sz w:val="20"/>
                <w:szCs w:val="22"/>
              </w:rPr>
            </w:pPr>
            <w:r w:rsidRPr="007918E0">
              <w:rPr>
                <w:rFonts w:eastAsiaTheme="minorHAnsi"/>
                <w:b/>
                <w:noProof/>
                <w:sz w:val="20"/>
                <w:szCs w:val="22"/>
              </w:rPr>
              <w:t>Fondas</w:t>
            </w:r>
          </w:p>
        </w:tc>
        <w:tc>
          <w:tcPr>
            <w:tcW w:w="15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2E07617" w14:textId="77777777" w:rsidR="007918E0" w:rsidRPr="007918E0" w:rsidRDefault="007918E0" w:rsidP="007918E0">
            <w:pPr>
              <w:spacing w:after="200" w:line="276" w:lineRule="auto"/>
              <w:jc w:val="center"/>
              <w:rPr>
                <w:b/>
                <w:iCs/>
                <w:noProof/>
                <w:sz w:val="20"/>
                <w:szCs w:val="22"/>
              </w:rPr>
            </w:pPr>
            <w:r w:rsidRPr="007918E0">
              <w:rPr>
                <w:rFonts w:eastAsiaTheme="minorHAnsi"/>
                <w:b/>
                <w:noProof/>
                <w:sz w:val="20"/>
                <w:szCs w:val="22"/>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81F3763" w14:textId="77777777" w:rsidR="007918E0" w:rsidRPr="007918E0" w:rsidRDefault="007918E0" w:rsidP="007918E0">
            <w:pPr>
              <w:spacing w:after="200" w:line="276" w:lineRule="auto"/>
              <w:jc w:val="center"/>
              <w:rPr>
                <w:b/>
                <w:iCs/>
                <w:noProof/>
                <w:sz w:val="20"/>
                <w:szCs w:val="22"/>
              </w:rPr>
            </w:pPr>
            <w:r w:rsidRPr="007918E0">
              <w:rPr>
                <w:rFonts w:eastAsiaTheme="minorHAnsi"/>
                <w:b/>
                <w:noProof/>
                <w:sz w:val="20"/>
                <w:szCs w:val="22"/>
              </w:rPr>
              <w:t>Konkretus uždavinys</w:t>
            </w:r>
          </w:p>
        </w:tc>
        <w:tc>
          <w:tcPr>
            <w:tcW w:w="329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09C7B13" w14:textId="77777777" w:rsidR="007918E0" w:rsidRPr="007918E0" w:rsidRDefault="007918E0" w:rsidP="007918E0">
            <w:pPr>
              <w:spacing w:after="200" w:line="276" w:lineRule="auto"/>
              <w:jc w:val="center"/>
              <w:rPr>
                <w:b/>
                <w:iCs/>
                <w:noProof/>
                <w:sz w:val="20"/>
                <w:szCs w:val="22"/>
              </w:rPr>
            </w:pPr>
            <w:r w:rsidRPr="007918E0">
              <w:rPr>
                <w:rFonts w:eastAsiaTheme="minorHAnsi"/>
                <w:b/>
                <w:noProof/>
                <w:sz w:val="20"/>
                <w:szCs w:val="22"/>
              </w:rPr>
              <w:t>Kodas</w:t>
            </w:r>
          </w:p>
        </w:tc>
        <w:tc>
          <w:tcPr>
            <w:tcW w:w="169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E2A64E3" w14:textId="77777777" w:rsidR="007918E0" w:rsidRPr="007918E0" w:rsidRDefault="007918E0" w:rsidP="007918E0">
            <w:pPr>
              <w:spacing w:after="200" w:line="276" w:lineRule="auto"/>
              <w:jc w:val="center"/>
              <w:rPr>
                <w:b/>
                <w:iCs/>
                <w:noProof/>
                <w:sz w:val="20"/>
                <w:szCs w:val="22"/>
              </w:rPr>
            </w:pPr>
            <w:r w:rsidRPr="007918E0">
              <w:rPr>
                <w:rFonts w:eastAsiaTheme="minorHAnsi"/>
                <w:b/>
                <w:noProof/>
                <w:sz w:val="20"/>
                <w:szCs w:val="22"/>
              </w:rPr>
              <w:t>Suma (EUR)</w:t>
            </w:r>
          </w:p>
        </w:tc>
      </w:tr>
      <w:tr w:rsidR="007918E0" w:rsidRPr="007918E0" w14:paraId="2B3341C9" w14:textId="77777777" w:rsidTr="004E4B8D">
        <w:tc>
          <w:tcPr>
            <w:tcW w:w="1098" w:type="dxa"/>
            <w:vMerge w:val="restart"/>
            <w:tcBorders>
              <w:top w:val="single" w:sz="12" w:space="0" w:color="auto"/>
            </w:tcBorders>
          </w:tcPr>
          <w:p w14:paraId="6993F076" w14:textId="77777777" w:rsidR="007918E0" w:rsidRPr="007918E0" w:rsidRDefault="007918E0" w:rsidP="007918E0">
            <w:pPr>
              <w:spacing w:after="200" w:line="276" w:lineRule="auto"/>
              <w:jc w:val="center"/>
              <w:rPr>
                <w:iCs/>
                <w:noProof/>
                <w:sz w:val="20"/>
                <w:szCs w:val="22"/>
              </w:rPr>
            </w:pPr>
            <w:r w:rsidRPr="007918E0">
              <w:rPr>
                <w:iCs/>
                <w:noProof/>
                <w:sz w:val="20"/>
                <w:szCs w:val="22"/>
              </w:rPr>
              <w:t>1.</w:t>
            </w:r>
          </w:p>
        </w:tc>
        <w:tc>
          <w:tcPr>
            <w:tcW w:w="849" w:type="dxa"/>
            <w:vMerge w:val="restart"/>
            <w:tcBorders>
              <w:top w:val="single" w:sz="12" w:space="0" w:color="auto"/>
            </w:tcBorders>
          </w:tcPr>
          <w:p w14:paraId="6B7CBCD3" w14:textId="77777777" w:rsidR="007918E0" w:rsidRPr="007918E0" w:rsidRDefault="007918E0" w:rsidP="007918E0">
            <w:pPr>
              <w:spacing w:after="200" w:line="276" w:lineRule="auto"/>
              <w:jc w:val="center"/>
              <w:rPr>
                <w:iCs/>
                <w:noProof/>
                <w:sz w:val="20"/>
                <w:szCs w:val="22"/>
              </w:rPr>
            </w:pPr>
            <w:r w:rsidRPr="007918E0">
              <w:rPr>
                <w:iCs/>
                <w:noProof/>
                <w:sz w:val="20"/>
                <w:szCs w:val="22"/>
              </w:rPr>
              <w:t>ERPF</w:t>
            </w:r>
          </w:p>
        </w:tc>
        <w:tc>
          <w:tcPr>
            <w:tcW w:w="1534" w:type="dxa"/>
            <w:tcBorders>
              <w:top w:val="single" w:sz="12" w:space="0" w:color="auto"/>
              <w:bottom w:val="single" w:sz="4" w:space="0" w:color="auto"/>
            </w:tcBorders>
          </w:tcPr>
          <w:p w14:paraId="2B64E250" w14:textId="77777777" w:rsidR="007918E0" w:rsidRPr="007918E0" w:rsidRDefault="007918E0" w:rsidP="007918E0">
            <w:pPr>
              <w:spacing w:after="200" w:line="276" w:lineRule="auto"/>
              <w:rPr>
                <w:iCs/>
                <w:noProof/>
                <w:sz w:val="20"/>
                <w:szCs w:val="22"/>
              </w:rPr>
            </w:pPr>
            <w:r w:rsidRPr="007918E0">
              <w:rPr>
                <w:iCs/>
                <w:noProof/>
                <w:sz w:val="20"/>
                <w:szCs w:val="22"/>
              </w:rPr>
              <w:t>Sostinės regionas</w:t>
            </w:r>
          </w:p>
        </w:tc>
        <w:tc>
          <w:tcPr>
            <w:tcW w:w="1134" w:type="dxa"/>
            <w:vMerge w:val="restart"/>
            <w:tcBorders>
              <w:top w:val="single" w:sz="12" w:space="0" w:color="auto"/>
              <w:bottom w:val="single" w:sz="4" w:space="0" w:color="auto"/>
            </w:tcBorders>
          </w:tcPr>
          <w:p w14:paraId="584AF40C" w14:textId="77777777" w:rsidR="007918E0" w:rsidRPr="007918E0" w:rsidRDefault="007918E0" w:rsidP="007918E0">
            <w:pPr>
              <w:spacing w:after="200" w:line="276" w:lineRule="auto"/>
              <w:jc w:val="center"/>
              <w:rPr>
                <w:iCs/>
                <w:noProof/>
                <w:sz w:val="20"/>
                <w:szCs w:val="22"/>
              </w:rPr>
            </w:pPr>
            <w:r w:rsidRPr="007918E0">
              <w:rPr>
                <w:iCs/>
                <w:noProof/>
                <w:sz w:val="20"/>
                <w:szCs w:val="22"/>
              </w:rPr>
              <w:t>1.3</w:t>
            </w:r>
          </w:p>
        </w:tc>
        <w:tc>
          <w:tcPr>
            <w:tcW w:w="3294" w:type="dxa"/>
            <w:vMerge w:val="restart"/>
            <w:tcBorders>
              <w:top w:val="single" w:sz="12" w:space="0" w:color="auto"/>
            </w:tcBorders>
          </w:tcPr>
          <w:p w14:paraId="4E815A28" w14:textId="77777777" w:rsidR="007918E0" w:rsidRPr="007918E0" w:rsidRDefault="007918E0" w:rsidP="007918E0">
            <w:pPr>
              <w:spacing w:after="200" w:line="276" w:lineRule="auto"/>
              <w:rPr>
                <w:iCs/>
                <w:noProof/>
                <w:sz w:val="20"/>
                <w:szCs w:val="22"/>
              </w:rPr>
            </w:pPr>
            <w:r w:rsidRPr="007918E0">
              <w:rPr>
                <w:iCs/>
                <w:noProof/>
                <w:sz w:val="20"/>
                <w:szCs w:val="22"/>
              </w:rPr>
              <w:t>021 – MVĮ verslo plėtra ir tarptautinimas, įskaitant gamybines investicijas</w:t>
            </w:r>
          </w:p>
        </w:tc>
        <w:tc>
          <w:tcPr>
            <w:tcW w:w="1699" w:type="dxa"/>
            <w:tcBorders>
              <w:top w:val="single" w:sz="12" w:space="0" w:color="000000"/>
              <w:left w:val="single" w:sz="4" w:space="0" w:color="000000"/>
              <w:bottom w:val="single" w:sz="4" w:space="0" w:color="000000"/>
              <w:right w:val="single" w:sz="4" w:space="0" w:color="000000"/>
            </w:tcBorders>
          </w:tcPr>
          <w:p w14:paraId="536C9CA7" w14:textId="77777777" w:rsidR="007918E0" w:rsidRPr="007918E0" w:rsidRDefault="007918E0" w:rsidP="007918E0">
            <w:pPr>
              <w:spacing w:after="200" w:line="276" w:lineRule="auto"/>
              <w:jc w:val="right"/>
              <w:rPr>
                <w:rFonts w:eastAsiaTheme="minorHAnsi" w:cstheme="minorBidi"/>
                <w:szCs w:val="22"/>
              </w:rPr>
            </w:pPr>
            <w:r w:rsidRPr="007918E0">
              <w:rPr>
                <w:rFonts w:eastAsia="Calibri" w:cstheme="minorBidi"/>
                <w:color w:val="000000"/>
                <w:sz w:val="20"/>
              </w:rPr>
              <w:t>42 700 000</w:t>
            </w:r>
            <w:r w:rsidRPr="007918E0">
              <w:rPr>
                <w:rFonts w:eastAsia="Calibri" w:cstheme="minorBidi"/>
                <w:sz w:val="20"/>
                <w:szCs w:val="22"/>
              </w:rPr>
              <w:t>,00</w:t>
            </w:r>
          </w:p>
          <w:p w14:paraId="08C290A2" w14:textId="77777777" w:rsidR="007918E0" w:rsidRPr="007918E0" w:rsidRDefault="007918E0" w:rsidP="007918E0">
            <w:pPr>
              <w:spacing w:after="200" w:line="276" w:lineRule="auto"/>
              <w:jc w:val="right"/>
              <w:rPr>
                <w:iCs/>
                <w:noProof/>
                <w:sz w:val="20"/>
                <w:szCs w:val="22"/>
              </w:rPr>
            </w:pPr>
          </w:p>
        </w:tc>
      </w:tr>
      <w:tr w:rsidR="007918E0" w:rsidRPr="007918E0" w14:paraId="6DA748DC" w14:textId="77777777" w:rsidTr="007918E0">
        <w:trPr>
          <w:trHeight w:val="963"/>
        </w:trPr>
        <w:tc>
          <w:tcPr>
            <w:tcW w:w="1098" w:type="dxa"/>
            <w:vMerge/>
            <w:tcBorders>
              <w:top w:val="single" w:sz="12" w:space="0" w:color="auto"/>
            </w:tcBorders>
          </w:tcPr>
          <w:p w14:paraId="686F98EE" w14:textId="77777777" w:rsidR="007918E0" w:rsidRPr="007918E0" w:rsidRDefault="007918E0" w:rsidP="007918E0">
            <w:pPr>
              <w:spacing w:after="200" w:line="276" w:lineRule="auto"/>
              <w:jc w:val="center"/>
              <w:rPr>
                <w:iCs/>
                <w:noProof/>
                <w:sz w:val="20"/>
                <w:szCs w:val="22"/>
              </w:rPr>
            </w:pPr>
          </w:p>
        </w:tc>
        <w:tc>
          <w:tcPr>
            <w:tcW w:w="849" w:type="dxa"/>
            <w:vMerge/>
            <w:tcBorders>
              <w:top w:val="single" w:sz="12" w:space="0" w:color="auto"/>
            </w:tcBorders>
          </w:tcPr>
          <w:p w14:paraId="1C4AC54B" w14:textId="77777777" w:rsidR="007918E0" w:rsidRPr="007918E0" w:rsidRDefault="007918E0" w:rsidP="007918E0">
            <w:pPr>
              <w:spacing w:after="200" w:line="276" w:lineRule="auto"/>
              <w:jc w:val="center"/>
              <w:rPr>
                <w:iCs/>
                <w:noProof/>
                <w:sz w:val="20"/>
                <w:szCs w:val="22"/>
              </w:rPr>
            </w:pPr>
          </w:p>
        </w:tc>
        <w:tc>
          <w:tcPr>
            <w:tcW w:w="1534" w:type="dxa"/>
            <w:tcBorders>
              <w:top w:val="single" w:sz="4" w:space="0" w:color="auto"/>
              <w:bottom w:val="single" w:sz="4" w:space="0" w:color="auto"/>
            </w:tcBorders>
          </w:tcPr>
          <w:p w14:paraId="7B7F981F" w14:textId="77777777" w:rsidR="007918E0" w:rsidRPr="007918E0" w:rsidRDefault="007918E0" w:rsidP="007918E0">
            <w:pPr>
              <w:spacing w:after="200" w:line="276" w:lineRule="auto"/>
              <w:rPr>
                <w:iCs/>
                <w:noProof/>
                <w:sz w:val="20"/>
                <w:szCs w:val="22"/>
              </w:rPr>
            </w:pPr>
            <w:r w:rsidRPr="007918E0">
              <w:rPr>
                <w:iCs/>
                <w:noProof/>
                <w:sz w:val="20"/>
                <w:szCs w:val="22"/>
              </w:rPr>
              <w:t>VVL regionas</w:t>
            </w:r>
          </w:p>
        </w:tc>
        <w:tc>
          <w:tcPr>
            <w:tcW w:w="1134" w:type="dxa"/>
            <w:vMerge/>
            <w:tcBorders>
              <w:top w:val="single" w:sz="4" w:space="0" w:color="auto"/>
            </w:tcBorders>
          </w:tcPr>
          <w:p w14:paraId="68FBE135" w14:textId="77777777" w:rsidR="007918E0" w:rsidRPr="007918E0" w:rsidRDefault="007918E0" w:rsidP="007918E0">
            <w:pPr>
              <w:spacing w:after="200" w:line="276" w:lineRule="auto"/>
              <w:jc w:val="center"/>
              <w:rPr>
                <w:iCs/>
                <w:noProof/>
                <w:sz w:val="20"/>
                <w:szCs w:val="22"/>
              </w:rPr>
            </w:pPr>
          </w:p>
        </w:tc>
        <w:tc>
          <w:tcPr>
            <w:tcW w:w="3294" w:type="dxa"/>
            <w:vMerge/>
            <w:tcBorders>
              <w:bottom w:val="single" w:sz="4" w:space="0" w:color="auto"/>
            </w:tcBorders>
          </w:tcPr>
          <w:p w14:paraId="21FBA983" w14:textId="77777777" w:rsidR="007918E0" w:rsidRPr="007918E0" w:rsidRDefault="007918E0" w:rsidP="007918E0">
            <w:pPr>
              <w:spacing w:after="200" w:line="276" w:lineRule="auto"/>
              <w:rPr>
                <w:iCs/>
                <w:noProof/>
                <w:sz w:val="20"/>
                <w:szCs w:val="22"/>
              </w:rPr>
            </w:pPr>
          </w:p>
        </w:tc>
        <w:tc>
          <w:tcPr>
            <w:tcW w:w="1699" w:type="dxa"/>
            <w:tcBorders>
              <w:top w:val="single" w:sz="4" w:space="0" w:color="000000"/>
              <w:left w:val="single" w:sz="4" w:space="0" w:color="000000"/>
              <w:bottom w:val="single" w:sz="4" w:space="0" w:color="000000"/>
              <w:right w:val="single" w:sz="4" w:space="0" w:color="000000"/>
            </w:tcBorders>
          </w:tcPr>
          <w:p w14:paraId="4EA2D8B6" w14:textId="77777777" w:rsidR="007918E0" w:rsidRPr="007918E0" w:rsidRDefault="007918E0" w:rsidP="007918E0">
            <w:pPr>
              <w:spacing w:line="276" w:lineRule="auto"/>
              <w:jc w:val="right"/>
              <w:rPr>
                <w:rFonts w:eastAsiaTheme="minorHAnsi" w:cstheme="minorBidi"/>
                <w:szCs w:val="22"/>
              </w:rPr>
            </w:pPr>
            <w:r w:rsidRPr="007918E0">
              <w:rPr>
                <w:rFonts w:eastAsia="Calibri" w:cstheme="minorBidi"/>
                <w:strike/>
                <w:color w:val="000000"/>
                <w:sz w:val="20"/>
              </w:rPr>
              <w:t>82 206 917</w:t>
            </w:r>
            <w:r w:rsidRPr="007918E0">
              <w:rPr>
                <w:rFonts w:eastAsia="Calibri" w:cstheme="minorBidi"/>
                <w:strike/>
                <w:sz w:val="20"/>
              </w:rPr>
              <w:t>,00</w:t>
            </w:r>
          </w:p>
          <w:p w14:paraId="0D255E82" w14:textId="1BA841DA" w:rsidR="007918E0" w:rsidRPr="00002677" w:rsidRDefault="007918E0" w:rsidP="007918E0">
            <w:pPr>
              <w:spacing w:line="276" w:lineRule="auto"/>
              <w:jc w:val="right"/>
              <w:rPr>
                <w:rFonts w:eastAsiaTheme="minorHAnsi" w:cstheme="minorBidi"/>
                <w:b/>
                <w:bCs/>
                <w:color w:val="EE0000"/>
                <w:sz w:val="20"/>
              </w:rPr>
            </w:pPr>
            <w:r w:rsidRPr="00002677">
              <w:rPr>
                <w:rFonts w:eastAsiaTheme="minorHAnsi" w:cstheme="minorBidi"/>
                <w:b/>
                <w:bCs/>
                <w:color w:val="EE0000"/>
                <w:sz w:val="20"/>
              </w:rPr>
              <w:t>84 666 402,00</w:t>
            </w:r>
          </w:p>
        </w:tc>
      </w:tr>
      <w:tr w:rsidR="007918E0" w:rsidRPr="007918E0" w14:paraId="44675C36" w14:textId="77777777" w:rsidTr="004E4B8D">
        <w:trPr>
          <w:trHeight w:val="345"/>
        </w:trPr>
        <w:tc>
          <w:tcPr>
            <w:tcW w:w="1098" w:type="dxa"/>
            <w:vMerge/>
            <w:tcBorders>
              <w:top w:val="single" w:sz="12" w:space="0" w:color="auto"/>
            </w:tcBorders>
          </w:tcPr>
          <w:p w14:paraId="45A3237F" w14:textId="77777777" w:rsidR="007918E0" w:rsidRPr="007918E0" w:rsidRDefault="007918E0" w:rsidP="007918E0">
            <w:pPr>
              <w:spacing w:after="200" w:line="276" w:lineRule="auto"/>
              <w:jc w:val="center"/>
              <w:rPr>
                <w:iCs/>
                <w:noProof/>
                <w:sz w:val="20"/>
                <w:szCs w:val="22"/>
              </w:rPr>
            </w:pPr>
          </w:p>
        </w:tc>
        <w:tc>
          <w:tcPr>
            <w:tcW w:w="849" w:type="dxa"/>
            <w:vMerge/>
            <w:tcBorders>
              <w:top w:val="single" w:sz="12" w:space="0" w:color="auto"/>
            </w:tcBorders>
          </w:tcPr>
          <w:p w14:paraId="1E95977B" w14:textId="77777777" w:rsidR="007918E0" w:rsidRPr="007918E0" w:rsidRDefault="007918E0" w:rsidP="007918E0">
            <w:pPr>
              <w:spacing w:after="200" w:line="276" w:lineRule="auto"/>
              <w:jc w:val="center"/>
              <w:rPr>
                <w:iCs/>
                <w:noProof/>
                <w:sz w:val="20"/>
                <w:szCs w:val="22"/>
              </w:rPr>
            </w:pPr>
          </w:p>
        </w:tc>
        <w:tc>
          <w:tcPr>
            <w:tcW w:w="1534" w:type="dxa"/>
            <w:tcBorders>
              <w:top w:val="single" w:sz="4" w:space="0" w:color="auto"/>
            </w:tcBorders>
          </w:tcPr>
          <w:p w14:paraId="6BE10314" w14:textId="77777777" w:rsidR="007918E0" w:rsidRPr="007918E0" w:rsidRDefault="007918E0" w:rsidP="007918E0">
            <w:pPr>
              <w:spacing w:after="200" w:line="276" w:lineRule="auto"/>
              <w:rPr>
                <w:iCs/>
                <w:noProof/>
                <w:sz w:val="20"/>
                <w:szCs w:val="22"/>
              </w:rPr>
            </w:pPr>
            <w:r w:rsidRPr="007918E0">
              <w:rPr>
                <w:rFonts w:eastAsiaTheme="minorHAnsi"/>
                <w:iCs/>
                <w:noProof/>
                <w:sz w:val="20"/>
                <w:szCs w:val="22"/>
              </w:rPr>
              <w:t>Sostinės regionas</w:t>
            </w:r>
          </w:p>
        </w:tc>
        <w:tc>
          <w:tcPr>
            <w:tcW w:w="1134" w:type="dxa"/>
            <w:vMerge/>
            <w:tcBorders>
              <w:top w:val="single" w:sz="4" w:space="0" w:color="auto"/>
            </w:tcBorders>
          </w:tcPr>
          <w:p w14:paraId="323FF55A" w14:textId="77777777" w:rsidR="007918E0" w:rsidRPr="007918E0" w:rsidRDefault="007918E0" w:rsidP="007918E0">
            <w:pPr>
              <w:spacing w:after="200" w:line="276" w:lineRule="auto"/>
              <w:jc w:val="center"/>
              <w:rPr>
                <w:iCs/>
                <w:noProof/>
                <w:sz w:val="20"/>
                <w:szCs w:val="22"/>
              </w:rPr>
            </w:pPr>
          </w:p>
        </w:tc>
        <w:tc>
          <w:tcPr>
            <w:tcW w:w="3294" w:type="dxa"/>
            <w:vMerge w:val="restart"/>
          </w:tcPr>
          <w:p w14:paraId="5AB44480" w14:textId="77777777" w:rsidR="007918E0" w:rsidRPr="007918E0" w:rsidRDefault="007918E0" w:rsidP="007918E0">
            <w:pPr>
              <w:spacing w:after="200" w:line="276" w:lineRule="auto"/>
              <w:rPr>
                <w:iCs/>
                <w:noProof/>
                <w:sz w:val="20"/>
                <w:szCs w:val="22"/>
              </w:rPr>
            </w:pPr>
            <w:r w:rsidRPr="007918E0">
              <w:rPr>
                <w:rFonts w:eastAsiaTheme="minorHAnsi"/>
                <w:iCs/>
                <w:noProof/>
                <w:sz w:val="20"/>
                <w:szCs w:val="22"/>
              </w:rPr>
              <w:t>022 – Parama didelėms įmonėms naudojant finansines priemones, įskaitant gamybines investicijas</w:t>
            </w:r>
          </w:p>
        </w:tc>
        <w:tc>
          <w:tcPr>
            <w:tcW w:w="1699" w:type="dxa"/>
            <w:tcBorders>
              <w:top w:val="single" w:sz="4" w:space="0" w:color="auto"/>
              <w:bottom w:val="single" w:sz="4" w:space="0" w:color="auto"/>
            </w:tcBorders>
          </w:tcPr>
          <w:p w14:paraId="50B4D54A" w14:textId="77777777" w:rsidR="007918E0" w:rsidRPr="007918E0" w:rsidRDefault="007918E0" w:rsidP="007918E0">
            <w:pPr>
              <w:spacing w:after="200" w:line="276" w:lineRule="auto"/>
              <w:jc w:val="right"/>
              <w:rPr>
                <w:rFonts w:eastAsia="Calibri"/>
                <w:sz w:val="20"/>
                <w:szCs w:val="22"/>
              </w:rPr>
            </w:pPr>
            <w:r w:rsidRPr="007918E0">
              <w:rPr>
                <w:rFonts w:eastAsiaTheme="minorHAnsi"/>
                <w:color w:val="000000"/>
                <w:sz w:val="20"/>
              </w:rPr>
              <w:t>11 200 000</w:t>
            </w:r>
            <w:r w:rsidRPr="007918E0">
              <w:rPr>
                <w:rFonts w:eastAsia="Calibri"/>
                <w:sz w:val="20"/>
                <w:szCs w:val="22"/>
                <w:lang w:val="en-US"/>
              </w:rPr>
              <w:t>,00</w:t>
            </w:r>
          </w:p>
        </w:tc>
      </w:tr>
      <w:tr w:rsidR="007918E0" w:rsidRPr="007918E0" w14:paraId="62B489D0" w14:textId="77777777" w:rsidTr="004E4B8D">
        <w:trPr>
          <w:trHeight w:val="345"/>
        </w:trPr>
        <w:tc>
          <w:tcPr>
            <w:tcW w:w="1098" w:type="dxa"/>
            <w:vMerge/>
            <w:tcBorders>
              <w:top w:val="single" w:sz="12" w:space="0" w:color="auto"/>
            </w:tcBorders>
          </w:tcPr>
          <w:p w14:paraId="4C4965C6" w14:textId="77777777" w:rsidR="007918E0" w:rsidRPr="007918E0" w:rsidRDefault="007918E0" w:rsidP="007918E0">
            <w:pPr>
              <w:spacing w:after="200" w:line="276" w:lineRule="auto"/>
              <w:jc w:val="center"/>
              <w:rPr>
                <w:iCs/>
                <w:noProof/>
                <w:sz w:val="20"/>
                <w:szCs w:val="22"/>
              </w:rPr>
            </w:pPr>
          </w:p>
        </w:tc>
        <w:tc>
          <w:tcPr>
            <w:tcW w:w="849" w:type="dxa"/>
            <w:vMerge/>
            <w:tcBorders>
              <w:top w:val="single" w:sz="12" w:space="0" w:color="auto"/>
            </w:tcBorders>
          </w:tcPr>
          <w:p w14:paraId="36D234D2" w14:textId="77777777" w:rsidR="007918E0" w:rsidRPr="007918E0" w:rsidRDefault="007918E0" w:rsidP="007918E0">
            <w:pPr>
              <w:spacing w:after="200" w:line="276" w:lineRule="auto"/>
              <w:jc w:val="center"/>
              <w:rPr>
                <w:iCs/>
                <w:noProof/>
                <w:sz w:val="20"/>
                <w:szCs w:val="22"/>
              </w:rPr>
            </w:pPr>
          </w:p>
        </w:tc>
        <w:tc>
          <w:tcPr>
            <w:tcW w:w="1534" w:type="dxa"/>
            <w:tcBorders>
              <w:bottom w:val="single" w:sz="4" w:space="0" w:color="auto"/>
            </w:tcBorders>
          </w:tcPr>
          <w:p w14:paraId="3941389A" w14:textId="77777777" w:rsidR="007918E0" w:rsidRPr="007918E0" w:rsidRDefault="007918E0" w:rsidP="007918E0">
            <w:pPr>
              <w:spacing w:after="200" w:line="276" w:lineRule="auto"/>
              <w:rPr>
                <w:iCs/>
                <w:noProof/>
                <w:sz w:val="20"/>
                <w:szCs w:val="22"/>
              </w:rPr>
            </w:pPr>
            <w:r w:rsidRPr="007918E0">
              <w:rPr>
                <w:rFonts w:eastAsiaTheme="minorHAnsi"/>
                <w:iCs/>
                <w:noProof/>
                <w:sz w:val="20"/>
                <w:szCs w:val="22"/>
              </w:rPr>
              <w:t>VVL regionas</w:t>
            </w:r>
          </w:p>
        </w:tc>
        <w:tc>
          <w:tcPr>
            <w:tcW w:w="1134" w:type="dxa"/>
            <w:vMerge/>
            <w:tcBorders>
              <w:top w:val="single" w:sz="4" w:space="0" w:color="auto"/>
            </w:tcBorders>
          </w:tcPr>
          <w:p w14:paraId="16253D65" w14:textId="77777777" w:rsidR="007918E0" w:rsidRPr="007918E0" w:rsidRDefault="007918E0" w:rsidP="007918E0">
            <w:pPr>
              <w:spacing w:after="200" w:line="276" w:lineRule="auto"/>
              <w:jc w:val="center"/>
              <w:rPr>
                <w:iCs/>
                <w:noProof/>
                <w:sz w:val="20"/>
                <w:szCs w:val="22"/>
              </w:rPr>
            </w:pPr>
          </w:p>
        </w:tc>
        <w:tc>
          <w:tcPr>
            <w:tcW w:w="3294" w:type="dxa"/>
            <w:vMerge/>
            <w:tcBorders>
              <w:bottom w:val="single" w:sz="4" w:space="0" w:color="auto"/>
            </w:tcBorders>
          </w:tcPr>
          <w:p w14:paraId="2DB1102D" w14:textId="77777777" w:rsidR="007918E0" w:rsidRPr="007918E0" w:rsidRDefault="007918E0" w:rsidP="007918E0">
            <w:pPr>
              <w:spacing w:after="200" w:line="276" w:lineRule="auto"/>
              <w:rPr>
                <w:iCs/>
                <w:noProof/>
                <w:sz w:val="20"/>
                <w:szCs w:val="22"/>
              </w:rPr>
            </w:pPr>
          </w:p>
        </w:tc>
        <w:tc>
          <w:tcPr>
            <w:tcW w:w="1699" w:type="dxa"/>
            <w:tcBorders>
              <w:top w:val="single" w:sz="4" w:space="0" w:color="auto"/>
              <w:bottom w:val="single" w:sz="4" w:space="0" w:color="auto"/>
            </w:tcBorders>
          </w:tcPr>
          <w:p w14:paraId="7CC668EF" w14:textId="77777777" w:rsidR="007918E0" w:rsidRPr="007918E0" w:rsidRDefault="007918E0" w:rsidP="007918E0">
            <w:pPr>
              <w:suppressAutoHyphens/>
              <w:spacing w:after="200" w:line="276" w:lineRule="auto"/>
              <w:jc w:val="right"/>
              <w:rPr>
                <w:rFonts w:eastAsia="Calibri"/>
                <w:sz w:val="20"/>
                <w:szCs w:val="22"/>
              </w:rPr>
            </w:pPr>
            <w:r w:rsidRPr="007918E0">
              <w:rPr>
                <w:rFonts w:eastAsia="Calibri"/>
                <w:sz w:val="20"/>
                <w:szCs w:val="22"/>
              </w:rPr>
              <w:t>18 000 000,00</w:t>
            </w:r>
          </w:p>
        </w:tc>
      </w:tr>
      <w:tr w:rsidR="007918E0" w:rsidRPr="007918E0" w14:paraId="4B0BC497" w14:textId="77777777" w:rsidTr="004E4B8D">
        <w:trPr>
          <w:trHeight w:val="345"/>
        </w:trPr>
        <w:tc>
          <w:tcPr>
            <w:tcW w:w="1098" w:type="dxa"/>
            <w:vMerge/>
            <w:tcBorders>
              <w:top w:val="single" w:sz="12" w:space="0" w:color="auto"/>
            </w:tcBorders>
          </w:tcPr>
          <w:p w14:paraId="4317ED78" w14:textId="77777777" w:rsidR="007918E0" w:rsidRPr="007918E0" w:rsidRDefault="007918E0" w:rsidP="007918E0">
            <w:pPr>
              <w:spacing w:after="200" w:line="276" w:lineRule="auto"/>
              <w:jc w:val="center"/>
              <w:rPr>
                <w:iCs/>
                <w:noProof/>
                <w:sz w:val="20"/>
                <w:szCs w:val="22"/>
              </w:rPr>
            </w:pPr>
          </w:p>
        </w:tc>
        <w:tc>
          <w:tcPr>
            <w:tcW w:w="849" w:type="dxa"/>
            <w:vMerge/>
            <w:tcBorders>
              <w:top w:val="single" w:sz="12" w:space="0" w:color="auto"/>
            </w:tcBorders>
          </w:tcPr>
          <w:p w14:paraId="07FDE692" w14:textId="77777777" w:rsidR="007918E0" w:rsidRPr="007918E0" w:rsidRDefault="007918E0" w:rsidP="007918E0">
            <w:pPr>
              <w:spacing w:after="200" w:line="276" w:lineRule="auto"/>
              <w:jc w:val="center"/>
              <w:rPr>
                <w:iCs/>
                <w:noProof/>
                <w:sz w:val="20"/>
                <w:szCs w:val="22"/>
              </w:rPr>
            </w:pPr>
          </w:p>
        </w:tc>
        <w:tc>
          <w:tcPr>
            <w:tcW w:w="1534" w:type="dxa"/>
            <w:tcBorders>
              <w:bottom w:val="single" w:sz="4" w:space="0" w:color="auto"/>
            </w:tcBorders>
          </w:tcPr>
          <w:p w14:paraId="32831794" w14:textId="77777777" w:rsidR="007918E0" w:rsidRPr="007918E0" w:rsidRDefault="007918E0" w:rsidP="007918E0">
            <w:pPr>
              <w:spacing w:after="200" w:line="276" w:lineRule="auto"/>
              <w:rPr>
                <w:rFonts w:eastAsiaTheme="minorHAnsi"/>
                <w:iCs/>
                <w:noProof/>
                <w:sz w:val="20"/>
                <w:szCs w:val="22"/>
              </w:rPr>
            </w:pPr>
            <w:r w:rsidRPr="007918E0">
              <w:rPr>
                <w:rFonts w:eastAsiaTheme="minorHAnsi"/>
                <w:iCs/>
                <w:noProof/>
                <w:sz w:val="20"/>
                <w:szCs w:val="22"/>
              </w:rPr>
              <w:t>Sostinės regionas</w:t>
            </w:r>
          </w:p>
        </w:tc>
        <w:tc>
          <w:tcPr>
            <w:tcW w:w="1134" w:type="dxa"/>
            <w:vMerge/>
            <w:tcBorders>
              <w:top w:val="single" w:sz="4" w:space="0" w:color="auto"/>
            </w:tcBorders>
          </w:tcPr>
          <w:p w14:paraId="6A2C4681" w14:textId="77777777" w:rsidR="007918E0" w:rsidRPr="007918E0" w:rsidRDefault="007918E0" w:rsidP="007918E0">
            <w:pPr>
              <w:spacing w:after="200" w:line="276" w:lineRule="auto"/>
              <w:jc w:val="center"/>
              <w:rPr>
                <w:iCs/>
                <w:noProof/>
                <w:sz w:val="20"/>
                <w:szCs w:val="22"/>
              </w:rPr>
            </w:pPr>
          </w:p>
        </w:tc>
        <w:tc>
          <w:tcPr>
            <w:tcW w:w="3294" w:type="dxa"/>
            <w:vMerge w:val="restart"/>
          </w:tcPr>
          <w:p w14:paraId="3F99B67A" w14:textId="77777777" w:rsidR="007918E0" w:rsidRPr="007918E0" w:rsidRDefault="007918E0" w:rsidP="007918E0">
            <w:pPr>
              <w:spacing w:after="200" w:line="276" w:lineRule="auto"/>
              <w:rPr>
                <w:iCs/>
                <w:noProof/>
                <w:sz w:val="20"/>
                <w:szCs w:val="22"/>
              </w:rPr>
            </w:pPr>
            <w:r w:rsidRPr="007918E0">
              <w:rPr>
                <w:iCs/>
                <w:noProof/>
                <w:sz w:val="20"/>
                <w:szCs w:val="22"/>
              </w:rPr>
              <w:t>025 – Inkubacija, parama atžalinėms ir atskirtosioms įmonėms bei startuoliams</w:t>
            </w:r>
          </w:p>
        </w:tc>
        <w:tc>
          <w:tcPr>
            <w:tcW w:w="1699" w:type="dxa"/>
            <w:tcBorders>
              <w:top w:val="single" w:sz="4" w:space="0" w:color="auto"/>
              <w:bottom w:val="single" w:sz="4" w:space="0" w:color="auto"/>
            </w:tcBorders>
          </w:tcPr>
          <w:p w14:paraId="06FA4A94" w14:textId="77777777" w:rsidR="007918E0" w:rsidRPr="007918E0" w:rsidRDefault="007918E0" w:rsidP="007918E0">
            <w:pPr>
              <w:spacing w:after="200" w:line="276" w:lineRule="auto"/>
              <w:jc w:val="right"/>
              <w:rPr>
                <w:rFonts w:eastAsiaTheme="minorHAnsi"/>
                <w:color w:val="000000"/>
                <w:sz w:val="20"/>
              </w:rPr>
            </w:pPr>
            <w:r w:rsidRPr="007918E0">
              <w:rPr>
                <w:rFonts w:eastAsiaTheme="minorHAnsi"/>
                <w:color w:val="000000"/>
                <w:sz w:val="20"/>
              </w:rPr>
              <w:t>10 000 000,00</w:t>
            </w:r>
          </w:p>
        </w:tc>
      </w:tr>
      <w:tr w:rsidR="007918E0" w:rsidRPr="007918E0" w14:paraId="77417C1B" w14:textId="77777777" w:rsidTr="004E4B8D">
        <w:tc>
          <w:tcPr>
            <w:tcW w:w="1098" w:type="dxa"/>
            <w:vMerge/>
          </w:tcPr>
          <w:p w14:paraId="1D81B0DF" w14:textId="77777777" w:rsidR="007918E0" w:rsidRPr="007918E0" w:rsidRDefault="007918E0" w:rsidP="007918E0">
            <w:pPr>
              <w:spacing w:after="200" w:line="276" w:lineRule="auto"/>
              <w:rPr>
                <w:iCs/>
                <w:noProof/>
                <w:sz w:val="20"/>
                <w:szCs w:val="22"/>
              </w:rPr>
            </w:pPr>
          </w:p>
        </w:tc>
        <w:tc>
          <w:tcPr>
            <w:tcW w:w="849" w:type="dxa"/>
            <w:vMerge/>
          </w:tcPr>
          <w:p w14:paraId="136B1097" w14:textId="77777777" w:rsidR="007918E0" w:rsidRPr="007918E0" w:rsidRDefault="007918E0" w:rsidP="007918E0">
            <w:pPr>
              <w:spacing w:after="200" w:line="276" w:lineRule="auto"/>
              <w:rPr>
                <w:b/>
                <w:iCs/>
                <w:noProof/>
                <w:sz w:val="20"/>
                <w:szCs w:val="22"/>
              </w:rPr>
            </w:pPr>
          </w:p>
        </w:tc>
        <w:tc>
          <w:tcPr>
            <w:tcW w:w="1534" w:type="dxa"/>
            <w:tcBorders>
              <w:top w:val="single" w:sz="4" w:space="0" w:color="auto"/>
              <w:bottom w:val="single" w:sz="4" w:space="0" w:color="auto"/>
            </w:tcBorders>
          </w:tcPr>
          <w:p w14:paraId="0D681F77" w14:textId="77777777" w:rsidR="007918E0" w:rsidRPr="007918E0" w:rsidRDefault="007918E0" w:rsidP="007918E0">
            <w:pPr>
              <w:spacing w:after="200" w:line="276" w:lineRule="auto"/>
              <w:rPr>
                <w:iCs/>
                <w:noProof/>
                <w:sz w:val="20"/>
                <w:szCs w:val="22"/>
              </w:rPr>
            </w:pPr>
            <w:r w:rsidRPr="007918E0">
              <w:rPr>
                <w:iCs/>
                <w:noProof/>
                <w:sz w:val="20"/>
                <w:szCs w:val="22"/>
              </w:rPr>
              <w:t>VVL regionas</w:t>
            </w:r>
          </w:p>
        </w:tc>
        <w:tc>
          <w:tcPr>
            <w:tcW w:w="1134" w:type="dxa"/>
            <w:vMerge/>
          </w:tcPr>
          <w:p w14:paraId="6E8BCAF4" w14:textId="77777777" w:rsidR="007918E0" w:rsidRPr="007918E0" w:rsidRDefault="007918E0" w:rsidP="007918E0">
            <w:pPr>
              <w:spacing w:after="200" w:line="276" w:lineRule="auto"/>
              <w:rPr>
                <w:b/>
                <w:iCs/>
                <w:noProof/>
                <w:sz w:val="20"/>
                <w:szCs w:val="22"/>
              </w:rPr>
            </w:pPr>
          </w:p>
        </w:tc>
        <w:tc>
          <w:tcPr>
            <w:tcW w:w="3294" w:type="dxa"/>
            <w:vMerge/>
            <w:tcBorders>
              <w:bottom w:val="single" w:sz="4" w:space="0" w:color="auto"/>
            </w:tcBorders>
          </w:tcPr>
          <w:p w14:paraId="03F5F1B9" w14:textId="77777777" w:rsidR="007918E0" w:rsidRPr="007918E0" w:rsidRDefault="007918E0" w:rsidP="007918E0">
            <w:pPr>
              <w:spacing w:after="200" w:line="276" w:lineRule="auto"/>
              <w:rPr>
                <w:iCs/>
                <w:noProof/>
                <w:sz w:val="20"/>
                <w:szCs w:val="22"/>
              </w:rPr>
            </w:pPr>
          </w:p>
        </w:tc>
        <w:tc>
          <w:tcPr>
            <w:tcW w:w="1699" w:type="dxa"/>
            <w:tcBorders>
              <w:top w:val="single" w:sz="4" w:space="0" w:color="000000"/>
              <w:left w:val="single" w:sz="4" w:space="0" w:color="000000"/>
              <w:bottom w:val="single" w:sz="4" w:space="0" w:color="000000"/>
              <w:right w:val="single" w:sz="4" w:space="0" w:color="000000"/>
            </w:tcBorders>
          </w:tcPr>
          <w:p w14:paraId="0D46FC15" w14:textId="77777777" w:rsidR="007918E0" w:rsidRPr="007918E0" w:rsidRDefault="007918E0" w:rsidP="007918E0">
            <w:pPr>
              <w:spacing w:after="200" w:line="276" w:lineRule="auto"/>
              <w:jc w:val="right"/>
              <w:rPr>
                <w:iCs/>
                <w:noProof/>
                <w:sz w:val="20"/>
                <w:szCs w:val="22"/>
              </w:rPr>
            </w:pPr>
            <w:r w:rsidRPr="007918E0">
              <w:rPr>
                <w:rFonts w:eastAsia="Calibri" w:cstheme="minorBidi"/>
                <w:color w:val="000000"/>
                <w:sz w:val="20"/>
              </w:rPr>
              <w:t>37 027 181</w:t>
            </w:r>
            <w:r w:rsidRPr="007918E0">
              <w:rPr>
                <w:rFonts w:eastAsia="Calibri" w:cstheme="minorBidi"/>
                <w:sz w:val="20"/>
              </w:rPr>
              <w:t>,00</w:t>
            </w:r>
          </w:p>
        </w:tc>
      </w:tr>
      <w:tr w:rsidR="007918E0" w:rsidRPr="007918E0" w14:paraId="3959767E" w14:textId="77777777" w:rsidTr="004E4B8D">
        <w:tc>
          <w:tcPr>
            <w:tcW w:w="1098" w:type="dxa"/>
            <w:vMerge/>
          </w:tcPr>
          <w:p w14:paraId="264306C7" w14:textId="77777777" w:rsidR="007918E0" w:rsidRPr="007918E0" w:rsidRDefault="007918E0" w:rsidP="007918E0">
            <w:pPr>
              <w:spacing w:after="200" w:line="276" w:lineRule="auto"/>
              <w:rPr>
                <w:iCs/>
                <w:noProof/>
                <w:sz w:val="20"/>
                <w:szCs w:val="22"/>
              </w:rPr>
            </w:pPr>
          </w:p>
        </w:tc>
        <w:tc>
          <w:tcPr>
            <w:tcW w:w="849" w:type="dxa"/>
            <w:vMerge/>
          </w:tcPr>
          <w:p w14:paraId="7467DA94" w14:textId="77777777" w:rsidR="007918E0" w:rsidRPr="007918E0" w:rsidRDefault="007918E0" w:rsidP="007918E0">
            <w:pPr>
              <w:spacing w:after="200" w:line="276" w:lineRule="auto"/>
              <w:rPr>
                <w:b/>
                <w:iCs/>
                <w:noProof/>
                <w:sz w:val="20"/>
                <w:szCs w:val="22"/>
              </w:rPr>
            </w:pPr>
          </w:p>
        </w:tc>
        <w:tc>
          <w:tcPr>
            <w:tcW w:w="1534" w:type="dxa"/>
            <w:tcBorders>
              <w:top w:val="single" w:sz="4" w:space="0" w:color="auto"/>
            </w:tcBorders>
          </w:tcPr>
          <w:p w14:paraId="4F395B3F" w14:textId="77777777" w:rsidR="007918E0" w:rsidRPr="007918E0" w:rsidRDefault="007918E0" w:rsidP="007918E0">
            <w:pPr>
              <w:spacing w:after="200" w:line="276" w:lineRule="auto"/>
              <w:rPr>
                <w:iCs/>
                <w:noProof/>
                <w:sz w:val="20"/>
                <w:szCs w:val="22"/>
              </w:rPr>
            </w:pPr>
            <w:r w:rsidRPr="007918E0">
              <w:rPr>
                <w:iCs/>
                <w:noProof/>
                <w:sz w:val="20"/>
                <w:szCs w:val="22"/>
              </w:rPr>
              <w:t>VVL regionas</w:t>
            </w:r>
          </w:p>
        </w:tc>
        <w:tc>
          <w:tcPr>
            <w:tcW w:w="1134" w:type="dxa"/>
            <w:vMerge/>
          </w:tcPr>
          <w:p w14:paraId="666E66E9" w14:textId="77777777" w:rsidR="007918E0" w:rsidRPr="007918E0" w:rsidRDefault="007918E0" w:rsidP="007918E0">
            <w:pPr>
              <w:spacing w:after="200" w:line="276" w:lineRule="auto"/>
              <w:rPr>
                <w:b/>
                <w:iCs/>
                <w:noProof/>
                <w:sz w:val="20"/>
                <w:szCs w:val="22"/>
              </w:rPr>
            </w:pPr>
          </w:p>
        </w:tc>
        <w:tc>
          <w:tcPr>
            <w:tcW w:w="3294" w:type="dxa"/>
            <w:tcBorders>
              <w:top w:val="single" w:sz="4" w:space="0" w:color="auto"/>
            </w:tcBorders>
          </w:tcPr>
          <w:p w14:paraId="346EEF7B" w14:textId="77777777" w:rsidR="007918E0" w:rsidRPr="007918E0" w:rsidRDefault="007918E0" w:rsidP="007918E0">
            <w:pPr>
              <w:spacing w:after="200" w:line="276" w:lineRule="auto"/>
              <w:rPr>
                <w:iCs/>
                <w:noProof/>
                <w:sz w:val="20"/>
                <w:szCs w:val="22"/>
              </w:rPr>
            </w:pPr>
            <w:r w:rsidRPr="007918E0">
              <w:rPr>
                <w:iCs/>
                <w:noProof/>
                <w:sz w:val="20"/>
                <w:szCs w:val="22"/>
              </w:rPr>
              <w:t>026 – Parama inovacijų klasteriams, be kita ko, tarp įmonių, mokslinių tyrimų organizacijų ir valdžios institucijų bei verslo tinklų, kas visų pirma naudinga MVĮ</w:t>
            </w:r>
          </w:p>
        </w:tc>
        <w:tc>
          <w:tcPr>
            <w:tcW w:w="1699" w:type="dxa"/>
            <w:tcBorders>
              <w:top w:val="single" w:sz="4" w:space="0" w:color="000000"/>
              <w:left w:val="single" w:sz="4" w:space="0" w:color="000000"/>
              <w:bottom w:val="single" w:sz="4" w:space="0" w:color="000000"/>
              <w:right w:val="single" w:sz="4" w:space="0" w:color="000000"/>
            </w:tcBorders>
          </w:tcPr>
          <w:p w14:paraId="1EE61EAC" w14:textId="77777777" w:rsidR="007918E0" w:rsidRPr="007918E0" w:rsidRDefault="007918E0" w:rsidP="007918E0">
            <w:pPr>
              <w:spacing w:line="276" w:lineRule="auto"/>
              <w:jc w:val="right"/>
              <w:rPr>
                <w:rFonts w:eastAsia="Calibri" w:cstheme="minorBidi"/>
                <w:strike/>
                <w:color w:val="000000"/>
                <w:sz w:val="20"/>
              </w:rPr>
            </w:pPr>
            <w:r w:rsidRPr="007918E0">
              <w:rPr>
                <w:rFonts w:eastAsia="Calibri" w:cstheme="minorBidi"/>
                <w:strike/>
                <w:color w:val="000000"/>
                <w:sz w:val="20"/>
              </w:rPr>
              <w:t>8 000 000,00</w:t>
            </w:r>
          </w:p>
          <w:p w14:paraId="7D336FEB" w14:textId="77777777" w:rsidR="007918E0" w:rsidRPr="00002677" w:rsidRDefault="007918E0" w:rsidP="007918E0">
            <w:pPr>
              <w:spacing w:line="276" w:lineRule="auto"/>
              <w:jc w:val="right"/>
              <w:rPr>
                <w:b/>
                <w:bCs/>
                <w:iCs/>
                <w:noProof/>
                <w:sz w:val="20"/>
                <w:szCs w:val="22"/>
              </w:rPr>
            </w:pPr>
            <w:r w:rsidRPr="00002677">
              <w:rPr>
                <w:rFonts w:eastAsia="Calibri" w:cstheme="minorBidi"/>
                <w:b/>
                <w:bCs/>
                <w:color w:val="EE0000"/>
                <w:sz w:val="20"/>
              </w:rPr>
              <w:t>5 540 515,00</w:t>
            </w:r>
          </w:p>
        </w:tc>
      </w:tr>
    </w:tbl>
    <w:p w14:paraId="38239DCF" w14:textId="77777777" w:rsidR="007918E0" w:rsidRPr="007918E0" w:rsidRDefault="007918E0" w:rsidP="007918E0">
      <w:pPr>
        <w:rPr>
          <w:iCs/>
          <w:noProof/>
          <w:sz w:val="20"/>
        </w:rPr>
      </w:pPr>
    </w:p>
    <w:tbl>
      <w:tblPr>
        <w:tblStyle w:val="Lentelstinklelis54"/>
        <w:tblW w:w="0" w:type="auto"/>
        <w:tblLook w:val="04A0" w:firstRow="1" w:lastRow="0" w:firstColumn="1" w:lastColumn="0" w:noHBand="0" w:noVBand="1"/>
      </w:tblPr>
      <w:tblGrid>
        <w:gridCol w:w="1101"/>
        <w:gridCol w:w="850"/>
        <w:gridCol w:w="1559"/>
        <w:gridCol w:w="1134"/>
        <w:gridCol w:w="3402"/>
        <w:gridCol w:w="1701"/>
      </w:tblGrid>
      <w:tr w:rsidR="007918E0" w:rsidRPr="007918E0" w14:paraId="7EBB3C04" w14:textId="77777777" w:rsidTr="004E4B8D">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4969E677" w14:textId="77777777" w:rsidR="007918E0" w:rsidRPr="007918E0" w:rsidRDefault="007918E0" w:rsidP="007918E0">
            <w:pPr>
              <w:spacing w:after="200" w:line="276" w:lineRule="auto"/>
              <w:rPr>
                <w:b/>
                <w:iCs/>
                <w:noProof/>
                <w:sz w:val="20"/>
                <w:szCs w:val="22"/>
              </w:rPr>
            </w:pPr>
            <w:r w:rsidRPr="007918E0">
              <w:rPr>
                <w:rFonts w:eastAsiaTheme="minorHAnsi"/>
                <w:b/>
                <w:noProof/>
                <w:sz w:val="20"/>
                <w:szCs w:val="22"/>
              </w:rPr>
              <w:t>5 lentelė. 2 matmuo. Finansavimo forma</w:t>
            </w:r>
          </w:p>
        </w:tc>
      </w:tr>
      <w:tr w:rsidR="007918E0" w:rsidRPr="007918E0" w14:paraId="613C3045" w14:textId="77777777" w:rsidTr="004E4B8D">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FFA6F05" w14:textId="77777777" w:rsidR="007918E0" w:rsidRPr="007918E0" w:rsidRDefault="007918E0" w:rsidP="007918E0">
            <w:pPr>
              <w:spacing w:after="200" w:line="276" w:lineRule="auto"/>
              <w:jc w:val="center"/>
              <w:rPr>
                <w:b/>
                <w:iCs/>
                <w:noProof/>
                <w:sz w:val="20"/>
                <w:szCs w:val="22"/>
              </w:rPr>
            </w:pPr>
            <w:r w:rsidRPr="007918E0">
              <w:rPr>
                <w:rFonts w:eastAsiaTheme="minorHAnsi"/>
                <w:b/>
                <w:noProof/>
                <w:sz w:val="20"/>
                <w:szCs w:val="22"/>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581FF89" w14:textId="77777777" w:rsidR="007918E0" w:rsidRPr="007918E0" w:rsidRDefault="007918E0" w:rsidP="007918E0">
            <w:pPr>
              <w:spacing w:after="200" w:line="276" w:lineRule="auto"/>
              <w:jc w:val="center"/>
              <w:rPr>
                <w:b/>
                <w:iCs/>
                <w:noProof/>
                <w:sz w:val="20"/>
                <w:szCs w:val="22"/>
              </w:rPr>
            </w:pPr>
            <w:r w:rsidRPr="007918E0">
              <w:rPr>
                <w:rFonts w:eastAsiaTheme="minorHAnsi"/>
                <w:b/>
                <w:noProof/>
                <w:sz w:val="20"/>
                <w:szCs w:val="22"/>
              </w:rPr>
              <w:t>Fondas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7351A31" w14:textId="77777777" w:rsidR="007918E0" w:rsidRPr="007918E0" w:rsidRDefault="007918E0" w:rsidP="007918E0">
            <w:pPr>
              <w:spacing w:after="200" w:line="276" w:lineRule="auto"/>
              <w:jc w:val="center"/>
              <w:rPr>
                <w:b/>
                <w:iCs/>
                <w:noProof/>
                <w:sz w:val="20"/>
                <w:szCs w:val="22"/>
              </w:rPr>
            </w:pPr>
            <w:r w:rsidRPr="007918E0">
              <w:rPr>
                <w:rFonts w:eastAsiaTheme="minorHAnsi"/>
                <w:b/>
                <w:noProof/>
                <w:sz w:val="20"/>
                <w:szCs w:val="22"/>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B3A812C" w14:textId="77777777" w:rsidR="007918E0" w:rsidRPr="007918E0" w:rsidRDefault="007918E0" w:rsidP="007918E0">
            <w:pPr>
              <w:spacing w:after="200" w:line="276" w:lineRule="auto"/>
              <w:jc w:val="center"/>
              <w:rPr>
                <w:b/>
                <w:iCs/>
                <w:noProof/>
                <w:sz w:val="20"/>
                <w:szCs w:val="22"/>
              </w:rPr>
            </w:pPr>
            <w:r w:rsidRPr="007918E0">
              <w:rPr>
                <w:rFonts w:eastAsiaTheme="minorHAnsi"/>
                <w:b/>
                <w:noProof/>
                <w:sz w:val="20"/>
                <w:szCs w:val="22"/>
              </w:rPr>
              <w:t>Konkretus uždavinys</w:t>
            </w:r>
          </w:p>
        </w:tc>
        <w:tc>
          <w:tcPr>
            <w:tcW w:w="340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E7A57BE" w14:textId="77777777" w:rsidR="007918E0" w:rsidRPr="007918E0" w:rsidRDefault="007918E0" w:rsidP="007918E0">
            <w:pPr>
              <w:spacing w:after="200" w:line="276" w:lineRule="auto"/>
              <w:jc w:val="center"/>
              <w:rPr>
                <w:b/>
                <w:iCs/>
                <w:noProof/>
                <w:sz w:val="20"/>
                <w:szCs w:val="22"/>
              </w:rPr>
            </w:pPr>
            <w:r w:rsidRPr="007918E0">
              <w:rPr>
                <w:rFonts w:eastAsiaTheme="minorHAnsi"/>
                <w:b/>
                <w:noProof/>
                <w:sz w:val="20"/>
                <w:szCs w:val="22"/>
              </w:rPr>
              <w:t>Kodas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684D715" w14:textId="77777777" w:rsidR="007918E0" w:rsidRPr="007918E0" w:rsidRDefault="007918E0" w:rsidP="007918E0">
            <w:pPr>
              <w:spacing w:after="200" w:line="276" w:lineRule="auto"/>
              <w:jc w:val="center"/>
              <w:rPr>
                <w:b/>
                <w:iCs/>
                <w:noProof/>
                <w:sz w:val="20"/>
                <w:szCs w:val="22"/>
              </w:rPr>
            </w:pPr>
            <w:r w:rsidRPr="007918E0">
              <w:rPr>
                <w:rFonts w:eastAsiaTheme="minorHAnsi"/>
                <w:b/>
                <w:noProof/>
                <w:sz w:val="20"/>
                <w:szCs w:val="22"/>
              </w:rPr>
              <w:t>Suma (EUR)</w:t>
            </w:r>
          </w:p>
        </w:tc>
      </w:tr>
      <w:tr w:rsidR="007918E0" w:rsidRPr="007918E0" w14:paraId="2050C263" w14:textId="77777777" w:rsidTr="004E4B8D">
        <w:tc>
          <w:tcPr>
            <w:tcW w:w="1101" w:type="dxa"/>
            <w:vMerge w:val="restart"/>
            <w:tcBorders>
              <w:top w:val="single" w:sz="12" w:space="0" w:color="auto"/>
            </w:tcBorders>
          </w:tcPr>
          <w:p w14:paraId="5D14B9C8" w14:textId="77777777" w:rsidR="007918E0" w:rsidRPr="007918E0" w:rsidRDefault="007918E0" w:rsidP="007918E0">
            <w:pPr>
              <w:spacing w:after="200" w:line="276" w:lineRule="auto"/>
              <w:jc w:val="center"/>
              <w:rPr>
                <w:iCs/>
                <w:noProof/>
                <w:sz w:val="20"/>
                <w:szCs w:val="22"/>
              </w:rPr>
            </w:pPr>
            <w:r w:rsidRPr="007918E0">
              <w:rPr>
                <w:iCs/>
                <w:noProof/>
                <w:sz w:val="20"/>
                <w:szCs w:val="22"/>
              </w:rPr>
              <w:t>1.</w:t>
            </w:r>
          </w:p>
        </w:tc>
        <w:tc>
          <w:tcPr>
            <w:tcW w:w="850" w:type="dxa"/>
            <w:vMerge w:val="restart"/>
            <w:tcBorders>
              <w:top w:val="single" w:sz="12" w:space="0" w:color="auto"/>
            </w:tcBorders>
          </w:tcPr>
          <w:p w14:paraId="7F280B03" w14:textId="77777777" w:rsidR="007918E0" w:rsidRPr="007918E0" w:rsidRDefault="007918E0" w:rsidP="007918E0">
            <w:pPr>
              <w:spacing w:after="200" w:line="276" w:lineRule="auto"/>
              <w:jc w:val="center"/>
              <w:rPr>
                <w:iCs/>
                <w:noProof/>
                <w:sz w:val="20"/>
                <w:szCs w:val="22"/>
              </w:rPr>
            </w:pPr>
            <w:r w:rsidRPr="007918E0">
              <w:rPr>
                <w:iCs/>
                <w:noProof/>
                <w:sz w:val="20"/>
                <w:szCs w:val="22"/>
              </w:rPr>
              <w:t>ERPF</w:t>
            </w:r>
          </w:p>
        </w:tc>
        <w:tc>
          <w:tcPr>
            <w:tcW w:w="1559" w:type="dxa"/>
            <w:tcBorders>
              <w:top w:val="single" w:sz="12" w:space="0" w:color="auto"/>
              <w:bottom w:val="single" w:sz="4" w:space="0" w:color="auto"/>
            </w:tcBorders>
          </w:tcPr>
          <w:p w14:paraId="3E3B7EBB" w14:textId="77777777" w:rsidR="007918E0" w:rsidRPr="007918E0" w:rsidRDefault="007918E0" w:rsidP="007918E0">
            <w:pPr>
              <w:spacing w:after="200" w:line="276" w:lineRule="auto"/>
              <w:rPr>
                <w:iCs/>
                <w:noProof/>
                <w:sz w:val="20"/>
                <w:szCs w:val="22"/>
              </w:rPr>
            </w:pPr>
            <w:r w:rsidRPr="007918E0">
              <w:rPr>
                <w:iCs/>
                <w:noProof/>
                <w:sz w:val="20"/>
                <w:szCs w:val="22"/>
              </w:rPr>
              <w:t>Sostinės regionas</w:t>
            </w:r>
          </w:p>
        </w:tc>
        <w:tc>
          <w:tcPr>
            <w:tcW w:w="1134" w:type="dxa"/>
            <w:vMerge w:val="restart"/>
            <w:tcBorders>
              <w:top w:val="single" w:sz="12" w:space="0" w:color="auto"/>
              <w:bottom w:val="single" w:sz="4" w:space="0" w:color="auto"/>
            </w:tcBorders>
          </w:tcPr>
          <w:p w14:paraId="0B79A387" w14:textId="77777777" w:rsidR="007918E0" w:rsidRPr="007918E0" w:rsidRDefault="007918E0" w:rsidP="007918E0">
            <w:pPr>
              <w:spacing w:after="200" w:line="276" w:lineRule="auto"/>
              <w:jc w:val="center"/>
              <w:rPr>
                <w:b/>
                <w:iCs/>
                <w:noProof/>
                <w:sz w:val="20"/>
                <w:szCs w:val="22"/>
              </w:rPr>
            </w:pPr>
            <w:r w:rsidRPr="007918E0">
              <w:rPr>
                <w:iCs/>
                <w:noProof/>
                <w:sz w:val="20"/>
                <w:szCs w:val="22"/>
              </w:rPr>
              <w:t>1.3</w:t>
            </w:r>
          </w:p>
        </w:tc>
        <w:tc>
          <w:tcPr>
            <w:tcW w:w="3402" w:type="dxa"/>
            <w:vMerge w:val="restart"/>
            <w:tcBorders>
              <w:top w:val="single" w:sz="12" w:space="0" w:color="auto"/>
            </w:tcBorders>
          </w:tcPr>
          <w:p w14:paraId="5483327B" w14:textId="77777777" w:rsidR="007918E0" w:rsidRPr="007918E0" w:rsidRDefault="007918E0" w:rsidP="007918E0">
            <w:pPr>
              <w:spacing w:after="200" w:line="276" w:lineRule="auto"/>
              <w:rPr>
                <w:iCs/>
                <w:noProof/>
                <w:sz w:val="20"/>
                <w:szCs w:val="22"/>
              </w:rPr>
            </w:pPr>
            <w:r w:rsidRPr="007918E0">
              <w:rPr>
                <w:iCs/>
                <w:noProof/>
                <w:sz w:val="20"/>
                <w:szCs w:val="22"/>
              </w:rPr>
              <w:t>01 – Dotacija</w:t>
            </w:r>
          </w:p>
        </w:tc>
        <w:tc>
          <w:tcPr>
            <w:tcW w:w="1701" w:type="dxa"/>
            <w:tcBorders>
              <w:top w:val="single" w:sz="12" w:space="0" w:color="auto"/>
              <w:bottom w:val="single" w:sz="4" w:space="0" w:color="auto"/>
            </w:tcBorders>
          </w:tcPr>
          <w:p w14:paraId="48347A9D" w14:textId="77777777" w:rsidR="007918E0" w:rsidRPr="007918E0" w:rsidRDefault="007918E0" w:rsidP="007918E0">
            <w:pPr>
              <w:spacing w:after="200" w:line="276" w:lineRule="auto"/>
              <w:jc w:val="right"/>
              <w:rPr>
                <w:iCs/>
                <w:noProof/>
                <w:sz w:val="20"/>
                <w:szCs w:val="22"/>
              </w:rPr>
            </w:pPr>
            <w:r w:rsidRPr="007918E0">
              <w:rPr>
                <w:iCs/>
                <w:noProof/>
                <w:sz w:val="20"/>
                <w:szCs w:val="22"/>
              </w:rPr>
              <w:t>10 000 000,00</w:t>
            </w:r>
          </w:p>
        </w:tc>
      </w:tr>
      <w:tr w:rsidR="007918E0" w:rsidRPr="007918E0" w14:paraId="696ECCDC" w14:textId="77777777" w:rsidTr="004E4B8D">
        <w:tc>
          <w:tcPr>
            <w:tcW w:w="1101" w:type="dxa"/>
            <w:vMerge/>
            <w:tcBorders>
              <w:top w:val="single" w:sz="12" w:space="0" w:color="auto"/>
            </w:tcBorders>
          </w:tcPr>
          <w:p w14:paraId="553E1247" w14:textId="77777777" w:rsidR="007918E0" w:rsidRPr="007918E0" w:rsidRDefault="007918E0" w:rsidP="007918E0">
            <w:pPr>
              <w:spacing w:after="200" w:line="276" w:lineRule="auto"/>
              <w:jc w:val="center"/>
              <w:rPr>
                <w:iCs/>
                <w:noProof/>
                <w:sz w:val="20"/>
                <w:szCs w:val="22"/>
              </w:rPr>
            </w:pPr>
          </w:p>
        </w:tc>
        <w:tc>
          <w:tcPr>
            <w:tcW w:w="850" w:type="dxa"/>
            <w:vMerge/>
            <w:tcBorders>
              <w:top w:val="single" w:sz="12" w:space="0" w:color="auto"/>
            </w:tcBorders>
          </w:tcPr>
          <w:p w14:paraId="494FFE1E" w14:textId="77777777" w:rsidR="007918E0" w:rsidRPr="007918E0" w:rsidRDefault="007918E0" w:rsidP="007918E0">
            <w:pPr>
              <w:spacing w:after="200" w:line="276" w:lineRule="auto"/>
              <w:jc w:val="center"/>
              <w:rPr>
                <w:iCs/>
                <w:noProof/>
                <w:sz w:val="20"/>
                <w:szCs w:val="22"/>
              </w:rPr>
            </w:pPr>
          </w:p>
        </w:tc>
        <w:tc>
          <w:tcPr>
            <w:tcW w:w="1559" w:type="dxa"/>
            <w:tcBorders>
              <w:top w:val="single" w:sz="4" w:space="0" w:color="auto"/>
              <w:bottom w:val="single" w:sz="4" w:space="0" w:color="auto"/>
            </w:tcBorders>
          </w:tcPr>
          <w:p w14:paraId="1CD493F3" w14:textId="77777777" w:rsidR="007918E0" w:rsidRPr="007918E0" w:rsidRDefault="007918E0" w:rsidP="007918E0">
            <w:pPr>
              <w:spacing w:after="200" w:line="276" w:lineRule="auto"/>
              <w:rPr>
                <w:iCs/>
                <w:noProof/>
                <w:sz w:val="20"/>
                <w:szCs w:val="22"/>
              </w:rPr>
            </w:pPr>
            <w:r w:rsidRPr="007918E0">
              <w:rPr>
                <w:iCs/>
                <w:noProof/>
                <w:sz w:val="20"/>
                <w:szCs w:val="22"/>
              </w:rPr>
              <w:t>VVL regionas</w:t>
            </w:r>
          </w:p>
        </w:tc>
        <w:tc>
          <w:tcPr>
            <w:tcW w:w="1134" w:type="dxa"/>
            <w:vMerge/>
            <w:tcBorders>
              <w:top w:val="single" w:sz="4" w:space="0" w:color="auto"/>
            </w:tcBorders>
          </w:tcPr>
          <w:p w14:paraId="223C9CF5" w14:textId="77777777" w:rsidR="007918E0" w:rsidRPr="007918E0" w:rsidRDefault="007918E0" w:rsidP="007918E0">
            <w:pPr>
              <w:spacing w:after="200" w:line="276" w:lineRule="auto"/>
              <w:jc w:val="center"/>
              <w:rPr>
                <w:iCs/>
                <w:noProof/>
                <w:sz w:val="20"/>
                <w:szCs w:val="22"/>
              </w:rPr>
            </w:pPr>
          </w:p>
        </w:tc>
        <w:tc>
          <w:tcPr>
            <w:tcW w:w="3402" w:type="dxa"/>
            <w:vMerge/>
            <w:tcBorders>
              <w:bottom w:val="single" w:sz="4" w:space="0" w:color="auto"/>
            </w:tcBorders>
          </w:tcPr>
          <w:p w14:paraId="0A5E2804" w14:textId="77777777" w:rsidR="007918E0" w:rsidRPr="007918E0" w:rsidRDefault="007918E0" w:rsidP="007918E0">
            <w:pPr>
              <w:spacing w:after="200" w:line="276" w:lineRule="auto"/>
              <w:rPr>
                <w:iCs/>
                <w:noProof/>
                <w:sz w:val="20"/>
                <w:szCs w:val="22"/>
              </w:rPr>
            </w:pPr>
          </w:p>
        </w:tc>
        <w:tc>
          <w:tcPr>
            <w:tcW w:w="1701" w:type="dxa"/>
            <w:tcBorders>
              <w:top w:val="single" w:sz="4" w:space="0" w:color="auto"/>
              <w:bottom w:val="single" w:sz="4" w:space="0" w:color="auto"/>
            </w:tcBorders>
          </w:tcPr>
          <w:p w14:paraId="5931E018" w14:textId="77777777" w:rsidR="007918E0" w:rsidRPr="007918E0" w:rsidRDefault="007918E0" w:rsidP="007918E0">
            <w:pPr>
              <w:spacing w:after="200" w:line="276" w:lineRule="auto"/>
              <w:jc w:val="right"/>
              <w:rPr>
                <w:rFonts w:eastAsiaTheme="minorHAnsi"/>
                <w:color w:val="000000"/>
                <w:sz w:val="20"/>
              </w:rPr>
            </w:pPr>
            <w:r w:rsidRPr="007918E0">
              <w:rPr>
                <w:rFonts w:eastAsiaTheme="minorHAnsi"/>
                <w:color w:val="000000"/>
                <w:sz w:val="20"/>
              </w:rPr>
              <w:t>25 294 577,00</w:t>
            </w:r>
          </w:p>
        </w:tc>
      </w:tr>
      <w:tr w:rsidR="007918E0" w:rsidRPr="007918E0" w14:paraId="18DA3DFC" w14:textId="77777777" w:rsidTr="004E4B8D">
        <w:tc>
          <w:tcPr>
            <w:tcW w:w="1101" w:type="dxa"/>
            <w:vMerge/>
          </w:tcPr>
          <w:p w14:paraId="5AB61373" w14:textId="77777777" w:rsidR="007918E0" w:rsidRPr="007918E0" w:rsidRDefault="007918E0" w:rsidP="007918E0">
            <w:pPr>
              <w:spacing w:after="200" w:line="276" w:lineRule="auto"/>
              <w:rPr>
                <w:b/>
                <w:iCs/>
                <w:noProof/>
                <w:sz w:val="20"/>
                <w:szCs w:val="22"/>
              </w:rPr>
            </w:pPr>
          </w:p>
        </w:tc>
        <w:tc>
          <w:tcPr>
            <w:tcW w:w="850" w:type="dxa"/>
            <w:vMerge/>
          </w:tcPr>
          <w:p w14:paraId="16150277" w14:textId="77777777" w:rsidR="007918E0" w:rsidRPr="007918E0" w:rsidRDefault="007918E0" w:rsidP="007918E0">
            <w:pPr>
              <w:spacing w:after="200" w:line="276" w:lineRule="auto"/>
              <w:rPr>
                <w:b/>
                <w:iCs/>
                <w:noProof/>
                <w:sz w:val="20"/>
                <w:szCs w:val="22"/>
              </w:rPr>
            </w:pPr>
          </w:p>
        </w:tc>
        <w:tc>
          <w:tcPr>
            <w:tcW w:w="1559" w:type="dxa"/>
            <w:tcBorders>
              <w:top w:val="single" w:sz="4" w:space="0" w:color="auto"/>
              <w:bottom w:val="single" w:sz="4" w:space="0" w:color="auto"/>
            </w:tcBorders>
          </w:tcPr>
          <w:p w14:paraId="3F0C40FC" w14:textId="77777777" w:rsidR="007918E0" w:rsidRPr="007918E0" w:rsidRDefault="007918E0" w:rsidP="007918E0">
            <w:pPr>
              <w:spacing w:after="200" w:line="276" w:lineRule="auto"/>
              <w:rPr>
                <w:iCs/>
                <w:noProof/>
                <w:sz w:val="20"/>
                <w:szCs w:val="22"/>
              </w:rPr>
            </w:pPr>
            <w:r w:rsidRPr="007918E0">
              <w:rPr>
                <w:iCs/>
                <w:noProof/>
                <w:sz w:val="20"/>
                <w:szCs w:val="22"/>
              </w:rPr>
              <w:t>VVL regionas</w:t>
            </w:r>
          </w:p>
        </w:tc>
        <w:tc>
          <w:tcPr>
            <w:tcW w:w="1134" w:type="dxa"/>
            <w:vMerge/>
          </w:tcPr>
          <w:p w14:paraId="5425CE66" w14:textId="77777777" w:rsidR="007918E0" w:rsidRPr="007918E0" w:rsidRDefault="007918E0" w:rsidP="007918E0">
            <w:pPr>
              <w:spacing w:after="200" w:line="276" w:lineRule="auto"/>
              <w:rPr>
                <w:b/>
                <w:iCs/>
                <w:noProof/>
                <w:sz w:val="20"/>
                <w:szCs w:val="22"/>
              </w:rPr>
            </w:pPr>
          </w:p>
        </w:tc>
        <w:tc>
          <w:tcPr>
            <w:tcW w:w="3402" w:type="dxa"/>
            <w:tcBorders>
              <w:top w:val="single" w:sz="4" w:space="0" w:color="auto"/>
              <w:bottom w:val="single" w:sz="4" w:space="0" w:color="auto"/>
            </w:tcBorders>
          </w:tcPr>
          <w:p w14:paraId="496C0A80" w14:textId="77777777" w:rsidR="007918E0" w:rsidRPr="007918E0" w:rsidRDefault="007918E0" w:rsidP="007918E0">
            <w:pPr>
              <w:spacing w:after="200" w:line="276" w:lineRule="auto"/>
              <w:rPr>
                <w:iCs/>
                <w:noProof/>
                <w:sz w:val="20"/>
                <w:szCs w:val="22"/>
              </w:rPr>
            </w:pPr>
            <w:r w:rsidRPr="007918E0">
              <w:rPr>
                <w:iCs/>
                <w:noProof/>
                <w:sz w:val="20"/>
                <w:szCs w:val="22"/>
              </w:rPr>
              <w:t>02 – Naudojantis finansinėmis priemonėmis teikiama parama: nuosavas arba kvazinuosavas kapitalas</w:t>
            </w:r>
          </w:p>
        </w:tc>
        <w:tc>
          <w:tcPr>
            <w:tcW w:w="1701" w:type="dxa"/>
            <w:tcBorders>
              <w:top w:val="single" w:sz="4" w:space="0" w:color="auto"/>
              <w:bottom w:val="single" w:sz="4" w:space="0" w:color="auto"/>
            </w:tcBorders>
          </w:tcPr>
          <w:p w14:paraId="50DBBC79" w14:textId="77777777" w:rsidR="007918E0" w:rsidRPr="007918E0" w:rsidRDefault="007918E0" w:rsidP="007918E0">
            <w:pPr>
              <w:spacing w:after="200" w:line="276" w:lineRule="auto"/>
              <w:jc w:val="right"/>
              <w:rPr>
                <w:iCs/>
                <w:noProof/>
                <w:sz w:val="20"/>
                <w:szCs w:val="22"/>
              </w:rPr>
            </w:pPr>
            <w:r w:rsidRPr="007918E0">
              <w:rPr>
                <w:rFonts w:eastAsiaTheme="minorHAnsi"/>
                <w:color w:val="000000"/>
                <w:sz w:val="20"/>
              </w:rPr>
              <w:t>9 395 785,00</w:t>
            </w:r>
          </w:p>
        </w:tc>
      </w:tr>
      <w:tr w:rsidR="007918E0" w:rsidRPr="007918E0" w14:paraId="68FA8836" w14:textId="77777777" w:rsidTr="004E4B8D">
        <w:tc>
          <w:tcPr>
            <w:tcW w:w="1101" w:type="dxa"/>
            <w:vMerge/>
          </w:tcPr>
          <w:p w14:paraId="07889FBA" w14:textId="77777777" w:rsidR="007918E0" w:rsidRPr="007918E0" w:rsidRDefault="007918E0" w:rsidP="007918E0">
            <w:pPr>
              <w:spacing w:after="200" w:line="276" w:lineRule="auto"/>
              <w:rPr>
                <w:b/>
                <w:iCs/>
                <w:noProof/>
                <w:sz w:val="20"/>
                <w:szCs w:val="22"/>
              </w:rPr>
            </w:pPr>
          </w:p>
        </w:tc>
        <w:tc>
          <w:tcPr>
            <w:tcW w:w="850" w:type="dxa"/>
            <w:vMerge/>
          </w:tcPr>
          <w:p w14:paraId="1F64585F" w14:textId="77777777" w:rsidR="007918E0" w:rsidRPr="007918E0" w:rsidRDefault="007918E0" w:rsidP="007918E0">
            <w:pPr>
              <w:spacing w:after="200" w:line="276" w:lineRule="auto"/>
              <w:rPr>
                <w:b/>
                <w:iCs/>
                <w:noProof/>
                <w:sz w:val="20"/>
                <w:szCs w:val="22"/>
              </w:rPr>
            </w:pPr>
          </w:p>
        </w:tc>
        <w:tc>
          <w:tcPr>
            <w:tcW w:w="1559" w:type="dxa"/>
            <w:tcBorders>
              <w:top w:val="single" w:sz="4" w:space="0" w:color="auto"/>
              <w:bottom w:val="single" w:sz="4" w:space="0" w:color="auto"/>
            </w:tcBorders>
          </w:tcPr>
          <w:p w14:paraId="679EF805" w14:textId="77777777" w:rsidR="007918E0" w:rsidRPr="007918E0" w:rsidRDefault="007918E0" w:rsidP="007918E0">
            <w:pPr>
              <w:spacing w:after="200" w:line="276" w:lineRule="auto"/>
              <w:rPr>
                <w:iCs/>
                <w:noProof/>
                <w:sz w:val="20"/>
                <w:szCs w:val="22"/>
              </w:rPr>
            </w:pPr>
            <w:r w:rsidRPr="007918E0">
              <w:rPr>
                <w:iCs/>
                <w:noProof/>
                <w:sz w:val="20"/>
                <w:szCs w:val="22"/>
              </w:rPr>
              <w:t>Sostinės regionas</w:t>
            </w:r>
          </w:p>
        </w:tc>
        <w:tc>
          <w:tcPr>
            <w:tcW w:w="1134" w:type="dxa"/>
            <w:vMerge/>
          </w:tcPr>
          <w:p w14:paraId="589DCAE8" w14:textId="77777777" w:rsidR="007918E0" w:rsidRPr="007918E0" w:rsidRDefault="007918E0" w:rsidP="007918E0">
            <w:pPr>
              <w:spacing w:after="200" w:line="276" w:lineRule="auto"/>
              <w:rPr>
                <w:b/>
                <w:iCs/>
                <w:noProof/>
                <w:sz w:val="20"/>
                <w:szCs w:val="22"/>
              </w:rPr>
            </w:pPr>
          </w:p>
        </w:tc>
        <w:tc>
          <w:tcPr>
            <w:tcW w:w="3402" w:type="dxa"/>
            <w:vMerge w:val="restart"/>
            <w:tcBorders>
              <w:top w:val="single" w:sz="4" w:space="0" w:color="auto"/>
            </w:tcBorders>
          </w:tcPr>
          <w:p w14:paraId="387E001F" w14:textId="77777777" w:rsidR="007918E0" w:rsidRPr="007918E0" w:rsidRDefault="007918E0" w:rsidP="007918E0">
            <w:pPr>
              <w:spacing w:after="200" w:line="276" w:lineRule="auto"/>
              <w:rPr>
                <w:iCs/>
                <w:noProof/>
                <w:sz w:val="20"/>
                <w:szCs w:val="22"/>
              </w:rPr>
            </w:pPr>
            <w:r w:rsidRPr="007918E0">
              <w:rPr>
                <w:iCs/>
                <w:noProof/>
                <w:sz w:val="20"/>
                <w:szCs w:val="22"/>
              </w:rPr>
              <w:t>03 – Naudojantis finansinėmis priemonėmis teikiama parama: paskola</w:t>
            </w:r>
          </w:p>
        </w:tc>
        <w:tc>
          <w:tcPr>
            <w:tcW w:w="1701" w:type="dxa"/>
            <w:tcBorders>
              <w:top w:val="single" w:sz="4" w:space="0" w:color="auto"/>
              <w:bottom w:val="single" w:sz="4" w:space="0" w:color="auto"/>
            </w:tcBorders>
          </w:tcPr>
          <w:p w14:paraId="54D776EF" w14:textId="77777777" w:rsidR="007918E0" w:rsidRPr="007918E0" w:rsidRDefault="007918E0" w:rsidP="007918E0">
            <w:pPr>
              <w:spacing w:after="200" w:line="276" w:lineRule="auto"/>
              <w:jc w:val="right"/>
              <w:rPr>
                <w:rFonts w:eastAsiaTheme="minorHAnsi"/>
                <w:color w:val="000000"/>
                <w:sz w:val="20"/>
              </w:rPr>
            </w:pPr>
            <w:r w:rsidRPr="007918E0">
              <w:rPr>
                <w:rFonts w:eastAsiaTheme="minorHAnsi"/>
                <w:color w:val="000000"/>
                <w:sz w:val="20"/>
              </w:rPr>
              <w:t>47 660 000,00</w:t>
            </w:r>
          </w:p>
        </w:tc>
      </w:tr>
      <w:tr w:rsidR="007918E0" w:rsidRPr="007918E0" w14:paraId="1D38F363" w14:textId="77777777" w:rsidTr="004E4B8D">
        <w:tc>
          <w:tcPr>
            <w:tcW w:w="1101" w:type="dxa"/>
            <w:vMerge/>
          </w:tcPr>
          <w:p w14:paraId="6E487434" w14:textId="77777777" w:rsidR="007918E0" w:rsidRPr="007918E0" w:rsidRDefault="007918E0" w:rsidP="007918E0">
            <w:pPr>
              <w:spacing w:after="200" w:line="276" w:lineRule="auto"/>
              <w:rPr>
                <w:b/>
                <w:iCs/>
                <w:noProof/>
                <w:sz w:val="20"/>
                <w:szCs w:val="22"/>
              </w:rPr>
            </w:pPr>
          </w:p>
        </w:tc>
        <w:tc>
          <w:tcPr>
            <w:tcW w:w="850" w:type="dxa"/>
            <w:vMerge/>
          </w:tcPr>
          <w:p w14:paraId="6C9EE101" w14:textId="77777777" w:rsidR="007918E0" w:rsidRPr="007918E0" w:rsidRDefault="007918E0" w:rsidP="007918E0">
            <w:pPr>
              <w:spacing w:after="200" w:line="276" w:lineRule="auto"/>
              <w:rPr>
                <w:b/>
                <w:iCs/>
                <w:noProof/>
                <w:sz w:val="20"/>
                <w:szCs w:val="22"/>
              </w:rPr>
            </w:pPr>
          </w:p>
        </w:tc>
        <w:tc>
          <w:tcPr>
            <w:tcW w:w="1559" w:type="dxa"/>
            <w:tcBorders>
              <w:top w:val="single" w:sz="4" w:space="0" w:color="auto"/>
              <w:bottom w:val="single" w:sz="4" w:space="0" w:color="auto"/>
            </w:tcBorders>
          </w:tcPr>
          <w:p w14:paraId="262AD5C8" w14:textId="77777777" w:rsidR="007918E0" w:rsidRPr="007918E0" w:rsidRDefault="007918E0" w:rsidP="007918E0">
            <w:pPr>
              <w:tabs>
                <w:tab w:val="left" w:pos="1553"/>
              </w:tabs>
              <w:spacing w:after="200" w:line="276" w:lineRule="auto"/>
              <w:rPr>
                <w:iCs/>
                <w:noProof/>
                <w:sz w:val="20"/>
                <w:szCs w:val="22"/>
              </w:rPr>
            </w:pPr>
            <w:r w:rsidRPr="007918E0">
              <w:rPr>
                <w:iCs/>
                <w:noProof/>
                <w:sz w:val="20"/>
                <w:szCs w:val="22"/>
              </w:rPr>
              <w:t>VVL regionas</w:t>
            </w:r>
          </w:p>
        </w:tc>
        <w:tc>
          <w:tcPr>
            <w:tcW w:w="1134" w:type="dxa"/>
            <w:vMerge/>
          </w:tcPr>
          <w:p w14:paraId="54581B38" w14:textId="77777777" w:rsidR="007918E0" w:rsidRPr="007918E0" w:rsidRDefault="007918E0" w:rsidP="007918E0">
            <w:pPr>
              <w:spacing w:after="200" w:line="276" w:lineRule="auto"/>
              <w:rPr>
                <w:b/>
                <w:iCs/>
                <w:noProof/>
                <w:sz w:val="20"/>
                <w:szCs w:val="22"/>
              </w:rPr>
            </w:pPr>
          </w:p>
        </w:tc>
        <w:tc>
          <w:tcPr>
            <w:tcW w:w="3402" w:type="dxa"/>
            <w:vMerge/>
            <w:tcBorders>
              <w:bottom w:val="single" w:sz="4" w:space="0" w:color="auto"/>
            </w:tcBorders>
          </w:tcPr>
          <w:p w14:paraId="53190AB6" w14:textId="77777777" w:rsidR="007918E0" w:rsidRPr="007918E0" w:rsidRDefault="007918E0" w:rsidP="007918E0">
            <w:pPr>
              <w:spacing w:after="200" w:line="276" w:lineRule="auto"/>
              <w:rPr>
                <w:iCs/>
                <w:noProof/>
                <w:sz w:val="20"/>
                <w:szCs w:val="22"/>
              </w:rPr>
            </w:pPr>
          </w:p>
        </w:tc>
        <w:tc>
          <w:tcPr>
            <w:tcW w:w="1701" w:type="dxa"/>
            <w:tcBorders>
              <w:top w:val="single" w:sz="4" w:space="0" w:color="auto"/>
              <w:bottom w:val="single" w:sz="4" w:space="0" w:color="auto"/>
            </w:tcBorders>
            <w:vAlign w:val="center"/>
          </w:tcPr>
          <w:p w14:paraId="02BCBA05" w14:textId="77777777" w:rsidR="007918E0" w:rsidRPr="007918E0" w:rsidRDefault="007918E0" w:rsidP="007918E0">
            <w:pPr>
              <w:spacing w:after="200" w:line="276" w:lineRule="auto"/>
              <w:jc w:val="right"/>
              <w:rPr>
                <w:iCs/>
                <w:noProof/>
                <w:sz w:val="20"/>
                <w:szCs w:val="22"/>
              </w:rPr>
            </w:pPr>
            <w:r w:rsidRPr="007918E0">
              <w:rPr>
                <w:rFonts w:eastAsiaTheme="minorHAnsi"/>
                <w:color w:val="000000"/>
                <w:sz w:val="20"/>
              </w:rPr>
              <w:t>99 128 819,00</w:t>
            </w:r>
          </w:p>
        </w:tc>
      </w:tr>
      <w:tr w:rsidR="007918E0" w:rsidRPr="007918E0" w14:paraId="3FBF8D37" w14:textId="77777777" w:rsidTr="004E4B8D">
        <w:tc>
          <w:tcPr>
            <w:tcW w:w="1101" w:type="dxa"/>
            <w:vMerge/>
          </w:tcPr>
          <w:p w14:paraId="2CDDDED5" w14:textId="77777777" w:rsidR="007918E0" w:rsidRPr="007918E0" w:rsidRDefault="007918E0" w:rsidP="007918E0">
            <w:pPr>
              <w:spacing w:after="200" w:line="276" w:lineRule="auto"/>
              <w:rPr>
                <w:b/>
                <w:iCs/>
                <w:noProof/>
                <w:sz w:val="20"/>
                <w:szCs w:val="22"/>
              </w:rPr>
            </w:pPr>
          </w:p>
        </w:tc>
        <w:tc>
          <w:tcPr>
            <w:tcW w:w="850" w:type="dxa"/>
            <w:vMerge/>
          </w:tcPr>
          <w:p w14:paraId="56BA4EE5" w14:textId="77777777" w:rsidR="007918E0" w:rsidRPr="007918E0" w:rsidRDefault="007918E0" w:rsidP="007918E0">
            <w:pPr>
              <w:spacing w:after="200" w:line="276" w:lineRule="auto"/>
              <w:rPr>
                <w:b/>
                <w:iCs/>
                <w:noProof/>
                <w:sz w:val="20"/>
                <w:szCs w:val="22"/>
              </w:rPr>
            </w:pPr>
          </w:p>
        </w:tc>
        <w:tc>
          <w:tcPr>
            <w:tcW w:w="1559" w:type="dxa"/>
            <w:tcBorders>
              <w:top w:val="single" w:sz="4" w:space="0" w:color="auto"/>
              <w:bottom w:val="single" w:sz="4" w:space="0" w:color="auto"/>
            </w:tcBorders>
          </w:tcPr>
          <w:p w14:paraId="447185E7" w14:textId="77777777" w:rsidR="007918E0" w:rsidRPr="007918E0" w:rsidRDefault="007918E0" w:rsidP="007918E0">
            <w:pPr>
              <w:tabs>
                <w:tab w:val="left" w:pos="1553"/>
              </w:tabs>
              <w:spacing w:after="200" w:line="276" w:lineRule="auto"/>
              <w:rPr>
                <w:iCs/>
                <w:noProof/>
                <w:sz w:val="20"/>
                <w:szCs w:val="22"/>
              </w:rPr>
            </w:pPr>
            <w:r w:rsidRPr="007918E0">
              <w:rPr>
                <w:iCs/>
                <w:noProof/>
                <w:sz w:val="20"/>
                <w:szCs w:val="22"/>
              </w:rPr>
              <w:t>Sostinės regionas</w:t>
            </w:r>
          </w:p>
        </w:tc>
        <w:tc>
          <w:tcPr>
            <w:tcW w:w="1134" w:type="dxa"/>
            <w:vMerge/>
          </w:tcPr>
          <w:p w14:paraId="522AB92C" w14:textId="77777777" w:rsidR="007918E0" w:rsidRPr="007918E0" w:rsidRDefault="007918E0" w:rsidP="007918E0">
            <w:pPr>
              <w:spacing w:after="200" w:line="276" w:lineRule="auto"/>
              <w:rPr>
                <w:b/>
                <w:iCs/>
                <w:noProof/>
                <w:sz w:val="20"/>
                <w:szCs w:val="22"/>
              </w:rPr>
            </w:pPr>
          </w:p>
        </w:tc>
        <w:tc>
          <w:tcPr>
            <w:tcW w:w="3402" w:type="dxa"/>
            <w:vMerge w:val="restart"/>
            <w:tcBorders>
              <w:top w:val="single" w:sz="4" w:space="0" w:color="auto"/>
            </w:tcBorders>
          </w:tcPr>
          <w:p w14:paraId="4C0EA70C" w14:textId="77777777" w:rsidR="007918E0" w:rsidRPr="007918E0" w:rsidRDefault="007918E0" w:rsidP="007918E0">
            <w:pPr>
              <w:spacing w:after="200" w:line="276" w:lineRule="auto"/>
              <w:rPr>
                <w:iCs/>
                <w:noProof/>
                <w:sz w:val="20"/>
                <w:szCs w:val="22"/>
              </w:rPr>
            </w:pPr>
            <w:r w:rsidRPr="007918E0">
              <w:rPr>
                <w:iCs/>
                <w:noProof/>
                <w:sz w:val="20"/>
                <w:szCs w:val="22"/>
              </w:rPr>
              <w:t>05 – Naudojantis finansinėmis priemonėmis teikiama parama: dotacijos, suteiktos vykdant finansinės priemonės veiksmą</w:t>
            </w:r>
          </w:p>
        </w:tc>
        <w:tc>
          <w:tcPr>
            <w:tcW w:w="1701" w:type="dxa"/>
            <w:tcBorders>
              <w:top w:val="single" w:sz="4" w:space="0" w:color="auto"/>
              <w:bottom w:val="single" w:sz="4" w:space="0" w:color="auto"/>
            </w:tcBorders>
          </w:tcPr>
          <w:p w14:paraId="692B5DEF" w14:textId="77777777" w:rsidR="007918E0" w:rsidRPr="007918E0" w:rsidRDefault="007918E0" w:rsidP="007918E0">
            <w:pPr>
              <w:spacing w:after="200" w:line="276" w:lineRule="auto"/>
              <w:jc w:val="right"/>
              <w:rPr>
                <w:rFonts w:eastAsiaTheme="minorHAnsi"/>
                <w:color w:val="000000"/>
                <w:sz w:val="20"/>
              </w:rPr>
            </w:pPr>
            <w:r w:rsidRPr="007918E0">
              <w:rPr>
                <w:rFonts w:eastAsiaTheme="minorHAnsi"/>
                <w:color w:val="000000"/>
                <w:sz w:val="20"/>
              </w:rPr>
              <w:t>6 240 000,00</w:t>
            </w:r>
          </w:p>
        </w:tc>
      </w:tr>
      <w:tr w:rsidR="007918E0" w:rsidRPr="007918E0" w14:paraId="4EE20B79" w14:textId="77777777" w:rsidTr="004E4B8D">
        <w:tc>
          <w:tcPr>
            <w:tcW w:w="1101" w:type="dxa"/>
            <w:vMerge/>
          </w:tcPr>
          <w:p w14:paraId="32994655" w14:textId="77777777" w:rsidR="007918E0" w:rsidRPr="007918E0" w:rsidRDefault="007918E0" w:rsidP="007918E0">
            <w:pPr>
              <w:spacing w:after="200" w:line="276" w:lineRule="auto"/>
              <w:rPr>
                <w:b/>
                <w:iCs/>
                <w:noProof/>
                <w:sz w:val="20"/>
                <w:szCs w:val="22"/>
              </w:rPr>
            </w:pPr>
          </w:p>
        </w:tc>
        <w:tc>
          <w:tcPr>
            <w:tcW w:w="850" w:type="dxa"/>
            <w:vMerge/>
          </w:tcPr>
          <w:p w14:paraId="3D2BEC11" w14:textId="77777777" w:rsidR="007918E0" w:rsidRPr="007918E0" w:rsidRDefault="007918E0" w:rsidP="007918E0">
            <w:pPr>
              <w:spacing w:after="200" w:line="276" w:lineRule="auto"/>
              <w:rPr>
                <w:b/>
                <w:iCs/>
                <w:noProof/>
                <w:sz w:val="20"/>
                <w:szCs w:val="22"/>
              </w:rPr>
            </w:pPr>
          </w:p>
        </w:tc>
        <w:tc>
          <w:tcPr>
            <w:tcW w:w="1559" w:type="dxa"/>
            <w:tcBorders>
              <w:top w:val="single" w:sz="4" w:space="0" w:color="auto"/>
            </w:tcBorders>
          </w:tcPr>
          <w:p w14:paraId="590C2310" w14:textId="77777777" w:rsidR="007918E0" w:rsidRPr="007918E0" w:rsidRDefault="007918E0" w:rsidP="007918E0">
            <w:pPr>
              <w:spacing w:after="200" w:line="276" w:lineRule="auto"/>
              <w:rPr>
                <w:iCs/>
                <w:noProof/>
                <w:sz w:val="20"/>
                <w:szCs w:val="22"/>
              </w:rPr>
            </w:pPr>
            <w:r w:rsidRPr="007918E0">
              <w:rPr>
                <w:iCs/>
                <w:noProof/>
                <w:sz w:val="20"/>
                <w:szCs w:val="22"/>
              </w:rPr>
              <w:t>VVL regionas</w:t>
            </w:r>
          </w:p>
        </w:tc>
        <w:tc>
          <w:tcPr>
            <w:tcW w:w="1134" w:type="dxa"/>
            <w:vMerge/>
          </w:tcPr>
          <w:p w14:paraId="41AA0351" w14:textId="77777777" w:rsidR="007918E0" w:rsidRPr="007918E0" w:rsidRDefault="007918E0" w:rsidP="007918E0">
            <w:pPr>
              <w:spacing w:after="200" w:line="276" w:lineRule="auto"/>
              <w:rPr>
                <w:b/>
                <w:iCs/>
                <w:noProof/>
                <w:sz w:val="20"/>
                <w:szCs w:val="22"/>
              </w:rPr>
            </w:pPr>
          </w:p>
        </w:tc>
        <w:tc>
          <w:tcPr>
            <w:tcW w:w="3402" w:type="dxa"/>
            <w:vMerge/>
          </w:tcPr>
          <w:p w14:paraId="324E007C" w14:textId="77777777" w:rsidR="007918E0" w:rsidRPr="007918E0" w:rsidRDefault="007918E0" w:rsidP="007918E0">
            <w:pPr>
              <w:spacing w:after="200" w:line="276" w:lineRule="auto"/>
              <w:rPr>
                <w:iCs/>
                <w:noProof/>
                <w:sz w:val="20"/>
                <w:szCs w:val="22"/>
              </w:rPr>
            </w:pPr>
          </w:p>
        </w:tc>
        <w:tc>
          <w:tcPr>
            <w:tcW w:w="1701" w:type="dxa"/>
            <w:tcBorders>
              <w:top w:val="single" w:sz="4" w:space="0" w:color="auto"/>
            </w:tcBorders>
          </w:tcPr>
          <w:p w14:paraId="34377721" w14:textId="77777777" w:rsidR="007918E0" w:rsidRPr="007918E0" w:rsidRDefault="007918E0" w:rsidP="007918E0">
            <w:pPr>
              <w:spacing w:after="200" w:line="276" w:lineRule="auto"/>
              <w:jc w:val="right"/>
              <w:rPr>
                <w:iCs/>
                <w:noProof/>
                <w:sz w:val="20"/>
                <w:szCs w:val="22"/>
              </w:rPr>
            </w:pPr>
            <w:r w:rsidRPr="007918E0">
              <w:rPr>
                <w:rFonts w:eastAsiaTheme="minorHAnsi"/>
                <w:color w:val="000000"/>
                <w:sz w:val="20"/>
              </w:rPr>
              <w:t>11 414 917,00</w:t>
            </w:r>
          </w:p>
        </w:tc>
      </w:tr>
    </w:tbl>
    <w:p w14:paraId="50DEFCAB" w14:textId="77777777" w:rsidR="007918E0" w:rsidRPr="007918E0" w:rsidRDefault="007918E0" w:rsidP="007918E0">
      <w:pPr>
        <w:rPr>
          <w:iCs/>
          <w:noProof/>
          <w:sz w:val="20"/>
        </w:rPr>
      </w:pPr>
    </w:p>
    <w:tbl>
      <w:tblPr>
        <w:tblStyle w:val="Lentelstinklelis54"/>
        <w:tblW w:w="0" w:type="auto"/>
        <w:tblLook w:val="04A0" w:firstRow="1" w:lastRow="0" w:firstColumn="1" w:lastColumn="0" w:noHBand="0" w:noVBand="1"/>
      </w:tblPr>
      <w:tblGrid>
        <w:gridCol w:w="1101"/>
        <w:gridCol w:w="850"/>
        <w:gridCol w:w="1559"/>
        <w:gridCol w:w="1134"/>
        <w:gridCol w:w="3402"/>
        <w:gridCol w:w="1701"/>
      </w:tblGrid>
      <w:tr w:rsidR="007918E0" w:rsidRPr="007918E0" w14:paraId="53246A50" w14:textId="77777777" w:rsidTr="004E4B8D">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1590128D" w14:textId="77777777" w:rsidR="007918E0" w:rsidRPr="007918E0" w:rsidRDefault="007918E0" w:rsidP="007918E0">
            <w:pPr>
              <w:spacing w:after="200" w:line="276" w:lineRule="auto"/>
              <w:rPr>
                <w:b/>
                <w:iCs/>
                <w:noProof/>
                <w:sz w:val="20"/>
                <w:szCs w:val="22"/>
              </w:rPr>
            </w:pPr>
            <w:r w:rsidRPr="007918E0">
              <w:rPr>
                <w:rFonts w:eastAsiaTheme="minorHAnsi"/>
                <w:b/>
                <w:noProof/>
                <w:sz w:val="20"/>
                <w:szCs w:val="22"/>
              </w:rPr>
              <w:t>6 lentelė. 3 matmuo. Teritorinis įgyvendinimo mechanizmas ir pagrindinė teritorinė sritisTeritorinės paramos paskirstymo priemonė ir teritorinė kryptis</w:t>
            </w:r>
          </w:p>
        </w:tc>
      </w:tr>
      <w:tr w:rsidR="007918E0" w:rsidRPr="007918E0" w14:paraId="5C22E22B" w14:textId="77777777" w:rsidTr="004E4B8D">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70F56A8" w14:textId="77777777" w:rsidR="007918E0" w:rsidRPr="007918E0" w:rsidRDefault="007918E0" w:rsidP="007918E0">
            <w:pPr>
              <w:spacing w:after="200" w:line="276" w:lineRule="auto"/>
              <w:jc w:val="center"/>
              <w:rPr>
                <w:b/>
                <w:iCs/>
                <w:noProof/>
                <w:sz w:val="20"/>
                <w:szCs w:val="22"/>
              </w:rPr>
            </w:pPr>
            <w:r w:rsidRPr="007918E0">
              <w:rPr>
                <w:rFonts w:eastAsiaTheme="minorHAnsi"/>
                <w:b/>
                <w:noProof/>
                <w:sz w:val="20"/>
                <w:szCs w:val="22"/>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27C2B78" w14:textId="77777777" w:rsidR="007918E0" w:rsidRPr="007918E0" w:rsidRDefault="007918E0" w:rsidP="007918E0">
            <w:pPr>
              <w:spacing w:after="200" w:line="276" w:lineRule="auto"/>
              <w:jc w:val="center"/>
              <w:rPr>
                <w:b/>
                <w:iCs/>
                <w:noProof/>
                <w:sz w:val="20"/>
                <w:szCs w:val="22"/>
              </w:rPr>
            </w:pPr>
            <w:r w:rsidRPr="007918E0">
              <w:rPr>
                <w:rFonts w:eastAsiaTheme="minorHAnsi"/>
                <w:b/>
                <w:noProof/>
                <w:sz w:val="20"/>
                <w:szCs w:val="22"/>
              </w:rPr>
              <w:t>Fondas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09C7C86" w14:textId="77777777" w:rsidR="007918E0" w:rsidRPr="007918E0" w:rsidRDefault="007918E0" w:rsidP="007918E0">
            <w:pPr>
              <w:spacing w:after="200" w:line="276" w:lineRule="auto"/>
              <w:jc w:val="center"/>
              <w:rPr>
                <w:b/>
                <w:iCs/>
                <w:noProof/>
                <w:sz w:val="20"/>
                <w:szCs w:val="22"/>
              </w:rPr>
            </w:pPr>
            <w:r w:rsidRPr="007918E0">
              <w:rPr>
                <w:rFonts w:eastAsiaTheme="minorHAnsi"/>
                <w:b/>
                <w:noProof/>
                <w:sz w:val="20"/>
                <w:szCs w:val="22"/>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E620A08" w14:textId="77777777" w:rsidR="007918E0" w:rsidRPr="007918E0" w:rsidRDefault="007918E0" w:rsidP="007918E0">
            <w:pPr>
              <w:spacing w:after="200" w:line="276" w:lineRule="auto"/>
              <w:jc w:val="center"/>
              <w:rPr>
                <w:b/>
                <w:iCs/>
                <w:noProof/>
                <w:sz w:val="20"/>
                <w:szCs w:val="22"/>
              </w:rPr>
            </w:pPr>
            <w:r w:rsidRPr="007918E0">
              <w:rPr>
                <w:rFonts w:eastAsiaTheme="minorHAnsi"/>
                <w:b/>
                <w:noProof/>
                <w:sz w:val="20"/>
                <w:szCs w:val="22"/>
              </w:rPr>
              <w:t>Konkretus uždavinys</w:t>
            </w:r>
          </w:p>
        </w:tc>
        <w:tc>
          <w:tcPr>
            <w:tcW w:w="340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2279738" w14:textId="77777777" w:rsidR="007918E0" w:rsidRPr="007918E0" w:rsidRDefault="007918E0" w:rsidP="007918E0">
            <w:pPr>
              <w:spacing w:after="200" w:line="276" w:lineRule="auto"/>
              <w:jc w:val="center"/>
              <w:rPr>
                <w:b/>
                <w:iCs/>
                <w:noProof/>
                <w:sz w:val="20"/>
                <w:szCs w:val="22"/>
              </w:rPr>
            </w:pPr>
            <w:r w:rsidRPr="007918E0">
              <w:rPr>
                <w:rFonts w:eastAsiaTheme="minorHAnsi"/>
                <w:b/>
                <w:noProof/>
                <w:sz w:val="20"/>
                <w:szCs w:val="22"/>
              </w:rPr>
              <w:t>Kodas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3E10FAB" w14:textId="77777777" w:rsidR="007918E0" w:rsidRPr="007918E0" w:rsidRDefault="007918E0" w:rsidP="007918E0">
            <w:pPr>
              <w:spacing w:after="200" w:line="276" w:lineRule="auto"/>
              <w:jc w:val="center"/>
              <w:rPr>
                <w:b/>
                <w:iCs/>
                <w:noProof/>
                <w:sz w:val="20"/>
                <w:szCs w:val="22"/>
              </w:rPr>
            </w:pPr>
            <w:r w:rsidRPr="007918E0">
              <w:rPr>
                <w:rFonts w:eastAsiaTheme="minorHAnsi"/>
                <w:b/>
                <w:noProof/>
                <w:sz w:val="20"/>
                <w:szCs w:val="22"/>
              </w:rPr>
              <w:t>Suma (EUR)</w:t>
            </w:r>
          </w:p>
        </w:tc>
      </w:tr>
      <w:tr w:rsidR="007918E0" w:rsidRPr="007918E0" w14:paraId="581C42A8" w14:textId="77777777" w:rsidTr="004E4B8D">
        <w:tc>
          <w:tcPr>
            <w:tcW w:w="1101" w:type="dxa"/>
            <w:vMerge w:val="restart"/>
            <w:tcBorders>
              <w:top w:val="single" w:sz="12" w:space="0" w:color="auto"/>
            </w:tcBorders>
          </w:tcPr>
          <w:p w14:paraId="414B7DAA" w14:textId="77777777" w:rsidR="007918E0" w:rsidRPr="007918E0" w:rsidRDefault="007918E0" w:rsidP="007918E0">
            <w:pPr>
              <w:spacing w:after="200" w:line="276" w:lineRule="auto"/>
              <w:jc w:val="center"/>
              <w:rPr>
                <w:iCs/>
                <w:noProof/>
                <w:sz w:val="20"/>
                <w:szCs w:val="22"/>
              </w:rPr>
            </w:pPr>
            <w:r w:rsidRPr="007918E0">
              <w:rPr>
                <w:iCs/>
                <w:noProof/>
                <w:sz w:val="20"/>
                <w:szCs w:val="22"/>
              </w:rPr>
              <w:t>1.</w:t>
            </w:r>
          </w:p>
        </w:tc>
        <w:tc>
          <w:tcPr>
            <w:tcW w:w="850" w:type="dxa"/>
            <w:vMerge w:val="restart"/>
            <w:tcBorders>
              <w:top w:val="single" w:sz="12" w:space="0" w:color="auto"/>
            </w:tcBorders>
          </w:tcPr>
          <w:p w14:paraId="0820A7C5" w14:textId="77777777" w:rsidR="007918E0" w:rsidRPr="007918E0" w:rsidRDefault="007918E0" w:rsidP="007918E0">
            <w:pPr>
              <w:spacing w:after="200" w:line="276" w:lineRule="auto"/>
              <w:jc w:val="center"/>
              <w:rPr>
                <w:iCs/>
                <w:noProof/>
                <w:sz w:val="20"/>
                <w:szCs w:val="22"/>
              </w:rPr>
            </w:pPr>
            <w:r w:rsidRPr="007918E0">
              <w:rPr>
                <w:iCs/>
                <w:noProof/>
                <w:sz w:val="20"/>
                <w:szCs w:val="22"/>
              </w:rPr>
              <w:t>ERPF</w:t>
            </w:r>
          </w:p>
        </w:tc>
        <w:tc>
          <w:tcPr>
            <w:tcW w:w="1559" w:type="dxa"/>
            <w:tcBorders>
              <w:top w:val="single" w:sz="12" w:space="0" w:color="auto"/>
              <w:bottom w:val="single" w:sz="4" w:space="0" w:color="auto"/>
            </w:tcBorders>
          </w:tcPr>
          <w:p w14:paraId="67D0EF34" w14:textId="77777777" w:rsidR="007918E0" w:rsidRPr="007918E0" w:rsidRDefault="007918E0" w:rsidP="007918E0">
            <w:pPr>
              <w:spacing w:after="200" w:line="276" w:lineRule="auto"/>
              <w:rPr>
                <w:iCs/>
                <w:noProof/>
                <w:sz w:val="20"/>
                <w:szCs w:val="22"/>
              </w:rPr>
            </w:pPr>
            <w:r w:rsidRPr="007918E0">
              <w:rPr>
                <w:iCs/>
                <w:noProof/>
                <w:sz w:val="20"/>
                <w:szCs w:val="22"/>
              </w:rPr>
              <w:t>Sostinės regionas</w:t>
            </w:r>
          </w:p>
        </w:tc>
        <w:tc>
          <w:tcPr>
            <w:tcW w:w="1134" w:type="dxa"/>
            <w:vMerge w:val="restart"/>
            <w:tcBorders>
              <w:top w:val="single" w:sz="12" w:space="0" w:color="auto"/>
              <w:bottom w:val="single" w:sz="4" w:space="0" w:color="auto"/>
            </w:tcBorders>
          </w:tcPr>
          <w:p w14:paraId="55759866" w14:textId="77777777" w:rsidR="007918E0" w:rsidRPr="007918E0" w:rsidRDefault="007918E0" w:rsidP="007918E0">
            <w:pPr>
              <w:spacing w:after="200" w:line="276" w:lineRule="auto"/>
              <w:jc w:val="center"/>
              <w:rPr>
                <w:iCs/>
                <w:noProof/>
                <w:sz w:val="20"/>
                <w:szCs w:val="22"/>
              </w:rPr>
            </w:pPr>
            <w:r w:rsidRPr="007918E0">
              <w:rPr>
                <w:iCs/>
                <w:noProof/>
                <w:sz w:val="20"/>
                <w:szCs w:val="22"/>
              </w:rPr>
              <w:t>1.3</w:t>
            </w:r>
          </w:p>
        </w:tc>
        <w:tc>
          <w:tcPr>
            <w:tcW w:w="3402" w:type="dxa"/>
            <w:vMerge w:val="restart"/>
            <w:tcBorders>
              <w:top w:val="single" w:sz="12" w:space="0" w:color="auto"/>
              <w:bottom w:val="single" w:sz="4" w:space="0" w:color="auto"/>
            </w:tcBorders>
          </w:tcPr>
          <w:p w14:paraId="1B645A39" w14:textId="77777777" w:rsidR="007918E0" w:rsidRPr="007918E0" w:rsidRDefault="007918E0" w:rsidP="007918E0">
            <w:pPr>
              <w:spacing w:after="200" w:line="276" w:lineRule="auto"/>
              <w:rPr>
                <w:iCs/>
                <w:noProof/>
                <w:sz w:val="20"/>
                <w:szCs w:val="22"/>
              </w:rPr>
            </w:pPr>
            <w:r w:rsidRPr="007918E0">
              <w:rPr>
                <w:iCs/>
                <w:noProof/>
                <w:sz w:val="20"/>
                <w:szCs w:val="22"/>
              </w:rPr>
              <w:t>33 – Nesiorientuojant į teritoriškumą</w:t>
            </w:r>
          </w:p>
        </w:tc>
        <w:tc>
          <w:tcPr>
            <w:tcW w:w="1701" w:type="dxa"/>
            <w:tcBorders>
              <w:top w:val="single" w:sz="12" w:space="0" w:color="auto"/>
              <w:bottom w:val="single" w:sz="4" w:space="0" w:color="auto"/>
            </w:tcBorders>
          </w:tcPr>
          <w:p w14:paraId="73E5F606" w14:textId="77777777" w:rsidR="007918E0" w:rsidRPr="007918E0" w:rsidRDefault="007918E0" w:rsidP="007918E0">
            <w:pPr>
              <w:spacing w:after="200" w:line="276" w:lineRule="auto"/>
              <w:jc w:val="right"/>
              <w:rPr>
                <w:iCs/>
                <w:noProof/>
                <w:sz w:val="20"/>
                <w:szCs w:val="22"/>
              </w:rPr>
            </w:pPr>
            <w:r w:rsidRPr="007918E0">
              <w:rPr>
                <w:rFonts w:eastAsiaTheme="minorHAnsi"/>
                <w:bCs/>
                <w:sz w:val="20"/>
                <w:szCs w:val="22"/>
              </w:rPr>
              <w:t>63 900 000,00</w:t>
            </w:r>
          </w:p>
        </w:tc>
      </w:tr>
      <w:tr w:rsidR="007918E0" w:rsidRPr="007918E0" w14:paraId="71F37E36" w14:textId="77777777" w:rsidTr="004E4B8D">
        <w:tc>
          <w:tcPr>
            <w:tcW w:w="1101" w:type="dxa"/>
            <w:vMerge/>
          </w:tcPr>
          <w:p w14:paraId="4F36183F" w14:textId="77777777" w:rsidR="007918E0" w:rsidRPr="007918E0" w:rsidRDefault="007918E0" w:rsidP="007918E0">
            <w:pPr>
              <w:spacing w:after="200" w:line="276" w:lineRule="auto"/>
              <w:jc w:val="center"/>
              <w:rPr>
                <w:iCs/>
                <w:noProof/>
                <w:sz w:val="20"/>
                <w:szCs w:val="22"/>
              </w:rPr>
            </w:pPr>
          </w:p>
        </w:tc>
        <w:tc>
          <w:tcPr>
            <w:tcW w:w="850" w:type="dxa"/>
            <w:vMerge/>
          </w:tcPr>
          <w:p w14:paraId="694D1455" w14:textId="77777777" w:rsidR="007918E0" w:rsidRPr="007918E0" w:rsidRDefault="007918E0" w:rsidP="007918E0">
            <w:pPr>
              <w:spacing w:after="200" w:line="276" w:lineRule="auto"/>
              <w:jc w:val="center"/>
              <w:rPr>
                <w:iCs/>
                <w:noProof/>
                <w:sz w:val="20"/>
                <w:szCs w:val="22"/>
              </w:rPr>
            </w:pPr>
          </w:p>
        </w:tc>
        <w:tc>
          <w:tcPr>
            <w:tcW w:w="1559" w:type="dxa"/>
            <w:tcBorders>
              <w:top w:val="single" w:sz="4" w:space="0" w:color="auto"/>
              <w:bottom w:val="single" w:sz="4" w:space="0" w:color="auto"/>
            </w:tcBorders>
          </w:tcPr>
          <w:p w14:paraId="4D11ECDA" w14:textId="77777777" w:rsidR="007918E0" w:rsidRPr="007918E0" w:rsidRDefault="007918E0" w:rsidP="007918E0">
            <w:pPr>
              <w:spacing w:after="200" w:line="276" w:lineRule="auto"/>
              <w:rPr>
                <w:iCs/>
                <w:noProof/>
                <w:sz w:val="20"/>
                <w:szCs w:val="22"/>
              </w:rPr>
            </w:pPr>
            <w:r w:rsidRPr="007918E0">
              <w:rPr>
                <w:iCs/>
                <w:noProof/>
                <w:sz w:val="20"/>
                <w:szCs w:val="22"/>
              </w:rPr>
              <w:t>VVL regionas</w:t>
            </w:r>
          </w:p>
        </w:tc>
        <w:tc>
          <w:tcPr>
            <w:tcW w:w="1134" w:type="dxa"/>
            <w:vMerge/>
            <w:tcBorders>
              <w:top w:val="single" w:sz="4" w:space="0" w:color="auto"/>
            </w:tcBorders>
          </w:tcPr>
          <w:p w14:paraId="43B83738" w14:textId="77777777" w:rsidR="007918E0" w:rsidRPr="007918E0" w:rsidRDefault="007918E0" w:rsidP="007918E0">
            <w:pPr>
              <w:spacing w:after="200" w:line="276" w:lineRule="auto"/>
              <w:jc w:val="center"/>
              <w:rPr>
                <w:iCs/>
                <w:noProof/>
                <w:sz w:val="20"/>
                <w:szCs w:val="22"/>
              </w:rPr>
            </w:pPr>
          </w:p>
        </w:tc>
        <w:tc>
          <w:tcPr>
            <w:tcW w:w="3402" w:type="dxa"/>
            <w:vMerge/>
            <w:tcBorders>
              <w:top w:val="single" w:sz="4" w:space="0" w:color="auto"/>
              <w:bottom w:val="single" w:sz="4" w:space="0" w:color="auto"/>
            </w:tcBorders>
          </w:tcPr>
          <w:p w14:paraId="0D2B38E3" w14:textId="77777777" w:rsidR="007918E0" w:rsidRPr="007918E0" w:rsidRDefault="007918E0" w:rsidP="007918E0">
            <w:pPr>
              <w:spacing w:after="200" w:line="276" w:lineRule="auto"/>
              <w:jc w:val="center"/>
              <w:rPr>
                <w:iCs/>
                <w:noProof/>
                <w:sz w:val="20"/>
                <w:szCs w:val="22"/>
              </w:rPr>
            </w:pPr>
          </w:p>
        </w:tc>
        <w:tc>
          <w:tcPr>
            <w:tcW w:w="1701" w:type="dxa"/>
            <w:tcBorders>
              <w:top w:val="single" w:sz="4" w:space="0" w:color="auto"/>
              <w:bottom w:val="single" w:sz="4" w:space="0" w:color="auto"/>
            </w:tcBorders>
          </w:tcPr>
          <w:p w14:paraId="4E321243" w14:textId="77777777" w:rsidR="007918E0" w:rsidRPr="007918E0" w:rsidRDefault="007918E0" w:rsidP="007918E0">
            <w:pPr>
              <w:spacing w:after="200" w:line="276" w:lineRule="auto"/>
              <w:jc w:val="right"/>
              <w:rPr>
                <w:rFonts w:eastAsiaTheme="minorHAnsi"/>
                <w:bCs/>
                <w:color w:val="000000"/>
                <w:sz w:val="20"/>
              </w:rPr>
            </w:pPr>
            <w:r w:rsidRPr="007918E0">
              <w:rPr>
                <w:rFonts w:eastAsiaTheme="minorHAnsi"/>
                <w:color w:val="000000"/>
                <w:sz w:val="20"/>
              </w:rPr>
              <w:t>145 234 098</w:t>
            </w:r>
            <w:r w:rsidRPr="007918E0">
              <w:rPr>
                <w:rFonts w:eastAsiaTheme="minorHAnsi"/>
                <w:bCs/>
                <w:sz w:val="20"/>
                <w:szCs w:val="22"/>
              </w:rPr>
              <w:t>,00</w:t>
            </w:r>
          </w:p>
        </w:tc>
      </w:tr>
    </w:tbl>
    <w:p w14:paraId="253DD0B6" w14:textId="77777777" w:rsidR="007918E0" w:rsidRPr="007918E0" w:rsidRDefault="007918E0" w:rsidP="007918E0">
      <w:pPr>
        <w:rPr>
          <w:rFonts w:eastAsiaTheme="minorHAnsi"/>
          <w:sz w:val="20"/>
        </w:rPr>
      </w:pPr>
    </w:p>
    <w:tbl>
      <w:tblPr>
        <w:tblStyle w:val="Lentelstinklelis54"/>
        <w:tblW w:w="9747" w:type="dxa"/>
        <w:tblLook w:val="04A0" w:firstRow="1" w:lastRow="0" w:firstColumn="1" w:lastColumn="0" w:noHBand="0" w:noVBand="1"/>
      </w:tblPr>
      <w:tblGrid>
        <w:gridCol w:w="1101"/>
        <w:gridCol w:w="850"/>
        <w:gridCol w:w="1418"/>
        <w:gridCol w:w="1134"/>
        <w:gridCol w:w="3543"/>
        <w:gridCol w:w="1701"/>
      </w:tblGrid>
      <w:tr w:rsidR="007918E0" w:rsidRPr="007918E0" w14:paraId="77B75DE3" w14:textId="77777777" w:rsidTr="004E4B8D">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4F7C8998" w14:textId="77777777" w:rsidR="007918E0" w:rsidRPr="007918E0" w:rsidRDefault="007918E0" w:rsidP="007918E0">
            <w:pPr>
              <w:spacing w:after="200" w:line="276" w:lineRule="auto"/>
              <w:rPr>
                <w:b/>
                <w:iCs/>
                <w:noProof/>
                <w:sz w:val="20"/>
              </w:rPr>
            </w:pPr>
            <w:r w:rsidRPr="007918E0">
              <w:rPr>
                <w:rFonts w:eastAsiaTheme="minorHAnsi"/>
                <w:b/>
                <w:noProof/>
                <w:sz w:val="20"/>
              </w:rPr>
              <w:t xml:space="preserve">7 lentelė. 7 matmuo. </w:t>
            </w:r>
            <w:r w:rsidRPr="007918E0">
              <w:rPr>
                <w:rFonts w:eastAsia="Calibri"/>
                <w:b/>
                <w:sz w:val="20"/>
              </w:rPr>
              <w:t>ESF+, ERPF, SaF ir TPF lyčių lygybės matmuo</w:t>
            </w:r>
          </w:p>
        </w:tc>
      </w:tr>
      <w:tr w:rsidR="007918E0" w:rsidRPr="007918E0" w14:paraId="05B98FAB" w14:textId="77777777" w:rsidTr="004E4B8D">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099CD38" w14:textId="77777777" w:rsidR="007918E0" w:rsidRPr="007918E0" w:rsidRDefault="007918E0" w:rsidP="007918E0">
            <w:pPr>
              <w:spacing w:after="200" w:line="276" w:lineRule="auto"/>
              <w:jc w:val="center"/>
              <w:rPr>
                <w:b/>
                <w:iCs/>
                <w:noProof/>
                <w:sz w:val="20"/>
                <w:szCs w:val="22"/>
              </w:rPr>
            </w:pPr>
            <w:r w:rsidRPr="007918E0">
              <w:rPr>
                <w:rFonts w:eastAsiaTheme="minorHAnsi"/>
                <w:b/>
                <w:noProof/>
                <w:sz w:val="20"/>
                <w:szCs w:val="22"/>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762ABA5" w14:textId="77777777" w:rsidR="007918E0" w:rsidRPr="007918E0" w:rsidRDefault="007918E0" w:rsidP="007918E0">
            <w:pPr>
              <w:spacing w:after="200" w:line="276" w:lineRule="auto"/>
              <w:jc w:val="center"/>
              <w:rPr>
                <w:b/>
                <w:iCs/>
                <w:noProof/>
                <w:sz w:val="20"/>
                <w:szCs w:val="22"/>
              </w:rPr>
            </w:pPr>
            <w:r w:rsidRPr="007918E0">
              <w:rPr>
                <w:rFonts w:eastAsiaTheme="minorHAnsi"/>
                <w:b/>
                <w:noProof/>
                <w:sz w:val="20"/>
                <w:szCs w:val="22"/>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F5FABA9" w14:textId="77777777" w:rsidR="007918E0" w:rsidRPr="007918E0" w:rsidRDefault="007918E0" w:rsidP="007918E0">
            <w:pPr>
              <w:spacing w:after="200" w:line="276" w:lineRule="auto"/>
              <w:jc w:val="center"/>
              <w:rPr>
                <w:b/>
                <w:iCs/>
                <w:noProof/>
                <w:sz w:val="20"/>
                <w:szCs w:val="22"/>
              </w:rPr>
            </w:pPr>
            <w:r w:rsidRPr="007918E0">
              <w:rPr>
                <w:rFonts w:eastAsiaTheme="minorHAnsi"/>
                <w:b/>
                <w:noProof/>
                <w:sz w:val="20"/>
                <w:szCs w:val="22"/>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449609C" w14:textId="77777777" w:rsidR="007918E0" w:rsidRPr="007918E0" w:rsidRDefault="007918E0" w:rsidP="007918E0">
            <w:pPr>
              <w:spacing w:after="200" w:line="276" w:lineRule="auto"/>
              <w:jc w:val="center"/>
              <w:rPr>
                <w:b/>
                <w:iCs/>
                <w:noProof/>
                <w:sz w:val="20"/>
                <w:szCs w:val="22"/>
              </w:rPr>
            </w:pPr>
            <w:r w:rsidRPr="007918E0">
              <w:rPr>
                <w:rFonts w:eastAsiaTheme="minorHAnsi"/>
                <w:b/>
                <w:noProof/>
                <w:sz w:val="20"/>
                <w:szCs w:val="22"/>
              </w:rPr>
              <w:t>Konkretus uždavinys</w:t>
            </w:r>
          </w:p>
        </w:tc>
        <w:tc>
          <w:tcPr>
            <w:tcW w:w="354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E0C484B" w14:textId="77777777" w:rsidR="007918E0" w:rsidRPr="007918E0" w:rsidRDefault="007918E0" w:rsidP="007918E0">
            <w:pPr>
              <w:spacing w:after="200" w:line="276" w:lineRule="auto"/>
              <w:jc w:val="center"/>
              <w:rPr>
                <w:b/>
                <w:iCs/>
                <w:noProof/>
                <w:sz w:val="20"/>
                <w:szCs w:val="22"/>
              </w:rPr>
            </w:pPr>
            <w:r w:rsidRPr="007918E0">
              <w:rPr>
                <w:rFonts w:eastAsiaTheme="minorHAnsi"/>
                <w:b/>
                <w:noProof/>
                <w:sz w:val="20"/>
                <w:szCs w:val="22"/>
              </w:rPr>
              <w:t>Kodas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83E3664" w14:textId="77777777" w:rsidR="007918E0" w:rsidRPr="007918E0" w:rsidRDefault="007918E0" w:rsidP="007918E0">
            <w:pPr>
              <w:spacing w:after="200" w:line="276" w:lineRule="auto"/>
              <w:jc w:val="center"/>
              <w:rPr>
                <w:b/>
                <w:iCs/>
                <w:noProof/>
                <w:sz w:val="20"/>
                <w:szCs w:val="22"/>
              </w:rPr>
            </w:pPr>
            <w:r w:rsidRPr="007918E0">
              <w:rPr>
                <w:rFonts w:eastAsiaTheme="minorHAnsi"/>
                <w:b/>
                <w:noProof/>
                <w:sz w:val="20"/>
                <w:szCs w:val="22"/>
              </w:rPr>
              <w:t>Suma (EUR)</w:t>
            </w:r>
          </w:p>
        </w:tc>
      </w:tr>
      <w:tr w:rsidR="007918E0" w:rsidRPr="007918E0" w14:paraId="17226106" w14:textId="77777777" w:rsidTr="004E4B8D">
        <w:tc>
          <w:tcPr>
            <w:tcW w:w="1101" w:type="dxa"/>
            <w:vMerge w:val="restart"/>
            <w:tcBorders>
              <w:top w:val="single" w:sz="12" w:space="0" w:color="auto"/>
            </w:tcBorders>
          </w:tcPr>
          <w:p w14:paraId="3AC957FB" w14:textId="77777777" w:rsidR="007918E0" w:rsidRPr="007918E0" w:rsidRDefault="007918E0" w:rsidP="007918E0">
            <w:pPr>
              <w:spacing w:after="200" w:line="276" w:lineRule="auto"/>
              <w:jc w:val="center"/>
              <w:rPr>
                <w:iCs/>
                <w:noProof/>
                <w:sz w:val="20"/>
                <w:szCs w:val="22"/>
              </w:rPr>
            </w:pPr>
            <w:r w:rsidRPr="007918E0">
              <w:rPr>
                <w:iCs/>
                <w:noProof/>
                <w:sz w:val="20"/>
                <w:szCs w:val="22"/>
              </w:rPr>
              <w:t>1.</w:t>
            </w:r>
          </w:p>
        </w:tc>
        <w:tc>
          <w:tcPr>
            <w:tcW w:w="850" w:type="dxa"/>
            <w:vMerge w:val="restart"/>
            <w:tcBorders>
              <w:top w:val="single" w:sz="12" w:space="0" w:color="auto"/>
            </w:tcBorders>
          </w:tcPr>
          <w:p w14:paraId="59410F40" w14:textId="77777777" w:rsidR="007918E0" w:rsidRPr="007918E0" w:rsidRDefault="007918E0" w:rsidP="007918E0">
            <w:pPr>
              <w:spacing w:after="200" w:line="276" w:lineRule="auto"/>
              <w:jc w:val="center"/>
              <w:rPr>
                <w:iCs/>
                <w:noProof/>
                <w:sz w:val="20"/>
                <w:szCs w:val="22"/>
              </w:rPr>
            </w:pPr>
            <w:r w:rsidRPr="007918E0">
              <w:rPr>
                <w:iCs/>
                <w:noProof/>
                <w:sz w:val="20"/>
                <w:szCs w:val="22"/>
              </w:rPr>
              <w:t>ERPF</w:t>
            </w:r>
          </w:p>
        </w:tc>
        <w:tc>
          <w:tcPr>
            <w:tcW w:w="1418" w:type="dxa"/>
            <w:tcBorders>
              <w:top w:val="single" w:sz="12" w:space="0" w:color="auto"/>
              <w:bottom w:val="single" w:sz="4" w:space="0" w:color="auto"/>
            </w:tcBorders>
          </w:tcPr>
          <w:p w14:paraId="2FF2E6A3" w14:textId="77777777" w:rsidR="007918E0" w:rsidRPr="007918E0" w:rsidRDefault="007918E0" w:rsidP="007918E0">
            <w:pPr>
              <w:spacing w:after="200" w:line="276" w:lineRule="auto"/>
              <w:rPr>
                <w:iCs/>
                <w:noProof/>
                <w:sz w:val="20"/>
                <w:szCs w:val="22"/>
              </w:rPr>
            </w:pPr>
            <w:r w:rsidRPr="007918E0">
              <w:rPr>
                <w:iCs/>
                <w:noProof/>
                <w:sz w:val="20"/>
                <w:szCs w:val="22"/>
              </w:rPr>
              <w:t>Sostinės regionas</w:t>
            </w:r>
          </w:p>
        </w:tc>
        <w:tc>
          <w:tcPr>
            <w:tcW w:w="1134" w:type="dxa"/>
            <w:vMerge w:val="restart"/>
            <w:tcBorders>
              <w:top w:val="single" w:sz="12" w:space="0" w:color="auto"/>
            </w:tcBorders>
          </w:tcPr>
          <w:p w14:paraId="1486D3A2" w14:textId="77777777" w:rsidR="007918E0" w:rsidRPr="007918E0" w:rsidRDefault="007918E0" w:rsidP="007918E0">
            <w:pPr>
              <w:spacing w:after="200" w:line="276" w:lineRule="auto"/>
              <w:jc w:val="center"/>
              <w:rPr>
                <w:iCs/>
                <w:noProof/>
                <w:sz w:val="20"/>
                <w:szCs w:val="22"/>
              </w:rPr>
            </w:pPr>
            <w:r w:rsidRPr="007918E0">
              <w:rPr>
                <w:iCs/>
                <w:noProof/>
                <w:sz w:val="20"/>
                <w:szCs w:val="22"/>
              </w:rPr>
              <w:t>1.3</w:t>
            </w:r>
          </w:p>
        </w:tc>
        <w:tc>
          <w:tcPr>
            <w:tcW w:w="3543" w:type="dxa"/>
            <w:vMerge w:val="restart"/>
            <w:tcBorders>
              <w:top w:val="single" w:sz="12" w:space="0" w:color="auto"/>
            </w:tcBorders>
          </w:tcPr>
          <w:p w14:paraId="1371AE38" w14:textId="77777777" w:rsidR="007918E0" w:rsidRPr="007918E0" w:rsidRDefault="007918E0" w:rsidP="007918E0">
            <w:pPr>
              <w:spacing w:after="200" w:line="276" w:lineRule="auto"/>
              <w:rPr>
                <w:iCs/>
                <w:noProof/>
                <w:sz w:val="20"/>
                <w:szCs w:val="22"/>
              </w:rPr>
            </w:pPr>
            <w:r w:rsidRPr="007918E0">
              <w:rPr>
                <w:iCs/>
                <w:noProof/>
                <w:sz w:val="20"/>
                <w:szCs w:val="22"/>
              </w:rPr>
              <w:t>03 – Neutralumas lyties požiūriu</w:t>
            </w:r>
          </w:p>
        </w:tc>
        <w:tc>
          <w:tcPr>
            <w:tcW w:w="1701" w:type="dxa"/>
            <w:tcBorders>
              <w:top w:val="single" w:sz="12" w:space="0" w:color="auto"/>
              <w:bottom w:val="single" w:sz="4" w:space="0" w:color="auto"/>
            </w:tcBorders>
          </w:tcPr>
          <w:p w14:paraId="0B354EF2" w14:textId="77777777" w:rsidR="007918E0" w:rsidRPr="007918E0" w:rsidRDefault="007918E0" w:rsidP="007918E0">
            <w:pPr>
              <w:spacing w:after="200" w:line="276" w:lineRule="auto"/>
              <w:jc w:val="right"/>
              <w:rPr>
                <w:rFonts w:eastAsiaTheme="minorHAnsi"/>
                <w:sz w:val="20"/>
                <w:szCs w:val="22"/>
              </w:rPr>
            </w:pPr>
            <w:r w:rsidRPr="007918E0">
              <w:rPr>
                <w:rFonts w:eastAsiaTheme="minorHAnsi"/>
                <w:sz w:val="20"/>
                <w:szCs w:val="22"/>
              </w:rPr>
              <w:t>63 900 000,00</w:t>
            </w:r>
          </w:p>
        </w:tc>
      </w:tr>
      <w:tr w:rsidR="007918E0" w:rsidRPr="007918E0" w14:paraId="4BF3C65A" w14:textId="77777777" w:rsidTr="004E4B8D">
        <w:tc>
          <w:tcPr>
            <w:tcW w:w="1101" w:type="dxa"/>
            <w:vMerge/>
          </w:tcPr>
          <w:p w14:paraId="1CF0E51E" w14:textId="77777777" w:rsidR="007918E0" w:rsidRPr="007918E0" w:rsidRDefault="007918E0" w:rsidP="007918E0">
            <w:pPr>
              <w:spacing w:after="200" w:line="276" w:lineRule="auto"/>
              <w:jc w:val="center"/>
              <w:rPr>
                <w:iCs/>
                <w:noProof/>
                <w:sz w:val="20"/>
                <w:szCs w:val="22"/>
              </w:rPr>
            </w:pPr>
          </w:p>
        </w:tc>
        <w:tc>
          <w:tcPr>
            <w:tcW w:w="850" w:type="dxa"/>
            <w:vMerge/>
          </w:tcPr>
          <w:p w14:paraId="609283BE" w14:textId="77777777" w:rsidR="007918E0" w:rsidRPr="007918E0" w:rsidRDefault="007918E0" w:rsidP="007918E0">
            <w:pPr>
              <w:spacing w:after="200" w:line="276" w:lineRule="auto"/>
              <w:jc w:val="center"/>
              <w:rPr>
                <w:iCs/>
                <w:noProof/>
                <w:sz w:val="20"/>
                <w:szCs w:val="22"/>
              </w:rPr>
            </w:pPr>
          </w:p>
        </w:tc>
        <w:tc>
          <w:tcPr>
            <w:tcW w:w="1418" w:type="dxa"/>
            <w:tcBorders>
              <w:top w:val="single" w:sz="4" w:space="0" w:color="auto"/>
              <w:bottom w:val="single" w:sz="4" w:space="0" w:color="auto"/>
            </w:tcBorders>
          </w:tcPr>
          <w:p w14:paraId="6FD4F3AD" w14:textId="77777777" w:rsidR="007918E0" w:rsidRPr="007918E0" w:rsidRDefault="007918E0" w:rsidP="007918E0">
            <w:pPr>
              <w:spacing w:after="200" w:line="276" w:lineRule="auto"/>
              <w:rPr>
                <w:iCs/>
                <w:noProof/>
                <w:sz w:val="20"/>
                <w:szCs w:val="22"/>
              </w:rPr>
            </w:pPr>
            <w:r w:rsidRPr="007918E0">
              <w:rPr>
                <w:iCs/>
                <w:noProof/>
                <w:sz w:val="20"/>
                <w:szCs w:val="22"/>
              </w:rPr>
              <w:t>VVL regionas</w:t>
            </w:r>
          </w:p>
        </w:tc>
        <w:tc>
          <w:tcPr>
            <w:tcW w:w="1134" w:type="dxa"/>
            <w:vMerge/>
          </w:tcPr>
          <w:p w14:paraId="57952404" w14:textId="77777777" w:rsidR="007918E0" w:rsidRPr="007918E0" w:rsidRDefault="007918E0" w:rsidP="007918E0">
            <w:pPr>
              <w:spacing w:after="200" w:line="276" w:lineRule="auto"/>
              <w:jc w:val="center"/>
              <w:rPr>
                <w:iCs/>
                <w:noProof/>
                <w:sz w:val="20"/>
                <w:szCs w:val="22"/>
              </w:rPr>
            </w:pPr>
          </w:p>
        </w:tc>
        <w:tc>
          <w:tcPr>
            <w:tcW w:w="3543" w:type="dxa"/>
            <w:vMerge/>
            <w:tcBorders>
              <w:bottom w:val="single" w:sz="4" w:space="0" w:color="auto"/>
            </w:tcBorders>
          </w:tcPr>
          <w:p w14:paraId="0F938426" w14:textId="77777777" w:rsidR="007918E0" w:rsidRPr="007918E0" w:rsidRDefault="007918E0" w:rsidP="007918E0">
            <w:pPr>
              <w:spacing w:after="200" w:line="276" w:lineRule="auto"/>
              <w:jc w:val="center"/>
              <w:rPr>
                <w:iCs/>
                <w:noProof/>
                <w:sz w:val="20"/>
                <w:szCs w:val="22"/>
              </w:rPr>
            </w:pPr>
          </w:p>
        </w:tc>
        <w:tc>
          <w:tcPr>
            <w:tcW w:w="1701" w:type="dxa"/>
            <w:tcBorders>
              <w:top w:val="single" w:sz="4" w:space="0" w:color="auto"/>
              <w:bottom w:val="single" w:sz="4" w:space="0" w:color="auto"/>
            </w:tcBorders>
          </w:tcPr>
          <w:p w14:paraId="29415F5A" w14:textId="77777777" w:rsidR="007918E0" w:rsidRPr="007918E0" w:rsidRDefault="007918E0" w:rsidP="007918E0">
            <w:pPr>
              <w:spacing w:after="200" w:line="276" w:lineRule="auto"/>
              <w:jc w:val="right"/>
              <w:rPr>
                <w:rFonts w:eastAsiaTheme="minorHAnsi"/>
                <w:sz w:val="20"/>
                <w:szCs w:val="22"/>
              </w:rPr>
            </w:pPr>
            <w:r w:rsidRPr="007918E0">
              <w:rPr>
                <w:rFonts w:eastAsiaTheme="minorHAnsi"/>
                <w:color w:val="000000"/>
                <w:sz w:val="20"/>
              </w:rPr>
              <w:t>145 234 098</w:t>
            </w:r>
            <w:r w:rsidRPr="007918E0">
              <w:rPr>
                <w:rFonts w:eastAsiaTheme="minorHAnsi"/>
                <w:sz w:val="20"/>
                <w:szCs w:val="22"/>
              </w:rPr>
              <w:t>,00</w:t>
            </w:r>
          </w:p>
        </w:tc>
      </w:tr>
    </w:tbl>
    <w:p w14:paraId="4031E214" w14:textId="77777777" w:rsidR="00194C48" w:rsidRDefault="00194C48" w:rsidP="00BB155A">
      <w:pPr>
        <w:tabs>
          <w:tab w:val="center" w:pos="4819"/>
          <w:tab w:val="right" w:pos="9638"/>
        </w:tabs>
        <w:spacing w:before="120" w:after="120"/>
        <w:rPr>
          <w:rFonts w:eastAsiaTheme="minorHAnsi"/>
          <w:b/>
          <w:i/>
          <w:noProof/>
          <w:sz w:val="22"/>
          <w:szCs w:val="22"/>
          <w:lang w:eastAsia="lt-LT" w:bidi="lt-LT"/>
        </w:rPr>
      </w:pPr>
    </w:p>
    <w:p w14:paraId="23B05B8A" w14:textId="77777777" w:rsidR="00194C48" w:rsidRDefault="00194C48" w:rsidP="00194C48">
      <w:pPr>
        <w:pStyle w:val="Antrat2"/>
      </w:pPr>
      <w:r w:rsidRPr="00217D88">
        <w:t xml:space="preserve">Konkretus uždavinys – </w:t>
      </w:r>
      <w:r w:rsidRPr="00194C48">
        <w:t>1.</w:t>
      </w:r>
      <w:r>
        <w:t>4</w:t>
      </w:r>
      <w:r w:rsidRPr="00194C48">
        <w:t>. Ugdyti pažangiajai specializacijai, pramonės pertvarkai ir verslumui reikalingus įgūdžius</w:t>
      </w:r>
    </w:p>
    <w:bookmarkEnd w:id="2"/>
    <w:p w14:paraId="0E8D623C" w14:textId="77777777" w:rsidR="00BB155A" w:rsidRPr="00217D88" w:rsidRDefault="00BB155A" w:rsidP="00BB155A">
      <w:pPr>
        <w:tabs>
          <w:tab w:val="center" w:pos="4819"/>
          <w:tab w:val="right" w:pos="9638"/>
        </w:tabs>
        <w:spacing w:before="120" w:after="120"/>
        <w:rPr>
          <w:rFonts w:eastAsiaTheme="minorHAnsi"/>
          <w:b/>
          <w:i/>
          <w:noProof/>
          <w:sz w:val="22"/>
          <w:szCs w:val="22"/>
          <w:lang w:eastAsia="lt-LT" w:bidi="lt-LT"/>
        </w:rPr>
      </w:pPr>
      <w:r w:rsidRPr="00217D88">
        <w:rPr>
          <w:rFonts w:eastAsiaTheme="minorHAnsi"/>
          <w:b/>
          <w:i/>
          <w:noProof/>
          <w:sz w:val="22"/>
          <w:szCs w:val="22"/>
          <w:lang w:eastAsia="lt-LT" w:bidi="lt-LT"/>
        </w:rPr>
        <w:t xml:space="preserve">Rodikliai </w:t>
      </w:r>
    </w:p>
    <w:p w14:paraId="60FE5C0E" w14:textId="77777777" w:rsidR="00BB155A" w:rsidRPr="00217D88" w:rsidRDefault="00BB155A" w:rsidP="00BB155A">
      <w:pPr>
        <w:spacing w:before="240"/>
        <w:jc w:val="both"/>
        <w:rPr>
          <w:rFonts w:eastAsiaTheme="minorHAnsi"/>
          <w:b/>
          <w:noProof/>
          <w:sz w:val="20"/>
          <w:szCs w:val="22"/>
        </w:rPr>
      </w:pPr>
      <w:r w:rsidRPr="00217D88">
        <w:rPr>
          <w:rFonts w:eastAsiaTheme="minorHAnsi"/>
          <w:b/>
          <w:noProof/>
          <w:sz w:val="20"/>
          <w:szCs w:val="22"/>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7"/>
        <w:gridCol w:w="1007"/>
        <w:gridCol w:w="845"/>
        <w:gridCol w:w="991"/>
        <w:gridCol w:w="1273"/>
        <w:gridCol w:w="1407"/>
        <w:gridCol w:w="1279"/>
        <w:gridCol w:w="993"/>
        <w:gridCol w:w="952"/>
      </w:tblGrid>
      <w:tr w:rsidR="00BB155A" w:rsidRPr="00217D88" w14:paraId="0EE17E14" w14:textId="77777777" w:rsidTr="00555495">
        <w:trPr>
          <w:trHeight w:val="545"/>
          <w:tblHeader/>
        </w:trPr>
        <w:tc>
          <w:tcPr>
            <w:tcW w:w="56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91E7123" w14:textId="77777777" w:rsidR="00BB155A" w:rsidRPr="00217D88" w:rsidRDefault="00BB155A" w:rsidP="00BB155A">
            <w:pPr>
              <w:jc w:val="center"/>
              <w:rPr>
                <w:rFonts w:eastAsiaTheme="minorHAnsi"/>
                <w:b/>
                <w:noProof/>
                <w:sz w:val="16"/>
                <w:szCs w:val="16"/>
              </w:rPr>
            </w:pPr>
            <w:r w:rsidRPr="00217D88">
              <w:rPr>
                <w:rFonts w:eastAsiaTheme="minorHAnsi"/>
                <w:b/>
                <w:noProof/>
                <w:sz w:val="16"/>
                <w:szCs w:val="16"/>
              </w:rPr>
              <w:t>Prioritetas</w:t>
            </w:r>
          </w:p>
        </w:tc>
        <w:tc>
          <w:tcPr>
            <w:tcW w:w="51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FE6FC58" w14:textId="77777777" w:rsidR="00BB155A" w:rsidRPr="00217D88" w:rsidRDefault="00BB155A" w:rsidP="00BB155A">
            <w:pPr>
              <w:jc w:val="center"/>
              <w:rPr>
                <w:rFonts w:eastAsiaTheme="minorHAnsi"/>
                <w:b/>
                <w:noProof/>
                <w:sz w:val="16"/>
                <w:szCs w:val="16"/>
              </w:rPr>
            </w:pPr>
            <w:r w:rsidRPr="00217D88">
              <w:rPr>
                <w:rFonts w:eastAsiaTheme="minorHAnsi"/>
                <w:b/>
                <w:noProof/>
                <w:sz w:val="16"/>
                <w:szCs w:val="16"/>
              </w:rPr>
              <w:t>Konkretus uždavinys</w:t>
            </w:r>
          </w:p>
        </w:tc>
        <w:tc>
          <w:tcPr>
            <w:tcW w:w="42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B6B9164" w14:textId="77777777" w:rsidR="00BB155A" w:rsidRPr="00217D88" w:rsidRDefault="00BB155A" w:rsidP="00BB155A">
            <w:pPr>
              <w:jc w:val="center"/>
              <w:rPr>
                <w:rFonts w:eastAsiaTheme="minorHAnsi"/>
                <w:b/>
                <w:noProof/>
                <w:sz w:val="16"/>
                <w:szCs w:val="16"/>
              </w:rPr>
            </w:pPr>
            <w:r w:rsidRPr="00217D88">
              <w:rPr>
                <w:rFonts w:eastAsiaTheme="minorHAnsi"/>
                <w:b/>
                <w:noProof/>
                <w:sz w:val="16"/>
                <w:szCs w:val="16"/>
              </w:rPr>
              <w:t>Fondas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8B55F81" w14:textId="77777777" w:rsidR="00BB155A" w:rsidRPr="00217D88" w:rsidRDefault="00BB155A" w:rsidP="00BB155A">
            <w:pPr>
              <w:jc w:val="center"/>
              <w:rPr>
                <w:rFonts w:eastAsiaTheme="minorHAnsi"/>
                <w:b/>
                <w:noProof/>
                <w:sz w:val="16"/>
                <w:szCs w:val="16"/>
              </w:rPr>
            </w:pPr>
            <w:r w:rsidRPr="00217D88">
              <w:rPr>
                <w:rFonts w:eastAsiaTheme="minorHAnsi"/>
                <w:b/>
                <w:noProof/>
                <w:sz w:val="16"/>
                <w:szCs w:val="16"/>
              </w:rPr>
              <w:t>Regiono kategorija</w:t>
            </w:r>
          </w:p>
        </w:tc>
        <w:tc>
          <w:tcPr>
            <w:tcW w:w="64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11D97DA" w14:textId="77777777" w:rsidR="00BB155A" w:rsidRPr="00217D88" w:rsidRDefault="00BB155A" w:rsidP="00BB155A">
            <w:pPr>
              <w:jc w:val="center"/>
              <w:rPr>
                <w:rFonts w:eastAsiaTheme="minorHAnsi"/>
                <w:b/>
                <w:noProof/>
                <w:sz w:val="16"/>
                <w:szCs w:val="16"/>
              </w:rPr>
            </w:pPr>
            <w:r w:rsidRPr="00217D88">
              <w:rPr>
                <w:rFonts w:eastAsiaTheme="minorHAnsi"/>
                <w:b/>
                <w:noProof/>
                <w:sz w:val="16"/>
                <w:szCs w:val="16"/>
              </w:rPr>
              <w:t xml:space="preserve">Identifikavimo numeris </w:t>
            </w:r>
          </w:p>
        </w:tc>
        <w:tc>
          <w:tcPr>
            <w:tcW w:w="71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75764AE" w14:textId="77777777" w:rsidR="00BB155A" w:rsidRPr="00217D88" w:rsidRDefault="00BB155A" w:rsidP="00BB155A">
            <w:pPr>
              <w:jc w:val="center"/>
              <w:rPr>
                <w:rFonts w:eastAsiaTheme="minorHAnsi"/>
                <w:b/>
                <w:noProof/>
                <w:sz w:val="16"/>
                <w:szCs w:val="16"/>
              </w:rPr>
            </w:pPr>
            <w:r w:rsidRPr="00217D88">
              <w:rPr>
                <w:rFonts w:eastAsiaTheme="minorHAnsi"/>
                <w:b/>
                <w:noProof/>
                <w:sz w:val="16"/>
                <w:szCs w:val="16"/>
              </w:rPr>
              <w:t>Rodiklis</w:t>
            </w:r>
          </w:p>
        </w:tc>
        <w:tc>
          <w:tcPr>
            <w:tcW w:w="64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EBE42EC" w14:textId="77777777" w:rsidR="00BB155A" w:rsidRPr="00217D88" w:rsidRDefault="00BB155A" w:rsidP="00BB155A">
            <w:pPr>
              <w:jc w:val="center"/>
              <w:rPr>
                <w:rFonts w:eastAsiaTheme="minorHAnsi"/>
                <w:b/>
                <w:noProof/>
                <w:sz w:val="16"/>
                <w:szCs w:val="16"/>
              </w:rPr>
            </w:pPr>
            <w:r w:rsidRPr="00217D88">
              <w:rPr>
                <w:rFonts w:eastAsiaTheme="minorHAnsi"/>
                <w:b/>
                <w:noProof/>
                <w:sz w:val="16"/>
                <w:szCs w:val="16"/>
              </w:rPr>
              <w:t>Matavimo vienetas</w:t>
            </w:r>
          </w:p>
        </w:tc>
        <w:tc>
          <w:tcPr>
            <w:tcW w:w="50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41A3E29" w14:textId="77777777" w:rsidR="00BB155A" w:rsidRPr="00217D88" w:rsidRDefault="00BB155A" w:rsidP="00BB155A">
            <w:pPr>
              <w:jc w:val="center"/>
              <w:rPr>
                <w:rFonts w:eastAsiaTheme="minorHAnsi"/>
                <w:b/>
                <w:noProof/>
                <w:sz w:val="16"/>
                <w:szCs w:val="16"/>
              </w:rPr>
            </w:pPr>
            <w:r w:rsidRPr="00217D88">
              <w:rPr>
                <w:rFonts w:eastAsiaTheme="minorHAnsi"/>
                <w:b/>
                <w:noProof/>
                <w:sz w:val="16"/>
                <w:szCs w:val="16"/>
              </w:rPr>
              <w:t>Tarpinė reikšmė (2024 m.)</w:t>
            </w:r>
          </w:p>
        </w:tc>
        <w:tc>
          <w:tcPr>
            <w:tcW w:w="48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DCF9059" w14:textId="77777777" w:rsidR="00BB155A" w:rsidRPr="00217D88" w:rsidRDefault="00BB155A" w:rsidP="00BB155A">
            <w:pPr>
              <w:jc w:val="center"/>
              <w:rPr>
                <w:rFonts w:eastAsiaTheme="minorHAnsi"/>
                <w:b/>
                <w:noProof/>
                <w:sz w:val="16"/>
                <w:szCs w:val="16"/>
              </w:rPr>
            </w:pPr>
            <w:r w:rsidRPr="00217D88">
              <w:rPr>
                <w:rFonts w:eastAsiaTheme="minorHAnsi"/>
                <w:b/>
                <w:noProof/>
                <w:sz w:val="16"/>
                <w:szCs w:val="16"/>
              </w:rPr>
              <w:t>Siektina reikšmė (2029 m.)</w:t>
            </w:r>
          </w:p>
        </w:tc>
      </w:tr>
      <w:tr w:rsidR="00BB155A" w:rsidRPr="00217D88" w14:paraId="50796909" w14:textId="77777777" w:rsidTr="00555495">
        <w:trPr>
          <w:trHeight w:val="332"/>
        </w:trPr>
        <w:tc>
          <w:tcPr>
            <w:tcW w:w="561" w:type="pct"/>
            <w:vMerge w:val="restart"/>
            <w:tcBorders>
              <w:top w:val="single" w:sz="12" w:space="0" w:color="auto"/>
            </w:tcBorders>
          </w:tcPr>
          <w:p w14:paraId="7BAE6D46" w14:textId="77777777" w:rsidR="00BB155A" w:rsidRPr="00217D88" w:rsidRDefault="00BB155A" w:rsidP="00BB155A">
            <w:pPr>
              <w:jc w:val="both"/>
              <w:rPr>
                <w:noProof/>
                <w:sz w:val="16"/>
                <w:szCs w:val="16"/>
              </w:rPr>
            </w:pPr>
            <w:r w:rsidRPr="00217D88">
              <w:rPr>
                <w:noProof/>
                <w:sz w:val="16"/>
                <w:szCs w:val="16"/>
              </w:rPr>
              <w:t>1. Pažangesnė Lietuva</w:t>
            </w:r>
          </w:p>
        </w:tc>
        <w:tc>
          <w:tcPr>
            <w:tcW w:w="511" w:type="pct"/>
            <w:vMerge w:val="restart"/>
            <w:tcBorders>
              <w:top w:val="single" w:sz="12" w:space="0" w:color="auto"/>
            </w:tcBorders>
          </w:tcPr>
          <w:p w14:paraId="6DA3167B" w14:textId="77777777" w:rsidR="00BB155A" w:rsidRPr="00217D88" w:rsidRDefault="00BB155A" w:rsidP="00BB155A">
            <w:pPr>
              <w:jc w:val="both"/>
              <w:rPr>
                <w:noProof/>
                <w:sz w:val="16"/>
                <w:szCs w:val="16"/>
              </w:rPr>
            </w:pPr>
            <w:r w:rsidRPr="00217D88">
              <w:rPr>
                <w:noProof/>
                <w:sz w:val="16"/>
                <w:szCs w:val="16"/>
              </w:rPr>
              <w:t>1.4</w:t>
            </w:r>
          </w:p>
        </w:tc>
        <w:tc>
          <w:tcPr>
            <w:tcW w:w="429" w:type="pct"/>
            <w:vMerge w:val="restart"/>
            <w:tcBorders>
              <w:top w:val="single" w:sz="12" w:space="0" w:color="auto"/>
            </w:tcBorders>
          </w:tcPr>
          <w:p w14:paraId="24A256DC" w14:textId="77777777" w:rsidR="00BB155A" w:rsidRPr="00217D88" w:rsidRDefault="00BB155A" w:rsidP="00BB155A">
            <w:pPr>
              <w:rPr>
                <w:noProof/>
                <w:sz w:val="16"/>
                <w:szCs w:val="16"/>
              </w:rPr>
            </w:pPr>
            <w:r w:rsidRPr="00217D88">
              <w:rPr>
                <w:noProof/>
                <w:sz w:val="16"/>
                <w:szCs w:val="16"/>
              </w:rPr>
              <w:t>ERPF</w:t>
            </w:r>
          </w:p>
        </w:tc>
        <w:tc>
          <w:tcPr>
            <w:tcW w:w="503" w:type="pct"/>
            <w:tcBorders>
              <w:top w:val="single" w:sz="12" w:space="0" w:color="auto"/>
            </w:tcBorders>
          </w:tcPr>
          <w:p w14:paraId="02EAF83D" w14:textId="77777777" w:rsidR="00BB155A" w:rsidRPr="00217D88" w:rsidRDefault="00BB155A" w:rsidP="00BB155A">
            <w:pPr>
              <w:jc w:val="both"/>
              <w:rPr>
                <w:rFonts w:eastAsiaTheme="minorHAnsi"/>
                <w:noProof/>
                <w:sz w:val="16"/>
                <w:szCs w:val="16"/>
              </w:rPr>
            </w:pPr>
            <w:r w:rsidRPr="00217D88">
              <w:rPr>
                <w:rFonts w:eastAsiaTheme="minorHAnsi"/>
                <w:sz w:val="16"/>
                <w:szCs w:val="16"/>
              </w:rPr>
              <w:t>Sostinės regionas</w:t>
            </w:r>
          </w:p>
        </w:tc>
        <w:tc>
          <w:tcPr>
            <w:tcW w:w="646" w:type="pct"/>
            <w:tcBorders>
              <w:top w:val="single" w:sz="12" w:space="0" w:color="auto"/>
            </w:tcBorders>
          </w:tcPr>
          <w:p w14:paraId="0B41E620" w14:textId="77777777" w:rsidR="00BB155A" w:rsidRPr="00217D88" w:rsidRDefault="00BB155A" w:rsidP="00BB155A">
            <w:pPr>
              <w:jc w:val="both"/>
              <w:rPr>
                <w:rFonts w:eastAsia="Calibri"/>
                <w:sz w:val="16"/>
                <w:szCs w:val="16"/>
                <w:lang w:eastAsia="en-GB" w:bidi="lt-LT"/>
              </w:rPr>
            </w:pPr>
            <w:r w:rsidRPr="00217D88">
              <w:rPr>
                <w:rFonts w:eastAsiaTheme="minorHAnsi"/>
                <w:sz w:val="16"/>
                <w:szCs w:val="16"/>
              </w:rPr>
              <w:t>RCO01</w:t>
            </w:r>
          </w:p>
        </w:tc>
        <w:tc>
          <w:tcPr>
            <w:tcW w:w="714" w:type="pct"/>
            <w:tcBorders>
              <w:top w:val="single" w:sz="12" w:space="0" w:color="auto"/>
            </w:tcBorders>
          </w:tcPr>
          <w:p w14:paraId="7A26024F" w14:textId="77777777" w:rsidR="00BB155A" w:rsidRPr="00217D88" w:rsidRDefault="00BB155A" w:rsidP="00BB155A">
            <w:pPr>
              <w:rPr>
                <w:rFonts w:eastAsiaTheme="minorHAnsi"/>
                <w:sz w:val="16"/>
                <w:szCs w:val="16"/>
                <w:lang w:eastAsia="en-GB"/>
              </w:rPr>
            </w:pPr>
            <w:r w:rsidRPr="00217D88">
              <w:rPr>
                <w:rFonts w:eastAsiaTheme="minorHAnsi"/>
                <w:sz w:val="16"/>
                <w:szCs w:val="16"/>
              </w:rPr>
              <w:t>Paramą gavusios įmonės (iš kurių: labai mažos, mažosios, vidutinės ir didelės)</w:t>
            </w:r>
          </w:p>
        </w:tc>
        <w:tc>
          <w:tcPr>
            <w:tcW w:w="649" w:type="pct"/>
            <w:tcBorders>
              <w:top w:val="single" w:sz="12" w:space="0" w:color="auto"/>
            </w:tcBorders>
          </w:tcPr>
          <w:p w14:paraId="1F3399BC" w14:textId="77777777" w:rsidR="00BB155A" w:rsidRPr="00217D88" w:rsidRDefault="00BB155A" w:rsidP="00BB155A">
            <w:pPr>
              <w:jc w:val="both"/>
              <w:rPr>
                <w:rFonts w:eastAsiaTheme="minorHAnsi"/>
                <w:i/>
                <w:noProof/>
                <w:sz w:val="16"/>
                <w:szCs w:val="16"/>
              </w:rPr>
            </w:pPr>
            <w:r w:rsidRPr="00217D88">
              <w:rPr>
                <w:rFonts w:eastAsiaTheme="minorHAnsi"/>
                <w:sz w:val="16"/>
                <w:szCs w:val="16"/>
              </w:rPr>
              <w:t>Įmonės</w:t>
            </w:r>
          </w:p>
        </w:tc>
        <w:tc>
          <w:tcPr>
            <w:tcW w:w="504" w:type="pct"/>
            <w:tcBorders>
              <w:top w:val="single" w:sz="12" w:space="0" w:color="auto"/>
            </w:tcBorders>
          </w:tcPr>
          <w:p w14:paraId="199D9465" w14:textId="77777777" w:rsidR="00BB155A" w:rsidRPr="00217D88" w:rsidRDefault="00BB155A" w:rsidP="00BB155A">
            <w:pPr>
              <w:jc w:val="center"/>
              <w:rPr>
                <w:rFonts w:eastAsiaTheme="minorHAnsi"/>
                <w:noProof/>
                <w:sz w:val="16"/>
                <w:szCs w:val="16"/>
                <w:lang w:val="en-US"/>
              </w:rPr>
            </w:pPr>
            <w:r w:rsidRPr="00217D88">
              <w:rPr>
                <w:rFonts w:eastAsiaTheme="minorHAnsi"/>
                <w:noProof/>
                <w:sz w:val="16"/>
                <w:szCs w:val="16"/>
                <w:lang w:val="en-US"/>
              </w:rPr>
              <w:t>24</w:t>
            </w:r>
          </w:p>
        </w:tc>
        <w:tc>
          <w:tcPr>
            <w:tcW w:w="483" w:type="pct"/>
            <w:tcBorders>
              <w:top w:val="single" w:sz="12" w:space="0" w:color="auto"/>
            </w:tcBorders>
          </w:tcPr>
          <w:p w14:paraId="4D52AB07" w14:textId="77777777" w:rsidR="00BB155A" w:rsidRPr="00217D88" w:rsidRDefault="00BB155A" w:rsidP="00BB155A">
            <w:pPr>
              <w:spacing w:after="200" w:line="276" w:lineRule="auto"/>
              <w:jc w:val="center"/>
              <w:rPr>
                <w:rFonts w:eastAsiaTheme="minorHAnsi"/>
                <w:strike/>
                <w:sz w:val="16"/>
                <w:szCs w:val="16"/>
              </w:rPr>
            </w:pPr>
            <w:r w:rsidRPr="00217D88">
              <w:rPr>
                <w:rFonts w:eastAsiaTheme="minorHAnsi"/>
                <w:strike/>
                <w:sz w:val="16"/>
                <w:szCs w:val="16"/>
              </w:rPr>
              <w:t>90</w:t>
            </w:r>
          </w:p>
          <w:p w14:paraId="7777F831" w14:textId="4AED77E5" w:rsidR="00BB155A" w:rsidRPr="00002677" w:rsidRDefault="002E02C5" w:rsidP="00BB155A">
            <w:pPr>
              <w:spacing w:after="200" w:line="276" w:lineRule="auto"/>
              <w:jc w:val="center"/>
              <w:rPr>
                <w:rFonts w:eastAsiaTheme="minorHAnsi"/>
                <w:b/>
                <w:bCs/>
                <w:sz w:val="16"/>
                <w:szCs w:val="16"/>
              </w:rPr>
            </w:pPr>
            <w:r w:rsidRPr="00002677">
              <w:rPr>
                <w:rFonts w:eastAsiaTheme="minorHAnsi"/>
                <w:b/>
                <w:bCs/>
                <w:color w:val="EE0000"/>
                <w:sz w:val="16"/>
                <w:szCs w:val="16"/>
              </w:rPr>
              <w:t>80</w:t>
            </w:r>
          </w:p>
        </w:tc>
      </w:tr>
      <w:tr w:rsidR="00BB155A" w:rsidRPr="00217D88" w14:paraId="656B71A0" w14:textId="77777777" w:rsidTr="00555495">
        <w:trPr>
          <w:trHeight w:val="332"/>
        </w:trPr>
        <w:tc>
          <w:tcPr>
            <w:tcW w:w="561" w:type="pct"/>
            <w:vMerge/>
          </w:tcPr>
          <w:p w14:paraId="5CBF5436" w14:textId="77777777" w:rsidR="00BB155A" w:rsidRPr="00217D88" w:rsidRDefault="00BB155A" w:rsidP="00BB155A">
            <w:pPr>
              <w:jc w:val="both"/>
              <w:rPr>
                <w:rFonts w:eastAsiaTheme="minorHAnsi"/>
                <w:noProof/>
                <w:sz w:val="16"/>
                <w:szCs w:val="16"/>
              </w:rPr>
            </w:pPr>
          </w:p>
        </w:tc>
        <w:tc>
          <w:tcPr>
            <w:tcW w:w="511" w:type="pct"/>
            <w:vMerge/>
          </w:tcPr>
          <w:p w14:paraId="330E8292" w14:textId="77777777" w:rsidR="00BB155A" w:rsidRPr="00217D88" w:rsidRDefault="00BB155A" w:rsidP="00BB155A">
            <w:pPr>
              <w:jc w:val="both"/>
              <w:rPr>
                <w:rFonts w:eastAsiaTheme="minorHAnsi"/>
                <w:noProof/>
                <w:sz w:val="16"/>
                <w:szCs w:val="16"/>
              </w:rPr>
            </w:pPr>
          </w:p>
        </w:tc>
        <w:tc>
          <w:tcPr>
            <w:tcW w:w="429" w:type="pct"/>
            <w:vMerge/>
          </w:tcPr>
          <w:p w14:paraId="4EB3E48B" w14:textId="77777777" w:rsidR="00BB155A" w:rsidRPr="00217D88" w:rsidRDefault="00BB155A" w:rsidP="00BB155A">
            <w:pPr>
              <w:rPr>
                <w:rFonts w:eastAsiaTheme="minorHAnsi"/>
                <w:b/>
                <w:noProof/>
                <w:sz w:val="14"/>
                <w:szCs w:val="14"/>
              </w:rPr>
            </w:pPr>
          </w:p>
        </w:tc>
        <w:tc>
          <w:tcPr>
            <w:tcW w:w="503" w:type="pct"/>
          </w:tcPr>
          <w:p w14:paraId="6653899A" w14:textId="77777777" w:rsidR="00BB155A" w:rsidRPr="00217D88" w:rsidRDefault="00BB155A" w:rsidP="00BB155A">
            <w:pPr>
              <w:jc w:val="both"/>
              <w:rPr>
                <w:rFonts w:eastAsiaTheme="minorHAnsi"/>
                <w:noProof/>
                <w:sz w:val="16"/>
                <w:szCs w:val="16"/>
              </w:rPr>
            </w:pPr>
            <w:r w:rsidRPr="00217D88">
              <w:rPr>
                <w:rFonts w:eastAsiaTheme="minorHAnsi"/>
                <w:sz w:val="16"/>
                <w:szCs w:val="16"/>
              </w:rPr>
              <w:t>VVL regionas</w:t>
            </w:r>
          </w:p>
        </w:tc>
        <w:tc>
          <w:tcPr>
            <w:tcW w:w="646" w:type="pct"/>
          </w:tcPr>
          <w:p w14:paraId="2DD2C25F" w14:textId="77777777" w:rsidR="00BB155A" w:rsidRPr="00217D88" w:rsidRDefault="00BB155A" w:rsidP="00BB155A">
            <w:pPr>
              <w:jc w:val="both"/>
              <w:rPr>
                <w:rFonts w:eastAsia="Calibri"/>
                <w:sz w:val="16"/>
                <w:szCs w:val="16"/>
                <w:lang w:eastAsia="en-GB" w:bidi="lt-LT"/>
              </w:rPr>
            </w:pPr>
            <w:r w:rsidRPr="00217D88">
              <w:rPr>
                <w:rFonts w:eastAsiaTheme="minorHAnsi"/>
                <w:sz w:val="16"/>
                <w:szCs w:val="16"/>
              </w:rPr>
              <w:t>RCO01</w:t>
            </w:r>
          </w:p>
        </w:tc>
        <w:tc>
          <w:tcPr>
            <w:tcW w:w="714" w:type="pct"/>
          </w:tcPr>
          <w:p w14:paraId="09777FCC" w14:textId="77777777" w:rsidR="00BB155A" w:rsidRPr="00217D88" w:rsidRDefault="00BB155A" w:rsidP="00BB155A">
            <w:pPr>
              <w:rPr>
                <w:rFonts w:eastAsiaTheme="minorHAnsi"/>
                <w:sz w:val="16"/>
                <w:szCs w:val="16"/>
                <w:lang w:eastAsia="en-GB"/>
              </w:rPr>
            </w:pPr>
            <w:r w:rsidRPr="00217D88">
              <w:rPr>
                <w:rFonts w:eastAsiaTheme="minorHAnsi"/>
                <w:sz w:val="16"/>
                <w:szCs w:val="16"/>
              </w:rPr>
              <w:t>Paramą gavusios įmonės (iš kurių: labai mažos, mažosios, vidutinės ir didelės)</w:t>
            </w:r>
          </w:p>
        </w:tc>
        <w:tc>
          <w:tcPr>
            <w:tcW w:w="649" w:type="pct"/>
          </w:tcPr>
          <w:p w14:paraId="486E5AF3" w14:textId="77777777" w:rsidR="00BB155A" w:rsidRPr="00217D88" w:rsidRDefault="00BB155A" w:rsidP="00BB155A">
            <w:pPr>
              <w:jc w:val="both"/>
              <w:rPr>
                <w:rFonts w:eastAsiaTheme="minorHAnsi"/>
                <w:i/>
                <w:noProof/>
                <w:sz w:val="16"/>
                <w:szCs w:val="16"/>
              </w:rPr>
            </w:pPr>
            <w:r w:rsidRPr="00217D88">
              <w:rPr>
                <w:rFonts w:eastAsiaTheme="minorHAnsi"/>
                <w:sz w:val="16"/>
                <w:szCs w:val="16"/>
              </w:rPr>
              <w:t>Įmonės</w:t>
            </w:r>
          </w:p>
        </w:tc>
        <w:tc>
          <w:tcPr>
            <w:tcW w:w="504" w:type="pct"/>
          </w:tcPr>
          <w:p w14:paraId="4CA3EBB3" w14:textId="77777777" w:rsidR="00BB155A" w:rsidRPr="00217D88" w:rsidRDefault="00BB155A" w:rsidP="00BB155A">
            <w:pPr>
              <w:jc w:val="center"/>
              <w:rPr>
                <w:rFonts w:eastAsiaTheme="minorHAnsi"/>
                <w:noProof/>
                <w:sz w:val="16"/>
                <w:szCs w:val="16"/>
                <w:lang w:val="en-US"/>
              </w:rPr>
            </w:pPr>
            <w:r w:rsidRPr="00217D88">
              <w:rPr>
                <w:rFonts w:eastAsiaTheme="minorHAnsi"/>
                <w:noProof/>
                <w:sz w:val="16"/>
                <w:szCs w:val="16"/>
                <w:lang w:val="en-US"/>
              </w:rPr>
              <w:t>10</w:t>
            </w:r>
          </w:p>
        </w:tc>
        <w:tc>
          <w:tcPr>
            <w:tcW w:w="483" w:type="pct"/>
          </w:tcPr>
          <w:p w14:paraId="03B2CB84" w14:textId="77777777" w:rsidR="00BB155A" w:rsidRPr="002E02C5" w:rsidRDefault="00BB155A" w:rsidP="00BB155A">
            <w:pPr>
              <w:jc w:val="center"/>
              <w:rPr>
                <w:rFonts w:eastAsiaTheme="minorHAnsi"/>
                <w:strike/>
                <w:noProof/>
                <w:sz w:val="16"/>
                <w:szCs w:val="16"/>
              </w:rPr>
            </w:pPr>
            <w:r w:rsidRPr="002E02C5">
              <w:rPr>
                <w:rFonts w:eastAsiaTheme="minorHAnsi"/>
                <w:strike/>
                <w:noProof/>
                <w:sz w:val="16"/>
                <w:szCs w:val="16"/>
              </w:rPr>
              <w:t>50</w:t>
            </w:r>
          </w:p>
          <w:p w14:paraId="4796208C" w14:textId="269A068C" w:rsidR="002E02C5" w:rsidRPr="00002677" w:rsidRDefault="002E02C5" w:rsidP="00BB155A">
            <w:pPr>
              <w:jc w:val="center"/>
              <w:rPr>
                <w:rFonts w:eastAsiaTheme="minorHAnsi"/>
                <w:b/>
                <w:bCs/>
                <w:noProof/>
                <w:sz w:val="16"/>
                <w:szCs w:val="16"/>
              </w:rPr>
            </w:pPr>
            <w:r w:rsidRPr="00002677">
              <w:rPr>
                <w:rFonts w:eastAsiaTheme="minorHAnsi"/>
                <w:b/>
                <w:bCs/>
                <w:noProof/>
                <w:color w:val="EE0000"/>
                <w:sz w:val="16"/>
                <w:szCs w:val="16"/>
              </w:rPr>
              <w:t>40</w:t>
            </w:r>
          </w:p>
        </w:tc>
      </w:tr>
      <w:tr w:rsidR="00BB155A" w:rsidRPr="00217D88" w14:paraId="04A6D46C" w14:textId="77777777" w:rsidTr="00555495">
        <w:trPr>
          <w:trHeight w:val="332"/>
        </w:trPr>
        <w:tc>
          <w:tcPr>
            <w:tcW w:w="561" w:type="pct"/>
            <w:vMerge/>
          </w:tcPr>
          <w:p w14:paraId="65F2EE00" w14:textId="77777777" w:rsidR="00BB155A" w:rsidRPr="00217D88" w:rsidRDefault="00BB155A" w:rsidP="00BB155A">
            <w:pPr>
              <w:jc w:val="both"/>
              <w:rPr>
                <w:rFonts w:eastAsiaTheme="minorHAnsi"/>
                <w:noProof/>
                <w:sz w:val="16"/>
                <w:szCs w:val="16"/>
              </w:rPr>
            </w:pPr>
          </w:p>
        </w:tc>
        <w:tc>
          <w:tcPr>
            <w:tcW w:w="511" w:type="pct"/>
            <w:vMerge/>
          </w:tcPr>
          <w:p w14:paraId="33A15EE7" w14:textId="77777777" w:rsidR="00BB155A" w:rsidRPr="00217D88" w:rsidRDefault="00BB155A" w:rsidP="00BB155A">
            <w:pPr>
              <w:jc w:val="both"/>
              <w:rPr>
                <w:rFonts w:eastAsiaTheme="minorHAnsi"/>
                <w:noProof/>
                <w:sz w:val="16"/>
                <w:szCs w:val="16"/>
              </w:rPr>
            </w:pPr>
          </w:p>
        </w:tc>
        <w:tc>
          <w:tcPr>
            <w:tcW w:w="429" w:type="pct"/>
            <w:vMerge/>
          </w:tcPr>
          <w:p w14:paraId="50C282C8" w14:textId="77777777" w:rsidR="00BB155A" w:rsidRPr="00217D88" w:rsidRDefault="00BB155A" w:rsidP="00BB155A">
            <w:pPr>
              <w:rPr>
                <w:rFonts w:eastAsiaTheme="minorHAnsi"/>
                <w:b/>
                <w:noProof/>
                <w:sz w:val="14"/>
                <w:szCs w:val="14"/>
              </w:rPr>
            </w:pPr>
          </w:p>
        </w:tc>
        <w:tc>
          <w:tcPr>
            <w:tcW w:w="503" w:type="pct"/>
          </w:tcPr>
          <w:p w14:paraId="51201BB4" w14:textId="77777777" w:rsidR="00BB155A" w:rsidRPr="00217D88" w:rsidRDefault="00BB155A" w:rsidP="00BB155A">
            <w:pPr>
              <w:jc w:val="both"/>
              <w:rPr>
                <w:rFonts w:eastAsiaTheme="minorHAnsi"/>
                <w:noProof/>
                <w:sz w:val="16"/>
                <w:szCs w:val="16"/>
              </w:rPr>
            </w:pPr>
            <w:r w:rsidRPr="00217D88">
              <w:rPr>
                <w:rFonts w:eastAsiaTheme="minorHAnsi"/>
                <w:sz w:val="16"/>
                <w:szCs w:val="16"/>
              </w:rPr>
              <w:t>Sostinės regionas</w:t>
            </w:r>
          </w:p>
        </w:tc>
        <w:tc>
          <w:tcPr>
            <w:tcW w:w="646" w:type="pct"/>
          </w:tcPr>
          <w:p w14:paraId="57D3BB8E" w14:textId="77777777" w:rsidR="00BB155A" w:rsidRPr="00217D88" w:rsidRDefault="00BB155A" w:rsidP="00BB155A">
            <w:pPr>
              <w:jc w:val="both"/>
              <w:rPr>
                <w:rFonts w:eastAsia="Calibri"/>
                <w:sz w:val="16"/>
                <w:szCs w:val="16"/>
                <w:lang w:eastAsia="en-GB" w:bidi="lt-LT"/>
              </w:rPr>
            </w:pPr>
            <w:r w:rsidRPr="00217D88">
              <w:rPr>
                <w:rFonts w:eastAsia="Calibri"/>
                <w:sz w:val="16"/>
                <w:szCs w:val="16"/>
                <w:lang w:eastAsia="en-GB" w:bidi="lt-LT"/>
              </w:rPr>
              <w:t>RCO04</w:t>
            </w:r>
          </w:p>
        </w:tc>
        <w:tc>
          <w:tcPr>
            <w:tcW w:w="714" w:type="pct"/>
          </w:tcPr>
          <w:p w14:paraId="70CF1764" w14:textId="77777777" w:rsidR="00BB155A" w:rsidRPr="00217D88" w:rsidRDefault="00BB155A" w:rsidP="00BB155A">
            <w:pPr>
              <w:rPr>
                <w:rFonts w:eastAsiaTheme="minorHAnsi"/>
                <w:sz w:val="16"/>
                <w:szCs w:val="16"/>
                <w:lang w:eastAsia="en-GB"/>
              </w:rPr>
            </w:pPr>
            <w:r w:rsidRPr="00217D88">
              <w:rPr>
                <w:rFonts w:eastAsiaTheme="minorHAnsi"/>
                <w:sz w:val="16"/>
                <w:szCs w:val="16"/>
              </w:rPr>
              <w:t>Nefinansinę paramą gavusios įmonės</w:t>
            </w:r>
          </w:p>
        </w:tc>
        <w:tc>
          <w:tcPr>
            <w:tcW w:w="649" w:type="pct"/>
          </w:tcPr>
          <w:p w14:paraId="53C14B3E" w14:textId="77777777" w:rsidR="00BB155A" w:rsidRPr="00217D88" w:rsidRDefault="00BB155A" w:rsidP="00BB155A">
            <w:pPr>
              <w:jc w:val="both"/>
              <w:rPr>
                <w:rFonts w:eastAsiaTheme="minorHAnsi"/>
                <w:i/>
                <w:noProof/>
                <w:sz w:val="16"/>
                <w:szCs w:val="16"/>
              </w:rPr>
            </w:pPr>
            <w:r w:rsidRPr="00217D88">
              <w:rPr>
                <w:rFonts w:eastAsiaTheme="minorHAnsi"/>
                <w:sz w:val="16"/>
                <w:szCs w:val="16"/>
              </w:rPr>
              <w:t>Įmonės</w:t>
            </w:r>
          </w:p>
        </w:tc>
        <w:tc>
          <w:tcPr>
            <w:tcW w:w="504" w:type="pct"/>
          </w:tcPr>
          <w:p w14:paraId="3970635D" w14:textId="77777777" w:rsidR="00BB155A" w:rsidRPr="00217D88" w:rsidRDefault="00BB155A" w:rsidP="00BB155A">
            <w:pPr>
              <w:jc w:val="center"/>
              <w:rPr>
                <w:rFonts w:eastAsiaTheme="minorHAnsi"/>
                <w:noProof/>
                <w:sz w:val="16"/>
                <w:szCs w:val="16"/>
                <w:lang w:val="en-US"/>
              </w:rPr>
            </w:pPr>
            <w:r w:rsidRPr="00217D88">
              <w:rPr>
                <w:rFonts w:eastAsiaTheme="minorHAnsi"/>
                <w:noProof/>
                <w:sz w:val="16"/>
                <w:szCs w:val="16"/>
                <w:lang w:val="en-US"/>
              </w:rPr>
              <w:t>24</w:t>
            </w:r>
          </w:p>
        </w:tc>
        <w:tc>
          <w:tcPr>
            <w:tcW w:w="483" w:type="pct"/>
          </w:tcPr>
          <w:p w14:paraId="27A0B875" w14:textId="77777777" w:rsidR="00BB155A" w:rsidRPr="00217D88" w:rsidRDefault="00BB155A" w:rsidP="00BB155A">
            <w:pPr>
              <w:jc w:val="center"/>
              <w:rPr>
                <w:rFonts w:eastAsiaTheme="minorHAnsi"/>
                <w:strike/>
                <w:noProof/>
                <w:sz w:val="16"/>
                <w:szCs w:val="16"/>
              </w:rPr>
            </w:pPr>
            <w:r w:rsidRPr="00217D88">
              <w:rPr>
                <w:rFonts w:eastAsiaTheme="minorHAnsi"/>
                <w:strike/>
                <w:noProof/>
                <w:sz w:val="16"/>
                <w:szCs w:val="16"/>
              </w:rPr>
              <w:t>90</w:t>
            </w:r>
          </w:p>
          <w:p w14:paraId="5BD139E4" w14:textId="697AD13C" w:rsidR="00BB155A" w:rsidRPr="00002677" w:rsidRDefault="002E02C5" w:rsidP="00BB155A">
            <w:pPr>
              <w:jc w:val="center"/>
              <w:rPr>
                <w:rFonts w:eastAsiaTheme="minorHAnsi"/>
                <w:b/>
                <w:bCs/>
                <w:noProof/>
                <w:sz w:val="16"/>
                <w:szCs w:val="16"/>
              </w:rPr>
            </w:pPr>
            <w:r w:rsidRPr="00002677">
              <w:rPr>
                <w:rFonts w:eastAsiaTheme="minorHAnsi"/>
                <w:b/>
                <w:bCs/>
                <w:noProof/>
                <w:color w:val="EE0000"/>
                <w:sz w:val="16"/>
                <w:szCs w:val="16"/>
              </w:rPr>
              <w:t>80</w:t>
            </w:r>
          </w:p>
        </w:tc>
      </w:tr>
      <w:tr w:rsidR="00BB155A" w:rsidRPr="00217D88" w14:paraId="1AAC4C0F" w14:textId="77777777" w:rsidTr="00555495">
        <w:trPr>
          <w:trHeight w:val="332"/>
        </w:trPr>
        <w:tc>
          <w:tcPr>
            <w:tcW w:w="561" w:type="pct"/>
            <w:vMerge/>
          </w:tcPr>
          <w:p w14:paraId="0F2FD8A0" w14:textId="77777777" w:rsidR="00BB155A" w:rsidRPr="00217D88" w:rsidRDefault="00BB155A" w:rsidP="00BB155A">
            <w:pPr>
              <w:jc w:val="both"/>
              <w:rPr>
                <w:rFonts w:eastAsiaTheme="minorHAnsi"/>
                <w:noProof/>
                <w:sz w:val="16"/>
                <w:szCs w:val="16"/>
              </w:rPr>
            </w:pPr>
          </w:p>
        </w:tc>
        <w:tc>
          <w:tcPr>
            <w:tcW w:w="511" w:type="pct"/>
            <w:vMerge/>
          </w:tcPr>
          <w:p w14:paraId="39963E1A" w14:textId="77777777" w:rsidR="00BB155A" w:rsidRPr="00217D88" w:rsidRDefault="00BB155A" w:rsidP="00BB155A">
            <w:pPr>
              <w:jc w:val="both"/>
              <w:rPr>
                <w:rFonts w:eastAsiaTheme="minorHAnsi"/>
                <w:noProof/>
                <w:sz w:val="16"/>
                <w:szCs w:val="16"/>
              </w:rPr>
            </w:pPr>
          </w:p>
        </w:tc>
        <w:tc>
          <w:tcPr>
            <w:tcW w:w="429" w:type="pct"/>
            <w:vMerge/>
          </w:tcPr>
          <w:p w14:paraId="53D94C54" w14:textId="77777777" w:rsidR="00BB155A" w:rsidRPr="00217D88" w:rsidRDefault="00BB155A" w:rsidP="00BB155A">
            <w:pPr>
              <w:rPr>
                <w:rFonts w:eastAsiaTheme="minorHAnsi"/>
                <w:b/>
                <w:noProof/>
                <w:sz w:val="14"/>
                <w:szCs w:val="14"/>
              </w:rPr>
            </w:pPr>
          </w:p>
        </w:tc>
        <w:tc>
          <w:tcPr>
            <w:tcW w:w="503" w:type="pct"/>
          </w:tcPr>
          <w:p w14:paraId="52520709" w14:textId="77777777" w:rsidR="00BB155A" w:rsidRPr="00217D88" w:rsidRDefault="00BB155A" w:rsidP="00BB155A">
            <w:pPr>
              <w:jc w:val="both"/>
              <w:rPr>
                <w:rFonts w:eastAsiaTheme="minorHAnsi"/>
                <w:noProof/>
                <w:sz w:val="16"/>
                <w:szCs w:val="16"/>
              </w:rPr>
            </w:pPr>
            <w:r w:rsidRPr="00217D88">
              <w:rPr>
                <w:rFonts w:eastAsiaTheme="minorHAnsi"/>
                <w:sz w:val="16"/>
                <w:szCs w:val="16"/>
              </w:rPr>
              <w:t>VVL regionas</w:t>
            </w:r>
          </w:p>
        </w:tc>
        <w:tc>
          <w:tcPr>
            <w:tcW w:w="646" w:type="pct"/>
          </w:tcPr>
          <w:p w14:paraId="2FE4B9EA" w14:textId="77777777" w:rsidR="00BB155A" w:rsidRPr="00217D88" w:rsidRDefault="00BB155A" w:rsidP="00BB155A">
            <w:pPr>
              <w:jc w:val="both"/>
              <w:rPr>
                <w:rFonts w:eastAsia="Calibri"/>
                <w:sz w:val="16"/>
                <w:szCs w:val="16"/>
                <w:lang w:eastAsia="en-GB" w:bidi="lt-LT"/>
              </w:rPr>
            </w:pPr>
            <w:r w:rsidRPr="00217D88">
              <w:rPr>
                <w:rFonts w:eastAsia="Calibri"/>
                <w:sz w:val="16"/>
                <w:szCs w:val="16"/>
                <w:lang w:eastAsia="en-GB" w:bidi="lt-LT"/>
              </w:rPr>
              <w:t>RCO04</w:t>
            </w:r>
          </w:p>
        </w:tc>
        <w:tc>
          <w:tcPr>
            <w:tcW w:w="714" w:type="pct"/>
          </w:tcPr>
          <w:p w14:paraId="74BD1115" w14:textId="77777777" w:rsidR="00BB155A" w:rsidRPr="00217D88" w:rsidRDefault="00BB155A" w:rsidP="00BB155A">
            <w:pPr>
              <w:rPr>
                <w:rFonts w:eastAsiaTheme="minorHAnsi"/>
                <w:sz w:val="16"/>
                <w:szCs w:val="16"/>
                <w:lang w:eastAsia="en-GB"/>
              </w:rPr>
            </w:pPr>
            <w:r w:rsidRPr="00217D88">
              <w:rPr>
                <w:rFonts w:eastAsiaTheme="minorHAnsi"/>
                <w:sz w:val="16"/>
                <w:szCs w:val="16"/>
              </w:rPr>
              <w:t>Nefinansinę paramą gavusios įmonės</w:t>
            </w:r>
          </w:p>
        </w:tc>
        <w:tc>
          <w:tcPr>
            <w:tcW w:w="649" w:type="pct"/>
          </w:tcPr>
          <w:p w14:paraId="144552FC" w14:textId="77777777" w:rsidR="00BB155A" w:rsidRPr="00217D88" w:rsidRDefault="00BB155A" w:rsidP="00BB155A">
            <w:pPr>
              <w:jc w:val="both"/>
              <w:rPr>
                <w:rFonts w:eastAsiaTheme="minorHAnsi"/>
                <w:i/>
                <w:noProof/>
                <w:sz w:val="16"/>
                <w:szCs w:val="16"/>
              </w:rPr>
            </w:pPr>
            <w:r w:rsidRPr="00217D88">
              <w:rPr>
                <w:rFonts w:eastAsiaTheme="minorHAnsi"/>
                <w:sz w:val="16"/>
                <w:szCs w:val="16"/>
              </w:rPr>
              <w:t>Įmonės</w:t>
            </w:r>
          </w:p>
        </w:tc>
        <w:tc>
          <w:tcPr>
            <w:tcW w:w="504" w:type="pct"/>
          </w:tcPr>
          <w:p w14:paraId="428D46DE" w14:textId="77777777" w:rsidR="00BB155A" w:rsidRPr="00217D88" w:rsidRDefault="00BB155A" w:rsidP="00BB155A">
            <w:pPr>
              <w:jc w:val="center"/>
              <w:rPr>
                <w:rFonts w:eastAsiaTheme="minorHAnsi"/>
                <w:noProof/>
                <w:sz w:val="16"/>
                <w:szCs w:val="16"/>
                <w:lang w:val="en-US"/>
              </w:rPr>
            </w:pPr>
            <w:r w:rsidRPr="00217D88">
              <w:rPr>
                <w:rFonts w:eastAsiaTheme="minorHAnsi"/>
                <w:noProof/>
                <w:sz w:val="16"/>
                <w:szCs w:val="16"/>
                <w:lang w:val="en-US"/>
              </w:rPr>
              <w:t>10</w:t>
            </w:r>
          </w:p>
        </w:tc>
        <w:tc>
          <w:tcPr>
            <w:tcW w:w="483" w:type="pct"/>
          </w:tcPr>
          <w:p w14:paraId="61B2FD75" w14:textId="77777777" w:rsidR="00BB155A" w:rsidRPr="002E02C5" w:rsidRDefault="00BB155A" w:rsidP="00BB155A">
            <w:pPr>
              <w:jc w:val="center"/>
              <w:rPr>
                <w:rFonts w:eastAsiaTheme="minorHAnsi"/>
                <w:strike/>
                <w:noProof/>
                <w:sz w:val="16"/>
                <w:szCs w:val="16"/>
              </w:rPr>
            </w:pPr>
            <w:r w:rsidRPr="002E02C5">
              <w:rPr>
                <w:rFonts w:eastAsiaTheme="minorHAnsi"/>
                <w:strike/>
                <w:noProof/>
                <w:sz w:val="16"/>
                <w:szCs w:val="16"/>
              </w:rPr>
              <w:t>50</w:t>
            </w:r>
          </w:p>
          <w:p w14:paraId="40E48AC4" w14:textId="14B3A423" w:rsidR="002E02C5" w:rsidRPr="00002677" w:rsidRDefault="002E02C5" w:rsidP="00BB155A">
            <w:pPr>
              <w:jc w:val="center"/>
              <w:rPr>
                <w:rFonts w:eastAsiaTheme="minorHAnsi"/>
                <w:b/>
                <w:bCs/>
                <w:noProof/>
                <w:sz w:val="16"/>
                <w:szCs w:val="16"/>
              </w:rPr>
            </w:pPr>
            <w:r w:rsidRPr="00002677">
              <w:rPr>
                <w:rFonts w:eastAsiaTheme="minorHAnsi"/>
                <w:b/>
                <w:bCs/>
                <w:noProof/>
                <w:color w:val="EE0000"/>
                <w:sz w:val="16"/>
                <w:szCs w:val="16"/>
              </w:rPr>
              <w:t>40</w:t>
            </w:r>
          </w:p>
        </w:tc>
      </w:tr>
      <w:tr w:rsidR="00BB155A" w:rsidRPr="00217D88" w14:paraId="73370D18" w14:textId="77777777" w:rsidTr="00555495">
        <w:trPr>
          <w:trHeight w:val="552"/>
        </w:trPr>
        <w:tc>
          <w:tcPr>
            <w:tcW w:w="561" w:type="pct"/>
            <w:vMerge/>
          </w:tcPr>
          <w:p w14:paraId="5EEEA088" w14:textId="77777777" w:rsidR="00BB155A" w:rsidRPr="00217D88" w:rsidRDefault="00BB155A" w:rsidP="00BB155A">
            <w:pPr>
              <w:jc w:val="both"/>
              <w:rPr>
                <w:rFonts w:eastAsiaTheme="minorHAnsi"/>
                <w:noProof/>
                <w:sz w:val="16"/>
                <w:szCs w:val="16"/>
              </w:rPr>
            </w:pPr>
          </w:p>
        </w:tc>
        <w:tc>
          <w:tcPr>
            <w:tcW w:w="511" w:type="pct"/>
            <w:vMerge/>
          </w:tcPr>
          <w:p w14:paraId="03916D62" w14:textId="77777777" w:rsidR="00BB155A" w:rsidRPr="00217D88" w:rsidRDefault="00BB155A" w:rsidP="00BB155A">
            <w:pPr>
              <w:jc w:val="both"/>
              <w:rPr>
                <w:rFonts w:eastAsiaTheme="minorHAnsi"/>
                <w:noProof/>
                <w:sz w:val="16"/>
                <w:szCs w:val="16"/>
              </w:rPr>
            </w:pPr>
          </w:p>
        </w:tc>
        <w:tc>
          <w:tcPr>
            <w:tcW w:w="429" w:type="pct"/>
            <w:vMerge/>
          </w:tcPr>
          <w:p w14:paraId="7D1DF242" w14:textId="77777777" w:rsidR="00BB155A" w:rsidRPr="00217D88" w:rsidRDefault="00BB155A" w:rsidP="00BB155A">
            <w:pPr>
              <w:rPr>
                <w:rFonts w:eastAsiaTheme="minorHAnsi"/>
                <w:b/>
                <w:noProof/>
                <w:sz w:val="14"/>
                <w:szCs w:val="14"/>
              </w:rPr>
            </w:pPr>
          </w:p>
        </w:tc>
        <w:tc>
          <w:tcPr>
            <w:tcW w:w="503" w:type="pct"/>
          </w:tcPr>
          <w:p w14:paraId="00E3CDE2" w14:textId="77777777" w:rsidR="00BB155A" w:rsidRPr="00217D88" w:rsidRDefault="00BB155A" w:rsidP="00BB155A">
            <w:pPr>
              <w:jc w:val="both"/>
              <w:rPr>
                <w:rFonts w:eastAsiaTheme="minorHAnsi"/>
                <w:noProof/>
                <w:sz w:val="16"/>
                <w:szCs w:val="16"/>
              </w:rPr>
            </w:pPr>
            <w:r w:rsidRPr="00217D88">
              <w:rPr>
                <w:rFonts w:eastAsiaTheme="minorHAnsi"/>
                <w:sz w:val="16"/>
                <w:szCs w:val="16"/>
              </w:rPr>
              <w:t>Sostinės regionas</w:t>
            </w:r>
          </w:p>
        </w:tc>
        <w:tc>
          <w:tcPr>
            <w:tcW w:w="646" w:type="pct"/>
          </w:tcPr>
          <w:p w14:paraId="3E5E0CFA" w14:textId="77777777" w:rsidR="00BB155A" w:rsidRPr="00217D88" w:rsidRDefault="00BB155A" w:rsidP="00BB155A">
            <w:pPr>
              <w:jc w:val="both"/>
              <w:rPr>
                <w:rFonts w:eastAsia="Calibri"/>
                <w:sz w:val="16"/>
                <w:szCs w:val="16"/>
                <w:lang w:eastAsia="en-GB" w:bidi="lt-LT"/>
              </w:rPr>
            </w:pPr>
            <w:r w:rsidRPr="00217D88">
              <w:rPr>
                <w:rFonts w:eastAsiaTheme="minorHAnsi"/>
                <w:sz w:val="16"/>
                <w:szCs w:val="16"/>
              </w:rPr>
              <w:t>RCO05</w:t>
            </w:r>
          </w:p>
        </w:tc>
        <w:tc>
          <w:tcPr>
            <w:tcW w:w="714" w:type="pct"/>
          </w:tcPr>
          <w:p w14:paraId="39249D4D" w14:textId="77777777" w:rsidR="00BB155A" w:rsidRPr="00217D88" w:rsidRDefault="00BB155A" w:rsidP="00BB155A">
            <w:pPr>
              <w:rPr>
                <w:rFonts w:eastAsiaTheme="minorHAnsi"/>
                <w:sz w:val="16"/>
                <w:szCs w:val="16"/>
                <w:lang w:eastAsia="en-GB"/>
              </w:rPr>
            </w:pPr>
            <w:r w:rsidRPr="00217D88">
              <w:rPr>
                <w:rFonts w:eastAsiaTheme="minorHAnsi"/>
                <w:sz w:val="16"/>
                <w:szCs w:val="16"/>
              </w:rPr>
              <w:t>Paramą gavusios naujos įmonės</w:t>
            </w:r>
          </w:p>
        </w:tc>
        <w:tc>
          <w:tcPr>
            <w:tcW w:w="649" w:type="pct"/>
          </w:tcPr>
          <w:p w14:paraId="4CB3670B" w14:textId="77777777" w:rsidR="00BB155A" w:rsidRPr="00217D88" w:rsidRDefault="00BB155A" w:rsidP="00BB155A">
            <w:pPr>
              <w:jc w:val="both"/>
              <w:rPr>
                <w:rFonts w:eastAsiaTheme="minorHAnsi"/>
                <w:i/>
                <w:noProof/>
                <w:sz w:val="16"/>
                <w:szCs w:val="16"/>
              </w:rPr>
            </w:pPr>
            <w:r w:rsidRPr="00217D88">
              <w:rPr>
                <w:rFonts w:eastAsiaTheme="minorHAnsi"/>
                <w:sz w:val="16"/>
                <w:szCs w:val="16"/>
              </w:rPr>
              <w:t>Įmonės</w:t>
            </w:r>
          </w:p>
        </w:tc>
        <w:tc>
          <w:tcPr>
            <w:tcW w:w="504" w:type="pct"/>
          </w:tcPr>
          <w:p w14:paraId="1984E332" w14:textId="77777777" w:rsidR="00BB155A" w:rsidRPr="00217D88" w:rsidRDefault="00BB155A" w:rsidP="00BB155A">
            <w:pPr>
              <w:jc w:val="center"/>
              <w:rPr>
                <w:rFonts w:eastAsiaTheme="minorHAnsi"/>
                <w:noProof/>
                <w:sz w:val="16"/>
                <w:szCs w:val="16"/>
                <w:lang w:val="en-US"/>
              </w:rPr>
            </w:pPr>
            <w:r w:rsidRPr="00217D88">
              <w:rPr>
                <w:rFonts w:eastAsiaTheme="minorHAnsi"/>
                <w:noProof/>
                <w:sz w:val="16"/>
                <w:szCs w:val="16"/>
                <w:lang w:val="en-US"/>
              </w:rPr>
              <w:t>24</w:t>
            </w:r>
          </w:p>
        </w:tc>
        <w:tc>
          <w:tcPr>
            <w:tcW w:w="483" w:type="pct"/>
          </w:tcPr>
          <w:p w14:paraId="1A0CB29C" w14:textId="77777777" w:rsidR="00BB155A" w:rsidRPr="00217D88" w:rsidRDefault="00BB155A" w:rsidP="00BB155A">
            <w:pPr>
              <w:jc w:val="center"/>
              <w:rPr>
                <w:rFonts w:eastAsiaTheme="minorHAnsi"/>
                <w:strike/>
                <w:noProof/>
                <w:sz w:val="16"/>
                <w:szCs w:val="16"/>
              </w:rPr>
            </w:pPr>
            <w:r w:rsidRPr="00217D88">
              <w:rPr>
                <w:rFonts w:eastAsiaTheme="minorHAnsi"/>
                <w:strike/>
                <w:noProof/>
                <w:sz w:val="16"/>
                <w:szCs w:val="16"/>
              </w:rPr>
              <w:t>90</w:t>
            </w:r>
          </w:p>
          <w:p w14:paraId="742CBC0C" w14:textId="610FB93B" w:rsidR="00BB155A" w:rsidRPr="00002677" w:rsidRDefault="002E02C5" w:rsidP="00BB155A">
            <w:pPr>
              <w:jc w:val="center"/>
              <w:rPr>
                <w:rFonts w:eastAsiaTheme="minorHAnsi"/>
                <w:b/>
                <w:bCs/>
                <w:noProof/>
                <w:sz w:val="16"/>
                <w:szCs w:val="16"/>
              </w:rPr>
            </w:pPr>
            <w:r w:rsidRPr="00002677">
              <w:rPr>
                <w:rFonts w:eastAsiaTheme="minorHAnsi"/>
                <w:b/>
                <w:bCs/>
                <w:noProof/>
                <w:color w:val="EE0000"/>
                <w:sz w:val="16"/>
                <w:szCs w:val="16"/>
              </w:rPr>
              <w:t>80</w:t>
            </w:r>
          </w:p>
        </w:tc>
      </w:tr>
      <w:tr w:rsidR="00BB155A" w:rsidRPr="00217D88" w14:paraId="62715AB5" w14:textId="77777777" w:rsidTr="00555495">
        <w:trPr>
          <w:trHeight w:val="332"/>
        </w:trPr>
        <w:tc>
          <w:tcPr>
            <w:tcW w:w="561" w:type="pct"/>
            <w:vMerge/>
          </w:tcPr>
          <w:p w14:paraId="21FE51EC" w14:textId="77777777" w:rsidR="00BB155A" w:rsidRPr="00217D88" w:rsidRDefault="00BB155A" w:rsidP="00BB155A">
            <w:pPr>
              <w:jc w:val="both"/>
              <w:rPr>
                <w:rFonts w:eastAsiaTheme="minorHAnsi"/>
                <w:noProof/>
                <w:sz w:val="16"/>
                <w:szCs w:val="16"/>
              </w:rPr>
            </w:pPr>
          </w:p>
        </w:tc>
        <w:tc>
          <w:tcPr>
            <w:tcW w:w="511" w:type="pct"/>
            <w:vMerge/>
          </w:tcPr>
          <w:p w14:paraId="34999C7B" w14:textId="77777777" w:rsidR="00BB155A" w:rsidRPr="00217D88" w:rsidRDefault="00BB155A" w:rsidP="00BB155A">
            <w:pPr>
              <w:jc w:val="both"/>
              <w:rPr>
                <w:rFonts w:eastAsiaTheme="minorHAnsi"/>
                <w:noProof/>
                <w:sz w:val="16"/>
                <w:szCs w:val="16"/>
              </w:rPr>
            </w:pPr>
          </w:p>
        </w:tc>
        <w:tc>
          <w:tcPr>
            <w:tcW w:w="429" w:type="pct"/>
            <w:vMerge/>
          </w:tcPr>
          <w:p w14:paraId="0414FB0C" w14:textId="77777777" w:rsidR="00BB155A" w:rsidRPr="00217D88" w:rsidRDefault="00BB155A" w:rsidP="00BB155A">
            <w:pPr>
              <w:rPr>
                <w:rFonts w:eastAsiaTheme="minorHAnsi"/>
                <w:b/>
                <w:noProof/>
                <w:sz w:val="14"/>
                <w:szCs w:val="14"/>
              </w:rPr>
            </w:pPr>
          </w:p>
        </w:tc>
        <w:tc>
          <w:tcPr>
            <w:tcW w:w="503" w:type="pct"/>
          </w:tcPr>
          <w:p w14:paraId="33EF9F1A" w14:textId="77777777" w:rsidR="00BB155A" w:rsidRPr="00217D88" w:rsidRDefault="00BB155A" w:rsidP="00BB155A">
            <w:pPr>
              <w:jc w:val="both"/>
              <w:rPr>
                <w:rFonts w:eastAsiaTheme="minorHAnsi"/>
                <w:noProof/>
                <w:sz w:val="16"/>
                <w:szCs w:val="16"/>
              </w:rPr>
            </w:pPr>
            <w:r w:rsidRPr="00217D88">
              <w:rPr>
                <w:rFonts w:eastAsiaTheme="minorHAnsi"/>
                <w:sz w:val="16"/>
                <w:szCs w:val="16"/>
              </w:rPr>
              <w:t>VVL regionas</w:t>
            </w:r>
          </w:p>
        </w:tc>
        <w:tc>
          <w:tcPr>
            <w:tcW w:w="646" w:type="pct"/>
          </w:tcPr>
          <w:p w14:paraId="0AB77493" w14:textId="77777777" w:rsidR="00BB155A" w:rsidRPr="00217D88" w:rsidRDefault="00BB155A" w:rsidP="00BB155A">
            <w:pPr>
              <w:jc w:val="both"/>
              <w:rPr>
                <w:rFonts w:eastAsia="Calibri"/>
                <w:sz w:val="16"/>
                <w:szCs w:val="16"/>
                <w:lang w:eastAsia="en-GB" w:bidi="lt-LT"/>
              </w:rPr>
            </w:pPr>
            <w:r w:rsidRPr="00217D88">
              <w:rPr>
                <w:rFonts w:eastAsia="Calibri"/>
                <w:sz w:val="16"/>
                <w:szCs w:val="16"/>
                <w:lang w:eastAsia="en-GB" w:bidi="lt-LT"/>
              </w:rPr>
              <w:t>RCO05</w:t>
            </w:r>
          </w:p>
        </w:tc>
        <w:tc>
          <w:tcPr>
            <w:tcW w:w="714" w:type="pct"/>
          </w:tcPr>
          <w:p w14:paraId="3AFFF3DC" w14:textId="77777777" w:rsidR="00BB155A" w:rsidRPr="00217D88" w:rsidRDefault="00BB155A" w:rsidP="00BB155A">
            <w:pPr>
              <w:rPr>
                <w:rFonts w:eastAsiaTheme="minorHAnsi"/>
                <w:sz w:val="16"/>
                <w:szCs w:val="16"/>
                <w:lang w:eastAsia="en-GB"/>
              </w:rPr>
            </w:pPr>
            <w:r w:rsidRPr="00217D88">
              <w:rPr>
                <w:rFonts w:eastAsiaTheme="minorHAnsi"/>
                <w:sz w:val="16"/>
                <w:szCs w:val="16"/>
              </w:rPr>
              <w:t>Paramą gavusios naujos įmonės</w:t>
            </w:r>
          </w:p>
        </w:tc>
        <w:tc>
          <w:tcPr>
            <w:tcW w:w="649" w:type="pct"/>
          </w:tcPr>
          <w:p w14:paraId="083B0B34" w14:textId="77777777" w:rsidR="00BB155A" w:rsidRPr="00217D88" w:rsidRDefault="00BB155A" w:rsidP="00BB155A">
            <w:pPr>
              <w:jc w:val="both"/>
              <w:rPr>
                <w:rFonts w:eastAsiaTheme="minorHAnsi"/>
                <w:i/>
                <w:noProof/>
                <w:sz w:val="16"/>
                <w:szCs w:val="16"/>
              </w:rPr>
            </w:pPr>
            <w:r w:rsidRPr="00217D88">
              <w:rPr>
                <w:rFonts w:eastAsiaTheme="minorHAnsi"/>
                <w:sz w:val="16"/>
                <w:szCs w:val="16"/>
              </w:rPr>
              <w:t>Įmonės</w:t>
            </w:r>
          </w:p>
        </w:tc>
        <w:tc>
          <w:tcPr>
            <w:tcW w:w="504" w:type="pct"/>
          </w:tcPr>
          <w:p w14:paraId="5C2979EB" w14:textId="77777777" w:rsidR="00BB155A" w:rsidRPr="00217D88" w:rsidRDefault="00BB155A" w:rsidP="00BB155A">
            <w:pPr>
              <w:jc w:val="center"/>
              <w:rPr>
                <w:rFonts w:eastAsiaTheme="minorHAnsi"/>
                <w:noProof/>
                <w:sz w:val="16"/>
                <w:szCs w:val="16"/>
                <w:lang w:val="en-US"/>
              </w:rPr>
            </w:pPr>
            <w:r w:rsidRPr="00217D88">
              <w:rPr>
                <w:rFonts w:eastAsiaTheme="minorHAnsi"/>
                <w:noProof/>
                <w:sz w:val="16"/>
                <w:szCs w:val="16"/>
                <w:lang w:val="en-US"/>
              </w:rPr>
              <w:t>10</w:t>
            </w:r>
          </w:p>
        </w:tc>
        <w:tc>
          <w:tcPr>
            <w:tcW w:w="483" w:type="pct"/>
          </w:tcPr>
          <w:p w14:paraId="5700FED8" w14:textId="77777777" w:rsidR="00BB155A" w:rsidRPr="002E02C5" w:rsidRDefault="00BB155A" w:rsidP="00BB155A">
            <w:pPr>
              <w:jc w:val="center"/>
              <w:rPr>
                <w:rFonts w:eastAsiaTheme="minorHAnsi"/>
                <w:strike/>
                <w:noProof/>
                <w:sz w:val="16"/>
                <w:szCs w:val="16"/>
              </w:rPr>
            </w:pPr>
            <w:r w:rsidRPr="002E02C5">
              <w:rPr>
                <w:rFonts w:eastAsiaTheme="minorHAnsi"/>
                <w:strike/>
                <w:noProof/>
                <w:sz w:val="16"/>
                <w:szCs w:val="16"/>
              </w:rPr>
              <w:t>50</w:t>
            </w:r>
          </w:p>
          <w:p w14:paraId="3E3716C5" w14:textId="3EC74700" w:rsidR="002E02C5" w:rsidRPr="00002677" w:rsidRDefault="002E02C5" w:rsidP="00BB155A">
            <w:pPr>
              <w:jc w:val="center"/>
              <w:rPr>
                <w:rFonts w:eastAsiaTheme="minorHAnsi"/>
                <w:b/>
                <w:bCs/>
                <w:noProof/>
                <w:sz w:val="16"/>
                <w:szCs w:val="16"/>
              </w:rPr>
            </w:pPr>
            <w:r w:rsidRPr="00002677">
              <w:rPr>
                <w:rFonts w:eastAsiaTheme="minorHAnsi"/>
                <w:b/>
                <w:bCs/>
                <w:noProof/>
                <w:color w:val="EE0000"/>
                <w:sz w:val="16"/>
                <w:szCs w:val="16"/>
              </w:rPr>
              <w:t>40</w:t>
            </w:r>
          </w:p>
        </w:tc>
      </w:tr>
      <w:tr w:rsidR="00BB155A" w:rsidRPr="00217D88" w14:paraId="14E6885E" w14:textId="77777777" w:rsidTr="00555495">
        <w:trPr>
          <w:trHeight w:val="332"/>
        </w:trPr>
        <w:tc>
          <w:tcPr>
            <w:tcW w:w="561" w:type="pct"/>
            <w:vMerge/>
          </w:tcPr>
          <w:p w14:paraId="31B1B51C" w14:textId="77777777" w:rsidR="00BB155A" w:rsidRPr="00217D88" w:rsidRDefault="00BB155A" w:rsidP="00BB155A">
            <w:pPr>
              <w:jc w:val="both"/>
              <w:rPr>
                <w:rFonts w:eastAsiaTheme="minorHAnsi"/>
                <w:noProof/>
                <w:sz w:val="16"/>
                <w:szCs w:val="16"/>
              </w:rPr>
            </w:pPr>
          </w:p>
        </w:tc>
        <w:tc>
          <w:tcPr>
            <w:tcW w:w="511" w:type="pct"/>
            <w:vMerge/>
          </w:tcPr>
          <w:p w14:paraId="097DC778" w14:textId="77777777" w:rsidR="00BB155A" w:rsidRPr="00217D88" w:rsidRDefault="00BB155A" w:rsidP="00BB155A">
            <w:pPr>
              <w:jc w:val="both"/>
              <w:rPr>
                <w:rFonts w:eastAsiaTheme="minorHAnsi"/>
                <w:noProof/>
                <w:sz w:val="16"/>
                <w:szCs w:val="16"/>
              </w:rPr>
            </w:pPr>
          </w:p>
        </w:tc>
        <w:tc>
          <w:tcPr>
            <w:tcW w:w="429" w:type="pct"/>
            <w:vMerge/>
          </w:tcPr>
          <w:p w14:paraId="395A0755" w14:textId="77777777" w:rsidR="00BB155A" w:rsidRPr="00217D88" w:rsidRDefault="00BB155A" w:rsidP="00BB155A">
            <w:pPr>
              <w:rPr>
                <w:rFonts w:eastAsiaTheme="minorHAnsi"/>
                <w:b/>
                <w:noProof/>
                <w:sz w:val="14"/>
                <w:szCs w:val="14"/>
              </w:rPr>
            </w:pPr>
          </w:p>
        </w:tc>
        <w:tc>
          <w:tcPr>
            <w:tcW w:w="503" w:type="pct"/>
          </w:tcPr>
          <w:p w14:paraId="4DD81F52" w14:textId="77777777" w:rsidR="00BB155A" w:rsidRPr="00217D88" w:rsidRDefault="00BB155A" w:rsidP="00BB155A">
            <w:pPr>
              <w:jc w:val="both"/>
              <w:rPr>
                <w:rFonts w:eastAsiaTheme="minorHAnsi"/>
                <w:noProof/>
                <w:sz w:val="16"/>
                <w:szCs w:val="16"/>
              </w:rPr>
            </w:pPr>
            <w:r w:rsidRPr="00217D88">
              <w:rPr>
                <w:rFonts w:eastAsiaTheme="minorHAnsi"/>
                <w:sz w:val="16"/>
                <w:szCs w:val="16"/>
              </w:rPr>
              <w:t>Sostinės regionas</w:t>
            </w:r>
          </w:p>
        </w:tc>
        <w:tc>
          <w:tcPr>
            <w:tcW w:w="646" w:type="pct"/>
          </w:tcPr>
          <w:p w14:paraId="773665A7" w14:textId="77777777" w:rsidR="00BB155A" w:rsidRPr="00217D88" w:rsidRDefault="00BB155A" w:rsidP="00BB155A">
            <w:pPr>
              <w:jc w:val="both"/>
              <w:rPr>
                <w:rFonts w:eastAsia="Calibri"/>
                <w:sz w:val="16"/>
                <w:szCs w:val="16"/>
                <w:lang w:eastAsia="en-GB" w:bidi="lt-LT"/>
              </w:rPr>
            </w:pPr>
            <w:r w:rsidRPr="00217D88">
              <w:rPr>
                <w:rFonts w:eastAsia="Calibri"/>
                <w:sz w:val="16"/>
                <w:szCs w:val="16"/>
                <w:lang w:eastAsia="en-GB" w:bidi="lt-LT"/>
              </w:rPr>
              <w:t>RCO16</w:t>
            </w:r>
          </w:p>
        </w:tc>
        <w:tc>
          <w:tcPr>
            <w:tcW w:w="714" w:type="pct"/>
          </w:tcPr>
          <w:p w14:paraId="7CE6A1D7" w14:textId="77777777" w:rsidR="00BB155A" w:rsidRPr="00217D88" w:rsidRDefault="00BB155A" w:rsidP="00BB155A">
            <w:pPr>
              <w:rPr>
                <w:rFonts w:eastAsiaTheme="minorHAnsi"/>
                <w:sz w:val="16"/>
                <w:szCs w:val="16"/>
                <w:lang w:eastAsia="en-GB"/>
              </w:rPr>
            </w:pPr>
            <w:r w:rsidRPr="00217D88">
              <w:rPr>
                <w:rFonts w:eastAsiaTheme="minorHAnsi"/>
                <w:sz w:val="16"/>
                <w:szCs w:val="16"/>
                <w:lang w:eastAsia="en-GB"/>
              </w:rPr>
              <w:t>Suinteresuotosios institucijos, dalyvaujančios verslininkystės galimybių paieškos procese</w:t>
            </w:r>
          </w:p>
        </w:tc>
        <w:tc>
          <w:tcPr>
            <w:tcW w:w="649" w:type="pct"/>
          </w:tcPr>
          <w:p w14:paraId="36DB9DC8" w14:textId="77777777" w:rsidR="00BB155A" w:rsidRPr="00217D88" w:rsidRDefault="00BB155A" w:rsidP="00BB155A">
            <w:pPr>
              <w:jc w:val="both"/>
              <w:rPr>
                <w:rFonts w:eastAsiaTheme="minorHAnsi"/>
                <w:i/>
                <w:noProof/>
                <w:sz w:val="16"/>
                <w:szCs w:val="16"/>
              </w:rPr>
            </w:pPr>
            <w:r w:rsidRPr="00217D88">
              <w:rPr>
                <w:rFonts w:eastAsiaTheme="minorHAnsi"/>
                <w:noProof/>
                <w:sz w:val="16"/>
                <w:szCs w:val="16"/>
              </w:rPr>
              <w:t>Institucinių suinteresuotųjų šalių dalyvavimas</w:t>
            </w:r>
          </w:p>
        </w:tc>
        <w:tc>
          <w:tcPr>
            <w:tcW w:w="504" w:type="pct"/>
          </w:tcPr>
          <w:p w14:paraId="2240D20E" w14:textId="77777777" w:rsidR="00BB155A" w:rsidRPr="00217D88" w:rsidRDefault="00BB155A" w:rsidP="00BB155A">
            <w:pPr>
              <w:jc w:val="center"/>
              <w:rPr>
                <w:rFonts w:eastAsiaTheme="minorHAnsi"/>
                <w:noProof/>
                <w:sz w:val="16"/>
                <w:szCs w:val="16"/>
                <w:lang w:val="en-US"/>
              </w:rPr>
            </w:pPr>
            <w:r w:rsidRPr="00217D88">
              <w:rPr>
                <w:rFonts w:eastAsiaTheme="minorHAnsi"/>
                <w:noProof/>
                <w:sz w:val="16"/>
                <w:szCs w:val="16"/>
              </w:rPr>
              <w:t>0</w:t>
            </w:r>
          </w:p>
        </w:tc>
        <w:tc>
          <w:tcPr>
            <w:tcW w:w="483" w:type="pct"/>
          </w:tcPr>
          <w:p w14:paraId="2BC7391B" w14:textId="77777777" w:rsidR="00BB155A" w:rsidRPr="00217D88" w:rsidRDefault="00BB155A" w:rsidP="00BB155A">
            <w:pPr>
              <w:jc w:val="center"/>
              <w:rPr>
                <w:rFonts w:eastAsiaTheme="minorHAnsi"/>
                <w:noProof/>
                <w:sz w:val="16"/>
                <w:szCs w:val="16"/>
              </w:rPr>
            </w:pPr>
            <w:r w:rsidRPr="00217D88">
              <w:rPr>
                <w:rFonts w:eastAsiaTheme="minorHAnsi"/>
                <w:noProof/>
                <w:sz w:val="16"/>
                <w:szCs w:val="16"/>
              </w:rPr>
              <w:t xml:space="preserve">48 </w:t>
            </w:r>
          </w:p>
        </w:tc>
      </w:tr>
      <w:tr w:rsidR="00BB155A" w:rsidRPr="00217D88" w14:paraId="34D3D9CE" w14:textId="77777777" w:rsidTr="00555495">
        <w:trPr>
          <w:trHeight w:val="332"/>
        </w:trPr>
        <w:tc>
          <w:tcPr>
            <w:tcW w:w="561" w:type="pct"/>
            <w:vMerge/>
          </w:tcPr>
          <w:p w14:paraId="6B0A4388" w14:textId="77777777" w:rsidR="00BB155A" w:rsidRPr="00217D88" w:rsidRDefault="00BB155A" w:rsidP="00BB155A">
            <w:pPr>
              <w:jc w:val="both"/>
              <w:rPr>
                <w:rFonts w:eastAsiaTheme="minorHAnsi"/>
                <w:noProof/>
                <w:sz w:val="16"/>
                <w:szCs w:val="16"/>
              </w:rPr>
            </w:pPr>
          </w:p>
        </w:tc>
        <w:tc>
          <w:tcPr>
            <w:tcW w:w="511" w:type="pct"/>
            <w:vMerge/>
          </w:tcPr>
          <w:p w14:paraId="03CD99E4" w14:textId="77777777" w:rsidR="00BB155A" w:rsidRPr="00217D88" w:rsidRDefault="00BB155A" w:rsidP="00BB155A">
            <w:pPr>
              <w:jc w:val="both"/>
              <w:rPr>
                <w:rFonts w:eastAsiaTheme="minorHAnsi"/>
                <w:noProof/>
                <w:sz w:val="16"/>
                <w:szCs w:val="16"/>
              </w:rPr>
            </w:pPr>
          </w:p>
        </w:tc>
        <w:tc>
          <w:tcPr>
            <w:tcW w:w="429" w:type="pct"/>
            <w:vMerge/>
          </w:tcPr>
          <w:p w14:paraId="01957F72" w14:textId="77777777" w:rsidR="00BB155A" w:rsidRPr="00217D88" w:rsidRDefault="00BB155A" w:rsidP="00BB155A">
            <w:pPr>
              <w:rPr>
                <w:rFonts w:eastAsiaTheme="minorHAnsi"/>
                <w:b/>
                <w:noProof/>
                <w:sz w:val="14"/>
                <w:szCs w:val="14"/>
              </w:rPr>
            </w:pPr>
          </w:p>
        </w:tc>
        <w:tc>
          <w:tcPr>
            <w:tcW w:w="503" w:type="pct"/>
          </w:tcPr>
          <w:p w14:paraId="5F46F40E" w14:textId="77777777" w:rsidR="00BB155A" w:rsidRPr="00217D88" w:rsidRDefault="00BB155A" w:rsidP="00BB155A">
            <w:pPr>
              <w:jc w:val="both"/>
              <w:rPr>
                <w:rFonts w:eastAsiaTheme="minorHAnsi"/>
                <w:noProof/>
                <w:sz w:val="16"/>
                <w:szCs w:val="16"/>
              </w:rPr>
            </w:pPr>
            <w:r w:rsidRPr="00217D88">
              <w:rPr>
                <w:rFonts w:eastAsiaTheme="minorHAnsi"/>
                <w:sz w:val="16"/>
                <w:szCs w:val="16"/>
              </w:rPr>
              <w:t>VVL regionas</w:t>
            </w:r>
          </w:p>
        </w:tc>
        <w:tc>
          <w:tcPr>
            <w:tcW w:w="646" w:type="pct"/>
          </w:tcPr>
          <w:p w14:paraId="400DAD68" w14:textId="77777777" w:rsidR="00BB155A" w:rsidRPr="00217D88" w:rsidRDefault="00BB155A" w:rsidP="00BB155A">
            <w:pPr>
              <w:jc w:val="both"/>
              <w:rPr>
                <w:rFonts w:eastAsia="Calibri"/>
                <w:sz w:val="16"/>
                <w:szCs w:val="16"/>
                <w:lang w:eastAsia="en-GB" w:bidi="lt-LT"/>
              </w:rPr>
            </w:pPr>
            <w:r w:rsidRPr="00217D88">
              <w:rPr>
                <w:rFonts w:eastAsia="Calibri"/>
                <w:sz w:val="16"/>
                <w:szCs w:val="16"/>
                <w:lang w:eastAsia="en-GB" w:bidi="lt-LT"/>
              </w:rPr>
              <w:t>RCO16</w:t>
            </w:r>
          </w:p>
        </w:tc>
        <w:tc>
          <w:tcPr>
            <w:tcW w:w="714" w:type="pct"/>
          </w:tcPr>
          <w:p w14:paraId="67C2386F" w14:textId="77777777" w:rsidR="00BB155A" w:rsidRPr="00217D88" w:rsidRDefault="00BB155A" w:rsidP="00BB155A">
            <w:pPr>
              <w:rPr>
                <w:rFonts w:eastAsiaTheme="minorHAnsi"/>
                <w:sz w:val="16"/>
                <w:szCs w:val="16"/>
                <w:lang w:eastAsia="en-GB"/>
              </w:rPr>
            </w:pPr>
            <w:r w:rsidRPr="00217D88">
              <w:rPr>
                <w:rFonts w:eastAsiaTheme="minorHAnsi"/>
                <w:sz w:val="16"/>
                <w:szCs w:val="16"/>
                <w:lang w:eastAsia="en-GB"/>
              </w:rPr>
              <w:t xml:space="preserve">Suinteresuotosios institucijos, </w:t>
            </w:r>
            <w:r w:rsidRPr="00217D88">
              <w:rPr>
                <w:rFonts w:eastAsiaTheme="minorHAnsi"/>
                <w:sz w:val="16"/>
                <w:szCs w:val="16"/>
                <w:lang w:eastAsia="en-GB"/>
              </w:rPr>
              <w:lastRenderedPageBreak/>
              <w:t>dalyvaujančios verslininkystės galimybių paieškos procese</w:t>
            </w:r>
          </w:p>
        </w:tc>
        <w:tc>
          <w:tcPr>
            <w:tcW w:w="649" w:type="pct"/>
          </w:tcPr>
          <w:p w14:paraId="20FBE95F" w14:textId="77777777" w:rsidR="00BB155A" w:rsidRPr="00217D88" w:rsidRDefault="00BB155A" w:rsidP="00BB155A">
            <w:pPr>
              <w:jc w:val="both"/>
              <w:rPr>
                <w:rFonts w:eastAsiaTheme="minorHAnsi"/>
                <w:i/>
                <w:noProof/>
                <w:sz w:val="16"/>
                <w:szCs w:val="16"/>
              </w:rPr>
            </w:pPr>
            <w:r w:rsidRPr="00217D88">
              <w:rPr>
                <w:rFonts w:eastAsiaTheme="minorHAnsi"/>
                <w:noProof/>
                <w:sz w:val="16"/>
                <w:szCs w:val="16"/>
              </w:rPr>
              <w:lastRenderedPageBreak/>
              <w:t xml:space="preserve">Institucinių suinteresuotųjų </w:t>
            </w:r>
            <w:r w:rsidRPr="00217D88">
              <w:rPr>
                <w:rFonts w:eastAsiaTheme="minorHAnsi"/>
                <w:noProof/>
                <w:sz w:val="16"/>
                <w:szCs w:val="16"/>
              </w:rPr>
              <w:lastRenderedPageBreak/>
              <w:t>šalių dalyvavimas</w:t>
            </w:r>
          </w:p>
        </w:tc>
        <w:tc>
          <w:tcPr>
            <w:tcW w:w="504" w:type="pct"/>
          </w:tcPr>
          <w:p w14:paraId="7B349C54" w14:textId="77777777" w:rsidR="00BB155A" w:rsidRPr="00217D88" w:rsidRDefault="00BB155A" w:rsidP="00BB155A">
            <w:pPr>
              <w:jc w:val="center"/>
              <w:rPr>
                <w:rFonts w:eastAsiaTheme="minorHAnsi"/>
                <w:noProof/>
                <w:sz w:val="16"/>
                <w:szCs w:val="16"/>
                <w:lang w:val="en-US"/>
              </w:rPr>
            </w:pPr>
            <w:r w:rsidRPr="00217D88">
              <w:rPr>
                <w:rFonts w:eastAsiaTheme="minorHAnsi"/>
                <w:noProof/>
                <w:sz w:val="16"/>
                <w:szCs w:val="16"/>
              </w:rPr>
              <w:lastRenderedPageBreak/>
              <w:t>0</w:t>
            </w:r>
          </w:p>
        </w:tc>
        <w:tc>
          <w:tcPr>
            <w:tcW w:w="483" w:type="pct"/>
          </w:tcPr>
          <w:p w14:paraId="2C5E32E9" w14:textId="77777777" w:rsidR="00BB155A" w:rsidRPr="00217D88" w:rsidRDefault="00BB155A" w:rsidP="00BB155A">
            <w:pPr>
              <w:jc w:val="center"/>
              <w:rPr>
                <w:rFonts w:eastAsiaTheme="minorHAnsi"/>
                <w:noProof/>
                <w:sz w:val="16"/>
                <w:szCs w:val="16"/>
              </w:rPr>
            </w:pPr>
            <w:r w:rsidRPr="00217D88">
              <w:rPr>
                <w:rFonts w:eastAsiaTheme="minorHAnsi"/>
                <w:noProof/>
                <w:sz w:val="16"/>
                <w:szCs w:val="16"/>
              </w:rPr>
              <w:t xml:space="preserve">43 </w:t>
            </w:r>
          </w:p>
        </w:tc>
      </w:tr>
      <w:tr w:rsidR="00BB155A" w:rsidRPr="00217D88" w14:paraId="30802A34" w14:textId="77777777" w:rsidTr="00555495">
        <w:trPr>
          <w:trHeight w:val="332"/>
        </w:trPr>
        <w:tc>
          <w:tcPr>
            <w:tcW w:w="561" w:type="pct"/>
            <w:vMerge/>
          </w:tcPr>
          <w:p w14:paraId="3E57806A" w14:textId="77777777" w:rsidR="00BB155A" w:rsidRPr="00217D88" w:rsidRDefault="00BB155A" w:rsidP="00BB155A">
            <w:pPr>
              <w:jc w:val="both"/>
              <w:rPr>
                <w:rFonts w:eastAsiaTheme="minorHAnsi"/>
                <w:noProof/>
                <w:sz w:val="16"/>
                <w:szCs w:val="16"/>
              </w:rPr>
            </w:pPr>
          </w:p>
        </w:tc>
        <w:tc>
          <w:tcPr>
            <w:tcW w:w="511" w:type="pct"/>
            <w:vMerge/>
          </w:tcPr>
          <w:p w14:paraId="3DE62E69" w14:textId="77777777" w:rsidR="00BB155A" w:rsidRPr="00217D88" w:rsidRDefault="00BB155A" w:rsidP="00BB155A">
            <w:pPr>
              <w:jc w:val="both"/>
              <w:rPr>
                <w:rFonts w:eastAsiaTheme="minorHAnsi"/>
                <w:noProof/>
                <w:sz w:val="16"/>
                <w:szCs w:val="16"/>
              </w:rPr>
            </w:pPr>
          </w:p>
        </w:tc>
        <w:tc>
          <w:tcPr>
            <w:tcW w:w="429" w:type="pct"/>
            <w:vMerge/>
          </w:tcPr>
          <w:p w14:paraId="428F4C0F" w14:textId="77777777" w:rsidR="00BB155A" w:rsidRPr="00217D88" w:rsidRDefault="00BB155A" w:rsidP="00BB155A">
            <w:pPr>
              <w:rPr>
                <w:rFonts w:eastAsiaTheme="minorHAnsi"/>
                <w:b/>
                <w:noProof/>
                <w:sz w:val="14"/>
                <w:szCs w:val="14"/>
              </w:rPr>
            </w:pPr>
          </w:p>
        </w:tc>
        <w:tc>
          <w:tcPr>
            <w:tcW w:w="503" w:type="pct"/>
          </w:tcPr>
          <w:p w14:paraId="0E65B418" w14:textId="77777777" w:rsidR="00BB155A" w:rsidRPr="00217D88" w:rsidRDefault="00BB155A" w:rsidP="00BB155A">
            <w:pPr>
              <w:jc w:val="both"/>
              <w:rPr>
                <w:rFonts w:eastAsiaTheme="minorHAnsi"/>
                <w:noProof/>
                <w:sz w:val="16"/>
                <w:szCs w:val="16"/>
              </w:rPr>
            </w:pPr>
            <w:r w:rsidRPr="00217D88">
              <w:rPr>
                <w:rFonts w:eastAsiaTheme="minorHAnsi"/>
                <w:sz w:val="16"/>
                <w:szCs w:val="16"/>
              </w:rPr>
              <w:t>Sostinės regionas</w:t>
            </w:r>
          </w:p>
        </w:tc>
        <w:tc>
          <w:tcPr>
            <w:tcW w:w="646" w:type="pct"/>
          </w:tcPr>
          <w:p w14:paraId="6EBAAB9F" w14:textId="77777777" w:rsidR="00BB155A" w:rsidRPr="00217D88" w:rsidRDefault="00BB155A" w:rsidP="00BB155A">
            <w:pPr>
              <w:jc w:val="both"/>
              <w:rPr>
                <w:rFonts w:eastAsia="Calibri"/>
                <w:sz w:val="16"/>
                <w:szCs w:val="16"/>
                <w:lang w:eastAsia="en-GB" w:bidi="lt-LT"/>
              </w:rPr>
            </w:pPr>
            <w:r w:rsidRPr="00217D88">
              <w:rPr>
                <w:rFonts w:eastAsiaTheme="minorHAnsi"/>
                <w:sz w:val="16"/>
                <w:szCs w:val="16"/>
                <w:lang w:eastAsia="en-GB"/>
              </w:rPr>
              <w:t>RCO101</w:t>
            </w:r>
          </w:p>
        </w:tc>
        <w:tc>
          <w:tcPr>
            <w:tcW w:w="714" w:type="pct"/>
          </w:tcPr>
          <w:p w14:paraId="0A56E7BA" w14:textId="77777777" w:rsidR="00BB155A" w:rsidRPr="00217D88" w:rsidRDefault="00BB155A" w:rsidP="00BB155A">
            <w:pPr>
              <w:rPr>
                <w:rFonts w:eastAsiaTheme="minorHAnsi"/>
                <w:sz w:val="16"/>
                <w:szCs w:val="16"/>
              </w:rPr>
            </w:pPr>
            <w:r w:rsidRPr="00217D88">
              <w:rPr>
                <w:rFonts w:eastAsiaTheme="minorHAnsi"/>
                <w:sz w:val="16"/>
                <w:szCs w:val="16"/>
              </w:rPr>
              <w:t>MVĮ, investuojančios į pažangiajai specializacijai, pramonės pertvarkai ir verslumui reikalingų įgūdžių ugdymą</w:t>
            </w:r>
          </w:p>
        </w:tc>
        <w:tc>
          <w:tcPr>
            <w:tcW w:w="649" w:type="pct"/>
          </w:tcPr>
          <w:p w14:paraId="430492E0" w14:textId="77777777" w:rsidR="00BB155A" w:rsidRPr="00217D88" w:rsidRDefault="00BB155A" w:rsidP="00BB155A">
            <w:pPr>
              <w:rPr>
                <w:rFonts w:eastAsiaTheme="minorHAnsi"/>
                <w:sz w:val="16"/>
                <w:szCs w:val="16"/>
              </w:rPr>
            </w:pPr>
            <w:r w:rsidRPr="00217D88">
              <w:rPr>
                <w:rFonts w:eastAsiaTheme="minorHAnsi"/>
                <w:sz w:val="16"/>
                <w:szCs w:val="16"/>
              </w:rPr>
              <w:t>Įmonės</w:t>
            </w:r>
          </w:p>
        </w:tc>
        <w:tc>
          <w:tcPr>
            <w:tcW w:w="504" w:type="pct"/>
          </w:tcPr>
          <w:p w14:paraId="21838015" w14:textId="77777777" w:rsidR="00BB155A" w:rsidRPr="00217D88" w:rsidRDefault="00BB155A" w:rsidP="00BB155A">
            <w:pPr>
              <w:jc w:val="center"/>
              <w:rPr>
                <w:rFonts w:eastAsiaTheme="minorHAnsi"/>
                <w:sz w:val="16"/>
                <w:szCs w:val="16"/>
              </w:rPr>
            </w:pPr>
            <w:r w:rsidRPr="00217D88">
              <w:rPr>
                <w:rFonts w:eastAsiaTheme="minorHAnsi"/>
                <w:sz w:val="16"/>
                <w:szCs w:val="16"/>
                <w:lang w:val="en-US"/>
              </w:rPr>
              <w:t>0</w:t>
            </w:r>
          </w:p>
        </w:tc>
        <w:tc>
          <w:tcPr>
            <w:tcW w:w="483" w:type="pct"/>
          </w:tcPr>
          <w:p w14:paraId="4CD55DE6" w14:textId="77777777" w:rsidR="00BB155A" w:rsidRPr="00217D88" w:rsidRDefault="00BB155A" w:rsidP="00BB155A">
            <w:pPr>
              <w:jc w:val="center"/>
              <w:rPr>
                <w:rFonts w:eastAsiaTheme="minorHAnsi"/>
                <w:sz w:val="16"/>
                <w:szCs w:val="16"/>
              </w:rPr>
            </w:pPr>
            <w:r w:rsidRPr="00217D88">
              <w:rPr>
                <w:rFonts w:eastAsiaTheme="minorHAnsi"/>
                <w:sz w:val="16"/>
                <w:szCs w:val="16"/>
              </w:rPr>
              <w:t xml:space="preserve">1 613 </w:t>
            </w:r>
          </w:p>
        </w:tc>
      </w:tr>
      <w:tr w:rsidR="00BB155A" w:rsidRPr="00217D88" w14:paraId="08865990" w14:textId="77777777" w:rsidTr="00555495">
        <w:trPr>
          <w:trHeight w:val="332"/>
        </w:trPr>
        <w:tc>
          <w:tcPr>
            <w:tcW w:w="561" w:type="pct"/>
            <w:vMerge/>
          </w:tcPr>
          <w:p w14:paraId="3FDFEB13" w14:textId="77777777" w:rsidR="00BB155A" w:rsidRPr="00217D88" w:rsidRDefault="00BB155A" w:rsidP="00BB155A">
            <w:pPr>
              <w:jc w:val="both"/>
              <w:rPr>
                <w:rFonts w:eastAsiaTheme="minorHAnsi"/>
                <w:noProof/>
                <w:sz w:val="16"/>
                <w:szCs w:val="16"/>
              </w:rPr>
            </w:pPr>
          </w:p>
        </w:tc>
        <w:tc>
          <w:tcPr>
            <w:tcW w:w="511" w:type="pct"/>
            <w:vMerge/>
          </w:tcPr>
          <w:p w14:paraId="0C4A1E1C" w14:textId="77777777" w:rsidR="00BB155A" w:rsidRPr="00217D88" w:rsidRDefault="00BB155A" w:rsidP="00BB155A">
            <w:pPr>
              <w:jc w:val="both"/>
              <w:rPr>
                <w:rFonts w:eastAsiaTheme="minorHAnsi"/>
                <w:noProof/>
                <w:sz w:val="16"/>
                <w:szCs w:val="16"/>
              </w:rPr>
            </w:pPr>
          </w:p>
        </w:tc>
        <w:tc>
          <w:tcPr>
            <w:tcW w:w="429" w:type="pct"/>
            <w:vMerge/>
          </w:tcPr>
          <w:p w14:paraId="1271C25C" w14:textId="77777777" w:rsidR="00BB155A" w:rsidRPr="00217D88" w:rsidRDefault="00BB155A" w:rsidP="00BB155A">
            <w:pPr>
              <w:rPr>
                <w:rFonts w:eastAsiaTheme="minorHAnsi"/>
                <w:b/>
                <w:noProof/>
                <w:sz w:val="14"/>
                <w:szCs w:val="14"/>
              </w:rPr>
            </w:pPr>
          </w:p>
        </w:tc>
        <w:tc>
          <w:tcPr>
            <w:tcW w:w="503" w:type="pct"/>
          </w:tcPr>
          <w:p w14:paraId="313A0104" w14:textId="77777777" w:rsidR="00BB155A" w:rsidRPr="00217D88" w:rsidRDefault="00BB155A" w:rsidP="00BB155A">
            <w:pPr>
              <w:jc w:val="both"/>
              <w:rPr>
                <w:rFonts w:eastAsiaTheme="minorHAnsi"/>
                <w:noProof/>
                <w:sz w:val="16"/>
                <w:szCs w:val="16"/>
              </w:rPr>
            </w:pPr>
            <w:r w:rsidRPr="00217D88">
              <w:rPr>
                <w:rFonts w:eastAsiaTheme="minorHAnsi"/>
                <w:sz w:val="16"/>
                <w:szCs w:val="16"/>
              </w:rPr>
              <w:t>VVL regionas</w:t>
            </w:r>
          </w:p>
        </w:tc>
        <w:tc>
          <w:tcPr>
            <w:tcW w:w="646" w:type="pct"/>
          </w:tcPr>
          <w:p w14:paraId="1945B5C5" w14:textId="77777777" w:rsidR="00BB155A" w:rsidRPr="00217D88" w:rsidRDefault="00BB155A" w:rsidP="00BB155A">
            <w:pPr>
              <w:jc w:val="both"/>
              <w:rPr>
                <w:rFonts w:eastAsia="Calibri"/>
                <w:sz w:val="16"/>
                <w:szCs w:val="16"/>
                <w:lang w:eastAsia="en-GB" w:bidi="lt-LT"/>
              </w:rPr>
            </w:pPr>
            <w:r w:rsidRPr="00217D88">
              <w:rPr>
                <w:rFonts w:eastAsiaTheme="minorHAnsi"/>
                <w:sz w:val="16"/>
                <w:szCs w:val="16"/>
                <w:lang w:eastAsia="en-GB"/>
              </w:rPr>
              <w:t>RCO101</w:t>
            </w:r>
          </w:p>
        </w:tc>
        <w:tc>
          <w:tcPr>
            <w:tcW w:w="714" w:type="pct"/>
          </w:tcPr>
          <w:p w14:paraId="225B0CB4" w14:textId="77777777" w:rsidR="00BB155A" w:rsidRPr="00217D88" w:rsidRDefault="00BB155A" w:rsidP="00BB155A">
            <w:pPr>
              <w:rPr>
                <w:rFonts w:eastAsiaTheme="minorHAnsi"/>
                <w:sz w:val="16"/>
                <w:szCs w:val="16"/>
              </w:rPr>
            </w:pPr>
            <w:r w:rsidRPr="00217D88">
              <w:rPr>
                <w:rFonts w:eastAsiaTheme="minorHAnsi"/>
                <w:sz w:val="16"/>
                <w:szCs w:val="16"/>
              </w:rPr>
              <w:t>MVĮ, investuojančios į pažangiajai specializacijai, pramonės pertvarkai ir verslumui reikalingų įgūdžių ugdymą</w:t>
            </w:r>
          </w:p>
        </w:tc>
        <w:tc>
          <w:tcPr>
            <w:tcW w:w="649" w:type="pct"/>
          </w:tcPr>
          <w:p w14:paraId="1A030978" w14:textId="77777777" w:rsidR="00BB155A" w:rsidRPr="00217D88" w:rsidRDefault="00BB155A" w:rsidP="00BB155A">
            <w:pPr>
              <w:rPr>
                <w:rFonts w:eastAsiaTheme="minorHAnsi"/>
                <w:sz w:val="16"/>
                <w:szCs w:val="16"/>
              </w:rPr>
            </w:pPr>
            <w:r w:rsidRPr="00217D88">
              <w:rPr>
                <w:rFonts w:eastAsiaTheme="minorHAnsi"/>
                <w:sz w:val="16"/>
                <w:szCs w:val="16"/>
              </w:rPr>
              <w:t>Įmonės</w:t>
            </w:r>
          </w:p>
        </w:tc>
        <w:tc>
          <w:tcPr>
            <w:tcW w:w="504" w:type="pct"/>
          </w:tcPr>
          <w:p w14:paraId="018EFD4A" w14:textId="77777777" w:rsidR="00BB155A" w:rsidRPr="00217D88" w:rsidRDefault="00BB155A" w:rsidP="00BB155A">
            <w:pPr>
              <w:jc w:val="center"/>
              <w:rPr>
                <w:rFonts w:eastAsiaTheme="minorHAnsi"/>
                <w:sz w:val="16"/>
                <w:szCs w:val="16"/>
              </w:rPr>
            </w:pPr>
            <w:r w:rsidRPr="00217D88">
              <w:rPr>
                <w:rFonts w:eastAsiaTheme="minorHAnsi"/>
                <w:sz w:val="16"/>
                <w:szCs w:val="16"/>
              </w:rPr>
              <w:t>0</w:t>
            </w:r>
          </w:p>
        </w:tc>
        <w:tc>
          <w:tcPr>
            <w:tcW w:w="483" w:type="pct"/>
          </w:tcPr>
          <w:p w14:paraId="6597B84D" w14:textId="77777777" w:rsidR="00BB155A" w:rsidRPr="00217D88" w:rsidRDefault="00BB155A" w:rsidP="00BB155A">
            <w:pPr>
              <w:jc w:val="center"/>
              <w:rPr>
                <w:rFonts w:eastAsiaTheme="minorHAnsi"/>
                <w:sz w:val="16"/>
                <w:szCs w:val="16"/>
              </w:rPr>
            </w:pPr>
            <w:r w:rsidRPr="00217D88">
              <w:rPr>
                <w:rFonts w:eastAsiaTheme="minorHAnsi"/>
                <w:sz w:val="16"/>
                <w:szCs w:val="16"/>
              </w:rPr>
              <w:t>1 230</w:t>
            </w:r>
          </w:p>
        </w:tc>
      </w:tr>
    </w:tbl>
    <w:p w14:paraId="2526A45C" w14:textId="77777777" w:rsidR="00BB155A" w:rsidRPr="00217D88" w:rsidRDefault="00BB155A" w:rsidP="00BB155A">
      <w:pPr>
        <w:spacing w:before="120"/>
        <w:jc w:val="both"/>
        <w:rPr>
          <w:rFonts w:eastAsiaTheme="minorHAnsi"/>
          <w:b/>
          <w:noProof/>
          <w:sz w:val="20"/>
          <w:szCs w:val="22"/>
        </w:rPr>
        <w:sectPr w:rsidR="00BB155A" w:rsidRPr="00217D88" w:rsidSect="007918E0">
          <w:pgSz w:w="11906" w:h="16838"/>
          <w:pgMar w:top="680" w:right="567" w:bottom="680" w:left="1701" w:header="567" w:footer="567" w:gutter="0"/>
          <w:cols w:space="1296"/>
          <w:docGrid w:linePitch="360"/>
        </w:sectPr>
      </w:pPr>
    </w:p>
    <w:p w14:paraId="567C15FE" w14:textId="77777777" w:rsidR="00BB155A" w:rsidRPr="00217D88" w:rsidRDefault="00BB155A" w:rsidP="00BB155A">
      <w:pPr>
        <w:spacing w:before="120"/>
        <w:jc w:val="both"/>
        <w:rPr>
          <w:b/>
          <w:iCs/>
          <w:noProof/>
          <w:szCs w:val="24"/>
          <w:lang w:eastAsia="lt-LT" w:bidi="lt-LT"/>
        </w:rPr>
      </w:pPr>
      <w:r w:rsidRPr="00217D88">
        <w:rPr>
          <w:rFonts w:eastAsiaTheme="minorHAnsi"/>
          <w:b/>
          <w:noProof/>
          <w:sz w:val="20"/>
          <w:szCs w:val="22"/>
        </w:rPr>
        <w:lastRenderedPageBreak/>
        <w:t>3 lentelė. Rezultato rodikliai</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992"/>
        <w:gridCol w:w="850"/>
        <w:gridCol w:w="993"/>
        <w:gridCol w:w="1275"/>
        <w:gridCol w:w="3119"/>
        <w:gridCol w:w="992"/>
        <w:gridCol w:w="992"/>
        <w:gridCol w:w="1134"/>
        <w:gridCol w:w="993"/>
        <w:gridCol w:w="992"/>
        <w:gridCol w:w="992"/>
      </w:tblGrid>
      <w:tr w:rsidR="00BB155A" w:rsidRPr="00217D88" w14:paraId="0B33873C" w14:textId="77777777" w:rsidTr="00555495">
        <w:trPr>
          <w:trHeight w:val="1043"/>
          <w:tblHeader/>
        </w:trPr>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164906E" w14:textId="77777777" w:rsidR="00BB155A" w:rsidRPr="00217D88" w:rsidRDefault="00BB155A" w:rsidP="00BB155A">
            <w:pPr>
              <w:jc w:val="center"/>
              <w:rPr>
                <w:rFonts w:eastAsiaTheme="minorHAnsi"/>
                <w:b/>
                <w:noProof/>
                <w:sz w:val="16"/>
                <w:szCs w:val="16"/>
              </w:rPr>
            </w:pPr>
            <w:r w:rsidRPr="00217D88">
              <w:rPr>
                <w:rFonts w:eastAsiaTheme="minorHAnsi"/>
                <w:b/>
                <w:noProof/>
                <w:sz w:val="16"/>
                <w:szCs w:val="16"/>
              </w:rPr>
              <w:t>Prioritetas</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A05C007" w14:textId="77777777" w:rsidR="00BB155A" w:rsidRPr="00217D88" w:rsidRDefault="00BB155A" w:rsidP="00BB155A">
            <w:pPr>
              <w:jc w:val="center"/>
              <w:rPr>
                <w:rFonts w:eastAsiaTheme="minorHAnsi"/>
                <w:b/>
                <w:noProof/>
                <w:sz w:val="16"/>
                <w:szCs w:val="16"/>
              </w:rPr>
            </w:pPr>
            <w:r w:rsidRPr="00217D88">
              <w:rPr>
                <w:rFonts w:eastAsiaTheme="minorHAnsi"/>
                <w:b/>
                <w:noProof/>
                <w:sz w:val="16"/>
                <w:szCs w:val="16"/>
              </w:rPr>
              <w:t>Konkretus uždavinys</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9A48DF6" w14:textId="77777777" w:rsidR="00BB155A" w:rsidRPr="00217D88" w:rsidRDefault="00BB155A" w:rsidP="00BB155A">
            <w:pPr>
              <w:jc w:val="center"/>
              <w:rPr>
                <w:rFonts w:eastAsiaTheme="minorHAnsi"/>
                <w:b/>
                <w:noProof/>
                <w:sz w:val="16"/>
                <w:szCs w:val="16"/>
              </w:rPr>
            </w:pPr>
            <w:r w:rsidRPr="00217D88">
              <w:rPr>
                <w:rFonts w:eastAsiaTheme="minorHAnsi"/>
                <w:b/>
                <w:noProof/>
                <w:sz w:val="16"/>
                <w:szCs w:val="16"/>
              </w:rPr>
              <w:t>Fondas</w:t>
            </w:r>
          </w:p>
        </w:tc>
        <w:tc>
          <w:tcPr>
            <w:tcW w:w="99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8E6B970" w14:textId="77777777" w:rsidR="00BB155A" w:rsidRPr="00217D88" w:rsidRDefault="00BB155A" w:rsidP="00BB155A">
            <w:pPr>
              <w:jc w:val="center"/>
              <w:rPr>
                <w:rFonts w:eastAsiaTheme="minorHAnsi"/>
                <w:b/>
                <w:noProof/>
                <w:sz w:val="16"/>
                <w:szCs w:val="16"/>
              </w:rPr>
            </w:pPr>
            <w:r w:rsidRPr="00217D88">
              <w:rPr>
                <w:rFonts w:eastAsiaTheme="minorHAnsi"/>
                <w:b/>
                <w:noProof/>
                <w:sz w:val="16"/>
                <w:szCs w:val="16"/>
              </w:rPr>
              <w:t>Regiono kategorija</w:t>
            </w:r>
          </w:p>
        </w:tc>
        <w:tc>
          <w:tcPr>
            <w:tcW w:w="127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664B177" w14:textId="77777777" w:rsidR="00BB155A" w:rsidRPr="00217D88" w:rsidRDefault="00BB155A" w:rsidP="00BB155A">
            <w:pPr>
              <w:jc w:val="center"/>
              <w:rPr>
                <w:rFonts w:eastAsiaTheme="minorHAnsi"/>
                <w:b/>
                <w:noProof/>
                <w:sz w:val="16"/>
                <w:szCs w:val="16"/>
              </w:rPr>
            </w:pPr>
            <w:r w:rsidRPr="00217D88">
              <w:rPr>
                <w:rFonts w:eastAsiaTheme="minorHAnsi"/>
                <w:b/>
                <w:noProof/>
                <w:sz w:val="16"/>
                <w:szCs w:val="16"/>
              </w:rPr>
              <w:t>Identifikavimo numeris</w:t>
            </w:r>
          </w:p>
        </w:tc>
        <w:tc>
          <w:tcPr>
            <w:tcW w:w="311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FF8E96A" w14:textId="77777777" w:rsidR="00BB155A" w:rsidRPr="00217D88" w:rsidRDefault="00BB155A" w:rsidP="00BB155A">
            <w:pPr>
              <w:jc w:val="center"/>
              <w:rPr>
                <w:rFonts w:eastAsiaTheme="minorHAnsi"/>
                <w:b/>
                <w:noProof/>
                <w:sz w:val="16"/>
                <w:szCs w:val="16"/>
              </w:rPr>
            </w:pPr>
            <w:r w:rsidRPr="00217D88">
              <w:rPr>
                <w:rFonts w:eastAsiaTheme="minorHAnsi"/>
                <w:b/>
                <w:noProof/>
                <w:sz w:val="16"/>
                <w:szCs w:val="16"/>
              </w:rPr>
              <w:t>Rodiklis</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B1F5069" w14:textId="77777777" w:rsidR="00BB155A" w:rsidRPr="00217D88" w:rsidRDefault="00BB155A" w:rsidP="00BB155A">
            <w:pPr>
              <w:jc w:val="center"/>
              <w:rPr>
                <w:rFonts w:eastAsiaTheme="minorHAnsi"/>
                <w:b/>
                <w:noProof/>
                <w:sz w:val="16"/>
                <w:szCs w:val="16"/>
              </w:rPr>
            </w:pPr>
            <w:r w:rsidRPr="00217D88">
              <w:rPr>
                <w:rFonts w:eastAsiaTheme="minorHAnsi"/>
                <w:b/>
                <w:noProof/>
                <w:sz w:val="16"/>
                <w:szCs w:val="16"/>
              </w:rPr>
              <w:t>Matavimo vienetas</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B5CC23A" w14:textId="77777777" w:rsidR="00BB155A" w:rsidRPr="00217D88" w:rsidRDefault="00BB155A" w:rsidP="00BB155A">
            <w:pPr>
              <w:jc w:val="center"/>
              <w:rPr>
                <w:rFonts w:eastAsiaTheme="minorHAnsi"/>
                <w:b/>
                <w:noProof/>
                <w:sz w:val="16"/>
                <w:szCs w:val="16"/>
              </w:rPr>
            </w:pPr>
            <w:r w:rsidRPr="00217D88">
              <w:rPr>
                <w:rFonts w:eastAsiaTheme="minorHAnsi"/>
                <w:b/>
                <w:noProof/>
                <w:sz w:val="16"/>
                <w:szCs w:val="16"/>
              </w:rPr>
              <w:t>Pradinė reikšmė arba pamatinė vertė</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0943577" w14:textId="77777777" w:rsidR="00BB155A" w:rsidRPr="00217D88" w:rsidRDefault="00BB155A" w:rsidP="00BB155A">
            <w:pPr>
              <w:jc w:val="center"/>
              <w:rPr>
                <w:rFonts w:eastAsiaTheme="minorHAnsi"/>
                <w:b/>
                <w:noProof/>
                <w:sz w:val="16"/>
                <w:szCs w:val="16"/>
              </w:rPr>
            </w:pPr>
            <w:r w:rsidRPr="00217D88">
              <w:rPr>
                <w:rFonts w:eastAsiaTheme="minorHAnsi"/>
                <w:b/>
                <w:noProof/>
                <w:sz w:val="16"/>
                <w:szCs w:val="16"/>
              </w:rPr>
              <w:t>Ataskaitiniai metai</w:t>
            </w:r>
          </w:p>
        </w:tc>
        <w:tc>
          <w:tcPr>
            <w:tcW w:w="99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0D3DC97" w14:textId="77777777" w:rsidR="00BB155A" w:rsidRPr="00217D88" w:rsidRDefault="00BB155A" w:rsidP="00BB155A">
            <w:pPr>
              <w:jc w:val="center"/>
              <w:rPr>
                <w:rFonts w:eastAsiaTheme="minorHAnsi"/>
                <w:b/>
                <w:noProof/>
                <w:sz w:val="16"/>
                <w:szCs w:val="16"/>
              </w:rPr>
            </w:pPr>
            <w:r w:rsidRPr="00217D88">
              <w:rPr>
                <w:rFonts w:eastAsiaTheme="minorHAnsi"/>
                <w:b/>
                <w:noProof/>
                <w:sz w:val="16"/>
                <w:szCs w:val="16"/>
              </w:rPr>
              <w:t>Siektina reikšmė (2029 m.)</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AC255D7" w14:textId="77777777" w:rsidR="00BB155A" w:rsidRPr="00217D88" w:rsidRDefault="00BB155A" w:rsidP="00BB155A">
            <w:pPr>
              <w:jc w:val="center"/>
              <w:rPr>
                <w:rFonts w:eastAsiaTheme="minorHAnsi"/>
                <w:b/>
                <w:noProof/>
                <w:sz w:val="16"/>
                <w:szCs w:val="16"/>
              </w:rPr>
            </w:pPr>
            <w:r w:rsidRPr="00217D88">
              <w:rPr>
                <w:rFonts w:eastAsiaTheme="minorHAnsi"/>
                <w:b/>
                <w:noProof/>
                <w:sz w:val="16"/>
                <w:szCs w:val="16"/>
              </w:rPr>
              <w:t>Duomenų šaltinis</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C63C970" w14:textId="77777777" w:rsidR="00BB155A" w:rsidRPr="00217D88" w:rsidRDefault="00BB155A" w:rsidP="00BB155A">
            <w:pPr>
              <w:tabs>
                <w:tab w:val="left" w:pos="394"/>
              </w:tabs>
              <w:jc w:val="center"/>
              <w:rPr>
                <w:rFonts w:eastAsiaTheme="minorHAnsi"/>
                <w:b/>
                <w:noProof/>
                <w:sz w:val="16"/>
                <w:szCs w:val="16"/>
              </w:rPr>
            </w:pPr>
            <w:r w:rsidRPr="00217D88">
              <w:rPr>
                <w:rFonts w:eastAsiaTheme="minorHAnsi"/>
                <w:b/>
                <w:noProof/>
                <w:sz w:val="16"/>
                <w:szCs w:val="16"/>
              </w:rPr>
              <w:t>Pastabos</w:t>
            </w:r>
          </w:p>
        </w:tc>
      </w:tr>
      <w:tr w:rsidR="00BB155A" w:rsidRPr="00217D88" w14:paraId="65BAA072" w14:textId="77777777" w:rsidTr="00555495">
        <w:trPr>
          <w:trHeight w:val="286"/>
        </w:trPr>
        <w:tc>
          <w:tcPr>
            <w:tcW w:w="1101" w:type="dxa"/>
            <w:vMerge w:val="restart"/>
            <w:tcBorders>
              <w:top w:val="single" w:sz="12" w:space="0" w:color="auto"/>
            </w:tcBorders>
          </w:tcPr>
          <w:p w14:paraId="52D7CF74" w14:textId="77777777" w:rsidR="00BB155A" w:rsidRPr="00217D88" w:rsidRDefault="00BB155A" w:rsidP="00BB155A">
            <w:pPr>
              <w:jc w:val="both"/>
              <w:rPr>
                <w:noProof/>
                <w:sz w:val="16"/>
                <w:szCs w:val="16"/>
              </w:rPr>
            </w:pPr>
            <w:r w:rsidRPr="00217D88">
              <w:rPr>
                <w:noProof/>
                <w:sz w:val="16"/>
                <w:szCs w:val="16"/>
              </w:rPr>
              <w:t>1. Pažangesnė Lietuva</w:t>
            </w:r>
          </w:p>
        </w:tc>
        <w:tc>
          <w:tcPr>
            <w:tcW w:w="992" w:type="dxa"/>
            <w:vMerge w:val="restart"/>
            <w:tcBorders>
              <w:top w:val="single" w:sz="12" w:space="0" w:color="auto"/>
            </w:tcBorders>
          </w:tcPr>
          <w:p w14:paraId="3C3E79FF" w14:textId="77777777" w:rsidR="00BB155A" w:rsidRPr="00217D88" w:rsidRDefault="00BB155A" w:rsidP="00BB155A">
            <w:pPr>
              <w:jc w:val="both"/>
              <w:rPr>
                <w:noProof/>
                <w:sz w:val="16"/>
                <w:szCs w:val="16"/>
              </w:rPr>
            </w:pPr>
            <w:r w:rsidRPr="00217D88">
              <w:rPr>
                <w:noProof/>
                <w:sz w:val="16"/>
                <w:szCs w:val="16"/>
              </w:rPr>
              <w:t>1.4</w:t>
            </w:r>
          </w:p>
        </w:tc>
        <w:tc>
          <w:tcPr>
            <w:tcW w:w="850" w:type="dxa"/>
            <w:vMerge w:val="restart"/>
            <w:tcBorders>
              <w:top w:val="single" w:sz="12" w:space="0" w:color="auto"/>
            </w:tcBorders>
          </w:tcPr>
          <w:p w14:paraId="43DAF1D8" w14:textId="77777777" w:rsidR="00BB155A" w:rsidRPr="00217D88" w:rsidRDefault="00BB155A" w:rsidP="00BB155A">
            <w:pPr>
              <w:rPr>
                <w:noProof/>
                <w:sz w:val="16"/>
                <w:szCs w:val="16"/>
              </w:rPr>
            </w:pPr>
            <w:r w:rsidRPr="00217D88">
              <w:rPr>
                <w:noProof/>
                <w:sz w:val="16"/>
                <w:szCs w:val="16"/>
              </w:rPr>
              <w:t>ERPF</w:t>
            </w:r>
          </w:p>
        </w:tc>
        <w:tc>
          <w:tcPr>
            <w:tcW w:w="993" w:type="dxa"/>
            <w:tcBorders>
              <w:top w:val="single" w:sz="12" w:space="0" w:color="auto"/>
            </w:tcBorders>
          </w:tcPr>
          <w:p w14:paraId="417CCCE0" w14:textId="77777777" w:rsidR="00BB155A" w:rsidRPr="00217D88" w:rsidRDefault="00BB155A" w:rsidP="00BB155A">
            <w:pPr>
              <w:jc w:val="both"/>
              <w:rPr>
                <w:rFonts w:eastAsiaTheme="minorHAnsi"/>
                <w:noProof/>
                <w:sz w:val="16"/>
                <w:szCs w:val="16"/>
              </w:rPr>
            </w:pPr>
            <w:r w:rsidRPr="00217D88">
              <w:rPr>
                <w:rFonts w:eastAsiaTheme="minorHAnsi"/>
                <w:sz w:val="16"/>
                <w:szCs w:val="16"/>
              </w:rPr>
              <w:t>Sostinės regionas</w:t>
            </w:r>
          </w:p>
        </w:tc>
        <w:tc>
          <w:tcPr>
            <w:tcW w:w="1275" w:type="dxa"/>
            <w:tcBorders>
              <w:top w:val="single" w:sz="12" w:space="0" w:color="auto"/>
            </w:tcBorders>
          </w:tcPr>
          <w:p w14:paraId="6BCC8C4F" w14:textId="77777777" w:rsidR="00BB155A" w:rsidRPr="00217D88" w:rsidRDefault="00BB155A" w:rsidP="00BB155A">
            <w:pPr>
              <w:jc w:val="both"/>
              <w:rPr>
                <w:rFonts w:eastAsiaTheme="minorHAnsi"/>
                <w:sz w:val="16"/>
                <w:szCs w:val="16"/>
                <w:lang w:eastAsia="lt-LT"/>
              </w:rPr>
            </w:pPr>
            <w:r w:rsidRPr="00217D88">
              <w:rPr>
                <w:rFonts w:eastAsiaTheme="minorHAnsi"/>
                <w:sz w:val="16"/>
                <w:szCs w:val="16"/>
                <w:lang w:eastAsia="lt-LT"/>
              </w:rPr>
              <w:t>RCR98</w:t>
            </w:r>
          </w:p>
        </w:tc>
        <w:tc>
          <w:tcPr>
            <w:tcW w:w="3119" w:type="dxa"/>
            <w:tcBorders>
              <w:top w:val="single" w:sz="12" w:space="0" w:color="auto"/>
            </w:tcBorders>
          </w:tcPr>
          <w:p w14:paraId="212F91DC" w14:textId="77777777" w:rsidR="00BB155A" w:rsidRPr="00217D88" w:rsidRDefault="00BB155A" w:rsidP="00BB155A">
            <w:pPr>
              <w:rPr>
                <w:rFonts w:eastAsiaTheme="minorHAnsi"/>
                <w:sz w:val="16"/>
                <w:szCs w:val="16"/>
                <w:lang w:eastAsia="lt-LT"/>
              </w:rPr>
            </w:pPr>
            <w:r w:rsidRPr="00217D88">
              <w:rPr>
                <w:rFonts w:eastAsiaTheme="minorHAnsi"/>
                <w:sz w:val="16"/>
                <w:szCs w:val="16"/>
                <w:lang w:eastAsia="lt-LT"/>
              </w:rPr>
              <w:t>MVĮ darbuotojai, baigę mokymą, skirtą pažangiajai specializacijai, pramonės pertvarkai ir verslumui reikalingiems įgūdžiams ugdyti (pagal įgūdžių rūšį: techniniai, valdymo, verslumo, ekologijos, kiti)</w:t>
            </w:r>
          </w:p>
        </w:tc>
        <w:tc>
          <w:tcPr>
            <w:tcW w:w="992" w:type="dxa"/>
            <w:tcBorders>
              <w:top w:val="single" w:sz="12" w:space="0" w:color="auto"/>
            </w:tcBorders>
          </w:tcPr>
          <w:p w14:paraId="38FB72C6" w14:textId="77777777" w:rsidR="00BB155A" w:rsidRPr="00217D88" w:rsidRDefault="00BB155A" w:rsidP="00BB155A">
            <w:pPr>
              <w:jc w:val="both"/>
              <w:rPr>
                <w:rFonts w:eastAsiaTheme="minorHAnsi"/>
                <w:noProof/>
                <w:sz w:val="16"/>
                <w:szCs w:val="16"/>
              </w:rPr>
            </w:pPr>
            <w:r w:rsidRPr="00217D88">
              <w:rPr>
                <w:rFonts w:eastAsiaTheme="minorHAnsi"/>
                <w:noProof/>
                <w:sz w:val="16"/>
                <w:szCs w:val="16"/>
              </w:rPr>
              <w:t>Dalyviai</w:t>
            </w:r>
          </w:p>
        </w:tc>
        <w:tc>
          <w:tcPr>
            <w:tcW w:w="992" w:type="dxa"/>
            <w:tcBorders>
              <w:top w:val="single" w:sz="12" w:space="0" w:color="auto"/>
            </w:tcBorders>
          </w:tcPr>
          <w:p w14:paraId="216EE535" w14:textId="77777777" w:rsidR="00BB155A" w:rsidRPr="00217D88" w:rsidRDefault="00BB155A" w:rsidP="00BB155A">
            <w:pPr>
              <w:jc w:val="center"/>
              <w:rPr>
                <w:rFonts w:eastAsiaTheme="minorHAnsi"/>
                <w:noProof/>
                <w:sz w:val="16"/>
                <w:szCs w:val="16"/>
              </w:rPr>
            </w:pPr>
            <w:r w:rsidRPr="00217D88">
              <w:rPr>
                <w:rFonts w:eastAsiaTheme="minorHAnsi"/>
                <w:noProof/>
                <w:sz w:val="16"/>
                <w:szCs w:val="16"/>
              </w:rPr>
              <w:t>0</w:t>
            </w:r>
          </w:p>
        </w:tc>
        <w:tc>
          <w:tcPr>
            <w:tcW w:w="1134" w:type="dxa"/>
            <w:tcBorders>
              <w:top w:val="single" w:sz="12" w:space="0" w:color="auto"/>
            </w:tcBorders>
          </w:tcPr>
          <w:p w14:paraId="365BDC79" w14:textId="77777777" w:rsidR="00BB155A" w:rsidRPr="00217D88" w:rsidRDefault="00BB155A" w:rsidP="00BB155A">
            <w:pPr>
              <w:jc w:val="center"/>
              <w:rPr>
                <w:rFonts w:eastAsiaTheme="minorHAnsi"/>
                <w:noProof/>
                <w:sz w:val="16"/>
                <w:szCs w:val="16"/>
              </w:rPr>
            </w:pPr>
            <w:r w:rsidRPr="00217D88">
              <w:rPr>
                <w:rFonts w:eastAsiaTheme="minorHAnsi"/>
                <w:noProof/>
                <w:sz w:val="16"/>
                <w:szCs w:val="16"/>
              </w:rPr>
              <w:t>2021</w:t>
            </w:r>
          </w:p>
        </w:tc>
        <w:tc>
          <w:tcPr>
            <w:tcW w:w="993" w:type="dxa"/>
            <w:tcBorders>
              <w:top w:val="single" w:sz="12" w:space="0" w:color="auto"/>
            </w:tcBorders>
          </w:tcPr>
          <w:p w14:paraId="7D25ECF6" w14:textId="77777777" w:rsidR="00BB155A" w:rsidRPr="00217D88" w:rsidRDefault="00BB155A" w:rsidP="00BB155A">
            <w:pPr>
              <w:jc w:val="center"/>
              <w:rPr>
                <w:rFonts w:eastAsiaTheme="minorHAnsi"/>
                <w:noProof/>
                <w:sz w:val="16"/>
                <w:szCs w:val="16"/>
              </w:rPr>
            </w:pPr>
            <w:r w:rsidRPr="00217D88">
              <w:rPr>
                <w:rFonts w:eastAsiaTheme="minorHAnsi"/>
                <w:noProof/>
                <w:sz w:val="16"/>
                <w:szCs w:val="16"/>
              </w:rPr>
              <w:t>19 621</w:t>
            </w:r>
          </w:p>
        </w:tc>
        <w:tc>
          <w:tcPr>
            <w:tcW w:w="992" w:type="dxa"/>
            <w:tcBorders>
              <w:top w:val="single" w:sz="12" w:space="0" w:color="auto"/>
            </w:tcBorders>
          </w:tcPr>
          <w:p w14:paraId="3300A5DC" w14:textId="77777777" w:rsidR="00BB155A" w:rsidRPr="00217D88" w:rsidRDefault="00BB155A" w:rsidP="00BB155A">
            <w:pPr>
              <w:jc w:val="both"/>
              <w:rPr>
                <w:rFonts w:eastAsiaTheme="minorHAnsi"/>
                <w:noProof/>
                <w:sz w:val="16"/>
                <w:szCs w:val="16"/>
              </w:rPr>
            </w:pPr>
            <w:r w:rsidRPr="00217D88">
              <w:rPr>
                <w:rFonts w:eastAsiaTheme="minorHAnsi"/>
                <w:noProof/>
                <w:sz w:val="16"/>
                <w:szCs w:val="16"/>
              </w:rPr>
              <w:t>Projektų duomenys</w:t>
            </w:r>
          </w:p>
        </w:tc>
        <w:tc>
          <w:tcPr>
            <w:tcW w:w="992" w:type="dxa"/>
            <w:tcBorders>
              <w:top w:val="single" w:sz="12" w:space="0" w:color="auto"/>
            </w:tcBorders>
          </w:tcPr>
          <w:p w14:paraId="3AE7B294" w14:textId="77777777" w:rsidR="00BB155A" w:rsidRPr="00217D88" w:rsidRDefault="00BB155A" w:rsidP="00BB155A">
            <w:pPr>
              <w:jc w:val="both"/>
              <w:rPr>
                <w:rFonts w:eastAsiaTheme="minorHAnsi"/>
                <w:i/>
                <w:noProof/>
                <w:sz w:val="14"/>
                <w:szCs w:val="14"/>
                <w:lang w:eastAsia="lt-LT"/>
              </w:rPr>
            </w:pPr>
            <w:r w:rsidRPr="00217D88">
              <w:rPr>
                <w:rFonts w:eastAsiaTheme="minorHAnsi"/>
                <w:i/>
                <w:noProof/>
                <w:sz w:val="14"/>
                <w:szCs w:val="14"/>
                <w:lang w:eastAsia="lt-LT"/>
              </w:rPr>
              <w:t>-</w:t>
            </w:r>
          </w:p>
        </w:tc>
      </w:tr>
      <w:tr w:rsidR="00BB155A" w:rsidRPr="00217D88" w14:paraId="08694685" w14:textId="77777777" w:rsidTr="00555495">
        <w:trPr>
          <w:trHeight w:val="286"/>
        </w:trPr>
        <w:tc>
          <w:tcPr>
            <w:tcW w:w="1101" w:type="dxa"/>
            <w:vMerge/>
          </w:tcPr>
          <w:p w14:paraId="43AA1699" w14:textId="77777777" w:rsidR="00BB155A" w:rsidRPr="00217D88" w:rsidRDefault="00BB155A" w:rsidP="00BB155A">
            <w:pPr>
              <w:jc w:val="both"/>
              <w:rPr>
                <w:rFonts w:eastAsiaTheme="minorHAnsi"/>
                <w:noProof/>
                <w:sz w:val="16"/>
                <w:szCs w:val="16"/>
              </w:rPr>
            </w:pPr>
          </w:p>
        </w:tc>
        <w:tc>
          <w:tcPr>
            <w:tcW w:w="992" w:type="dxa"/>
            <w:vMerge/>
          </w:tcPr>
          <w:p w14:paraId="6F31B59C" w14:textId="77777777" w:rsidR="00BB155A" w:rsidRPr="00217D88" w:rsidRDefault="00BB155A" w:rsidP="00BB155A">
            <w:pPr>
              <w:jc w:val="both"/>
              <w:rPr>
                <w:rFonts w:eastAsiaTheme="minorHAnsi"/>
                <w:noProof/>
                <w:sz w:val="16"/>
                <w:szCs w:val="16"/>
              </w:rPr>
            </w:pPr>
          </w:p>
        </w:tc>
        <w:tc>
          <w:tcPr>
            <w:tcW w:w="850" w:type="dxa"/>
            <w:vMerge/>
          </w:tcPr>
          <w:p w14:paraId="61110D31" w14:textId="77777777" w:rsidR="00BB155A" w:rsidRPr="00217D88" w:rsidRDefault="00BB155A" w:rsidP="00BB155A">
            <w:pPr>
              <w:rPr>
                <w:rFonts w:eastAsiaTheme="minorHAnsi"/>
                <w:b/>
                <w:noProof/>
                <w:sz w:val="14"/>
                <w:szCs w:val="14"/>
              </w:rPr>
            </w:pPr>
          </w:p>
        </w:tc>
        <w:tc>
          <w:tcPr>
            <w:tcW w:w="993" w:type="dxa"/>
          </w:tcPr>
          <w:p w14:paraId="663403D0" w14:textId="77777777" w:rsidR="00BB155A" w:rsidRPr="00217D88" w:rsidRDefault="00BB155A" w:rsidP="00BB155A">
            <w:pPr>
              <w:jc w:val="both"/>
              <w:rPr>
                <w:rFonts w:eastAsiaTheme="minorHAnsi"/>
                <w:noProof/>
                <w:sz w:val="16"/>
                <w:szCs w:val="16"/>
              </w:rPr>
            </w:pPr>
            <w:r w:rsidRPr="00217D88">
              <w:rPr>
                <w:rFonts w:eastAsiaTheme="minorHAnsi"/>
                <w:sz w:val="16"/>
                <w:szCs w:val="16"/>
              </w:rPr>
              <w:t>VVL regionas</w:t>
            </w:r>
          </w:p>
        </w:tc>
        <w:tc>
          <w:tcPr>
            <w:tcW w:w="1275" w:type="dxa"/>
          </w:tcPr>
          <w:p w14:paraId="74833BCB" w14:textId="77777777" w:rsidR="00BB155A" w:rsidRPr="00217D88" w:rsidRDefault="00BB155A" w:rsidP="00BB155A">
            <w:pPr>
              <w:jc w:val="both"/>
              <w:rPr>
                <w:rFonts w:eastAsiaTheme="minorHAnsi"/>
                <w:sz w:val="16"/>
                <w:szCs w:val="16"/>
                <w:lang w:eastAsia="lt-LT"/>
              </w:rPr>
            </w:pPr>
            <w:r w:rsidRPr="00217D88">
              <w:rPr>
                <w:rFonts w:eastAsiaTheme="minorHAnsi"/>
                <w:sz w:val="16"/>
                <w:szCs w:val="16"/>
                <w:lang w:eastAsia="lt-LT"/>
              </w:rPr>
              <w:t>RCR98</w:t>
            </w:r>
          </w:p>
        </w:tc>
        <w:tc>
          <w:tcPr>
            <w:tcW w:w="3119" w:type="dxa"/>
          </w:tcPr>
          <w:p w14:paraId="6999D6E6" w14:textId="77777777" w:rsidR="00BB155A" w:rsidRPr="00217D88" w:rsidRDefault="00BB155A" w:rsidP="00BB155A">
            <w:pPr>
              <w:rPr>
                <w:rFonts w:eastAsiaTheme="minorHAnsi"/>
                <w:sz w:val="16"/>
                <w:szCs w:val="16"/>
                <w:lang w:eastAsia="lt-LT"/>
              </w:rPr>
            </w:pPr>
            <w:r w:rsidRPr="00217D88">
              <w:rPr>
                <w:rFonts w:eastAsiaTheme="minorHAnsi"/>
                <w:sz w:val="16"/>
                <w:szCs w:val="16"/>
                <w:lang w:eastAsia="lt-LT"/>
              </w:rPr>
              <w:t>MVĮ darbuotojai, baigę mokymą, skirtą pažangiajai specializacijai, pramonės pertvarkai ir verslumui reikalingiems įgūdžiams ugdyti (pagal įgūdžių rūšį: techniniai, valdymo, verslumo, ekologijos, kiti)</w:t>
            </w:r>
          </w:p>
        </w:tc>
        <w:tc>
          <w:tcPr>
            <w:tcW w:w="992" w:type="dxa"/>
          </w:tcPr>
          <w:p w14:paraId="4DD63502" w14:textId="77777777" w:rsidR="00BB155A" w:rsidRPr="00217D88" w:rsidRDefault="00BB155A" w:rsidP="00BB155A">
            <w:pPr>
              <w:jc w:val="both"/>
              <w:rPr>
                <w:rFonts w:eastAsiaTheme="minorHAnsi"/>
                <w:i/>
                <w:noProof/>
                <w:sz w:val="14"/>
                <w:szCs w:val="14"/>
              </w:rPr>
            </w:pPr>
            <w:r w:rsidRPr="00217D88">
              <w:rPr>
                <w:rFonts w:eastAsiaTheme="minorHAnsi"/>
                <w:noProof/>
                <w:sz w:val="16"/>
                <w:szCs w:val="16"/>
              </w:rPr>
              <w:t>Dalyviai</w:t>
            </w:r>
          </w:p>
        </w:tc>
        <w:tc>
          <w:tcPr>
            <w:tcW w:w="992" w:type="dxa"/>
          </w:tcPr>
          <w:p w14:paraId="2DBC6671" w14:textId="77777777" w:rsidR="00BB155A" w:rsidRPr="00217D88" w:rsidRDefault="00BB155A" w:rsidP="00BB155A">
            <w:pPr>
              <w:jc w:val="center"/>
              <w:rPr>
                <w:rFonts w:eastAsiaTheme="minorHAnsi"/>
                <w:noProof/>
                <w:sz w:val="16"/>
                <w:szCs w:val="16"/>
              </w:rPr>
            </w:pPr>
            <w:r w:rsidRPr="00217D88">
              <w:rPr>
                <w:rFonts w:eastAsiaTheme="minorHAnsi"/>
                <w:noProof/>
                <w:sz w:val="16"/>
                <w:szCs w:val="16"/>
              </w:rPr>
              <w:t>0</w:t>
            </w:r>
          </w:p>
        </w:tc>
        <w:tc>
          <w:tcPr>
            <w:tcW w:w="1134" w:type="dxa"/>
          </w:tcPr>
          <w:p w14:paraId="2FB2D94A" w14:textId="77777777" w:rsidR="00BB155A" w:rsidRPr="00217D88" w:rsidRDefault="00BB155A" w:rsidP="00BB155A">
            <w:pPr>
              <w:jc w:val="center"/>
              <w:rPr>
                <w:rFonts w:eastAsiaTheme="minorHAnsi"/>
                <w:noProof/>
                <w:sz w:val="16"/>
                <w:szCs w:val="16"/>
              </w:rPr>
            </w:pPr>
            <w:r w:rsidRPr="00217D88">
              <w:rPr>
                <w:rFonts w:eastAsiaTheme="minorHAnsi"/>
                <w:noProof/>
                <w:sz w:val="16"/>
                <w:szCs w:val="16"/>
              </w:rPr>
              <w:t>2021</w:t>
            </w:r>
          </w:p>
        </w:tc>
        <w:tc>
          <w:tcPr>
            <w:tcW w:w="993" w:type="dxa"/>
          </w:tcPr>
          <w:p w14:paraId="7B46B65C" w14:textId="77777777" w:rsidR="00BB155A" w:rsidRPr="00217D88" w:rsidRDefault="00BB155A" w:rsidP="00BB155A">
            <w:pPr>
              <w:jc w:val="center"/>
              <w:rPr>
                <w:rFonts w:eastAsiaTheme="minorHAnsi"/>
                <w:noProof/>
                <w:sz w:val="16"/>
                <w:szCs w:val="16"/>
              </w:rPr>
            </w:pPr>
            <w:r w:rsidRPr="00217D88">
              <w:rPr>
                <w:rFonts w:eastAsiaTheme="minorHAnsi"/>
                <w:noProof/>
                <w:sz w:val="16"/>
                <w:szCs w:val="16"/>
              </w:rPr>
              <w:t>15 114</w:t>
            </w:r>
          </w:p>
        </w:tc>
        <w:tc>
          <w:tcPr>
            <w:tcW w:w="992" w:type="dxa"/>
          </w:tcPr>
          <w:p w14:paraId="62CED664" w14:textId="77777777" w:rsidR="00BB155A" w:rsidRPr="00217D88" w:rsidRDefault="00BB155A" w:rsidP="00BB155A">
            <w:pPr>
              <w:jc w:val="both"/>
              <w:rPr>
                <w:rFonts w:eastAsiaTheme="minorHAnsi"/>
                <w:noProof/>
                <w:sz w:val="14"/>
                <w:szCs w:val="14"/>
              </w:rPr>
            </w:pPr>
            <w:r w:rsidRPr="00217D88">
              <w:rPr>
                <w:rFonts w:eastAsiaTheme="minorHAnsi"/>
                <w:noProof/>
                <w:sz w:val="16"/>
                <w:szCs w:val="16"/>
              </w:rPr>
              <w:t>Projektų duomenys</w:t>
            </w:r>
          </w:p>
        </w:tc>
        <w:tc>
          <w:tcPr>
            <w:tcW w:w="992" w:type="dxa"/>
          </w:tcPr>
          <w:p w14:paraId="3403949E" w14:textId="77777777" w:rsidR="00BB155A" w:rsidRPr="00217D88" w:rsidRDefault="00BB155A" w:rsidP="00BB155A">
            <w:pPr>
              <w:jc w:val="both"/>
              <w:rPr>
                <w:rFonts w:eastAsiaTheme="minorHAnsi"/>
                <w:i/>
                <w:noProof/>
                <w:sz w:val="14"/>
                <w:szCs w:val="14"/>
                <w:lang w:eastAsia="lt-LT"/>
              </w:rPr>
            </w:pPr>
            <w:r w:rsidRPr="00217D88">
              <w:rPr>
                <w:rFonts w:eastAsiaTheme="minorHAnsi"/>
                <w:i/>
                <w:noProof/>
                <w:sz w:val="14"/>
                <w:szCs w:val="14"/>
                <w:lang w:eastAsia="lt-LT"/>
              </w:rPr>
              <w:t>-</w:t>
            </w:r>
          </w:p>
        </w:tc>
      </w:tr>
      <w:tr w:rsidR="00BB155A" w:rsidRPr="00217D88" w14:paraId="428377EB" w14:textId="77777777" w:rsidTr="00555495">
        <w:trPr>
          <w:trHeight w:val="286"/>
        </w:trPr>
        <w:tc>
          <w:tcPr>
            <w:tcW w:w="1101" w:type="dxa"/>
            <w:vMerge/>
          </w:tcPr>
          <w:p w14:paraId="49C31CFB" w14:textId="77777777" w:rsidR="00BB155A" w:rsidRPr="00217D88" w:rsidRDefault="00BB155A" w:rsidP="00BB155A">
            <w:pPr>
              <w:jc w:val="both"/>
              <w:rPr>
                <w:rFonts w:eastAsiaTheme="minorHAnsi"/>
                <w:noProof/>
                <w:sz w:val="16"/>
                <w:szCs w:val="16"/>
              </w:rPr>
            </w:pPr>
          </w:p>
        </w:tc>
        <w:tc>
          <w:tcPr>
            <w:tcW w:w="992" w:type="dxa"/>
            <w:vMerge/>
          </w:tcPr>
          <w:p w14:paraId="5D3B99A8" w14:textId="77777777" w:rsidR="00BB155A" w:rsidRPr="00217D88" w:rsidRDefault="00BB155A" w:rsidP="00BB155A">
            <w:pPr>
              <w:jc w:val="both"/>
              <w:rPr>
                <w:rFonts w:eastAsiaTheme="minorHAnsi"/>
                <w:noProof/>
                <w:sz w:val="16"/>
                <w:szCs w:val="16"/>
              </w:rPr>
            </w:pPr>
          </w:p>
        </w:tc>
        <w:tc>
          <w:tcPr>
            <w:tcW w:w="850" w:type="dxa"/>
            <w:vMerge/>
          </w:tcPr>
          <w:p w14:paraId="52829F04" w14:textId="77777777" w:rsidR="00BB155A" w:rsidRPr="00217D88" w:rsidRDefault="00BB155A" w:rsidP="00BB155A">
            <w:pPr>
              <w:rPr>
                <w:rFonts w:eastAsiaTheme="minorHAnsi"/>
                <w:b/>
                <w:noProof/>
                <w:sz w:val="14"/>
                <w:szCs w:val="14"/>
              </w:rPr>
            </w:pPr>
          </w:p>
        </w:tc>
        <w:tc>
          <w:tcPr>
            <w:tcW w:w="993" w:type="dxa"/>
          </w:tcPr>
          <w:p w14:paraId="781B4640" w14:textId="77777777" w:rsidR="00BB155A" w:rsidRPr="00217D88" w:rsidRDefault="00BB155A" w:rsidP="00BB155A">
            <w:pPr>
              <w:jc w:val="both"/>
              <w:rPr>
                <w:rFonts w:eastAsiaTheme="minorHAnsi"/>
                <w:noProof/>
                <w:sz w:val="16"/>
                <w:szCs w:val="16"/>
              </w:rPr>
            </w:pPr>
            <w:r w:rsidRPr="00217D88">
              <w:rPr>
                <w:rFonts w:eastAsiaTheme="minorHAnsi"/>
                <w:sz w:val="16"/>
                <w:szCs w:val="16"/>
              </w:rPr>
              <w:t>Sostinės regionas</w:t>
            </w:r>
          </w:p>
        </w:tc>
        <w:tc>
          <w:tcPr>
            <w:tcW w:w="1275" w:type="dxa"/>
          </w:tcPr>
          <w:p w14:paraId="4962F15F" w14:textId="77777777" w:rsidR="00BB155A" w:rsidRPr="00217D88" w:rsidRDefault="00BB155A" w:rsidP="00BB155A">
            <w:pPr>
              <w:jc w:val="both"/>
              <w:rPr>
                <w:rFonts w:eastAsiaTheme="minorHAnsi"/>
                <w:sz w:val="16"/>
                <w:szCs w:val="16"/>
                <w:lang w:eastAsia="lt-LT"/>
              </w:rPr>
            </w:pPr>
            <w:r w:rsidRPr="00217D88">
              <w:rPr>
                <w:rFonts w:eastAsiaTheme="minorHAnsi"/>
                <w:sz w:val="16"/>
                <w:szCs w:val="16"/>
                <w:lang w:eastAsia="lt-LT"/>
              </w:rPr>
              <w:t>RCR03</w:t>
            </w:r>
          </w:p>
        </w:tc>
        <w:tc>
          <w:tcPr>
            <w:tcW w:w="3119" w:type="dxa"/>
          </w:tcPr>
          <w:p w14:paraId="73D2A78B" w14:textId="77777777" w:rsidR="00BB155A" w:rsidRPr="00217D88" w:rsidRDefault="00BB155A" w:rsidP="00BB155A">
            <w:pPr>
              <w:rPr>
                <w:rFonts w:eastAsiaTheme="minorHAnsi"/>
                <w:sz w:val="16"/>
                <w:szCs w:val="16"/>
                <w:lang w:eastAsia="lt-LT"/>
              </w:rPr>
            </w:pPr>
            <w:r w:rsidRPr="00217D88">
              <w:rPr>
                <w:rFonts w:eastAsiaTheme="minorHAnsi"/>
                <w:sz w:val="16"/>
                <w:szCs w:val="16"/>
                <w:lang w:eastAsia="lt-LT"/>
              </w:rPr>
              <w:t>Produktų ar procesų inovacijas diegiančios mažosios ir vidutinės įmonės (MVĮ)</w:t>
            </w:r>
          </w:p>
        </w:tc>
        <w:tc>
          <w:tcPr>
            <w:tcW w:w="992" w:type="dxa"/>
          </w:tcPr>
          <w:p w14:paraId="73727E1F" w14:textId="77777777" w:rsidR="00BB155A" w:rsidRPr="00217D88" w:rsidRDefault="00BB155A" w:rsidP="00BB155A">
            <w:pPr>
              <w:jc w:val="both"/>
              <w:rPr>
                <w:rFonts w:eastAsiaTheme="minorHAnsi"/>
                <w:noProof/>
                <w:sz w:val="16"/>
                <w:szCs w:val="16"/>
              </w:rPr>
            </w:pPr>
            <w:r w:rsidRPr="00217D88">
              <w:rPr>
                <w:rFonts w:eastAsiaTheme="minorHAnsi"/>
                <w:noProof/>
                <w:sz w:val="16"/>
                <w:szCs w:val="16"/>
              </w:rPr>
              <w:t>Įmonės</w:t>
            </w:r>
          </w:p>
        </w:tc>
        <w:tc>
          <w:tcPr>
            <w:tcW w:w="992" w:type="dxa"/>
          </w:tcPr>
          <w:p w14:paraId="0A5D6A92" w14:textId="77777777" w:rsidR="00BB155A" w:rsidRPr="00217D88" w:rsidRDefault="00BB155A" w:rsidP="00BB155A">
            <w:pPr>
              <w:jc w:val="center"/>
              <w:rPr>
                <w:rFonts w:eastAsiaTheme="minorHAnsi"/>
                <w:noProof/>
                <w:sz w:val="16"/>
                <w:szCs w:val="16"/>
              </w:rPr>
            </w:pPr>
            <w:r w:rsidRPr="00217D88">
              <w:rPr>
                <w:rFonts w:eastAsiaTheme="minorHAnsi"/>
                <w:noProof/>
                <w:sz w:val="16"/>
                <w:szCs w:val="16"/>
              </w:rPr>
              <w:t>0</w:t>
            </w:r>
          </w:p>
        </w:tc>
        <w:tc>
          <w:tcPr>
            <w:tcW w:w="1134" w:type="dxa"/>
          </w:tcPr>
          <w:p w14:paraId="3CCE0788" w14:textId="77777777" w:rsidR="00BB155A" w:rsidRPr="00217D88" w:rsidRDefault="00BB155A" w:rsidP="00BB155A">
            <w:pPr>
              <w:tabs>
                <w:tab w:val="left" w:pos="335"/>
                <w:tab w:val="center" w:pos="459"/>
              </w:tabs>
              <w:jc w:val="center"/>
              <w:rPr>
                <w:rFonts w:eastAsiaTheme="minorHAnsi"/>
                <w:noProof/>
                <w:sz w:val="16"/>
                <w:szCs w:val="16"/>
              </w:rPr>
            </w:pPr>
            <w:r w:rsidRPr="00217D88">
              <w:rPr>
                <w:rFonts w:eastAsiaTheme="minorHAnsi"/>
                <w:noProof/>
                <w:sz w:val="16"/>
                <w:szCs w:val="16"/>
              </w:rPr>
              <w:t>2021</w:t>
            </w:r>
          </w:p>
        </w:tc>
        <w:tc>
          <w:tcPr>
            <w:tcW w:w="993" w:type="dxa"/>
          </w:tcPr>
          <w:p w14:paraId="4703B17D" w14:textId="77777777" w:rsidR="00BB155A" w:rsidRPr="00217D88" w:rsidRDefault="00BB155A" w:rsidP="00BB155A">
            <w:pPr>
              <w:jc w:val="center"/>
              <w:rPr>
                <w:rFonts w:eastAsiaTheme="minorHAnsi"/>
                <w:strike/>
                <w:noProof/>
                <w:sz w:val="16"/>
                <w:szCs w:val="16"/>
              </w:rPr>
            </w:pPr>
            <w:r w:rsidRPr="00217D88">
              <w:rPr>
                <w:rFonts w:eastAsiaTheme="minorHAnsi"/>
                <w:strike/>
                <w:noProof/>
                <w:sz w:val="16"/>
                <w:szCs w:val="16"/>
              </w:rPr>
              <w:t>36</w:t>
            </w:r>
          </w:p>
          <w:p w14:paraId="73BCF461" w14:textId="77777777" w:rsidR="00BB155A" w:rsidRPr="00002677" w:rsidRDefault="00BB155A" w:rsidP="00BB155A">
            <w:pPr>
              <w:jc w:val="center"/>
              <w:rPr>
                <w:rFonts w:eastAsiaTheme="minorHAnsi"/>
                <w:b/>
                <w:bCs/>
                <w:noProof/>
                <w:sz w:val="16"/>
                <w:szCs w:val="16"/>
              </w:rPr>
            </w:pPr>
            <w:r w:rsidRPr="00002677">
              <w:rPr>
                <w:rFonts w:eastAsiaTheme="minorHAnsi"/>
                <w:b/>
                <w:bCs/>
                <w:noProof/>
                <w:color w:val="EE0000"/>
                <w:sz w:val="16"/>
                <w:szCs w:val="16"/>
              </w:rPr>
              <w:t>32</w:t>
            </w:r>
          </w:p>
        </w:tc>
        <w:tc>
          <w:tcPr>
            <w:tcW w:w="992" w:type="dxa"/>
          </w:tcPr>
          <w:p w14:paraId="32F823A0" w14:textId="77777777" w:rsidR="00BB155A" w:rsidRPr="00217D88" w:rsidRDefault="00BB155A" w:rsidP="00BB155A">
            <w:pPr>
              <w:jc w:val="both"/>
              <w:rPr>
                <w:rFonts w:eastAsiaTheme="minorHAnsi"/>
                <w:noProof/>
                <w:sz w:val="14"/>
                <w:szCs w:val="14"/>
              </w:rPr>
            </w:pPr>
            <w:r w:rsidRPr="00217D88">
              <w:rPr>
                <w:rFonts w:eastAsiaTheme="minorHAnsi"/>
                <w:noProof/>
                <w:sz w:val="16"/>
                <w:szCs w:val="16"/>
              </w:rPr>
              <w:t>Projektų duomenys</w:t>
            </w:r>
          </w:p>
        </w:tc>
        <w:tc>
          <w:tcPr>
            <w:tcW w:w="992" w:type="dxa"/>
          </w:tcPr>
          <w:p w14:paraId="747B8AA9" w14:textId="77777777" w:rsidR="00BB155A" w:rsidRPr="00217D88" w:rsidRDefault="00BB155A" w:rsidP="00BB155A">
            <w:pPr>
              <w:jc w:val="both"/>
              <w:rPr>
                <w:rFonts w:eastAsiaTheme="minorHAnsi"/>
                <w:i/>
                <w:noProof/>
                <w:sz w:val="14"/>
                <w:szCs w:val="14"/>
                <w:lang w:eastAsia="lt-LT"/>
              </w:rPr>
            </w:pPr>
            <w:r w:rsidRPr="00217D88">
              <w:rPr>
                <w:rFonts w:eastAsiaTheme="minorHAnsi"/>
                <w:i/>
                <w:noProof/>
                <w:sz w:val="14"/>
                <w:szCs w:val="14"/>
                <w:lang w:eastAsia="lt-LT"/>
              </w:rPr>
              <w:t>-</w:t>
            </w:r>
          </w:p>
        </w:tc>
      </w:tr>
      <w:tr w:rsidR="00BB155A" w:rsidRPr="00217D88" w14:paraId="15A9F83C" w14:textId="77777777" w:rsidTr="00555495">
        <w:trPr>
          <w:trHeight w:val="286"/>
        </w:trPr>
        <w:tc>
          <w:tcPr>
            <w:tcW w:w="1101" w:type="dxa"/>
            <w:vMerge/>
          </w:tcPr>
          <w:p w14:paraId="489C5C65" w14:textId="77777777" w:rsidR="00BB155A" w:rsidRPr="00217D88" w:rsidRDefault="00BB155A" w:rsidP="00BB155A">
            <w:pPr>
              <w:jc w:val="both"/>
              <w:rPr>
                <w:rFonts w:eastAsiaTheme="minorHAnsi"/>
                <w:noProof/>
                <w:sz w:val="16"/>
                <w:szCs w:val="16"/>
              </w:rPr>
            </w:pPr>
          </w:p>
        </w:tc>
        <w:tc>
          <w:tcPr>
            <w:tcW w:w="992" w:type="dxa"/>
            <w:vMerge/>
          </w:tcPr>
          <w:p w14:paraId="3191695B" w14:textId="77777777" w:rsidR="00BB155A" w:rsidRPr="00217D88" w:rsidRDefault="00BB155A" w:rsidP="00BB155A">
            <w:pPr>
              <w:jc w:val="both"/>
              <w:rPr>
                <w:rFonts w:eastAsiaTheme="minorHAnsi"/>
                <w:noProof/>
                <w:sz w:val="16"/>
                <w:szCs w:val="16"/>
              </w:rPr>
            </w:pPr>
          </w:p>
        </w:tc>
        <w:tc>
          <w:tcPr>
            <w:tcW w:w="850" w:type="dxa"/>
            <w:vMerge/>
          </w:tcPr>
          <w:p w14:paraId="328399A8" w14:textId="77777777" w:rsidR="00BB155A" w:rsidRPr="00217D88" w:rsidRDefault="00BB155A" w:rsidP="00BB155A">
            <w:pPr>
              <w:rPr>
                <w:rFonts w:eastAsiaTheme="minorHAnsi"/>
                <w:b/>
                <w:noProof/>
                <w:sz w:val="14"/>
                <w:szCs w:val="14"/>
              </w:rPr>
            </w:pPr>
          </w:p>
        </w:tc>
        <w:tc>
          <w:tcPr>
            <w:tcW w:w="993" w:type="dxa"/>
          </w:tcPr>
          <w:p w14:paraId="7DAA9473" w14:textId="77777777" w:rsidR="00BB155A" w:rsidRPr="00217D88" w:rsidRDefault="00BB155A" w:rsidP="00BB155A">
            <w:pPr>
              <w:jc w:val="both"/>
              <w:rPr>
                <w:rFonts w:eastAsiaTheme="minorHAnsi"/>
                <w:noProof/>
                <w:sz w:val="16"/>
                <w:szCs w:val="16"/>
              </w:rPr>
            </w:pPr>
            <w:r w:rsidRPr="00217D88">
              <w:rPr>
                <w:rFonts w:eastAsiaTheme="minorHAnsi"/>
                <w:sz w:val="16"/>
                <w:szCs w:val="16"/>
              </w:rPr>
              <w:t>VVL regionas</w:t>
            </w:r>
          </w:p>
        </w:tc>
        <w:tc>
          <w:tcPr>
            <w:tcW w:w="1275" w:type="dxa"/>
          </w:tcPr>
          <w:p w14:paraId="140DF87D" w14:textId="77777777" w:rsidR="00BB155A" w:rsidRPr="00217D88" w:rsidRDefault="00BB155A" w:rsidP="00BB155A">
            <w:pPr>
              <w:jc w:val="both"/>
              <w:rPr>
                <w:rFonts w:eastAsiaTheme="minorHAnsi"/>
                <w:sz w:val="16"/>
                <w:szCs w:val="16"/>
                <w:lang w:eastAsia="lt-LT"/>
              </w:rPr>
            </w:pPr>
            <w:r w:rsidRPr="00217D88">
              <w:rPr>
                <w:rFonts w:eastAsiaTheme="minorHAnsi"/>
                <w:sz w:val="16"/>
                <w:szCs w:val="16"/>
                <w:lang w:eastAsia="lt-LT"/>
              </w:rPr>
              <w:t>RCR03</w:t>
            </w:r>
          </w:p>
        </w:tc>
        <w:tc>
          <w:tcPr>
            <w:tcW w:w="3119" w:type="dxa"/>
          </w:tcPr>
          <w:p w14:paraId="77029EDC" w14:textId="77777777" w:rsidR="00BB155A" w:rsidRPr="00217D88" w:rsidRDefault="00BB155A" w:rsidP="00BB155A">
            <w:pPr>
              <w:rPr>
                <w:rFonts w:eastAsiaTheme="minorHAnsi"/>
                <w:sz w:val="16"/>
                <w:szCs w:val="16"/>
                <w:lang w:eastAsia="lt-LT"/>
              </w:rPr>
            </w:pPr>
            <w:r w:rsidRPr="00217D88">
              <w:rPr>
                <w:rFonts w:eastAsiaTheme="minorHAnsi"/>
                <w:sz w:val="16"/>
                <w:szCs w:val="16"/>
                <w:lang w:eastAsia="lt-LT"/>
              </w:rPr>
              <w:t>produktų ar procesų inovacijas diegiančios mažosios ir vidutinės įmonės (MVĮ)</w:t>
            </w:r>
          </w:p>
        </w:tc>
        <w:tc>
          <w:tcPr>
            <w:tcW w:w="992" w:type="dxa"/>
          </w:tcPr>
          <w:p w14:paraId="3A955AC1" w14:textId="77777777" w:rsidR="00BB155A" w:rsidRPr="00217D88" w:rsidRDefault="00BB155A" w:rsidP="00BB155A">
            <w:pPr>
              <w:jc w:val="both"/>
              <w:rPr>
                <w:rFonts w:eastAsiaTheme="minorHAnsi"/>
                <w:noProof/>
                <w:sz w:val="16"/>
                <w:szCs w:val="16"/>
              </w:rPr>
            </w:pPr>
            <w:r w:rsidRPr="00217D88">
              <w:rPr>
                <w:rFonts w:eastAsiaTheme="minorHAnsi"/>
                <w:noProof/>
                <w:sz w:val="16"/>
                <w:szCs w:val="16"/>
              </w:rPr>
              <w:t>Įmonės</w:t>
            </w:r>
          </w:p>
        </w:tc>
        <w:tc>
          <w:tcPr>
            <w:tcW w:w="992" w:type="dxa"/>
          </w:tcPr>
          <w:p w14:paraId="0EC76945" w14:textId="77777777" w:rsidR="00BB155A" w:rsidRPr="00217D88" w:rsidRDefault="00BB155A" w:rsidP="00BB155A">
            <w:pPr>
              <w:jc w:val="center"/>
              <w:rPr>
                <w:rFonts w:eastAsiaTheme="minorHAnsi"/>
                <w:noProof/>
                <w:sz w:val="16"/>
                <w:szCs w:val="16"/>
              </w:rPr>
            </w:pPr>
            <w:r w:rsidRPr="00217D88">
              <w:rPr>
                <w:rFonts w:eastAsiaTheme="minorHAnsi"/>
                <w:noProof/>
                <w:sz w:val="16"/>
                <w:szCs w:val="16"/>
              </w:rPr>
              <w:t>0</w:t>
            </w:r>
          </w:p>
        </w:tc>
        <w:tc>
          <w:tcPr>
            <w:tcW w:w="1134" w:type="dxa"/>
          </w:tcPr>
          <w:p w14:paraId="131E36AA" w14:textId="77777777" w:rsidR="00BB155A" w:rsidRPr="00217D88" w:rsidRDefault="00BB155A" w:rsidP="00BB155A">
            <w:pPr>
              <w:jc w:val="center"/>
              <w:rPr>
                <w:rFonts w:eastAsiaTheme="minorHAnsi"/>
                <w:noProof/>
                <w:sz w:val="16"/>
                <w:szCs w:val="16"/>
              </w:rPr>
            </w:pPr>
            <w:r w:rsidRPr="00217D88">
              <w:rPr>
                <w:rFonts w:eastAsiaTheme="minorHAnsi"/>
                <w:noProof/>
                <w:sz w:val="16"/>
                <w:szCs w:val="16"/>
              </w:rPr>
              <w:t>2021</w:t>
            </w:r>
          </w:p>
        </w:tc>
        <w:tc>
          <w:tcPr>
            <w:tcW w:w="993" w:type="dxa"/>
          </w:tcPr>
          <w:p w14:paraId="742E3F6A" w14:textId="77777777" w:rsidR="00BB155A" w:rsidRPr="002E02C5" w:rsidRDefault="00BB155A" w:rsidP="00BB155A">
            <w:pPr>
              <w:jc w:val="center"/>
              <w:rPr>
                <w:rFonts w:eastAsiaTheme="minorHAnsi"/>
                <w:strike/>
                <w:noProof/>
                <w:sz w:val="16"/>
                <w:szCs w:val="16"/>
              </w:rPr>
            </w:pPr>
            <w:r w:rsidRPr="002E02C5">
              <w:rPr>
                <w:rFonts w:eastAsiaTheme="minorHAnsi"/>
                <w:strike/>
                <w:noProof/>
                <w:sz w:val="16"/>
                <w:szCs w:val="16"/>
              </w:rPr>
              <w:t>18</w:t>
            </w:r>
          </w:p>
          <w:p w14:paraId="0923CCE3" w14:textId="1A49FCC8" w:rsidR="002E02C5" w:rsidRPr="00002677" w:rsidRDefault="002E02C5" w:rsidP="00BB155A">
            <w:pPr>
              <w:jc w:val="center"/>
              <w:rPr>
                <w:rFonts w:eastAsiaTheme="minorHAnsi"/>
                <w:b/>
                <w:bCs/>
                <w:noProof/>
                <w:sz w:val="16"/>
                <w:szCs w:val="16"/>
              </w:rPr>
            </w:pPr>
            <w:r w:rsidRPr="00002677">
              <w:rPr>
                <w:rFonts w:eastAsiaTheme="minorHAnsi"/>
                <w:b/>
                <w:bCs/>
                <w:noProof/>
                <w:color w:val="EE0000"/>
                <w:sz w:val="16"/>
                <w:szCs w:val="16"/>
              </w:rPr>
              <w:t>16</w:t>
            </w:r>
          </w:p>
        </w:tc>
        <w:tc>
          <w:tcPr>
            <w:tcW w:w="992" w:type="dxa"/>
          </w:tcPr>
          <w:p w14:paraId="3D77CBA0" w14:textId="77777777" w:rsidR="00BB155A" w:rsidRPr="00217D88" w:rsidRDefault="00BB155A" w:rsidP="00BB155A">
            <w:pPr>
              <w:jc w:val="both"/>
              <w:rPr>
                <w:rFonts w:eastAsiaTheme="minorHAnsi"/>
                <w:noProof/>
                <w:sz w:val="14"/>
                <w:szCs w:val="14"/>
              </w:rPr>
            </w:pPr>
            <w:r w:rsidRPr="00217D88">
              <w:rPr>
                <w:rFonts w:eastAsiaTheme="minorHAnsi"/>
                <w:noProof/>
                <w:sz w:val="16"/>
                <w:szCs w:val="16"/>
              </w:rPr>
              <w:t>Projektų duomenys</w:t>
            </w:r>
          </w:p>
        </w:tc>
        <w:tc>
          <w:tcPr>
            <w:tcW w:w="992" w:type="dxa"/>
          </w:tcPr>
          <w:p w14:paraId="37CB8494" w14:textId="77777777" w:rsidR="00BB155A" w:rsidRPr="00217D88" w:rsidRDefault="00BB155A" w:rsidP="00BB155A">
            <w:pPr>
              <w:jc w:val="both"/>
              <w:rPr>
                <w:rFonts w:eastAsiaTheme="minorHAnsi"/>
                <w:i/>
                <w:noProof/>
                <w:sz w:val="14"/>
                <w:szCs w:val="14"/>
                <w:lang w:eastAsia="lt-LT"/>
              </w:rPr>
            </w:pPr>
            <w:r w:rsidRPr="00217D88">
              <w:rPr>
                <w:rFonts w:eastAsiaTheme="minorHAnsi"/>
                <w:i/>
                <w:noProof/>
                <w:sz w:val="14"/>
                <w:szCs w:val="14"/>
                <w:lang w:eastAsia="lt-LT"/>
              </w:rPr>
              <w:t>-</w:t>
            </w:r>
          </w:p>
        </w:tc>
      </w:tr>
      <w:tr w:rsidR="00BB155A" w:rsidRPr="00217D88" w14:paraId="29E1045C" w14:textId="77777777" w:rsidTr="00555495">
        <w:trPr>
          <w:trHeight w:val="286"/>
        </w:trPr>
        <w:tc>
          <w:tcPr>
            <w:tcW w:w="1101" w:type="dxa"/>
            <w:vMerge/>
          </w:tcPr>
          <w:p w14:paraId="34A4E0CD" w14:textId="77777777" w:rsidR="00BB155A" w:rsidRPr="00217D88" w:rsidRDefault="00BB155A" w:rsidP="00BB155A">
            <w:pPr>
              <w:jc w:val="both"/>
              <w:rPr>
                <w:rFonts w:eastAsiaTheme="minorHAnsi"/>
                <w:noProof/>
                <w:sz w:val="16"/>
                <w:szCs w:val="16"/>
              </w:rPr>
            </w:pPr>
          </w:p>
        </w:tc>
        <w:tc>
          <w:tcPr>
            <w:tcW w:w="992" w:type="dxa"/>
            <w:vMerge/>
          </w:tcPr>
          <w:p w14:paraId="3450EB7F" w14:textId="77777777" w:rsidR="00BB155A" w:rsidRPr="00217D88" w:rsidRDefault="00BB155A" w:rsidP="00BB155A">
            <w:pPr>
              <w:jc w:val="both"/>
              <w:rPr>
                <w:rFonts w:eastAsiaTheme="minorHAnsi"/>
                <w:noProof/>
                <w:sz w:val="16"/>
                <w:szCs w:val="16"/>
              </w:rPr>
            </w:pPr>
          </w:p>
        </w:tc>
        <w:tc>
          <w:tcPr>
            <w:tcW w:w="850" w:type="dxa"/>
            <w:vMerge/>
          </w:tcPr>
          <w:p w14:paraId="1F672481" w14:textId="77777777" w:rsidR="00BB155A" w:rsidRPr="00217D88" w:rsidRDefault="00BB155A" w:rsidP="00BB155A">
            <w:pPr>
              <w:rPr>
                <w:rFonts w:eastAsiaTheme="minorHAnsi"/>
                <w:b/>
                <w:noProof/>
                <w:sz w:val="14"/>
                <w:szCs w:val="14"/>
              </w:rPr>
            </w:pPr>
          </w:p>
        </w:tc>
        <w:tc>
          <w:tcPr>
            <w:tcW w:w="993" w:type="dxa"/>
          </w:tcPr>
          <w:p w14:paraId="52F039A3" w14:textId="77777777" w:rsidR="00BB155A" w:rsidRPr="00217D88" w:rsidRDefault="00BB155A" w:rsidP="00BB155A">
            <w:pPr>
              <w:jc w:val="both"/>
              <w:rPr>
                <w:rFonts w:eastAsiaTheme="minorHAnsi"/>
                <w:sz w:val="16"/>
                <w:szCs w:val="16"/>
              </w:rPr>
            </w:pPr>
            <w:r w:rsidRPr="00217D88">
              <w:rPr>
                <w:rFonts w:eastAsiaTheme="minorHAnsi"/>
                <w:sz w:val="16"/>
                <w:szCs w:val="16"/>
              </w:rPr>
              <w:t>Sostinės regionas</w:t>
            </w:r>
          </w:p>
        </w:tc>
        <w:tc>
          <w:tcPr>
            <w:tcW w:w="1275" w:type="dxa"/>
          </w:tcPr>
          <w:p w14:paraId="64DFF4B5" w14:textId="77777777" w:rsidR="00BB155A" w:rsidRPr="00217D88" w:rsidDel="002D2139" w:rsidRDefault="00BB155A" w:rsidP="00BB155A">
            <w:pPr>
              <w:jc w:val="both"/>
              <w:rPr>
                <w:rFonts w:eastAsiaTheme="minorHAnsi"/>
                <w:sz w:val="16"/>
                <w:szCs w:val="16"/>
                <w:lang w:eastAsia="lt-LT"/>
              </w:rPr>
            </w:pPr>
            <w:r w:rsidRPr="00217D88">
              <w:rPr>
                <w:rFonts w:eastAsiaTheme="minorHAnsi"/>
                <w:sz w:val="16"/>
                <w:szCs w:val="16"/>
                <w:lang w:eastAsia="lt-LT"/>
              </w:rPr>
              <w:t>RCR06</w:t>
            </w:r>
          </w:p>
        </w:tc>
        <w:tc>
          <w:tcPr>
            <w:tcW w:w="3119" w:type="dxa"/>
          </w:tcPr>
          <w:p w14:paraId="7EBBC36E" w14:textId="77777777" w:rsidR="00BB155A" w:rsidRPr="00217D88" w:rsidRDefault="00BB155A" w:rsidP="00BB155A">
            <w:pPr>
              <w:rPr>
                <w:rFonts w:eastAsiaTheme="minorHAnsi"/>
                <w:sz w:val="16"/>
                <w:szCs w:val="16"/>
                <w:lang w:eastAsia="lt-LT"/>
              </w:rPr>
            </w:pPr>
            <w:r w:rsidRPr="00217D88">
              <w:rPr>
                <w:rFonts w:eastAsiaTheme="minorHAnsi"/>
                <w:sz w:val="16"/>
                <w:szCs w:val="16"/>
                <w:lang w:eastAsia="lt-LT"/>
              </w:rPr>
              <w:t>Pateiktos patentų paraiškos</w:t>
            </w:r>
          </w:p>
        </w:tc>
        <w:tc>
          <w:tcPr>
            <w:tcW w:w="992" w:type="dxa"/>
          </w:tcPr>
          <w:p w14:paraId="04454096" w14:textId="77777777" w:rsidR="00BB155A" w:rsidRPr="00217D88" w:rsidRDefault="00BB155A" w:rsidP="00BB155A">
            <w:pPr>
              <w:jc w:val="both"/>
              <w:rPr>
                <w:rFonts w:eastAsiaTheme="minorHAnsi"/>
                <w:noProof/>
                <w:sz w:val="16"/>
                <w:szCs w:val="16"/>
              </w:rPr>
            </w:pPr>
            <w:r w:rsidRPr="00217D88">
              <w:rPr>
                <w:rFonts w:eastAsiaTheme="minorHAnsi"/>
                <w:noProof/>
                <w:sz w:val="16"/>
                <w:szCs w:val="16"/>
              </w:rPr>
              <w:t>Patentų paraiškos</w:t>
            </w:r>
          </w:p>
        </w:tc>
        <w:tc>
          <w:tcPr>
            <w:tcW w:w="992" w:type="dxa"/>
          </w:tcPr>
          <w:p w14:paraId="6FCB6413" w14:textId="77777777" w:rsidR="00BB155A" w:rsidRPr="00217D88" w:rsidRDefault="00BB155A" w:rsidP="00BB155A">
            <w:pPr>
              <w:jc w:val="center"/>
              <w:rPr>
                <w:rFonts w:eastAsiaTheme="minorHAnsi"/>
                <w:noProof/>
                <w:sz w:val="16"/>
                <w:szCs w:val="16"/>
              </w:rPr>
            </w:pPr>
            <w:r w:rsidRPr="00217D88">
              <w:rPr>
                <w:rFonts w:eastAsiaTheme="minorHAnsi"/>
                <w:noProof/>
                <w:sz w:val="16"/>
                <w:szCs w:val="16"/>
              </w:rPr>
              <w:t>0</w:t>
            </w:r>
          </w:p>
        </w:tc>
        <w:tc>
          <w:tcPr>
            <w:tcW w:w="1134" w:type="dxa"/>
          </w:tcPr>
          <w:p w14:paraId="68CB25D6" w14:textId="77777777" w:rsidR="00BB155A" w:rsidRPr="00217D88" w:rsidRDefault="00BB155A" w:rsidP="00BB155A">
            <w:pPr>
              <w:jc w:val="center"/>
              <w:rPr>
                <w:rFonts w:eastAsiaTheme="minorHAnsi"/>
                <w:noProof/>
                <w:sz w:val="16"/>
                <w:szCs w:val="16"/>
              </w:rPr>
            </w:pPr>
            <w:r w:rsidRPr="00217D88">
              <w:rPr>
                <w:rFonts w:eastAsiaTheme="minorHAnsi"/>
                <w:noProof/>
                <w:sz w:val="16"/>
                <w:szCs w:val="16"/>
              </w:rPr>
              <w:t>2021</w:t>
            </w:r>
          </w:p>
        </w:tc>
        <w:tc>
          <w:tcPr>
            <w:tcW w:w="993" w:type="dxa"/>
          </w:tcPr>
          <w:p w14:paraId="5477632D" w14:textId="77777777" w:rsidR="00BB155A" w:rsidRPr="00217D88" w:rsidRDefault="00BB155A" w:rsidP="00BB155A">
            <w:pPr>
              <w:jc w:val="center"/>
              <w:rPr>
                <w:rFonts w:eastAsiaTheme="minorHAnsi"/>
                <w:noProof/>
                <w:sz w:val="16"/>
                <w:szCs w:val="16"/>
              </w:rPr>
            </w:pPr>
            <w:r w:rsidRPr="00217D88">
              <w:rPr>
                <w:rFonts w:eastAsiaTheme="minorHAnsi"/>
                <w:noProof/>
                <w:sz w:val="16"/>
                <w:szCs w:val="16"/>
              </w:rPr>
              <w:t>6</w:t>
            </w:r>
          </w:p>
        </w:tc>
        <w:tc>
          <w:tcPr>
            <w:tcW w:w="992" w:type="dxa"/>
          </w:tcPr>
          <w:p w14:paraId="0324866D" w14:textId="77777777" w:rsidR="00BB155A" w:rsidRPr="00217D88" w:rsidRDefault="00BB155A" w:rsidP="00BB155A">
            <w:pPr>
              <w:jc w:val="both"/>
              <w:rPr>
                <w:rFonts w:eastAsiaTheme="minorHAnsi"/>
                <w:noProof/>
                <w:sz w:val="16"/>
                <w:szCs w:val="16"/>
              </w:rPr>
            </w:pPr>
            <w:r w:rsidRPr="00217D88">
              <w:rPr>
                <w:rFonts w:eastAsiaTheme="minorHAnsi"/>
                <w:noProof/>
                <w:sz w:val="16"/>
                <w:szCs w:val="16"/>
              </w:rPr>
              <w:t>Projektų duomenys</w:t>
            </w:r>
          </w:p>
        </w:tc>
        <w:tc>
          <w:tcPr>
            <w:tcW w:w="992" w:type="dxa"/>
          </w:tcPr>
          <w:p w14:paraId="2B45A53E" w14:textId="77777777" w:rsidR="00BB155A" w:rsidRPr="00217D88" w:rsidRDefault="00BB155A" w:rsidP="00BB155A">
            <w:pPr>
              <w:jc w:val="both"/>
              <w:rPr>
                <w:rFonts w:eastAsiaTheme="minorHAnsi"/>
                <w:i/>
                <w:noProof/>
                <w:sz w:val="14"/>
                <w:szCs w:val="14"/>
                <w:lang w:eastAsia="lt-LT"/>
              </w:rPr>
            </w:pPr>
          </w:p>
        </w:tc>
      </w:tr>
      <w:tr w:rsidR="00BB155A" w:rsidRPr="00217D88" w14:paraId="6DC6C4E3" w14:textId="77777777" w:rsidTr="00555495">
        <w:trPr>
          <w:trHeight w:val="286"/>
        </w:trPr>
        <w:tc>
          <w:tcPr>
            <w:tcW w:w="1101" w:type="dxa"/>
            <w:vMerge/>
          </w:tcPr>
          <w:p w14:paraId="3870F6D1" w14:textId="77777777" w:rsidR="00BB155A" w:rsidRPr="00217D88" w:rsidRDefault="00BB155A" w:rsidP="00BB155A">
            <w:pPr>
              <w:jc w:val="both"/>
              <w:rPr>
                <w:rFonts w:eastAsiaTheme="minorHAnsi"/>
                <w:noProof/>
                <w:sz w:val="16"/>
                <w:szCs w:val="16"/>
              </w:rPr>
            </w:pPr>
          </w:p>
        </w:tc>
        <w:tc>
          <w:tcPr>
            <w:tcW w:w="992" w:type="dxa"/>
            <w:vMerge/>
          </w:tcPr>
          <w:p w14:paraId="60B98F02" w14:textId="77777777" w:rsidR="00BB155A" w:rsidRPr="00217D88" w:rsidRDefault="00BB155A" w:rsidP="00BB155A">
            <w:pPr>
              <w:jc w:val="both"/>
              <w:rPr>
                <w:rFonts w:eastAsiaTheme="minorHAnsi"/>
                <w:noProof/>
                <w:sz w:val="16"/>
                <w:szCs w:val="16"/>
              </w:rPr>
            </w:pPr>
          </w:p>
        </w:tc>
        <w:tc>
          <w:tcPr>
            <w:tcW w:w="850" w:type="dxa"/>
            <w:vMerge/>
          </w:tcPr>
          <w:p w14:paraId="49B02CD2" w14:textId="77777777" w:rsidR="00BB155A" w:rsidRPr="00217D88" w:rsidRDefault="00BB155A" w:rsidP="00BB155A">
            <w:pPr>
              <w:rPr>
                <w:rFonts w:eastAsiaTheme="minorHAnsi"/>
                <w:b/>
                <w:noProof/>
                <w:sz w:val="14"/>
                <w:szCs w:val="14"/>
              </w:rPr>
            </w:pPr>
          </w:p>
        </w:tc>
        <w:tc>
          <w:tcPr>
            <w:tcW w:w="993" w:type="dxa"/>
          </w:tcPr>
          <w:p w14:paraId="06B4601D" w14:textId="77777777" w:rsidR="00BB155A" w:rsidRPr="00217D88" w:rsidRDefault="00BB155A" w:rsidP="00BB155A">
            <w:pPr>
              <w:jc w:val="both"/>
              <w:rPr>
                <w:rFonts w:eastAsiaTheme="minorHAnsi"/>
                <w:sz w:val="16"/>
                <w:szCs w:val="16"/>
              </w:rPr>
            </w:pPr>
            <w:r w:rsidRPr="00217D88">
              <w:rPr>
                <w:rFonts w:eastAsiaTheme="minorHAnsi"/>
                <w:sz w:val="16"/>
                <w:szCs w:val="16"/>
              </w:rPr>
              <w:t>VVL regionas</w:t>
            </w:r>
          </w:p>
        </w:tc>
        <w:tc>
          <w:tcPr>
            <w:tcW w:w="1275" w:type="dxa"/>
          </w:tcPr>
          <w:p w14:paraId="50D7FA9F" w14:textId="77777777" w:rsidR="00BB155A" w:rsidRPr="00217D88" w:rsidDel="002D2139" w:rsidRDefault="00BB155A" w:rsidP="00BB155A">
            <w:pPr>
              <w:jc w:val="both"/>
              <w:rPr>
                <w:rFonts w:eastAsiaTheme="minorHAnsi"/>
                <w:sz w:val="16"/>
                <w:szCs w:val="16"/>
                <w:lang w:eastAsia="lt-LT"/>
              </w:rPr>
            </w:pPr>
            <w:r w:rsidRPr="00217D88">
              <w:rPr>
                <w:rFonts w:eastAsiaTheme="minorHAnsi"/>
                <w:sz w:val="16"/>
                <w:szCs w:val="16"/>
                <w:lang w:eastAsia="lt-LT"/>
              </w:rPr>
              <w:t>RCR06</w:t>
            </w:r>
          </w:p>
        </w:tc>
        <w:tc>
          <w:tcPr>
            <w:tcW w:w="3119" w:type="dxa"/>
          </w:tcPr>
          <w:p w14:paraId="08B6878C" w14:textId="77777777" w:rsidR="00BB155A" w:rsidRPr="00217D88" w:rsidRDefault="00BB155A" w:rsidP="00BB155A">
            <w:pPr>
              <w:rPr>
                <w:rFonts w:eastAsiaTheme="minorHAnsi"/>
                <w:sz w:val="16"/>
                <w:szCs w:val="16"/>
                <w:lang w:eastAsia="lt-LT"/>
              </w:rPr>
            </w:pPr>
            <w:r w:rsidRPr="00217D88">
              <w:rPr>
                <w:rFonts w:eastAsiaTheme="minorHAnsi"/>
                <w:sz w:val="16"/>
                <w:szCs w:val="16"/>
                <w:lang w:eastAsia="lt-LT"/>
              </w:rPr>
              <w:t>Pateiktos patentų paraiškos</w:t>
            </w:r>
          </w:p>
        </w:tc>
        <w:tc>
          <w:tcPr>
            <w:tcW w:w="992" w:type="dxa"/>
          </w:tcPr>
          <w:p w14:paraId="5D7ABAE8" w14:textId="77777777" w:rsidR="00BB155A" w:rsidRPr="00217D88" w:rsidRDefault="00BB155A" w:rsidP="00BB155A">
            <w:pPr>
              <w:jc w:val="both"/>
              <w:rPr>
                <w:rFonts w:eastAsiaTheme="minorHAnsi"/>
                <w:noProof/>
                <w:sz w:val="16"/>
                <w:szCs w:val="16"/>
              </w:rPr>
            </w:pPr>
            <w:r w:rsidRPr="00217D88">
              <w:rPr>
                <w:rFonts w:eastAsiaTheme="minorHAnsi"/>
                <w:noProof/>
                <w:sz w:val="16"/>
                <w:szCs w:val="16"/>
              </w:rPr>
              <w:t>Patentų paraiškos</w:t>
            </w:r>
          </w:p>
        </w:tc>
        <w:tc>
          <w:tcPr>
            <w:tcW w:w="992" w:type="dxa"/>
          </w:tcPr>
          <w:p w14:paraId="48614733" w14:textId="77777777" w:rsidR="00BB155A" w:rsidRPr="00217D88" w:rsidRDefault="00BB155A" w:rsidP="00BB155A">
            <w:pPr>
              <w:jc w:val="center"/>
              <w:rPr>
                <w:rFonts w:eastAsiaTheme="minorHAnsi"/>
                <w:noProof/>
                <w:sz w:val="16"/>
                <w:szCs w:val="16"/>
              </w:rPr>
            </w:pPr>
            <w:r w:rsidRPr="00217D88">
              <w:rPr>
                <w:rFonts w:eastAsiaTheme="minorHAnsi"/>
                <w:noProof/>
                <w:sz w:val="16"/>
                <w:szCs w:val="16"/>
              </w:rPr>
              <w:t>0</w:t>
            </w:r>
          </w:p>
        </w:tc>
        <w:tc>
          <w:tcPr>
            <w:tcW w:w="1134" w:type="dxa"/>
          </w:tcPr>
          <w:p w14:paraId="56F53F1A" w14:textId="77777777" w:rsidR="00BB155A" w:rsidRPr="00217D88" w:rsidRDefault="00BB155A" w:rsidP="00BB155A">
            <w:pPr>
              <w:jc w:val="center"/>
              <w:rPr>
                <w:rFonts w:eastAsiaTheme="minorHAnsi"/>
                <w:noProof/>
                <w:sz w:val="16"/>
                <w:szCs w:val="16"/>
              </w:rPr>
            </w:pPr>
            <w:r w:rsidRPr="00217D88">
              <w:rPr>
                <w:rFonts w:eastAsiaTheme="minorHAnsi"/>
                <w:noProof/>
                <w:sz w:val="16"/>
                <w:szCs w:val="16"/>
              </w:rPr>
              <w:t>2021</w:t>
            </w:r>
          </w:p>
        </w:tc>
        <w:tc>
          <w:tcPr>
            <w:tcW w:w="993" w:type="dxa"/>
          </w:tcPr>
          <w:p w14:paraId="19829E8A" w14:textId="77777777" w:rsidR="00BB155A" w:rsidRPr="00217D88" w:rsidRDefault="00BB155A" w:rsidP="00BB155A">
            <w:pPr>
              <w:jc w:val="center"/>
              <w:rPr>
                <w:rFonts w:eastAsiaTheme="minorHAnsi"/>
                <w:noProof/>
                <w:sz w:val="16"/>
                <w:szCs w:val="16"/>
              </w:rPr>
            </w:pPr>
            <w:r w:rsidRPr="00217D88">
              <w:rPr>
                <w:rFonts w:eastAsiaTheme="minorHAnsi"/>
                <w:noProof/>
                <w:sz w:val="16"/>
                <w:szCs w:val="16"/>
              </w:rPr>
              <w:t>3</w:t>
            </w:r>
          </w:p>
        </w:tc>
        <w:tc>
          <w:tcPr>
            <w:tcW w:w="992" w:type="dxa"/>
          </w:tcPr>
          <w:p w14:paraId="4308E2A8" w14:textId="77777777" w:rsidR="00BB155A" w:rsidRPr="00217D88" w:rsidRDefault="00BB155A" w:rsidP="00BB155A">
            <w:pPr>
              <w:jc w:val="both"/>
              <w:rPr>
                <w:rFonts w:eastAsiaTheme="minorHAnsi"/>
                <w:noProof/>
                <w:sz w:val="16"/>
                <w:szCs w:val="16"/>
              </w:rPr>
            </w:pPr>
            <w:r w:rsidRPr="00217D88">
              <w:rPr>
                <w:rFonts w:eastAsiaTheme="minorHAnsi"/>
                <w:noProof/>
                <w:sz w:val="16"/>
                <w:szCs w:val="16"/>
              </w:rPr>
              <w:t>Projektų duomenys</w:t>
            </w:r>
          </w:p>
        </w:tc>
        <w:tc>
          <w:tcPr>
            <w:tcW w:w="992" w:type="dxa"/>
          </w:tcPr>
          <w:p w14:paraId="46EC2EA8" w14:textId="77777777" w:rsidR="00BB155A" w:rsidRPr="00217D88" w:rsidRDefault="00BB155A" w:rsidP="00BB155A">
            <w:pPr>
              <w:jc w:val="both"/>
              <w:rPr>
                <w:rFonts w:eastAsiaTheme="minorHAnsi"/>
                <w:i/>
                <w:noProof/>
                <w:sz w:val="14"/>
                <w:szCs w:val="14"/>
                <w:lang w:eastAsia="lt-LT"/>
              </w:rPr>
            </w:pPr>
          </w:p>
        </w:tc>
      </w:tr>
    </w:tbl>
    <w:p w14:paraId="7D7C1AD8" w14:textId="77777777" w:rsidR="00BB155A" w:rsidRPr="00217D88" w:rsidRDefault="00BB155A" w:rsidP="00BB155A">
      <w:pPr>
        <w:jc w:val="both"/>
        <w:rPr>
          <w:rFonts w:eastAsia="Calibri"/>
          <w:szCs w:val="24"/>
          <w:lang w:eastAsia="lt-LT" w:bidi="lt-LT"/>
        </w:rPr>
        <w:sectPr w:rsidR="00BB155A" w:rsidRPr="00217D88" w:rsidSect="00BB155A">
          <w:pgSz w:w="16838" w:h="11906" w:orient="landscape"/>
          <w:pgMar w:top="680" w:right="680" w:bottom="680" w:left="680" w:header="567" w:footer="567" w:gutter="0"/>
          <w:cols w:space="1296"/>
          <w:docGrid w:linePitch="360"/>
        </w:sectPr>
      </w:pPr>
    </w:p>
    <w:p w14:paraId="1D1EBD58" w14:textId="77777777" w:rsidR="00BB155A" w:rsidRPr="00217D88" w:rsidRDefault="00BB155A" w:rsidP="00BB155A">
      <w:pPr>
        <w:tabs>
          <w:tab w:val="center" w:pos="4819"/>
          <w:tab w:val="right" w:pos="9638"/>
        </w:tabs>
        <w:spacing w:before="120" w:after="120"/>
        <w:rPr>
          <w:rFonts w:eastAsiaTheme="minorHAnsi"/>
          <w:b/>
          <w:i/>
          <w:noProof/>
          <w:sz w:val="22"/>
          <w:szCs w:val="22"/>
          <w:lang w:eastAsia="lt-LT" w:bidi="lt-LT"/>
        </w:rPr>
      </w:pPr>
      <w:r w:rsidRPr="00217D88">
        <w:rPr>
          <w:rFonts w:eastAsiaTheme="minorHAnsi"/>
          <w:b/>
          <w:i/>
          <w:noProof/>
          <w:sz w:val="22"/>
          <w:szCs w:val="22"/>
          <w:lang w:eastAsia="lt-LT" w:bidi="lt-LT"/>
        </w:rPr>
        <w:lastRenderedPageBreak/>
        <w:t>Preliminarus Programos išteklių suskirstymas pagal intervencinių priemonių rūšį</w:t>
      </w:r>
    </w:p>
    <w:tbl>
      <w:tblPr>
        <w:tblStyle w:val="Lentelstinklelis11"/>
        <w:tblW w:w="0" w:type="auto"/>
        <w:tblLook w:val="04A0" w:firstRow="1" w:lastRow="0" w:firstColumn="1" w:lastColumn="0" w:noHBand="0" w:noVBand="1"/>
      </w:tblPr>
      <w:tblGrid>
        <w:gridCol w:w="1101"/>
        <w:gridCol w:w="850"/>
        <w:gridCol w:w="1418"/>
        <w:gridCol w:w="1275"/>
        <w:gridCol w:w="3686"/>
        <w:gridCol w:w="1417"/>
      </w:tblGrid>
      <w:tr w:rsidR="00BB155A" w:rsidRPr="00217D88" w14:paraId="5C758800" w14:textId="77777777" w:rsidTr="00555495">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3F528999" w14:textId="77777777" w:rsidR="00BB155A" w:rsidRPr="00217D88" w:rsidRDefault="00BB155A" w:rsidP="00A0370D">
            <w:pPr>
              <w:rPr>
                <w:b/>
                <w:iCs/>
                <w:noProof/>
                <w:sz w:val="20"/>
              </w:rPr>
            </w:pPr>
            <w:r w:rsidRPr="00217D88">
              <w:rPr>
                <w:rFonts w:eastAsiaTheme="minorHAnsi"/>
                <w:b/>
                <w:noProof/>
                <w:sz w:val="20"/>
              </w:rPr>
              <w:t>4 lentelė. 1 matmuo. Intervencinių priemonių sritis</w:t>
            </w:r>
          </w:p>
        </w:tc>
      </w:tr>
      <w:tr w:rsidR="00BB155A" w:rsidRPr="00217D88" w14:paraId="6B4D2BF3" w14:textId="77777777" w:rsidTr="00555495">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3EF448A" w14:textId="77777777" w:rsidR="00BB155A" w:rsidRPr="00217D88" w:rsidRDefault="00BB155A" w:rsidP="00A0370D">
            <w:pPr>
              <w:jc w:val="center"/>
              <w:rPr>
                <w:b/>
                <w:iCs/>
                <w:noProof/>
                <w:sz w:val="20"/>
              </w:rPr>
            </w:pPr>
            <w:r w:rsidRPr="00217D88">
              <w:rPr>
                <w:rFonts w:eastAsiaTheme="minorHAnsi"/>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D252220" w14:textId="77777777" w:rsidR="00BB155A" w:rsidRPr="00217D88" w:rsidRDefault="00BB155A" w:rsidP="00A0370D">
            <w:pPr>
              <w:jc w:val="center"/>
              <w:rPr>
                <w:b/>
                <w:iCs/>
                <w:noProof/>
                <w:sz w:val="20"/>
              </w:rPr>
            </w:pPr>
            <w:r w:rsidRPr="00217D88">
              <w:rPr>
                <w:rFonts w:eastAsiaTheme="minorHAnsi"/>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49ADDC0" w14:textId="77777777" w:rsidR="00BB155A" w:rsidRPr="00217D88" w:rsidRDefault="00BB155A" w:rsidP="00A0370D">
            <w:pPr>
              <w:jc w:val="center"/>
              <w:rPr>
                <w:b/>
                <w:iCs/>
                <w:noProof/>
                <w:sz w:val="20"/>
              </w:rPr>
            </w:pPr>
            <w:r w:rsidRPr="00217D88">
              <w:rPr>
                <w:rFonts w:eastAsiaTheme="minorHAnsi"/>
                <w:b/>
                <w:noProof/>
                <w:sz w:val="20"/>
              </w:rPr>
              <w:t>Regiono kategorija</w:t>
            </w:r>
          </w:p>
        </w:tc>
        <w:tc>
          <w:tcPr>
            <w:tcW w:w="127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439C419" w14:textId="77777777" w:rsidR="00BB155A" w:rsidRPr="00217D88" w:rsidRDefault="00BB155A" w:rsidP="00A0370D">
            <w:pPr>
              <w:jc w:val="center"/>
              <w:rPr>
                <w:b/>
                <w:iCs/>
                <w:noProof/>
                <w:sz w:val="20"/>
              </w:rPr>
            </w:pPr>
            <w:r w:rsidRPr="00217D88">
              <w:rPr>
                <w:rFonts w:eastAsiaTheme="minorHAnsi"/>
                <w:b/>
                <w:noProof/>
                <w:sz w:val="20"/>
              </w:rPr>
              <w:t>Konkretus uždavinys</w:t>
            </w:r>
          </w:p>
        </w:tc>
        <w:tc>
          <w:tcPr>
            <w:tcW w:w="368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724D982" w14:textId="77777777" w:rsidR="00BB155A" w:rsidRPr="00217D88" w:rsidRDefault="00BB155A" w:rsidP="00A0370D">
            <w:pPr>
              <w:jc w:val="center"/>
              <w:rPr>
                <w:b/>
                <w:iCs/>
                <w:noProof/>
                <w:sz w:val="20"/>
              </w:rPr>
            </w:pPr>
            <w:r w:rsidRPr="00217D88">
              <w:rPr>
                <w:rFonts w:eastAsiaTheme="minorHAnsi"/>
                <w:b/>
                <w:noProof/>
                <w:sz w:val="20"/>
              </w:rPr>
              <w:t>Kodas</w:t>
            </w:r>
          </w:p>
        </w:tc>
        <w:tc>
          <w:tcPr>
            <w:tcW w:w="141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BB935AE" w14:textId="77777777" w:rsidR="00BB155A" w:rsidRPr="00217D88" w:rsidRDefault="00BB155A" w:rsidP="00A0370D">
            <w:pPr>
              <w:jc w:val="center"/>
              <w:rPr>
                <w:b/>
                <w:iCs/>
                <w:noProof/>
                <w:sz w:val="20"/>
              </w:rPr>
            </w:pPr>
            <w:r w:rsidRPr="00217D88">
              <w:rPr>
                <w:rFonts w:eastAsiaTheme="minorHAnsi"/>
                <w:b/>
                <w:noProof/>
                <w:sz w:val="20"/>
              </w:rPr>
              <w:t>Suma (EUR)</w:t>
            </w:r>
          </w:p>
        </w:tc>
      </w:tr>
      <w:tr w:rsidR="00BB155A" w:rsidRPr="00217D88" w14:paraId="0376AD22" w14:textId="77777777" w:rsidTr="00555495">
        <w:tc>
          <w:tcPr>
            <w:tcW w:w="1101" w:type="dxa"/>
            <w:vMerge w:val="restart"/>
            <w:tcBorders>
              <w:top w:val="single" w:sz="12" w:space="0" w:color="auto"/>
            </w:tcBorders>
          </w:tcPr>
          <w:p w14:paraId="0A9BFE05" w14:textId="77777777" w:rsidR="00BB155A" w:rsidRPr="00217D88" w:rsidRDefault="00BB155A" w:rsidP="00A0370D">
            <w:pPr>
              <w:jc w:val="center"/>
              <w:rPr>
                <w:iCs/>
                <w:noProof/>
                <w:sz w:val="20"/>
              </w:rPr>
            </w:pPr>
            <w:r w:rsidRPr="00217D88">
              <w:rPr>
                <w:iCs/>
                <w:noProof/>
                <w:sz w:val="20"/>
              </w:rPr>
              <w:t>1.</w:t>
            </w:r>
          </w:p>
        </w:tc>
        <w:tc>
          <w:tcPr>
            <w:tcW w:w="850" w:type="dxa"/>
            <w:vMerge w:val="restart"/>
            <w:tcBorders>
              <w:top w:val="single" w:sz="12" w:space="0" w:color="auto"/>
            </w:tcBorders>
          </w:tcPr>
          <w:p w14:paraId="1D6CB94B" w14:textId="77777777" w:rsidR="00BB155A" w:rsidRPr="00217D88" w:rsidRDefault="00BB155A" w:rsidP="00A0370D">
            <w:pPr>
              <w:jc w:val="center"/>
              <w:rPr>
                <w:iCs/>
                <w:noProof/>
                <w:sz w:val="20"/>
              </w:rPr>
            </w:pPr>
            <w:r w:rsidRPr="00217D88">
              <w:rPr>
                <w:iCs/>
                <w:noProof/>
                <w:sz w:val="20"/>
              </w:rPr>
              <w:t>ERPF</w:t>
            </w:r>
          </w:p>
        </w:tc>
        <w:tc>
          <w:tcPr>
            <w:tcW w:w="1418" w:type="dxa"/>
            <w:tcBorders>
              <w:top w:val="single" w:sz="12" w:space="0" w:color="auto"/>
              <w:bottom w:val="single" w:sz="4" w:space="0" w:color="auto"/>
            </w:tcBorders>
          </w:tcPr>
          <w:p w14:paraId="6F0D43EA" w14:textId="77777777" w:rsidR="00BB155A" w:rsidRPr="00217D88" w:rsidRDefault="00BB155A" w:rsidP="00A0370D">
            <w:pPr>
              <w:rPr>
                <w:iCs/>
                <w:noProof/>
                <w:sz w:val="20"/>
              </w:rPr>
            </w:pPr>
            <w:r w:rsidRPr="00217D88">
              <w:rPr>
                <w:iCs/>
                <w:noProof/>
                <w:sz w:val="20"/>
              </w:rPr>
              <w:t>Sostinės regionas</w:t>
            </w:r>
          </w:p>
        </w:tc>
        <w:tc>
          <w:tcPr>
            <w:tcW w:w="1275" w:type="dxa"/>
            <w:vMerge w:val="restart"/>
            <w:tcBorders>
              <w:top w:val="single" w:sz="12" w:space="0" w:color="auto"/>
            </w:tcBorders>
          </w:tcPr>
          <w:p w14:paraId="6AF367C2" w14:textId="77777777" w:rsidR="00BB155A" w:rsidRPr="00217D88" w:rsidRDefault="00BB155A" w:rsidP="00A0370D">
            <w:pPr>
              <w:jc w:val="center"/>
              <w:rPr>
                <w:iCs/>
                <w:noProof/>
                <w:sz w:val="20"/>
              </w:rPr>
            </w:pPr>
            <w:r w:rsidRPr="00217D88">
              <w:rPr>
                <w:iCs/>
                <w:noProof/>
                <w:sz w:val="20"/>
              </w:rPr>
              <w:t>1.4</w:t>
            </w:r>
          </w:p>
        </w:tc>
        <w:tc>
          <w:tcPr>
            <w:tcW w:w="3686" w:type="dxa"/>
            <w:vMerge w:val="restart"/>
            <w:tcBorders>
              <w:top w:val="single" w:sz="12" w:space="0" w:color="auto"/>
            </w:tcBorders>
          </w:tcPr>
          <w:p w14:paraId="16E07225" w14:textId="77777777" w:rsidR="00BB155A" w:rsidRPr="00217D88" w:rsidRDefault="00BB155A" w:rsidP="00A0370D">
            <w:pPr>
              <w:rPr>
                <w:iCs/>
                <w:noProof/>
                <w:sz w:val="20"/>
              </w:rPr>
            </w:pPr>
            <w:r w:rsidRPr="00217D88">
              <w:rPr>
                <w:iCs/>
                <w:noProof/>
                <w:sz w:val="20"/>
              </w:rPr>
              <w:t>023 – Pažangiajai specializacijai, pramonės pertvarkai, verslumui ir įmonių prisitaikymui prie pokyčių reikalingų gebėjimų ugdymas</w:t>
            </w:r>
          </w:p>
        </w:tc>
        <w:tc>
          <w:tcPr>
            <w:tcW w:w="1417" w:type="dxa"/>
            <w:tcBorders>
              <w:top w:val="single" w:sz="12" w:space="0" w:color="auto"/>
              <w:bottom w:val="single" w:sz="4" w:space="0" w:color="auto"/>
            </w:tcBorders>
          </w:tcPr>
          <w:p w14:paraId="3B87A1E0" w14:textId="77777777" w:rsidR="00BB155A" w:rsidRPr="00217D88" w:rsidRDefault="00BB155A" w:rsidP="00A0370D">
            <w:pPr>
              <w:jc w:val="right"/>
              <w:rPr>
                <w:rFonts w:eastAsiaTheme="minorHAnsi"/>
                <w:strike/>
                <w:sz w:val="20"/>
              </w:rPr>
            </w:pPr>
            <w:r w:rsidRPr="00217D88">
              <w:rPr>
                <w:rFonts w:eastAsiaTheme="minorHAnsi"/>
                <w:strike/>
                <w:sz w:val="20"/>
              </w:rPr>
              <w:t>11 898 977,00</w:t>
            </w:r>
          </w:p>
          <w:p w14:paraId="5D59DD33" w14:textId="77777777" w:rsidR="00BB155A" w:rsidRPr="00002677" w:rsidRDefault="00BB155A" w:rsidP="00A0370D">
            <w:pPr>
              <w:jc w:val="right"/>
              <w:rPr>
                <w:b/>
                <w:bCs/>
                <w:iCs/>
                <w:noProof/>
                <w:color w:val="EE0000"/>
                <w:sz w:val="20"/>
              </w:rPr>
            </w:pPr>
            <w:r w:rsidRPr="00002677">
              <w:rPr>
                <w:b/>
                <w:bCs/>
                <w:iCs/>
                <w:noProof/>
                <w:color w:val="EE0000"/>
                <w:sz w:val="20"/>
              </w:rPr>
              <w:t>10 800 941,00</w:t>
            </w:r>
          </w:p>
          <w:p w14:paraId="5B87CAA9" w14:textId="77777777" w:rsidR="00BB155A" w:rsidRPr="00217D88" w:rsidRDefault="00BB155A" w:rsidP="00A0370D">
            <w:pPr>
              <w:jc w:val="right"/>
              <w:rPr>
                <w:iCs/>
                <w:noProof/>
                <w:color w:val="EE0000"/>
                <w:sz w:val="20"/>
              </w:rPr>
            </w:pPr>
          </w:p>
        </w:tc>
      </w:tr>
      <w:tr w:rsidR="00BB155A" w:rsidRPr="00217D88" w14:paraId="739845D9" w14:textId="77777777" w:rsidTr="00555495">
        <w:tc>
          <w:tcPr>
            <w:tcW w:w="1101" w:type="dxa"/>
            <w:vMerge/>
          </w:tcPr>
          <w:p w14:paraId="7ADCAEDD" w14:textId="77777777" w:rsidR="00BB155A" w:rsidRPr="00217D88" w:rsidRDefault="00BB155A" w:rsidP="00A0370D">
            <w:pPr>
              <w:rPr>
                <w:iCs/>
                <w:noProof/>
                <w:sz w:val="20"/>
              </w:rPr>
            </w:pPr>
          </w:p>
        </w:tc>
        <w:tc>
          <w:tcPr>
            <w:tcW w:w="850" w:type="dxa"/>
            <w:vMerge/>
          </w:tcPr>
          <w:p w14:paraId="7F2D595B" w14:textId="77777777" w:rsidR="00BB155A" w:rsidRPr="00217D88" w:rsidRDefault="00BB155A" w:rsidP="00A0370D">
            <w:pPr>
              <w:rPr>
                <w:b/>
                <w:iCs/>
                <w:noProof/>
                <w:sz w:val="20"/>
              </w:rPr>
            </w:pPr>
          </w:p>
        </w:tc>
        <w:tc>
          <w:tcPr>
            <w:tcW w:w="1418" w:type="dxa"/>
            <w:tcBorders>
              <w:top w:val="single" w:sz="4" w:space="0" w:color="auto"/>
              <w:bottom w:val="single" w:sz="4" w:space="0" w:color="auto"/>
            </w:tcBorders>
          </w:tcPr>
          <w:p w14:paraId="09C9E8AE" w14:textId="77777777" w:rsidR="00BB155A" w:rsidRPr="00217D88" w:rsidRDefault="00BB155A" w:rsidP="00A0370D">
            <w:pPr>
              <w:rPr>
                <w:iCs/>
                <w:noProof/>
                <w:sz w:val="20"/>
              </w:rPr>
            </w:pPr>
            <w:r w:rsidRPr="00217D88">
              <w:rPr>
                <w:iCs/>
                <w:noProof/>
                <w:sz w:val="20"/>
              </w:rPr>
              <w:t>VVL regionas</w:t>
            </w:r>
          </w:p>
        </w:tc>
        <w:tc>
          <w:tcPr>
            <w:tcW w:w="1275" w:type="dxa"/>
            <w:vMerge/>
          </w:tcPr>
          <w:p w14:paraId="21F00EFD" w14:textId="77777777" w:rsidR="00BB155A" w:rsidRPr="00217D88" w:rsidRDefault="00BB155A" w:rsidP="00A0370D">
            <w:pPr>
              <w:rPr>
                <w:b/>
                <w:iCs/>
                <w:noProof/>
                <w:sz w:val="20"/>
              </w:rPr>
            </w:pPr>
          </w:p>
        </w:tc>
        <w:tc>
          <w:tcPr>
            <w:tcW w:w="3686" w:type="dxa"/>
            <w:vMerge/>
          </w:tcPr>
          <w:p w14:paraId="117BC718" w14:textId="77777777" w:rsidR="00BB155A" w:rsidRPr="00217D88" w:rsidRDefault="00BB155A" w:rsidP="00A0370D">
            <w:pPr>
              <w:rPr>
                <w:b/>
                <w:iCs/>
                <w:noProof/>
                <w:sz w:val="20"/>
              </w:rPr>
            </w:pPr>
          </w:p>
        </w:tc>
        <w:tc>
          <w:tcPr>
            <w:tcW w:w="1417" w:type="dxa"/>
            <w:tcBorders>
              <w:top w:val="single" w:sz="4" w:space="0" w:color="auto"/>
              <w:bottom w:val="single" w:sz="4" w:space="0" w:color="auto"/>
            </w:tcBorders>
          </w:tcPr>
          <w:p w14:paraId="4E3D984E" w14:textId="77777777" w:rsidR="00BB155A" w:rsidRPr="00141820" w:rsidRDefault="00BB155A" w:rsidP="00A0370D">
            <w:pPr>
              <w:jc w:val="right"/>
              <w:rPr>
                <w:rFonts w:eastAsiaTheme="minorHAnsi"/>
                <w:strike/>
                <w:sz w:val="20"/>
              </w:rPr>
            </w:pPr>
            <w:r w:rsidRPr="00141820">
              <w:rPr>
                <w:rFonts w:eastAsiaTheme="minorHAnsi"/>
                <w:strike/>
                <w:sz w:val="20"/>
              </w:rPr>
              <w:t>16 747 254,00</w:t>
            </w:r>
          </w:p>
          <w:p w14:paraId="5491ACA0" w14:textId="124FE158" w:rsidR="00141820" w:rsidRPr="00141820" w:rsidRDefault="00141820" w:rsidP="00A0370D">
            <w:pPr>
              <w:jc w:val="right"/>
              <w:rPr>
                <w:b/>
                <w:bCs/>
                <w:sz w:val="20"/>
              </w:rPr>
            </w:pPr>
            <w:r w:rsidRPr="00141820">
              <w:rPr>
                <w:b/>
                <w:bCs/>
                <w:color w:val="EE0000"/>
                <w:sz w:val="20"/>
              </w:rPr>
              <w:t>16 008 668,00</w:t>
            </w:r>
          </w:p>
        </w:tc>
      </w:tr>
      <w:tr w:rsidR="00BB155A" w:rsidRPr="00217D88" w14:paraId="13BE07F5" w14:textId="77777777" w:rsidTr="00555495">
        <w:tc>
          <w:tcPr>
            <w:tcW w:w="1101" w:type="dxa"/>
            <w:vMerge/>
          </w:tcPr>
          <w:p w14:paraId="33BC79DD" w14:textId="77777777" w:rsidR="00BB155A" w:rsidRPr="00217D88" w:rsidRDefault="00BB155A" w:rsidP="00A0370D">
            <w:pPr>
              <w:rPr>
                <w:iCs/>
                <w:noProof/>
                <w:sz w:val="20"/>
              </w:rPr>
            </w:pPr>
          </w:p>
        </w:tc>
        <w:tc>
          <w:tcPr>
            <w:tcW w:w="850" w:type="dxa"/>
            <w:vMerge/>
          </w:tcPr>
          <w:p w14:paraId="609BD9A4" w14:textId="77777777" w:rsidR="00BB155A" w:rsidRPr="00217D88" w:rsidRDefault="00BB155A" w:rsidP="00A0370D">
            <w:pPr>
              <w:rPr>
                <w:b/>
                <w:iCs/>
                <w:noProof/>
                <w:sz w:val="20"/>
              </w:rPr>
            </w:pPr>
          </w:p>
        </w:tc>
        <w:tc>
          <w:tcPr>
            <w:tcW w:w="1418" w:type="dxa"/>
            <w:tcBorders>
              <w:top w:val="single" w:sz="4" w:space="0" w:color="auto"/>
              <w:bottom w:val="single" w:sz="4" w:space="0" w:color="auto"/>
            </w:tcBorders>
          </w:tcPr>
          <w:p w14:paraId="55F957EC" w14:textId="77777777" w:rsidR="00BB155A" w:rsidRPr="00217D88" w:rsidRDefault="00BB155A" w:rsidP="00A0370D">
            <w:pPr>
              <w:rPr>
                <w:iCs/>
                <w:noProof/>
                <w:sz w:val="20"/>
              </w:rPr>
            </w:pPr>
            <w:r w:rsidRPr="00217D88">
              <w:rPr>
                <w:iCs/>
                <w:noProof/>
                <w:sz w:val="20"/>
              </w:rPr>
              <w:t>Sostinės regionas</w:t>
            </w:r>
          </w:p>
        </w:tc>
        <w:tc>
          <w:tcPr>
            <w:tcW w:w="1275" w:type="dxa"/>
            <w:vMerge/>
          </w:tcPr>
          <w:p w14:paraId="59AECF6D" w14:textId="77777777" w:rsidR="00BB155A" w:rsidRPr="00217D88" w:rsidRDefault="00BB155A" w:rsidP="00A0370D">
            <w:pPr>
              <w:rPr>
                <w:b/>
                <w:iCs/>
                <w:noProof/>
                <w:sz w:val="20"/>
              </w:rPr>
            </w:pPr>
          </w:p>
        </w:tc>
        <w:tc>
          <w:tcPr>
            <w:tcW w:w="3686" w:type="dxa"/>
            <w:vMerge w:val="restart"/>
          </w:tcPr>
          <w:p w14:paraId="22586882" w14:textId="77777777" w:rsidR="00BB155A" w:rsidRPr="00217D88" w:rsidRDefault="00BB155A" w:rsidP="00A0370D">
            <w:pPr>
              <w:rPr>
                <w:rFonts w:eastAsiaTheme="minorHAnsi"/>
                <w:sz w:val="20"/>
              </w:rPr>
            </w:pPr>
            <w:r w:rsidRPr="00217D88">
              <w:rPr>
                <w:rFonts w:eastAsiaTheme="minorHAnsi"/>
                <w:sz w:val="20"/>
              </w:rPr>
              <w:t>029 – Įmonių, mokslinių tyrimų centrų ir universitetų vykdomi mokslinių tyrimų ir inovacijų diegimo procesai, technologijų perdavimas ir bendradarbiavimas, daugiausia dėmesio skiriant mažo anglies dioksido kiekio technologijų ekonomikai ir atsparumui klimato kaitai bei prisitaikymui prie jos</w:t>
            </w:r>
          </w:p>
        </w:tc>
        <w:tc>
          <w:tcPr>
            <w:tcW w:w="1417" w:type="dxa"/>
            <w:tcBorders>
              <w:top w:val="single" w:sz="4" w:space="0" w:color="auto"/>
              <w:bottom w:val="single" w:sz="4" w:space="0" w:color="auto"/>
            </w:tcBorders>
          </w:tcPr>
          <w:p w14:paraId="34AE09E3" w14:textId="77777777" w:rsidR="00BB155A" w:rsidRPr="00217D88" w:rsidRDefault="00BB155A" w:rsidP="00A0370D">
            <w:pPr>
              <w:jc w:val="right"/>
              <w:rPr>
                <w:iCs/>
                <w:noProof/>
                <w:sz w:val="20"/>
              </w:rPr>
            </w:pPr>
            <w:r w:rsidRPr="00217D88">
              <w:rPr>
                <w:rFonts w:eastAsiaTheme="minorHAnsi"/>
                <w:sz w:val="20"/>
              </w:rPr>
              <w:t>5 418 250,00</w:t>
            </w:r>
          </w:p>
        </w:tc>
      </w:tr>
      <w:tr w:rsidR="00BB155A" w:rsidRPr="00141820" w14:paraId="451497DF" w14:textId="77777777" w:rsidTr="00555495">
        <w:tc>
          <w:tcPr>
            <w:tcW w:w="1101" w:type="dxa"/>
            <w:vMerge/>
          </w:tcPr>
          <w:p w14:paraId="7C440835" w14:textId="77777777" w:rsidR="00BB155A" w:rsidRPr="00217D88" w:rsidRDefault="00BB155A" w:rsidP="00A0370D">
            <w:pPr>
              <w:rPr>
                <w:iCs/>
                <w:noProof/>
                <w:sz w:val="20"/>
              </w:rPr>
            </w:pPr>
          </w:p>
        </w:tc>
        <w:tc>
          <w:tcPr>
            <w:tcW w:w="850" w:type="dxa"/>
            <w:vMerge/>
          </w:tcPr>
          <w:p w14:paraId="58FBE106" w14:textId="77777777" w:rsidR="00BB155A" w:rsidRPr="00217D88" w:rsidRDefault="00BB155A" w:rsidP="00A0370D">
            <w:pPr>
              <w:rPr>
                <w:b/>
                <w:iCs/>
                <w:noProof/>
                <w:sz w:val="20"/>
              </w:rPr>
            </w:pPr>
          </w:p>
        </w:tc>
        <w:tc>
          <w:tcPr>
            <w:tcW w:w="1418" w:type="dxa"/>
            <w:tcBorders>
              <w:top w:val="single" w:sz="4" w:space="0" w:color="auto"/>
            </w:tcBorders>
          </w:tcPr>
          <w:p w14:paraId="51F4821D" w14:textId="77777777" w:rsidR="00BB155A" w:rsidRPr="00217D88" w:rsidRDefault="00BB155A" w:rsidP="00A0370D">
            <w:pPr>
              <w:rPr>
                <w:iCs/>
                <w:noProof/>
                <w:sz w:val="20"/>
              </w:rPr>
            </w:pPr>
            <w:r w:rsidRPr="00217D88">
              <w:rPr>
                <w:iCs/>
                <w:noProof/>
                <w:sz w:val="20"/>
              </w:rPr>
              <w:t>VVL regionas</w:t>
            </w:r>
          </w:p>
        </w:tc>
        <w:tc>
          <w:tcPr>
            <w:tcW w:w="1275" w:type="dxa"/>
            <w:vMerge/>
          </w:tcPr>
          <w:p w14:paraId="2C3071B2" w14:textId="77777777" w:rsidR="00BB155A" w:rsidRPr="00217D88" w:rsidRDefault="00BB155A" w:rsidP="00A0370D">
            <w:pPr>
              <w:rPr>
                <w:b/>
                <w:iCs/>
                <w:noProof/>
                <w:sz w:val="20"/>
              </w:rPr>
            </w:pPr>
          </w:p>
        </w:tc>
        <w:tc>
          <w:tcPr>
            <w:tcW w:w="3686" w:type="dxa"/>
            <w:vMerge/>
          </w:tcPr>
          <w:p w14:paraId="5986875D" w14:textId="77777777" w:rsidR="00BB155A" w:rsidRPr="00217D88" w:rsidRDefault="00BB155A" w:rsidP="00A0370D">
            <w:pPr>
              <w:rPr>
                <w:b/>
                <w:iCs/>
                <w:noProof/>
                <w:sz w:val="20"/>
              </w:rPr>
            </w:pPr>
          </w:p>
        </w:tc>
        <w:tc>
          <w:tcPr>
            <w:tcW w:w="1417" w:type="dxa"/>
            <w:tcBorders>
              <w:top w:val="single" w:sz="4" w:space="0" w:color="auto"/>
            </w:tcBorders>
          </w:tcPr>
          <w:p w14:paraId="1903E27D" w14:textId="77777777" w:rsidR="00BB155A" w:rsidRPr="00217D88" w:rsidRDefault="00BB155A" w:rsidP="00A0370D">
            <w:pPr>
              <w:jc w:val="right"/>
              <w:rPr>
                <w:iCs/>
                <w:noProof/>
                <w:sz w:val="20"/>
              </w:rPr>
            </w:pPr>
            <w:r w:rsidRPr="00217D88">
              <w:rPr>
                <w:rFonts w:eastAsiaTheme="minorHAnsi"/>
                <w:sz w:val="20"/>
              </w:rPr>
              <w:t>4 375 628,00</w:t>
            </w:r>
          </w:p>
        </w:tc>
      </w:tr>
    </w:tbl>
    <w:p w14:paraId="42132446" w14:textId="77777777" w:rsidR="00BB155A" w:rsidRPr="00217D88" w:rsidRDefault="00BB155A" w:rsidP="00A0370D">
      <w:pPr>
        <w:rPr>
          <w:iCs/>
          <w:noProof/>
          <w:sz w:val="20"/>
        </w:rPr>
      </w:pPr>
    </w:p>
    <w:tbl>
      <w:tblPr>
        <w:tblStyle w:val="Lentelstinklelis11"/>
        <w:tblW w:w="0" w:type="auto"/>
        <w:tblLook w:val="04A0" w:firstRow="1" w:lastRow="0" w:firstColumn="1" w:lastColumn="0" w:noHBand="0" w:noVBand="1"/>
      </w:tblPr>
      <w:tblGrid>
        <w:gridCol w:w="1101"/>
        <w:gridCol w:w="850"/>
        <w:gridCol w:w="1418"/>
        <w:gridCol w:w="1275"/>
        <w:gridCol w:w="3686"/>
        <w:gridCol w:w="1417"/>
      </w:tblGrid>
      <w:tr w:rsidR="00BB155A" w:rsidRPr="00217D88" w14:paraId="453CE896" w14:textId="77777777" w:rsidTr="00555495">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7363583C" w14:textId="77777777" w:rsidR="00BB155A" w:rsidRPr="00217D88" w:rsidRDefault="00BB155A" w:rsidP="00A0370D">
            <w:pPr>
              <w:rPr>
                <w:b/>
                <w:iCs/>
                <w:noProof/>
                <w:sz w:val="20"/>
              </w:rPr>
            </w:pPr>
            <w:r w:rsidRPr="00217D88">
              <w:rPr>
                <w:rFonts w:eastAsiaTheme="minorHAnsi"/>
                <w:b/>
                <w:noProof/>
                <w:sz w:val="20"/>
              </w:rPr>
              <w:t>5 lentelė. 2 matmuo. Finansavimo forma</w:t>
            </w:r>
          </w:p>
        </w:tc>
      </w:tr>
      <w:tr w:rsidR="00BB155A" w:rsidRPr="00217D88" w14:paraId="5BE4722B" w14:textId="77777777" w:rsidTr="00555495">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CB3A6D2" w14:textId="77777777" w:rsidR="00BB155A" w:rsidRPr="00217D88" w:rsidRDefault="00BB155A" w:rsidP="00A0370D">
            <w:pPr>
              <w:jc w:val="center"/>
              <w:rPr>
                <w:b/>
                <w:iCs/>
                <w:noProof/>
                <w:sz w:val="20"/>
              </w:rPr>
            </w:pPr>
            <w:r w:rsidRPr="00217D88">
              <w:rPr>
                <w:rFonts w:eastAsiaTheme="minorHAnsi"/>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313A872" w14:textId="77777777" w:rsidR="00BB155A" w:rsidRPr="00217D88" w:rsidRDefault="00BB155A" w:rsidP="00A0370D">
            <w:pPr>
              <w:jc w:val="center"/>
              <w:rPr>
                <w:b/>
                <w:iCs/>
                <w:noProof/>
                <w:sz w:val="20"/>
              </w:rPr>
            </w:pPr>
            <w:r w:rsidRPr="00217D88">
              <w:rPr>
                <w:rFonts w:eastAsiaTheme="minorHAnsi"/>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431F54E" w14:textId="77777777" w:rsidR="00BB155A" w:rsidRPr="00217D88" w:rsidRDefault="00BB155A" w:rsidP="00A0370D">
            <w:pPr>
              <w:jc w:val="center"/>
              <w:rPr>
                <w:b/>
                <w:iCs/>
                <w:noProof/>
                <w:sz w:val="20"/>
              </w:rPr>
            </w:pPr>
            <w:r w:rsidRPr="00217D88">
              <w:rPr>
                <w:rFonts w:eastAsiaTheme="minorHAnsi"/>
                <w:b/>
                <w:noProof/>
                <w:sz w:val="20"/>
              </w:rPr>
              <w:t>Regiono kategorija</w:t>
            </w:r>
          </w:p>
        </w:tc>
        <w:tc>
          <w:tcPr>
            <w:tcW w:w="127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B9C8DA6" w14:textId="77777777" w:rsidR="00BB155A" w:rsidRPr="00217D88" w:rsidRDefault="00BB155A" w:rsidP="00A0370D">
            <w:pPr>
              <w:jc w:val="center"/>
              <w:rPr>
                <w:b/>
                <w:iCs/>
                <w:noProof/>
                <w:sz w:val="20"/>
              </w:rPr>
            </w:pPr>
            <w:r w:rsidRPr="00217D88">
              <w:rPr>
                <w:rFonts w:eastAsiaTheme="minorHAnsi"/>
                <w:b/>
                <w:noProof/>
                <w:sz w:val="20"/>
              </w:rPr>
              <w:t>Konkretus uždavinys</w:t>
            </w:r>
          </w:p>
        </w:tc>
        <w:tc>
          <w:tcPr>
            <w:tcW w:w="368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FF2EAC0" w14:textId="77777777" w:rsidR="00BB155A" w:rsidRPr="00217D88" w:rsidRDefault="00BB155A" w:rsidP="00A0370D">
            <w:pPr>
              <w:jc w:val="center"/>
              <w:rPr>
                <w:b/>
                <w:iCs/>
                <w:noProof/>
                <w:sz w:val="20"/>
              </w:rPr>
            </w:pPr>
            <w:r w:rsidRPr="00217D88">
              <w:rPr>
                <w:rFonts w:eastAsiaTheme="minorHAnsi"/>
                <w:b/>
                <w:noProof/>
                <w:sz w:val="20"/>
              </w:rPr>
              <w:t>Kodas</w:t>
            </w:r>
          </w:p>
        </w:tc>
        <w:tc>
          <w:tcPr>
            <w:tcW w:w="141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524B299" w14:textId="77777777" w:rsidR="00BB155A" w:rsidRPr="00217D88" w:rsidRDefault="00BB155A" w:rsidP="00A0370D">
            <w:pPr>
              <w:jc w:val="center"/>
              <w:rPr>
                <w:b/>
                <w:iCs/>
                <w:noProof/>
                <w:sz w:val="20"/>
              </w:rPr>
            </w:pPr>
            <w:r w:rsidRPr="00217D88">
              <w:rPr>
                <w:rFonts w:eastAsiaTheme="minorHAnsi"/>
                <w:b/>
                <w:noProof/>
                <w:sz w:val="20"/>
              </w:rPr>
              <w:t>Suma (EUR)</w:t>
            </w:r>
          </w:p>
        </w:tc>
      </w:tr>
      <w:tr w:rsidR="00BB155A" w:rsidRPr="00217D88" w14:paraId="6E963352" w14:textId="77777777" w:rsidTr="00555495">
        <w:tc>
          <w:tcPr>
            <w:tcW w:w="1101" w:type="dxa"/>
            <w:vMerge w:val="restart"/>
            <w:tcBorders>
              <w:top w:val="single" w:sz="12" w:space="0" w:color="auto"/>
            </w:tcBorders>
          </w:tcPr>
          <w:p w14:paraId="65FCCC9C" w14:textId="77777777" w:rsidR="00BB155A" w:rsidRPr="00217D88" w:rsidRDefault="00BB155A" w:rsidP="00A0370D">
            <w:pPr>
              <w:jc w:val="center"/>
              <w:rPr>
                <w:iCs/>
                <w:noProof/>
                <w:sz w:val="20"/>
              </w:rPr>
            </w:pPr>
            <w:r w:rsidRPr="00217D88">
              <w:rPr>
                <w:iCs/>
                <w:noProof/>
                <w:sz w:val="20"/>
              </w:rPr>
              <w:t>1.</w:t>
            </w:r>
          </w:p>
        </w:tc>
        <w:tc>
          <w:tcPr>
            <w:tcW w:w="850" w:type="dxa"/>
            <w:vMerge w:val="restart"/>
            <w:tcBorders>
              <w:top w:val="single" w:sz="12" w:space="0" w:color="auto"/>
            </w:tcBorders>
          </w:tcPr>
          <w:p w14:paraId="2E427994" w14:textId="77777777" w:rsidR="00BB155A" w:rsidRPr="00217D88" w:rsidRDefault="00BB155A" w:rsidP="00A0370D">
            <w:pPr>
              <w:jc w:val="center"/>
              <w:rPr>
                <w:iCs/>
                <w:noProof/>
                <w:sz w:val="20"/>
              </w:rPr>
            </w:pPr>
            <w:r w:rsidRPr="00217D88">
              <w:rPr>
                <w:iCs/>
                <w:noProof/>
                <w:sz w:val="20"/>
              </w:rPr>
              <w:t>ERPF</w:t>
            </w:r>
          </w:p>
        </w:tc>
        <w:tc>
          <w:tcPr>
            <w:tcW w:w="1418" w:type="dxa"/>
            <w:tcBorders>
              <w:top w:val="single" w:sz="12" w:space="0" w:color="auto"/>
              <w:bottom w:val="single" w:sz="4" w:space="0" w:color="auto"/>
            </w:tcBorders>
          </w:tcPr>
          <w:p w14:paraId="473EF4BD" w14:textId="77777777" w:rsidR="00BB155A" w:rsidRPr="00217D88" w:rsidRDefault="00BB155A" w:rsidP="00A0370D">
            <w:pPr>
              <w:rPr>
                <w:iCs/>
                <w:noProof/>
                <w:sz w:val="20"/>
              </w:rPr>
            </w:pPr>
            <w:r w:rsidRPr="00217D88">
              <w:rPr>
                <w:iCs/>
                <w:noProof/>
                <w:sz w:val="20"/>
              </w:rPr>
              <w:t>Sostinės regionas</w:t>
            </w:r>
          </w:p>
        </w:tc>
        <w:tc>
          <w:tcPr>
            <w:tcW w:w="1275" w:type="dxa"/>
            <w:vMerge w:val="restart"/>
            <w:tcBorders>
              <w:top w:val="single" w:sz="12" w:space="0" w:color="auto"/>
            </w:tcBorders>
          </w:tcPr>
          <w:p w14:paraId="553FC58F" w14:textId="77777777" w:rsidR="00BB155A" w:rsidRPr="00217D88" w:rsidRDefault="00BB155A" w:rsidP="00A0370D">
            <w:pPr>
              <w:jc w:val="center"/>
              <w:rPr>
                <w:b/>
                <w:iCs/>
                <w:noProof/>
                <w:sz w:val="20"/>
              </w:rPr>
            </w:pPr>
            <w:r w:rsidRPr="00217D88">
              <w:rPr>
                <w:iCs/>
                <w:noProof/>
                <w:sz w:val="20"/>
              </w:rPr>
              <w:t>1.4</w:t>
            </w:r>
          </w:p>
        </w:tc>
        <w:tc>
          <w:tcPr>
            <w:tcW w:w="3686" w:type="dxa"/>
            <w:vMerge w:val="restart"/>
            <w:tcBorders>
              <w:top w:val="single" w:sz="12" w:space="0" w:color="auto"/>
            </w:tcBorders>
          </w:tcPr>
          <w:p w14:paraId="0A8AE30F" w14:textId="77777777" w:rsidR="00BB155A" w:rsidRPr="00217D88" w:rsidRDefault="00BB155A" w:rsidP="00A0370D">
            <w:pPr>
              <w:rPr>
                <w:iCs/>
                <w:noProof/>
                <w:sz w:val="20"/>
              </w:rPr>
            </w:pPr>
            <w:r w:rsidRPr="00217D88">
              <w:rPr>
                <w:iCs/>
                <w:noProof/>
                <w:sz w:val="20"/>
              </w:rPr>
              <w:t>01 – Dotacija</w:t>
            </w:r>
          </w:p>
        </w:tc>
        <w:tc>
          <w:tcPr>
            <w:tcW w:w="1417" w:type="dxa"/>
            <w:tcBorders>
              <w:top w:val="single" w:sz="12" w:space="0" w:color="auto"/>
              <w:bottom w:val="single" w:sz="4" w:space="0" w:color="auto"/>
            </w:tcBorders>
          </w:tcPr>
          <w:p w14:paraId="0D355D57" w14:textId="77777777" w:rsidR="00BB155A" w:rsidRPr="00217D88" w:rsidRDefault="00BB155A" w:rsidP="00A0370D">
            <w:pPr>
              <w:jc w:val="right"/>
              <w:rPr>
                <w:rFonts w:eastAsiaTheme="minorHAnsi"/>
                <w:strike/>
                <w:sz w:val="20"/>
              </w:rPr>
            </w:pPr>
            <w:r w:rsidRPr="00217D88">
              <w:rPr>
                <w:rFonts w:eastAsiaTheme="minorHAnsi"/>
                <w:strike/>
                <w:sz w:val="20"/>
              </w:rPr>
              <w:t>17 317 227,00</w:t>
            </w:r>
          </w:p>
          <w:p w14:paraId="534A907F" w14:textId="77777777" w:rsidR="00BB155A" w:rsidRPr="00002677" w:rsidRDefault="00BB155A" w:rsidP="00A0370D">
            <w:pPr>
              <w:jc w:val="right"/>
              <w:rPr>
                <w:b/>
                <w:bCs/>
                <w:iCs/>
                <w:noProof/>
                <w:sz w:val="20"/>
              </w:rPr>
            </w:pPr>
            <w:r w:rsidRPr="00002677">
              <w:rPr>
                <w:b/>
                <w:bCs/>
                <w:iCs/>
                <w:noProof/>
                <w:color w:val="EE0000"/>
                <w:sz w:val="20"/>
              </w:rPr>
              <w:t>16 219 191,00</w:t>
            </w:r>
          </w:p>
        </w:tc>
      </w:tr>
      <w:tr w:rsidR="00BB155A" w:rsidRPr="00217D88" w14:paraId="08AA7FB3" w14:textId="77777777" w:rsidTr="00555495">
        <w:tc>
          <w:tcPr>
            <w:tcW w:w="1101" w:type="dxa"/>
            <w:vMerge/>
          </w:tcPr>
          <w:p w14:paraId="133BD32B" w14:textId="77777777" w:rsidR="00BB155A" w:rsidRPr="00217D88" w:rsidRDefault="00BB155A" w:rsidP="00A0370D">
            <w:pPr>
              <w:rPr>
                <w:b/>
                <w:iCs/>
                <w:noProof/>
                <w:sz w:val="20"/>
              </w:rPr>
            </w:pPr>
          </w:p>
        </w:tc>
        <w:tc>
          <w:tcPr>
            <w:tcW w:w="850" w:type="dxa"/>
            <w:vMerge/>
          </w:tcPr>
          <w:p w14:paraId="7920CE31" w14:textId="77777777" w:rsidR="00BB155A" w:rsidRPr="00217D88" w:rsidRDefault="00BB155A" w:rsidP="00A0370D">
            <w:pPr>
              <w:rPr>
                <w:b/>
                <w:iCs/>
                <w:noProof/>
                <w:sz w:val="20"/>
              </w:rPr>
            </w:pPr>
          </w:p>
        </w:tc>
        <w:tc>
          <w:tcPr>
            <w:tcW w:w="1418" w:type="dxa"/>
            <w:tcBorders>
              <w:top w:val="single" w:sz="4" w:space="0" w:color="auto"/>
            </w:tcBorders>
          </w:tcPr>
          <w:p w14:paraId="7A932921" w14:textId="77777777" w:rsidR="00BB155A" w:rsidRPr="00217D88" w:rsidRDefault="00BB155A" w:rsidP="00A0370D">
            <w:pPr>
              <w:rPr>
                <w:iCs/>
                <w:noProof/>
                <w:sz w:val="20"/>
              </w:rPr>
            </w:pPr>
            <w:r w:rsidRPr="00217D88">
              <w:rPr>
                <w:iCs/>
                <w:noProof/>
                <w:sz w:val="20"/>
              </w:rPr>
              <w:t>VVL regionas</w:t>
            </w:r>
          </w:p>
        </w:tc>
        <w:tc>
          <w:tcPr>
            <w:tcW w:w="1275" w:type="dxa"/>
            <w:vMerge/>
          </w:tcPr>
          <w:p w14:paraId="7A9DD697" w14:textId="77777777" w:rsidR="00BB155A" w:rsidRPr="00217D88" w:rsidRDefault="00BB155A" w:rsidP="00A0370D">
            <w:pPr>
              <w:rPr>
                <w:b/>
                <w:iCs/>
                <w:noProof/>
                <w:sz w:val="20"/>
              </w:rPr>
            </w:pPr>
          </w:p>
        </w:tc>
        <w:tc>
          <w:tcPr>
            <w:tcW w:w="3686" w:type="dxa"/>
            <w:vMerge/>
          </w:tcPr>
          <w:p w14:paraId="143E4596" w14:textId="77777777" w:rsidR="00BB155A" w:rsidRPr="00217D88" w:rsidRDefault="00BB155A" w:rsidP="00A0370D">
            <w:pPr>
              <w:rPr>
                <w:b/>
                <w:iCs/>
                <w:noProof/>
                <w:sz w:val="20"/>
              </w:rPr>
            </w:pPr>
          </w:p>
        </w:tc>
        <w:tc>
          <w:tcPr>
            <w:tcW w:w="1417" w:type="dxa"/>
            <w:tcBorders>
              <w:top w:val="single" w:sz="4" w:space="0" w:color="auto"/>
            </w:tcBorders>
          </w:tcPr>
          <w:p w14:paraId="72F0A812" w14:textId="77777777" w:rsidR="00BB155A" w:rsidRPr="00141820" w:rsidRDefault="00BB155A" w:rsidP="00A0370D">
            <w:pPr>
              <w:jc w:val="right"/>
              <w:rPr>
                <w:rFonts w:eastAsiaTheme="minorHAnsi"/>
                <w:strike/>
                <w:sz w:val="20"/>
              </w:rPr>
            </w:pPr>
            <w:r w:rsidRPr="00141820">
              <w:rPr>
                <w:rFonts w:eastAsiaTheme="minorHAnsi"/>
                <w:strike/>
                <w:sz w:val="20"/>
              </w:rPr>
              <w:t>21 122 882,00</w:t>
            </w:r>
          </w:p>
          <w:p w14:paraId="3400402B" w14:textId="2ABE73C9" w:rsidR="00141820" w:rsidRPr="00002677" w:rsidRDefault="00141820" w:rsidP="00A0370D">
            <w:pPr>
              <w:jc w:val="right"/>
              <w:rPr>
                <w:b/>
                <w:bCs/>
                <w:iCs/>
                <w:noProof/>
                <w:sz w:val="20"/>
              </w:rPr>
            </w:pPr>
            <w:r w:rsidRPr="00002677">
              <w:rPr>
                <w:b/>
                <w:bCs/>
                <w:iCs/>
                <w:noProof/>
                <w:color w:val="EE0000"/>
                <w:sz w:val="20"/>
              </w:rPr>
              <w:t>20 384 296,00</w:t>
            </w:r>
          </w:p>
        </w:tc>
      </w:tr>
    </w:tbl>
    <w:p w14:paraId="0FF1B3D9" w14:textId="77777777" w:rsidR="00BB155A" w:rsidRPr="00217D88" w:rsidRDefault="00BB155A" w:rsidP="00A0370D">
      <w:pPr>
        <w:rPr>
          <w:iCs/>
          <w:noProof/>
          <w:sz w:val="20"/>
        </w:rPr>
      </w:pPr>
    </w:p>
    <w:tbl>
      <w:tblPr>
        <w:tblStyle w:val="Lentelstinklelis11"/>
        <w:tblW w:w="0" w:type="auto"/>
        <w:tblLook w:val="04A0" w:firstRow="1" w:lastRow="0" w:firstColumn="1" w:lastColumn="0" w:noHBand="0" w:noVBand="1"/>
      </w:tblPr>
      <w:tblGrid>
        <w:gridCol w:w="1101"/>
        <w:gridCol w:w="850"/>
        <w:gridCol w:w="1418"/>
        <w:gridCol w:w="1275"/>
        <w:gridCol w:w="3686"/>
        <w:gridCol w:w="1417"/>
      </w:tblGrid>
      <w:tr w:rsidR="00BB155A" w:rsidRPr="00217D88" w14:paraId="32EAF512" w14:textId="77777777" w:rsidTr="00555495">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468D39B0" w14:textId="77777777" w:rsidR="00BB155A" w:rsidRPr="00217D88" w:rsidRDefault="00BB155A" w:rsidP="00A0370D">
            <w:pPr>
              <w:rPr>
                <w:b/>
                <w:iCs/>
                <w:noProof/>
                <w:sz w:val="20"/>
              </w:rPr>
            </w:pPr>
            <w:r w:rsidRPr="00217D88">
              <w:rPr>
                <w:rFonts w:eastAsiaTheme="minorHAnsi"/>
                <w:b/>
                <w:noProof/>
                <w:sz w:val="20"/>
              </w:rPr>
              <w:t>6 lentelė. 3 matmuo. Teritorinis įgyvendinimo mechanizmas ir pagrindinė teritorinė sritis</w:t>
            </w:r>
          </w:p>
        </w:tc>
      </w:tr>
      <w:tr w:rsidR="00BB155A" w:rsidRPr="00217D88" w14:paraId="747711D7" w14:textId="77777777" w:rsidTr="00555495">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AC88F19" w14:textId="77777777" w:rsidR="00BB155A" w:rsidRPr="00217D88" w:rsidRDefault="00BB155A" w:rsidP="00A0370D">
            <w:pPr>
              <w:jc w:val="center"/>
              <w:rPr>
                <w:b/>
                <w:iCs/>
                <w:noProof/>
                <w:sz w:val="20"/>
              </w:rPr>
            </w:pPr>
            <w:r w:rsidRPr="00217D88">
              <w:rPr>
                <w:rFonts w:eastAsiaTheme="minorHAnsi"/>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B26B0EF" w14:textId="77777777" w:rsidR="00BB155A" w:rsidRPr="00217D88" w:rsidRDefault="00BB155A" w:rsidP="00A0370D">
            <w:pPr>
              <w:jc w:val="center"/>
              <w:rPr>
                <w:b/>
                <w:iCs/>
                <w:noProof/>
                <w:sz w:val="20"/>
              </w:rPr>
            </w:pPr>
            <w:r w:rsidRPr="00217D88">
              <w:rPr>
                <w:rFonts w:eastAsiaTheme="minorHAnsi"/>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65EAE99" w14:textId="77777777" w:rsidR="00BB155A" w:rsidRPr="00217D88" w:rsidRDefault="00BB155A" w:rsidP="00A0370D">
            <w:pPr>
              <w:jc w:val="center"/>
              <w:rPr>
                <w:b/>
                <w:iCs/>
                <w:noProof/>
                <w:sz w:val="20"/>
              </w:rPr>
            </w:pPr>
            <w:r w:rsidRPr="00217D88">
              <w:rPr>
                <w:rFonts w:eastAsiaTheme="minorHAnsi"/>
                <w:b/>
                <w:noProof/>
                <w:sz w:val="20"/>
              </w:rPr>
              <w:t>Regiono kategorija</w:t>
            </w:r>
          </w:p>
        </w:tc>
        <w:tc>
          <w:tcPr>
            <w:tcW w:w="127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95CDB1B" w14:textId="77777777" w:rsidR="00BB155A" w:rsidRPr="00217D88" w:rsidRDefault="00BB155A" w:rsidP="00A0370D">
            <w:pPr>
              <w:jc w:val="center"/>
              <w:rPr>
                <w:b/>
                <w:iCs/>
                <w:noProof/>
                <w:sz w:val="20"/>
              </w:rPr>
            </w:pPr>
            <w:r w:rsidRPr="00217D88">
              <w:rPr>
                <w:rFonts w:eastAsiaTheme="minorHAnsi"/>
                <w:b/>
                <w:noProof/>
                <w:sz w:val="20"/>
              </w:rPr>
              <w:t>Konkretus uždavinys</w:t>
            </w:r>
          </w:p>
        </w:tc>
        <w:tc>
          <w:tcPr>
            <w:tcW w:w="368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A4E6524" w14:textId="77777777" w:rsidR="00BB155A" w:rsidRPr="00217D88" w:rsidRDefault="00BB155A" w:rsidP="00A0370D">
            <w:pPr>
              <w:jc w:val="center"/>
              <w:rPr>
                <w:b/>
                <w:iCs/>
                <w:noProof/>
                <w:sz w:val="20"/>
              </w:rPr>
            </w:pPr>
            <w:r w:rsidRPr="00217D88">
              <w:rPr>
                <w:rFonts w:eastAsiaTheme="minorHAnsi"/>
                <w:b/>
                <w:noProof/>
                <w:sz w:val="20"/>
              </w:rPr>
              <w:t>Kodas</w:t>
            </w:r>
          </w:p>
        </w:tc>
        <w:tc>
          <w:tcPr>
            <w:tcW w:w="141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C8AD0BE" w14:textId="77777777" w:rsidR="00BB155A" w:rsidRPr="00217D88" w:rsidRDefault="00BB155A" w:rsidP="00A0370D">
            <w:pPr>
              <w:jc w:val="center"/>
              <w:rPr>
                <w:b/>
                <w:iCs/>
                <w:noProof/>
                <w:sz w:val="20"/>
              </w:rPr>
            </w:pPr>
            <w:r w:rsidRPr="00217D88">
              <w:rPr>
                <w:rFonts w:eastAsiaTheme="minorHAnsi"/>
                <w:b/>
                <w:noProof/>
                <w:sz w:val="20"/>
              </w:rPr>
              <w:t>Suma (EUR)</w:t>
            </w:r>
          </w:p>
        </w:tc>
      </w:tr>
      <w:tr w:rsidR="00BB155A" w:rsidRPr="00217D88" w14:paraId="5AC9D6A7" w14:textId="77777777" w:rsidTr="00555495">
        <w:tc>
          <w:tcPr>
            <w:tcW w:w="1101" w:type="dxa"/>
            <w:vMerge w:val="restart"/>
            <w:tcBorders>
              <w:top w:val="single" w:sz="12" w:space="0" w:color="auto"/>
            </w:tcBorders>
          </w:tcPr>
          <w:p w14:paraId="16F45906" w14:textId="77777777" w:rsidR="00BB155A" w:rsidRPr="00217D88" w:rsidRDefault="00BB155A" w:rsidP="00A0370D">
            <w:pPr>
              <w:jc w:val="center"/>
              <w:rPr>
                <w:iCs/>
                <w:noProof/>
                <w:sz w:val="20"/>
              </w:rPr>
            </w:pPr>
            <w:r w:rsidRPr="00217D88">
              <w:rPr>
                <w:iCs/>
                <w:noProof/>
                <w:sz w:val="20"/>
              </w:rPr>
              <w:t>1.</w:t>
            </w:r>
          </w:p>
        </w:tc>
        <w:tc>
          <w:tcPr>
            <w:tcW w:w="850" w:type="dxa"/>
            <w:vMerge w:val="restart"/>
            <w:tcBorders>
              <w:top w:val="single" w:sz="12" w:space="0" w:color="auto"/>
            </w:tcBorders>
          </w:tcPr>
          <w:p w14:paraId="3707EEA8" w14:textId="77777777" w:rsidR="00BB155A" w:rsidRPr="00217D88" w:rsidRDefault="00BB155A" w:rsidP="00A0370D">
            <w:pPr>
              <w:jc w:val="center"/>
              <w:rPr>
                <w:iCs/>
                <w:noProof/>
                <w:sz w:val="20"/>
              </w:rPr>
            </w:pPr>
            <w:r w:rsidRPr="00217D88">
              <w:rPr>
                <w:iCs/>
                <w:noProof/>
                <w:sz w:val="20"/>
              </w:rPr>
              <w:t>ERPF</w:t>
            </w:r>
          </w:p>
        </w:tc>
        <w:tc>
          <w:tcPr>
            <w:tcW w:w="1418" w:type="dxa"/>
            <w:tcBorders>
              <w:top w:val="single" w:sz="12" w:space="0" w:color="auto"/>
              <w:bottom w:val="single" w:sz="4" w:space="0" w:color="auto"/>
            </w:tcBorders>
          </w:tcPr>
          <w:p w14:paraId="465B74B4" w14:textId="77777777" w:rsidR="00BB155A" w:rsidRPr="00217D88" w:rsidRDefault="00BB155A" w:rsidP="00A0370D">
            <w:pPr>
              <w:rPr>
                <w:iCs/>
                <w:noProof/>
                <w:sz w:val="20"/>
              </w:rPr>
            </w:pPr>
            <w:r w:rsidRPr="00217D88">
              <w:rPr>
                <w:iCs/>
                <w:noProof/>
                <w:sz w:val="20"/>
              </w:rPr>
              <w:t>Sostinės regionas</w:t>
            </w:r>
          </w:p>
        </w:tc>
        <w:tc>
          <w:tcPr>
            <w:tcW w:w="1275" w:type="dxa"/>
            <w:vMerge w:val="restart"/>
            <w:tcBorders>
              <w:top w:val="single" w:sz="12" w:space="0" w:color="auto"/>
            </w:tcBorders>
          </w:tcPr>
          <w:p w14:paraId="3D98F6C8" w14:textId="77777777" w:rsidR="00BB155A" w:rsidRPr="00217D88" w:rsidRDefault="00BB155A" w:rsidP="00A0370D">
            <w:pPr>
              <w:jc w:val="center"/>
              <w:rPr>
                <w:iCs/>
                <w:noProof/>
                <w:sz w:val="20"/>
              </w:rPr>
            </w:pPr>
            <w:r w:rsidRPr="00217D88">
              <w:rPr>
                <w:iCs/>
                <w:noProof/>
                <w:sz w:val="20"/>
              </w:rPr>
              <w:t>1.4</w:t>
            </w:r>
          </w:p>
        </w:tc>
        <w:tc>
          <w:tcPr>
            <w:tcW w:w="3686" w:type="dxa"/>
            <w:vMerge w:val="restart"/>
            <w:tcBorders>
              <w:top w:val="single" w:sz="12" w:space="0" w:color="auto"/>
            </w:tcBorders>
          </w:tcPr>
          <w:p w14:paraId="304024E2" w14:textId="77777777" w:rsidR="00BB155A" w:rsidRPr="00217D88" w:rsidRDefault="00BB155A" w:rsidP="00A0370D">
            <w:pPr>
              <w:rPr>
                <w:iCs/>
                <w:noProof/>
                <w:sz w:val="20"/>
              </w:rPr>
            </w:pPr>
            <w:r w:rsidRPr="00217D88">
              <w:rPr>
                <w:iCs/>
                <w:noProof/>
                <w:sz w:val="20"/>
              </w:rPr>
              <w:t>33 – Nesiorientuojant į teritoriškumą</w:t>
            </w:r>
          </w:p>
        </w:tc>
        <w:tc>
          <w:tcPr>
            <w:tcW w:w="1417" w:type="dxa"/>
            <w:tcBorders>
              <w:top w:val="single" w:sz="12" w:space="0" w:color="auto"/>
              <w:bottom w:val="single" w:sz="4" w:space="0" w:color="auto"/>
            </w:tcBorders>
          </w:tcPr>
          <w:p w14:paraId="27D3BDDB" w14:textId="77777777" w:rsidR="00BB155A" w:rsidRPr="00217D88" w:rsidRDefault="00BB155A" w:rsidP="00A0370D">
            <w:pPr>
              <w:jc w:val="right"/>
              <w:rPr>
                <w:rFonts w:eastAsiaTheme="minorHAnsi"/>
                <w:strike/>
                <w:sz w:val="20"/>
              </w:rPr>
            </w:pPr>
            <w:r w:rsidRPr="00217D88">
              <w:rPr>
                <w:rFonts w:eastAsiaTheme="minorHAnsi"/>
                <w:strike/>
                <w:sz w:val="20"/>
              </w:rPr>
              <w:t>17 317 227,00</w:t>
            </w:r>
          </w:p>
          <w:p w14:paraId="0127468A" w14:textId="77777777" w:rsidR="00BB155A" w:rsidRPr="00002677" w:rsidRDefault="00BB155A" w:rsidP="00A0370D">
            <w:pPr>
              <w:jc w:val="right"/>
              <w:rPr>
                <w:b/>
                <w:bCs/>
                <w:iCs/>
                <w:strike/>
                <w:noProof/>
                <w:sz w:val="20"/>
              </w:rPr>
            </w:pPr>
            <w:r w:rsidRPr="00002677">
              <w:rPr>
                <w:b/>
                <w:bCs/>
                <w:iCs/>
                <w:noProof/>
                <w:color w:val="EE0000"/>
                <w:sz w:val="20"/>
              </w:rPr>
              <w:t>16 219 191,00</w:t>
            </w:r>
          </w:p>
        </w:tc>
      </w:tr>
      <w:tr w:rsidR="00BB155A" w:rsidRPr="00217D88" w14:paraId="0EFBA872" w14:textId="77777777" w:rsidTr="00555495">
        <w:tc>
          <w:tcPr>
            <w:tcW w:w="1101" w:type="dxa"/>
            <w:vMerge/>
          </w:tcPr>
          <w:p w14:paraId="0C3C9931" w14:textId="77777777" w:rsidR="00BB155A" w:rsidRPr="00217D88" w:rsidRDefault="00BB155A" w:rsidP="00A0370D">
            <w:pPr>
              <w:rPr>
                <w:b/>
                <w:iCs/>
                <w:noProof/>
                <w:sz w:val="20"/>
              </w:rPr>
            </w:pPr>
          </w:p>
        </w:tc>
        <w:tc>
          <w:tcPr>
            <w:tcW w:w="850" w:type="dxa"/>
            <w:vMerge/>
          </w:tcPr>
          <w:p w14:paraId="0BCDA78C" w14:textId="77777777" w:rsidR="00BB155A" w:rsidRPr="00217D88" w:rsidRDefault="00BB155A" w:rsidP="00A0370D">
            <w:pPr>
              <w:rPr>
                <w:b/>
                <w:iCs/>
                <w:noProof/>
                <w:sz w:val="20"/>
              </w:rPr>
            </w:pPr>
          </w:p>
        </w:tc>
        <w:tc>
          <w:tcPr>
            <w:tcW w:w="1418" w:type="dxa"/>
            <w:tcBorders>
              <w:top w:val="single" w:sz="4" w:space="0" w:color="auto"/>
            </w:tcBorders>
          </w:tcPr>
          <w:p w14:paraId="6BA168EB" w14:textId="77777777" w:rsidR="00BB155A" w:rsidRPr="00217D88" w:rsidRDefault="00BB155A" w:rsidP="00A0370D">
            <w:pPr>
              <w:rPr>
                <w:b/>
                <w:iCs/>
                <w:noProof/>
                <w:sz w:val="20"/>
              </w:rPr>
            </w:pPr>
            <w:r w:rsidRPr="00217D88">
              <w:rPr>
                <w:iCs/>
                <w:noProof/>
                <w:sz w:val="20"/>
              </w:rPr>
              <w:t>VVL regionas</w:t>
            </w:r>
          </w:p>
        </w:tc>
        <w:tc>
          <w:tcPr>
            <w:tcW w:w="1275" w:type="dxa"/>
            <w:vMerge/>
          </w:tcPr>
          <w:p w14:paraId="2A42EF04" w14:textId="77777777" w:rsidR="00BB155A" w:rsidRPr="00217D88" w:rsidRDefault="00BB155A" w:rsidP="00A0370D">
            <w:pPr>
              <w:rPr>
                <w:b/>
                <w:iCs/>
                <w:noProof/>
                <w:sz w:val="20"/>
              </w:rPr>
            </w:pPr>
          </w:p>
        </w:tc>
        <w:tc>
          <w:tcPr>
            <w:tcW w:w="3686" w:type="dxa"/>
            <w:vMerge/>
          </w:tcPr>
          <w:p w14:paraId="64D838CE" w14:textId="77777777" w:rsidR="00BB155A" w:rsidRPr="00217D88" w:rsidRDefault="00BB155A" w:rsidP="00A0370D">
            <w:pPr>
              <w:rPr>
                <w:b/>
                <w:iCs/>
                <w:noProof/>
                <w:sz w:val="20"/>
              </w:rPr>
            </w:pPr>
          </w:p>
        </w:tc>
        <w:tc>
          <w:tcPr>
            <w:tcW w:w="1417" w:type="dxa"/>
            <w:tcBorders>
              <w:top w:val="single" w:sz="4" w:space="0" w:color="auto"/>
            </w:tcBorders>
          </w:tcPr>
          <w:p w14:paraId="6A5A8137" w14:textId="77777777" w:rsidR="00BB155A" w:rsidRPr="009137E3" w:rsidRDefault="00BB155A" w:rsidP="00A0370D">
            <w:pPr>
              <w:jc w:val="right"/>
              <w:rPr>
                <w:rFonts w:eastAsiaTheme="minorHAnsi"/>
                <w:strike/>
                <w:sz w:val="20"/>
              </w:rPr>
            </w:pPr>
            <w:r w:rsidRPr="009137E3">
              <w:rPr>
                <w:rFonts w:eastAsiaTheme="minorHAnsi"/>
                <w:strike/>
                <w:sz w:val="20"/>
              </w:rPr>
              <w:t>21 122 882,00</w:t>
            </w:r>
          </w:p>
          <w:p w14:paraId="56081432" w14:textId="17E97054" w:rsidR="009137E3" w:rsidRPr="00002677" w:rsidRDefault="009137E3" w:rsidP="00A0370D">
            <w:pPr>
              <w:jc w:val="right"/>
              <w:rPr>
                <w:b/>
                <w:bCs/>
                <w:iCs/>
                <w:noProof/>
                <w:sz w:val="20"/>
              </w:rPr>
            </w:pPr>
            <w:r w:rsidRPr="00002677">
              <w:rPr>
                <w:b/>
                <w:bCs/>
                <w:iCs/>
                <w:noProof/>
                <w:color w:val="EE0000"/>
                <w:sz w:val="20"/>
              </w:rPr>
              <w:t>20 384 296,00</w:t>
            </w:r>
          </w:p>
        </w:tc>
      </w:tr>
    </w:tbl>
    <w:p w14:paraId="6779CE91" w14:textId="77777777" w:rsidR="00BB155A" w:rsidRPr="00217D88" w:rsidRDefault="00BB155A" w:rsidP="00A0370D">
      <w:pPr>
        <w:rPr>
          <w:rFonts w:eastAsiaTheme="minorHAnsi"/>
          <w:sz w:val="20"/>
        </w:rPr>
      </w:pPr>
    </w:p>
    <w:tbl>
      <w:tblPr>
        <w:tblStyle w:val="Lentelstinklelis20"/>
        <w:tblW w:w="9747" w:type="dxa"/>
        <w:tblLayout w:type="fixed"/>
        <w:tblLook w:val="04A0" w:firstRow="1" w:lastRow="0" w:firstColumn="1" w:lastColumn="0" w:noHBand="0" w:noVBand="1"/>
      </w:tblPr>
      <w:tblGrid>
        <w:gridCol w:w="1101"/>
        <w:gridCol w:w="850"/>
        <w:gridCol w:w="1418"/>
        <w:gridCol w:w="1275"/>
        <w:gridCol w:w="3596"/>
        <w:gridCol w:w="1507"/>
      </w:tblGrid>
      <w:tr w:rsidR="00BB155A" w:rsidRPr="00217D88" w14:paraId="77471147" w14:textId="77777777" w:rsidTr="00555495">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46F67082" w14:textId="77777777" w:rsidR="00BB155A" w:rsidRPr="00217D88" w:rsidRDefault="00BB155A" w:rsidP="00A0370D">
            <w:pPr>
              <w:rPr>
                <w:b/>
                <w:iCs/>
                <w:noProof/>
                <w:sz w:val="20"/>
              </w:rPr>
            </w:pPr>
            <w:r w:rsidRPr="00217D88">
              <w:rPr>
                <w:b/>
                <w:noProof/>
                <w:sz w:val="20"/>
              </w:rPr>
              <w:t xml:space="preserve">7 lentelė. 7 matmuo. </w:t>
            </w:r>
            <w:r w:rsidRPr="00217D88">
              <w:rPr>
                <w:b/>
                <w:sz w:val="20"/>
              </w:rPr>
              <w:t>ESF+, ERPF, SaF ir TPF lyčių lygybės matmuo</w:t>
            </w:r>
          </w:p>
        </w:tc>
      </w:tr>
      <w:tr w:rsidR="00BB155A" w:rsidRPr="00217D88" w14:paraId="68D8EB69" w14:textId="77777777" w:rsidTr="00555495">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C6EB9C4" w14:textId="77777777" w:rsidR="00BB155A" w:rsidRPr="00217D88" w:rsidRDefault="00BB155A" w:rsidP="00A0370D">
            <w:pPr>
              <w:jc w:val="center"/>
              <w:rPr>
                <w:b/>
                <w:iCs/>
                <w:noProof/>
                <w:sz w:val="20"/>
                <w:szCs w:val="22"/>
              </w:rPr>
            </w:pPr>
            <w:r w:rsidRPr="00217D88">
              <w:rPr>
                <w:b/>
                <w:noProof/>
                <w:sz w:val="20"/>
                <w:szCs w:val="22"/>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ED9807A" w14:textId="77777777" w:rsidR="00BB155A" w:rsidRPr="00217D88" w:rsidRDefault="00BB155A" w:rsidP="00A0370D">
            <w:pPr>
              <w:jc w:val="center"/>
              <w:rPr>
                <w:b/>
                <w:iCs/>
                <w:noProof/>
                <w:sz w:val="20"/>
                <w:szCs w:val="22"/>
              </w:rPr>
            </w:pPr>
            <w:r w:rsidRPr="00217D88">
              <w:rPr>
                <w:b/>
                <w:noProof/>
                <w:sz w:val="20"/>
                <w:szCs w:val="22"/>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9228DEE" w14:textId="77777777" w:rsidR="00BB155A" w:rsidRPr="00217D88" w:rsidRDefault="00BB155A" w:rsidP="00A0370D">
            <w:pPr>
              <w:jc w:val="center"/>
              <w:rPr>
                <w:b/>
                <w:iCs/>
                <w:noProof/>
                <w:sz w:val="20"/>
                <w:szCs w:val="22"/>
              </w:rPr>
            </w:pPr>
            <w:r w:rsidRPr="00217D88">
              <w:rPr>
                <w:b/>
                <w:noProof/>
                <w:sz w:val="20"/>
                <w:szCs w:val="22"/>
              </w:rPr>
              <w:t>Regiono kategorija</w:t>
            </w:r>
          </w:p>
        </w:tc>
        <w:tc>
          <w:tcPr>
            <w:tcW w:w="127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DABB37B" w14:textId="77777777" w:rsidR="00BB155A" w:rsidRPr="00217D88" w:rsidRDefault="00BB155A" w:rsidP="00A0370D">
            <w:pPr>
              <w:jc w:val="center"/>
              <w:rPr>
                <w:b/>
                <w:iCs/>
                <w:noProof/>
                <w:sz w:val="20"/>
                <w:szCs w:val="22"/>
              </w:rPr>
            </w:pPr>
            <w:r w:rsidRPr="00217D88">
              <w:rPr>
                <w:b/>
                <w:noProof/>
                <w:sz w:val="20"/>
                <w:szCs w:val="22"/>
              </w:rPr>
              <w:t>Konkretus uždavinys</w:t>
            </w:r>
          </w:p>
        </w:tc>
        <w:tc>
          <w:tcPr>
            <w:tcW w:w="359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F117596" w14:textId="77777777" w:rsidR="00BB155A" w:rsidRPr="00217D88" w:rsidRDefault="00BB155A" w:rsidP="00A0370D">
            <w:pPr>
              <w:jc w:val="center"/>
              <w:rPr>
                <w:b/>
                <w:iCs/>
                <w:noProof/>
                <w:sz w:val="20"/>
                <w:szCs w:val="22"/>
              </w:rPr>
            </w:pPr>
            <w:r w:rsidRPr="00217D88">
              <w:rPr>
                <w:b/>
                <w:noProof/>
                <w:sz w:val="20"/>
                <w:szCs w:val="22"/>
              </w:rPr>
              <w:t>Kodas</w:t>
            </w:r>
          </w:p>
        </w:tc>
        <w:tc>
          <w:tcPr>
            <w:tcW w:w="150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BD8D7BB" w14:textId="77777777" w:rsidR="00BB155A" w:rsidRPr="00217D88" w:rsidRDefault="00BB155A" w:rsidP="00A0370D">
            <w:pPr>
              <w:jc w:val="center"/>
              <w:rPr>
                <w:b/>
                <w:iCs/>
                <w:noProof/>
                <w:sz w:val="20"/>
                <w:szCs w:val="22"/>
              </w:rPr>
            </w:pPr>
            <w:r w:rsidRPr="00217D88">
              <w:rPr>
                <w:b/>
                <w:noProof/>
                <w:sz w:val="20"/>
                <w:szCs w:val="22"/>
              </w:rPr>
              <w:t>Suma (EUR)</w:t>
            </w:r>
          </w:p>
        </w:tc>
      </w:tr>
      <w:tr w:rsidR="00BB155A" w:rsidRPr="00217D88" w14:paraId="107FD0EE" w14:textId="77777777" w:rsidTr="00555495">
        <w:tc>
          <w:tcPr>
            <w:tcW w:w="1101" w:type="dxa"/>
            <w:vMerge w:val="restart"/>
            <w:tcBorders>
              <w:top w:val="single" w:sz="12" w:space="0" w:color="auto"/>
            </w:tcBorders>
          </w:tcPr>
          <w:p w14:paraId="64CC0A1D" w14:textId="77777777" w:rsidR="00BB155A" w:rsidRPr="00217D88" w:rsidRDefault="00BB155A" w:rsidP="00A0370D">
            <w:pPr>
              <w:jc w:val="center"/>
              <w:rPr>
                <w:iCs/>
                <w:noProof/>
                <w:sz w:val="20"/>
              </w:rPr>
            </w:pPr>
            <w:r w:rsidRPr="00217D88">
              <w:rPr>
                <w:sz w:val="20"/>
              </w:rPr>
              <w:t>1.</w:t>
            </w:r>
          </w:p>
        </w:tc>
        <w:tc>
          <w:tcPr>
            <w:tcW w:w="850" w:type="dxa"/>
            <w:vMerge w:val="restart"/>
            <w:tcBorders>
              <w:top w:val="single" w:sz="12" w:space="0" w:color="auto"/>
            </w:tcBorders>
          </w:tcPr>
          <w:p w14:paraId="02ACD4C1" w14:textId="77777777" w:rsidR="00BB155A" w:rsidRPr="00217D88" w:rsidRDefault="00BB155A" w:rsidP="00A0370D">
            <w:pPr>
              <w:jc w:val="center"/>
              <w:rPr>
                <w:iCs/>
                <w:noProof/>
                <w:sz w:val="20"/>
              </w:rPr>
            </w:pPr>
            <w:r w:rsidRPr="00217D88">
              <w:rPr>
                <w:sz w:val="20"/>
              </w:rPr>
              <w:t>ERPF</w:t>
            </w:r>
          </w:p>
        </w:tc>
        <w:tc>
          <w:tcPr>
            <w:tcW w:w="1418" w:type="dxa"/>
            <w:tcBorders>
              <w:top w:val="single" w:sz="12" w:space="0" w:color="auto"/>
            </w:tcBorders>
          </w:tcPr>
          <w:p w14:paraId="3B6A97E7" w14:textId="77777777" w:rsidR="00BB155A" w:rsidRPr="00217D88" w:rsidRDefault="00BB155A" w:rsidP="00A0370D">
            <w:pPr>
              <w:rPr>
                <w:iCs/>
                <w:noProof/>
                <w:sz w:val="20"/>
              </w:rPr>
            </w:pPr>
            <w:r w:rsidRPr="00217D88">
              <w:rPr>
                <w:sz w:val="20"/>
              </w:rPr>
              <w:t>Sostinės regionas</w:t>
            </w:r>
          </w:p>
        </w:tc>
        <w:tc>
          <w:tcPr>
            <w:tcW w:w="1275" w:type="dxa"/>
            <w:vMerge w:val="restart"/>
            <w:tcBorders>
              <w:top w:val="single" w:sz="12" w:space="0" w:color="auto"/>
            </w:tcBorders>
          </w:tcPr>
          <w:p w14:paraId="03523DB5" w14:textId="77777777" w:rsidR="00BB155A" w:rsidRPr="00217D88" w:rsidRDefault="00BB155A" w:rsidP="00A0370D">
            <w:pPr>
              <w:jc w:val="center"/>
              <w:rPr>
                <w:iCs/>
                <w:noProof/>
                <w:sz w:val="20"/>
              </w:rPr>
            </w:pPr>
            <w:r w:rsidRPr="00217D88">
              <w:rPr>
                <w:sz w:val="20"/>
              </w:rPr>
              <w:t>1.4</w:t>
            </w:r>
          </w:p>
        </w:tc>
        <w:tc>
          <w:tcPr>
            <w:tcW w:w="3596" w:type="dxa"/>
            <w:vMerge w:val="restart"/>
            <w:tcBorders>
              <w:top w:val="single" w:sz="12" w:space="0" w:color="auto"/>
            </w:tcBorders>
          </w:tcPr>
          <w:p w14:paraId="0516097F" w14:textId="77777777" w:rsidR="00BB155A" w:rsidRPr="00217D88" w:rsidRDefault="00BB155A" w:rsidP="00A0370D">
            <w:pPr>
              <w:rPr>
                <w:iCs/>
                <w:noProof/>
                <w:sz w:val="20"/>
              </w:rPr>
            </w:pPr>
            <w:r w:rsidRPr="00217D88">
              <w:rPr>
                <w:sz w:val="20"/>
              </w:rPr>
              <w:t>03 – Neutralumas lyties požiūriu</w:t>
            </w:r>
          </w:p>
        </w:tc>
        <w:tc>
          <w:tcPr>
            <w:tcW w:w="1507" w:type="dxa"/>
            <w:tcBorders>
              <w:top w:val="single" w:sz="12" w:space="0" w:color="auto"/>
            </w:tcBorders>
          </w:tcPr>
          <w:p w14:paraId="3976FE38" w14:textId="77777777" w:rsidR="00BB155A" w:rsidRPr="00217D88" w:rsidRDefault="00BB155A" w:rsidP="00A0370D">
            <w:pPr>
              <w:jc w:val="right"/>
              <w:rPr>
                <w:strike/>
                <w:sz w:val="20"/>
              </w:rPr>
            </w:pPr>
            <w:r w:rsidRPr="00217D88">
              <w:rPr>
                <w:strike/>
                <w:sz w:val="20"/>
              </w:rPr>
              <w:t>17 317 227,00</w:t>
            </w:r>
          </w:p>
          <w:p w14:paraId="250373D7" w14:textId="77777777" w:rsidR="00BB155A" w:rsidRPr="00002677" w:rsidRDefault="00BB155A" w:rsidP="00A0370D">
            <w:pPr>
              <w:jc w:val="right"/>
              <w:rPr>
                <w:b/>
                <w:bCs/>
                <w:iCs/>
                <w:strike/>
                <w:noProof/>
                <w:sz w:val="20"/>
              </w:rPr>
            </w:pPr>
            <w:r w:rsidRPr="00002677">
              <w:rPr>
                <w:b/>
                <w:bCs/>
                <w:iCs/>
                <w:noProof/>
                <w:color w:val="EE0000"/>
                <w:sz w:val="20"/>
              </w:rPr>
              <w:t>16 219 191,00</w:t>
            </w:r>
          </w:p>
        </w:tc>
      </w:tr>
      <w:tr w:rsidR="00BB155A" w:rsidRPr="00217D88" w14:paraId="03D2607D" w14:textId="77777777" w:rsidTr="00555495">
        <w:tc>
          <w:tcPr>
            <w:tcW w:w="1101" w:type="dxa"/>
            <w:vMerge/>
          </w:tcPr>
          <w:p w14:paraId="127EFB6D" w14:textId="77777777" w:rsidR="00BB155A" w:rsidRPr="00217D88" w:rsidRDefault="00BB155A" w:rsidP="00A0370D">
            <w:pPr>
              <w:jc w:val="center"/>
              <w:rPr>
                <w:iCs/>
                <w:noProof/>
                <w:sz w:val="20"/>
              </w:rPr>
            </w:pPr>
          </w:p>
        </w:tc>
        <w:tc>
          <w:tcPr>
            <w:tcW w:w="850" w:type="dxa"/>
            <w:vMerge/>
          </w:tcPr>
          <w:p w14:paraId="2C804A95" w14:textId="77777777" w:rsidR="00BB155A" w:rsidRPr="00217D88" w:rsidRDefault="00BB155A" w:rsidP="00A0370D">
            <w:pPr>
              <w:jc w:val="center"/>
              <w:rPr>
                <w:iCs/>
                <w:noProof/>
                <w:sz w:val="20"/>
              </w:rPr>
            </w:pPr>
          </w:p>
        </w:tc>
        <w:tc>
          <w:tcPr>
            <w:tcW w:w="1418" w:type="dxa"/>
          </w:tcPr>
          <w:p w14:paraId="50BA02A1" w14:textId="77777777" w:rsidR="00BB155A" w:rsidRPr="00217D88" w:rsidRDefault="00BB155A" w:rsidP="00A0370D">
            <w:pPr>
              <w:rPr>
                <w:iCs/>
                <w:noProof/>
                <w:sz w:val="20"/>
              </w:rPr>
            </w:pPr>
            <w:r w:rsidRPr="00217D88">
              <w:rPr>
                <w:sz w:val="20"/>
              </w:rPr>
              <w:t>VVL regionas</w:t>
            </w:r>
          </w:p>
        </w:tc>
        <w:tc>
          <w:tcPr>
            <w:tcW w:w="1275" w:type="dxa"/>
            <w:vMerge/>
          </w:tcPr>
          <w:p w14:paraId="0B03C5CA" w14:textId="77777777" w:rsidR="00BB155A" w:rsidRPr="00217D88" w:rsidRDefault="00BB155A" w:rsidP="00A0370D">
            <w:pPr>
              <w:jc w:val="center"/>
              <w:rPr>
                <w:iCs/>
                <w:noProof/>
                <w:sz w:val="20"/>
              </w:rPr>
            </w:pPr>
          </w:p>
        </w:tc>
        <w:tc>
          <w:tcPr>
            <w:tcW w:w="3596" w:type="dxa"/>
            <w:vMerge/>
          </w:tcPr>
          <w:p w14:paraId="2AC78E0E" w14:textId="77777777" w:rsidR="00BB155A" w:rsidRPr="00217D88" w:rsidRDefault="00BB155A" w:rsidP="00A0370D">
            <w:pPr>
              <w:jc w:val="center"/>
              <w:rPr>
                <w:iCs/>
                <w:noProof/>
                <w:sz w:val="20"/>
              </w:rPr>
            </w:pPr>
          </w:p>
        </w:tc>
        <w:tc>
          <w:tcPr>
            <w:tcW w:w="1507" w:type="dxa"/>
          </w:tcPr>
          <w:p w14:paraId="63118CDB" w14:textId="77777777" w:rsidR="00BB155A" w:rsidRPr="009137E3" w:rsidRDefault="00BB155A" w:rsidP="00A0370D">
            <w:pPr>
              <w:jc w:val="right"/>
              <w:rPr>
                <w:strike/>
                <w:sz w:val="20"/>
              </w:rPr>
            </w:pPr>
            <w:r w:rsidRPr="009137E3">
              <w:rPr>
                <w:strike/>
                <w:sz w:val="20"/>
              </w:rPr>
              <w:t>21 122 882,00</w:t>
            </w:r>
          </w:p>
          <w:p w14:paraId="44A1875A" w14:textId="51C4A199" w:rsidR="009137E3" w:rsidRPr="00002677" w:rsidRDefault="009137E3" w:rsidP="00A0370D">
            <w:pPr>
              <w:jc w:val="right"/>
              <w:rPr>
                <w:b/>
                <w:bCs/>
                <w:iCs/>
                <w:noProof/>
                <w:sz w:val="20"/>
              </w:rPr>
            </w:pPr>
            <w:r w:rsidRPr="00002677">
              <w:rPr>
                <w:b/>
                <w:bCs/>
                <w:iCs/>
                <w:noProof/>
                <w:color w:val="EE0000"/>
                <w:sz w:val="20"/>
              </w:rPr>
              <w:t>20 384 296,00</w:t>
            </w:r>
          </w:p>
        </w:tc>
      </w:tr>
    </w:tbl>
    <w:p w14:paraId="05606349" w14:textId="3915FEC0" w:rsidR="00825236" w:rsidRPr="00217D88" w:rsidRDefault="00825236">
      <w:pPr>
        <w:spacing w:after="200" w:line="276" w:lineRule="auto"/>
        <w:rPr>
          <w:b/>
          <w:bCs/>
          <w:iCs/>
          <w:szCs w:val="24"/>
          <w:lang w:val="x-none"/>
        </w:rPr>
      </w:pPr>
      <w:bookmarkStart w:id="6" w:name="_Toc223435430"/>
    </w:p>
    <w:p w14:paraId="03FDF46A" w14:textId="60D97F26" w:rsidR="00217D88" w:rsidRPr="00217D88" w:rsidRDefault="00194C48" w:rsidP="00217D88">
      <w:pPr>
        <w:pStyle w:val="Antrat1"/>
      </w:pPr>
      <w:bookmarkStart w:id="7" w:name="_Toc223435414"/>
      <w:r w:rsidRPr="00217D88">
        <w:t>2 PRIORITETAS. ŽALESNĖ LIETUVA</w:t>
      </w:r>
      <w:bookmarkEnd w:id="7"/>
    </w:p>
    <w:p w14:paraId="409631BE" w14:textId="77777777" w:rsidR="00217D88" w:rsidRPr="00217D88" w:rsidRDefault="00217D88" w:rsidP="00217D88">
      <w:pPr>
        <w:pStyle w:val="Antrat2"/>
      </w:pPr>
      <w:bookmarkStart w:id="8" w:name="_Toc223435415"/>
      <w:r w:rsidRPr="00217D88">
        <w:t xml:space="preserve">Konkretus uždavinys – 2.1. </w:t>
      </w:r>
      <w:r w:rsidRPr="00217D88">
        <w:rPr>
          <w:lang w:bidi="lt-LT"/>
        </w:rPr>
        <w:t>Skatinti energijos vartojimo efektyvumą ir mažinti išmetamų šiltnamio efektą sukeliančių dujų kiekį</w:t>
      </w:r>
      <w:bookmarkEnd w:id="8"/>
      <w:r w:rsidRPr="00217D88">
        <w:rPr>
          <w:lang w:bidi="lt-LT"/>
        </w:rPr>
        <w:t xml:space="preserve"> </w:t>
      </w:r>
    </w:p>
    <w:p w14:paraId="5CFF1871" w14:textId="77777777" w:rsidR="00217D88" w:rsidRPr="00217D88" w:rsidRDefault="00217D88" w:rsidP="00217D88">
      <w:pPr>
        <w:pStyle w:val="Stilius1"/>
        <w:rPr>
          <w:rFonts w:ascii="Times New Roman" w:hAnsi="Times New Roman"/>
        </w:rPr>
      </w:pPr>
      <w:r w:rsidRPr="00217D88">
        <w:rPr>
          <w:rFonts w:ascii="Times New Roman" w:hAnsi="Times New Roman"/>
        </w:rPr>
        <w:t>Įgyvendinamos veiklos</w:t>
      </w:r>
    </w:p>
    <w:tbl>
      <w:tblPr>
        <w:tblStyle w:val="Lentelstinklelis2"/>
        <w:tblW w:w="9889" w:type="dxa"/>
        <w:tblLook w:val="04A0" w:firstRow="1" w:lastRow="0" w:firstColumn="1" w:lastColumn="0" w:noHBand="0" w:noVBand="1"/>
      </w:tblPr>
      <w:tblGrid>
        <w:gridCol w:w="9889"/>
      </w:tblGrid>
      <w:tr w:rsidR="00217D88" w:rsidRPr="00217D88" w14:paraId="30FFEB29" w14:textId="77777777" w:rsidTr="001219D4">
        <w:tc>
          <w:tcPr>
            <w:tcW w:w="9889" w:type="dxa"/>
            <w:tcBorders>
              <w:top w:val="single" w:sz="4" w:space="0" w:color="auto"/>
              <w:left w:val="single" w:sz="4" w:space="0" w:color="auto"/>
              <w:bottom w:val="single" w:sz="4" w:space="0" w:color="auto"/>
              <w:right w:val="single" w:sz="4" w:space="0" w:color="auto"/>
            </w:tcBorders>
          </w:tcPr>
          <w:p w14:paraId="000C2C74" w14:textId="77777777" w:rsidR="005D71D5" w:rsidRPr="00E70EC9" w:rsidRDefault="005D71D5" w:rsidP="005D71D5">
            <w:pPr>
              <w:widowControl w:val="0"/>
              <w:tabs>
                <w:tab w:val="left" w:pos="622"/>
              </w:tabs>
              <w:spacing w:before="60" w:after="60"/>
              <w:jc w:val="both"/>
              <w:rPr>
                <w:sz w:val="22"/>
                <w:szCs w:val="22"/>
              </w:rPr>
            </w:pPr>
            <w:r w:rsidRPr="00E70EC9">
              <w:rPr>
                <w:sz w:val="22"/>
                <w:szCs w:val="22"/>
              </w:rPr>
              <w:t xml:space="preserve">Uždavinys prisidės prie IRS įgyvendinimo siekiant didinti EVE – vieną svarbiausių prioritetų iki 2030 m. visoje energijos grandinėje nuo jos gamybos iki galutinio </w:t>
            </w:r>
            <w:commentRangeStart w:id="9"/>
            <w:r w:rsidRPr="00E70EC9">
              <w:rPr>
                <w:sz w:val="22"/>
                <w:szCs w:val="22"/>
              </w:rPr>
              <w:t>vartotojo</w:t>
            </w:r>
            <w:commentRangeEnd w:id="9"/>
            <w:r w:rsidRPr="00E70EC9">
              <w:rPr>
                <w:rStyle w:val="Komentaronuoroda"/>
                <w:sz w:val="22"/>
                <w:szCs w:val="22"/>
              </w:rPr>
              <w:commentReference w:id="9"/>
            </w:r>
            <w:r w:rsidRPr="00E70EC9">
              <w:rPr>
                <w:sz w:val="22"/>
                <w:szCs w:val="22"/>
              </w:rPr>
              <w:t>.</w:t>
            </w:r>
          </w:p>
          <w:p w14:paraId="6E121FA0" w14:textId="77777777" w:rsidR="005D71D5" w:rsidRPr="00E70EC9" w:rsidRDefault="005D71D5" w:rsidP="005D71D5">
            <w:pPr>
              <w:widowControl w:val="0"/>
              <w:tabs>
                <w:tab w:val="left" w:pos="622"/>
              </w:tabs>
              <w:spacing w:before="60" w:after="60"/>
              <w:jc w:val="both"/>
              <w:rPr>
                <w:sz w:val="22"/>
                <w:szCs w:val="22"/>
                <w:lang w:eastAsia="lt-LT"/>
              </w:rPr>
            </w:pPr>
            <w:r w:rsidRPr="00E70EC9">
              <w:rPr>
                <w:sz w:val="22"/>
                <w:szCs w:val="22"/>
                <w:lang w:eastAsia="lt-LT"/>
              </w:rPr>
              <w:t>Lietuvoje pastatuose suvartojama apie 40 % pirminės energijos. Tai vienas didžiausių ŠESD išmetimo į atmosferą, aplinkos ir oro taršos šaltinių. Daugiausia (63 %) suvartojama gyvenamuosiuose pastatuose.</w:t>
            </w:r>
          </w:p>
          <w:p w14:paraId="485433E3" w14:textId="77777777" w:rsidR="005D71D5" w:rsidRPr="00E70EC9" w:rsidRDefault="005D71D5" w:rsidP="005D71D5">
            <w:pPr>
              <w:spacing w:before="60" w:after="60"/>
              <w:jc w:val="both"/>
              <w:rPr>
                <w:color w:val="000000"/>
                <w:sz w:val="22"/>
                <w:szCs w:val="22"/>
              </w:rPr>
            </w:pPr>
            <w:r w:rsidRPr="00E70EC9">
              <w:rPr>
                <w:color w:val="000000" w:themeColor="text1"/>
                <w:sz w:val="22"/>
                <w:szCs w:val="22"/>
              </w:rPr>
              <w:t>Individual</w:t>
            </w:r>
            <w:r w:rsidRPr="00E70EC9">
              <w:rPr>
                <w:strike/>
                <w:color w:val="000000" w:themeColor="text1"/>
                <w:sz w:val="22"/>
                <w:szCs w:val="22"/>
              </w:rPr>
              <w:t>ūs</w:t>
            </w:r>
            <w:r w:rsidRPr="00E70EC9">
              <w:rPr>
                <w:color w:val="EE0000"/>
                <w:sz w:val="22"/>
                <w:szCs w:val="22"/>
              </w:rPr>
              <w:t>iuose</w:t>
            </w:r>
            <w:r w:rsidRPr="00E70EC9">
              <w:rPr>
                <w:color w:val="000000" w:themeColor="text1"/>
                <w:sz w:val="22"/>
                <w:szCs w:val="22"/>
              </w:rPr>
              <w:t xml:space="preserve"> (1–2 butų) gyvenam</w:t>
            </w:r>
            <w:r w:rsidRPr="00E70EC9">
              <w:rPr>
                <w:strike/>
                <w:color w:val="000000" w:themeColor="text1"/>
                <w:sz w:val="22"/>
                <w:szCs w:val="22"/>
              </w:rPr>
              <w:t>iej</w:t>
            </w:r>
            <w:r w:rsidRPr="00E70EC9">
              <w:rPr>
                <w:strike/>
                <w:color w:val="EE0000"/>
                <w:sz w:val="22"/>
                <w:szCs w:val="22"/>
              </w:rPr>
              <w:t>i</w:t>
            </w:r>
            <w:r w:rsidRPr="00E70EC9">
              <w:rPr>
                <w:color w:val="EE0000"/>
                <w:sz w:val="22"/>
                <w:szCs w:val="22"/>
              </w:rPr>
              <w:t>uosiuose</w:t>
            </w:r>
            <w:r w:rsidRPr="00E70EC9">
              <w:rPr>
                <w:color w:val="000000" w:themeColor="text1"/>
                <w:sz w:val="22"/>
                <w:szCs w:val="22"/>
              </w:rPr>
              <w:t xml:space="preserve"> pastatuose</w:t>
            </w:r>
            <w:r w:rsidRPr="00E70EC9">
              <w:rPr>
                <w:strike/>
                <w:color w:val="000000" w:themeColor="text1"/>
                <w:sz w:val="22"/>
                <w:szCs w:val="22"/>
              </w:rPr>
              <w:t>ai</w:t>
            </w:r>
            <w:r w:rsidRPr="00E70EC9">
              <w:rPr>
                <w:color w:val="000000" w:themeColor="text1"/>
                <w:sz w:val="22"/>
                <w:szCs w:val="22"/>
              </w:rPr>
              <w:t xml:space="preserve"> </w:t>
            </w:r>
            <w:r w:rsidRPr="00E70EC9">
              <w:rPr>
                <w:strike/>
                <w:color w:val="000000" w:themeColor="text1"/>
                <w:sz w:val="22"/>
                <w:szCs w:val="22"/>
              </w:rPr>
              <w:t>– didžiausia pagal skaičių (apie 530 tūkst.) ir plotą (apie 70 mln. m2) pastatų,</w:t>
            </w:r>
            <w:r w:rsidRPr="00E70EC9">
              <w:rPr>
                <w:color w:val="000000" w:themeColor="text1"/>
                <w:sz w:val="22"/>
                <w:szCs w:val="22"/>
              </w:rPr>
              <w:t xml:space="preserve"> kuriuose šilumos energiją daugiausia gamina neefektyvios technologijos </w:t>
            </w:r>
            <w:r w:rsidRPr="00E70EC9">
              <w:rPr>
                <w:color w:val="EE0000"/>
                <w:sz w:val="22"/>
                <w:szCs w:val="22"/>
              </w:rPr>
              <w:t>ir</w:t>
            </w:r>
            <w:r w:rsidRPr="00E70EC9">
              <w:rPr>
                <w:color w:val="000000" w:themeColor="text1"/>
                <w:sz w:val="22"/>
                <w:szCs w:val="22"/>
              </w:rPr>
              <w:t xml:space="preserve"> </w:t>
            </w:r>
            <w:r w:rsidRPr="00E70EC9">
              <w:rPr>
                <w:strike/>
                <w:color w:val="000000" w:themeColor="text1"/>
                <w:sz w:val="22"/>
                <w:szCs w:val="22"/>
              </w:rPr>
              <w:t xml:space="preserve">naudojamas </w:t>
            </w:r>
            <w:r w:rsidRPr="00E70EC9">
              <w:rPr>
                <w:color w:val="EE0000"/>
                <w:sz w:val="22"/>
                <w:szCs w:val="22"/>
              </w:rPr>
              <w:t xml:space="preserve">deginamas </w:t>
            </w:r>
            <w:r w:rsidRPr="00E70EC9">
              <w:rPr>
                <w:color w:val="000000" w:themeColor="text1"/>
                <w:sz w:val="22"/>
                <w:szCs w:val="22"/>
              </w:rPr>
              <w:t>iškastinis ar kt. kietasis kuras</w:t>
            </w:r>
            <w:r w:rsidRPr="00E70EC9">
              <w:rPr>
                <w:strike/>
                <w:color w:val="000000" w:themeColor="text1"/>
                <w:sz w:val="22"/>
                <w:szCs w:val="22"/>
              </w:rPr>
              <w:t>., kategorija</w:t>
            </w:r>
            <w:r w:rsidRPr="00E70EC9">
              <w:rPr>
                <w:color w:val="000000" w:themeColor="text1"/>
                <w:sz w:val="22"/>
                <w:szCs w:val="22"/>
              </w:rPr>
              <w:t xml:space="preserve">. Vadovaujantis Lietuvos Respublikos EVE </w:t>
            </w:r>
            <w:r w:rsidRPr="00E70EC9">
              <w:rPr>
                <w:color w:val="000000" w:themeColor="text1"/>
                <w:sz w:val="22"/>
                <w:szCs w:val="22"/>
              </w:rPr>
              <w:lastRenderedPageBreak/>
              <w:t>didinimo įstatymo 4 str. 4 dalimi</w:t>
            </w:r>
            <w:r w:rsidRPr="00E70EC9">
              <w:rPr>
                <w:color w:val="000000" w:themeColor="text1"/>
                <w:sz w:val="22"/>
                <w:szCs w:val="22"/>
                <w:u w:val="single"/>
              </w:rPr>
              <w:t>,</w:t>
            </w:r>
            <w:r w:rsidRPr="00E70EC9">
              <w:rPr>
                <w:color w:val="000000" w:themeColor="text1"/>
                <w:sz w:val="22"/>
                <w:szCs w:val="22"/>
              </w:rPr>
              <w:t xml:space="preserve"> iki 2030 m. namų ūkių ir paslaugų sektoriuje </w:t>
            </w:r>
            <w:r w:rsidRPr="00E70EC9">
              <w:rPr>
                <w:sz w:val="22"/>
                <w:szCs w:val="22"/>
              </w:rPr>
              <w:t xml:space="preserve">numatyta sutaupyti apie 11 TWh suminės galutinės energijos, pakeičiant 50 tūkst. namų ūkių naudojamas neefektyvias šilumos gamybos </w:t>
            </w:r>
            <w:r w:rsidRPr="00E70EC9">
              <w:rPr>
                <w:color w:val="000000" w:themeColor="text1"/>
                <w:sz w:val="22"/>
                <w:szCs w:val="22"/>
              </w:rPr>
              <w:t>technologijas efektyvesnėmis AEI naudojančiomis šilumos gamybos technologijomis. Didžiausias dėmesys bus skiriamas decentralizuotos šilumos gamybos namų ūkiuose efektyvumui didinti – vienam didžiausių taupymo potencialą turinčių sektorių.</w:t>
            </w:r>
          </w:p>
          <w:p w14:paraId="61576F31" w14:textId="77777777" w:rsidR="005D71D5" w:rsidRPr="00E70EC9" w:rsidRDefault="005D71D5" w:rsidP="005D71D5">
            <w:pPr>
              <w:widowControl w:val="0"/>
              <w:tabs>
                <w:tab w:val="left" w:pos="622"/>
              </w:tabs>
              <w:spacing w:before="60" w:after="60"/>
              <w:jc w:val="both"/>
              <w:rPr>
                <w:sz w:val="22"/>
                <w:szCs w:val="22"/>
              </w:rPr>
            </w:pPr>
            <w:r w:rsidRPr="00E70EC9">
              <w:rPr>
                <w:sz w:val="22"/>
                <w:szCs w:val="22"/>
              </w:rPr>
              <w:t>Daugiabuči</w:t>
            </w:r>
            <w:r w:rsidRPr="00E70EC9">
              <w:rPr>
                <w:color w:val="EE0000"/>
                <w:sz w:val="22"/>
                <w:szCs w:val="22"/>
              </w:rPr>
              <w:t>uose</w:t>
            </w:r>
            <w:r w:rsidRPr="00E70EC9">
              <w:rPr>
                <w:sz w:val="22"/>
                <w:szCs w:val="22"/>
              </w:rPr>
              <w:t xml:space="preserve"> gyvenam</w:t>
            </w:r>
            <w:r w:rsidRPr="00E70EC9">
              <w:rPr>
                <w:color w:val="EE0000"/>
                <w:sz w:val="22"/>
                <w:szCs w:val="22"/>
              </w:rPr>
              <w:t>uosiuose</w:t>
            </w:r>
            <w:r w:rsidRPr="00E70EC9">
              <w:rPr>
                <w:sz w:val="22"/>
                <w:szCs w:val="22"/>
              </w:rPr>
              <w:t xml:space="preserve"> pastat</w:t>
            </w:r>
            <w:r w:rsidRPr="00E70EC9">
              <w:rPr>
                <w:color w:val="EE0000"/>
                <w:sz w:val="22"/>
                <w:szCs w:val="22"/>
              </w:rPr>
              <w:t>uose</w:t>
            </w:r>
            <w:r w:rsidRPr="00E70EC9">
              <w:rPr>
                <w:sz w:val="22"/>
                <w:szCs w:val="22"/>
              </w:rPr>
              <w:t xml:space="preserve"> </w:t>
            </w:r>
            <w:r w:rsidRPr="00E70EC9">
              <w:rPr>
                <w:strike/>
                <w:sz w:val="22"/>
                <w:szCs w:val="22"/>
              </w:rPr>
              <w:t>ai – antra didžiausia pagal plotą (apie 60 mln. m</w:t>
            </w:r>
            <w:r w:rsidRPr="00E70EC9">
              <w:rPr>
                <w:strike/>
                <w:sz w:val="22"/>
                <w:szCs w:val="22"/>
                <w:vertAlign w:val="superscript"/>
              </w:rPr>
              <w:t xml:space="preserve">2 </w:t>
            </w:r>
            <w:r w:rsidRPr="00E70EC9">
              <w:rPr>
                <w:strike/>
                <w:sz w:val="22"/>
                <w:szCs w:val="22"/>
              </w:rPr>
              <w:t>– apie 900 tūkst. būstų) kategorija. Dauguma pastatų pastatyti 1960–1993 m., kai pastatų energinio naudingumo reikalavimų nebuvo. Daugiabučiuose</w:t>
            </w:r>
            <w:r w:rsidRPr="00E70EC9">
              <w:rPr>
                <w:sz w:val="22"/>
                <w:szCs w:val="22"/>
              </w:rPr>
              <w:t xml:space="preserve"> suvartojama apie 30 % visos pastatuose suvartojamos pirminės energijos.</w:t>
            </w:r>
          </w:p>
          <w:p w14:paraId="7251A1EF" w14:textId="77777777" w:rsidR="005D71D5" w:rsidRPr="00E70EC9" w:rsidRDefault="005D71D5" w:rsidP="005D71D5">
            <w:pPr>
              <w:spacing w:before="60" w:after="60"/>
              <w:jc w:val="both"/>
              <w:rPr>
                <w:rFonts w:eastAsia="Aptos"/>
                <w:color w:val="000000"/>
                <w:sz w:val="22"/>
                <w:szCs w:val="22"/>
                <w:lang w:val="pt-BR"/>
              </w:rPr>
            </w:pPr>
            <w:r w:rsidRPr="00E70EC9">
              <w:rPr>
                <w:rFonts w:eastAsia="Aptos"/>
                <w:color w:val="000000" w:themeColor="text1"/>
                <w:sz w:val="22"/>
                <w:szCs w:val="22"/>
              </w:rPr>
              <w:t>Vadovaujantis Direktyvos (2012/27/ES) 5 str. ir NEKSVP, numatyta, kad Lietuva kasmet turi renovuoti 3 % viešųjų centrinei valdžiai priklausančių pastatų ploto, t. y. atnaujinti 510 tūkst. m2. Pagal IRS reiktų iki 2030 m. šalyje atnaujinti apie 2,1 mln. m2 viešųjų pastatų ploto (1,2 mln. m2 centrinės valdžios, 0,9 mln. m2 savivaldybių). Atnaujinus 510 tūkst. m2 viešųjų pastatų ploto,</w:t>
            </w:r>
            <w:r w:rsidRPr="00E70EC9">
              <w:rPr>
                <w:rFonts w:eastAsia="Aptos"/>
                <w:sz w:val="22"/>
                <w:szCs w:val="22"/>
              </w:rPr>
              <w:t xml:space="preserve"> k</w:t>
            </w:r>
            <w:r w:rsidRPr="00E70EC9">
              <w:rPr>
                <w:rFonts w:eastAsia="Aptos"/>
                <w:color w:val="000000" w:themeColor="text1"/>
                <w:sz w:val="22"/>
                <w:szCs w:val="22"/>
              </w:rPr>
              <w:t xml:space="preserve">asmet būtų sumažinamas energijos vartojimas apie 0,042 TWh. Šio tikslo </w:t>
            </w:r>
            <w:r w:rsidRPr="00E70EC9">
              <w:rPr>
                <w:rFonts w:eastAsia="Aptos"/>
                <w:strike/>
                <w:color w:val="000000" w:themeColor="text1"/>
                <w:sz w:val="22"/>
                <w:szCs w:val="22"/>
              </w:rPr>
              <w:t>atnaujinti centrinės valdžios pastatus bus</w:t>
            </w:r>
            <w:r w:rsidRPr="00E70EC9">
              <w:rPr>
                <w:rFonts w:eastAsia="Aptos"/>
                <w:color w:val="000000" w:themeColor="text1"/>
                <w:sz w:val="22"/>
                <w:szCs w:val="22"/>
              </w:rPr>
              <w:t xml:space="preserve"> siekiama skiriant 2014–2020 m. (atnaujinant apie 300 tūkst. m2 ploto, kasmet</w:t>
            </w:r>
            <w:r w:rsidRPr="00E70EC9">
              <w:rPr>
                <w:rFonts w:eastAsia="Aptos"/>
                <w:sz w:val="22"/>
                <w:szCs w:val="22"/>
              </w:rPr>
              <w:t xml:space="preserve"> </w:t>
            </w:r>
            <w:r w:rsidRPr="00E70EC9">
              <w:rPr>
                <w:rFonts w:eastAsia="Aptos"/>
                <w:color w:val="000000" w:themeColor="text1"/>
                <w:sz w:val="22"/>
                <w:szCs w:val="22"/>
              </w:rPr>
              <w:t>taupanči</w:t>
            </w:r>
            <w:r w:rsidRPr="00E70EC9">
              <w:rPr>
                <w:rFonts w:eastAsia="Aptos"/>
                <w:sz w:val="22"/>
                <w:szCs w:val="22"/>
              </w:rPr>
              <w:t xml:space="preserve">o 0,031 </w:t>
            </w:r>
            <w:r w:rsidRPr="00E70EC9">
              <w:rPr>
                <w:rFonts w:eastAsia="Aptos"/>
                <w:color w:val="000000" w:themeColor="text1"/>
                <w:sz w:val="22"/>
                <w:szCs w:val="22"/>
              </w:rPr>
              <w:t>TWh energijos) ir 2021–2027 m. (</w:t>
            </w:r>
            <w:r w:rsidRPr="00E70EC9">
              <w:rPr>
                <w:sz w:val="22"/>
                <w:szCs w:val="22"/>
              </w:rPr>
              <w:t>atnaujinant apie 1</w:t>
            </w:r>
            <w:r w:rsidRPr="00E70EC9">
              <w:rPr>
                <w:rFonts w:eastAsia="Aptos"/>
                <w:sz w:val="22"/>
                <w:szCs w:val="22"/>
              </w:rPr>
              <w:t xml:space="preserve">80 </w:t>
            </w:r>
            <w:r w:rsidRPr="00E70EC9">
              <w:rPr>
                <w:sz w:val="22"/>
                <w:szCs w:val="22"/>
              </w:rPr>
              <w:t>tūkst. m2 ploto</w:t>
            </w:r>
            <w:r w:rsidRPr="00E70EC9">
              <w:rPr>
                <w:rFonts w:eastAsia="Aptos"/>
                <w:color w:val="000000" w:themeColor="text1"/>
                <w:sz w:val="22"/>
                <w:szCs w:val="22"/>
              </w:rPr>
              <w:t xml:space="preserve">, kasmet taupančio apie </w:t>
            </w:r>
            <w:r w:rsidRPr="00E70EC9">
              <w:rPr>
                <w:sz w:val="22"/>
                <w:szCs w:val="22"/>
              </w:rPr>
              <w:t>0,016 TWh energijos</w:t>
            </w:r>
            <w:r w:rsidRPr="00E70EC9">
              <w:rPr>
                <w:rFonts w:eastAsia="Aptos"/>
                <w:color w:val="000000" w:themeColor="text1"/>
                <w:sz w:val="22"/>
                <w:szCs w:val="22"/>
              </w:rPr>
              <w:t xml:space="preserve">) ES investicijų. </w:t>
            </w:r>
            <w:r w:rsidRPr="00E70EC9">
              <w:rPr>
                <w:rFonts w:eastAsia="Aptos"/>
                <w:color w:val="000000" w:themeColor="text1"/>
                <w:sz w:val="22"/>
                <w:szCs w:val="22"/>
                <w:lang w:val="pt-BR"/>
              </w:rPr>
              <w:t>Tai</w:t>
            </w:r>
            <w:r w:rsidRPr="00E70EC9">
              <w:rPr>
                <w:rFonts w:eastAsia="Aptos"/>
                <w:sz w:val="22"/>
                <w:szCs w:val="22"/>
                <w:lang w:val="pt-BR"/>
              </w:rPr>
              <w:t xml:space="preserve"> 40</w:t>
            </w:r>
            <w:r w:rsidRPr="00E70EC9">
              <w:rPr>
                <w:rFonts w:eastAsia="Aptos"/>
                <w:color w:val="000000" w:themeColor="text1"/>
                <w:sz w:val="22"/>
                <w:szCs w:val="22"/>
                <w:lang w:val="pt-BR"/>
              </w:rPr>
              <w:t xml:space="preserve">% prisidės prie </w:t>
            </w:r>
            <w:r w:rsidRPr="00E70EC9">
              <w:rPr>
                <w:rFonts w:eastAsia="Aptos"/>
                <w:sz w:val="22"/>
                <w:szCs w:val="22"/>
                <w:lang w:val="pt-BR"/>
              </w:rPr>
              <w:t>IRS  numatyto centrinės valdžios pastatų atnaujinimo tikslo</w:t>
            </w:r>
            <w:r w:rsidRPr="00E70EC9">
              <w:rPr>
                <w:rFonts w:eastAsia="Aptos"/>
                <w:color w:val="000000" w:themeColor="text1"/>
                <w:sz w:val="22"/>
                <w:szCs w:val="22"/>
                <w:lang w:val="pt-BR"/>
              </w:rPr>
              <w:t>. Likusiai pagal</w:t>
            </w:r>
            <w:r w:rsidRPr="00E70EC9">
              <w:rPr>
                <w:rFonts w:eastAsia="Aptos"/>
                <w:sz w:val="22"/>
                <w:szCs w:val="22"/>
                <w:lang w:val="pt-BR"/>
              </w:rPr>
              <w:t xml:space="preserve"> NEKSP ir</w:t>
            </w:r>
            <w:r w:rsidRPr="00E70EC9">
              <w:rPr>
                <w:rFonts w:eastAsia="Aptos"/>
                <w:color w:val="000000" w:themeColor="text1"/>
                <w:sz w:val="22"/>
                <w:szCs w:val="22"/>
                <w:lang w:val="pt-BR"/>
              </w:rPr>
              <w:t xml:space="preserve"> IRS viešųjų pastatų daliai renovuoti bus naudojamos grįžtančios 2014–2020 m. investuotų ES fondų lėšos, </w:t>
            </w:r>
            <w:r w:rsidRPr="00E70EC9">
              <w:rPr>
                <w:rFonts w:eastAsia="Aptos"/>
                <w:strike/>
                <w:color w:val="000000" w:themeColor="text1"/>
                <w:sz w:val="22"/>
                <w:szCs w:val="22"/>
                <w:lang w:val="pt-BR"/>
              </w:rPr>
              <w:t>peržiūrimi esami finansavimo modeliai,</w:t>
            </w:r>
            <w:r w:rsidRPr="00E70EC9">
              <w:rPr>
                <w:rFonts w:eastAsia="Aptos"/>
                <w:color w:val="000000" w:themeColor="text1"/>
                <w:sz w:val="22"/>
                <w:szCs w:val="22"/>
                <w:lang w:val="pt-BR"/>
              </w:rPr>
              <w:t xml:space="preserve"> svarstomi kiti finansavimo šaltiniai.</w:t>
            </w:r>
          </w:p>
          <w:p w14:paraId="40BE46AF" w14:textId="77777777" w:rsidR="005D71D5" w:rsidRPr="00E70EC9" w:rsidRDefault="005D71D5" w:rsidP="005D71D5">
            <w:pPr>
              <w:autoSpaceDE w:val="0"/>
              <w:autoSpaceDN w:val="0"/>
              <w:adjustRightInd w:val="0"/>
              <w:spacing w:before="60" w:after="60"/>
              <w:jc w:val="both"/>
              <w:rPr>
                <w:sz w:val="22"/>
                <w:szCs w:val="22"/>
              </w:rPr>
            </w:pPr>
            <w:r w:rsidRPr="00E70EC9">
              <w:rPr>
                <w:sz w:val="22"/>
                <w:szCs w:val="22"/>
              </w:rPr>
              <w:t xml:space="preserve">Siekiant nuoseklaus ir subalansuoto CŠT sistemų atnaujinimo ir optimizavimo, Lietuvoje bus skatinamas perėjimas prie ketvirtosios kartos (4G) CŠT sistemų, integruojant saulės šviesos, žemės gelmių energiją į CŠT ir skatinant perteklinės bei atliekinės šilumos panaudojimą pastatams šildyti ir (ar) karštam vandeniui ruošti. </w:t>
            </w:r>
          </w:p>
          <w:p w14:paraId="5EAA80F6" w14:textId="77777777" w:rsidR="005D71D5" w:rsidRPr="00E70EC9" w:rsidRDefault="005D71D5" w:rsidP="005D71D5">
            <w:pPr>
              <w:widowControl w:val="0"/>
              <w:tabs>
                <w:tab w:val="left" w:pos="622"/>
              </w:tabs>
              <w:spacing w:before="60" w:after="60"/>
              <w:jc w:val="both"/>
              <w:rPr>
                <w:sz w:val="22"/>
                <w:szCs w:val="22"/>
              </w:rPr>
            </w:pPr>
            <w:r w:rsidRPr="00E70EC9">
              <w:rPr>
                <w:sz w:val="22"/>
                <w:szCs w:val="22"/>
              </w:rPr>
              <w:t>Lietuvoje šiluma, tiekiama CŠT sistemomis, aprūpina apie 53 %, o miestuose – apie 76 % visų pastatų. Pagrindiniai CŠT paslaugų vartotojai yra daugiabučių namų gyventojai. Šilumos ir karšto vandens gamybos technologijų efektyvumas decentralizuotame sektoriuje nedidelis, todėl tikimasi nemažo energijos taupymo potencialo.</w:t>
            </w:r>
          </w:p>
          <w:p w14:paraId="4E2251F4" w14:textId="77777777" w:rsidR="005D71D5" w:rsidRPr="00E70EC9" w:rsidRDefault="005D71D5" w:rsidP="005D71D5">
            <w:pPr>
              <w:widowControl w:val="0"/>
              <w:tabs>
                <w:tab w:val="left" w:pos="622"/>
              </w:tabs>
              <w:spacing w:before="60" w:after="60"/>
              <w:jc w:val="both"/>
              <w:rPr>
                <w:sz w:val="22"/>
                <w:szCs w:val="22"/>
              </w:rPr>
            </w:pPr>
            <w:r w:rsidRPr="00E70EC9">
              <w:rPr>
                <w:sz w:val="22"/>
                <w:szCs w:val="22"/>
              </w:rPr>
              <w:t>2020 m. Lietuvoje įmonės energetiniam efektyvumui gerinti skyrė apie 7 % visų savo investicijų, t. y. mažiau nei ES vidurkis (12 %). Ši dalis didesnė energijai imliuose sektoriuose, tokiuose kaip gamyba (10 %). 2019 m. Lietuvos pramonė buvo trečia pagal dydį galutinio kuro ir energijos vartotoja po transporto (40,9 %) ir namų ūkių (25,9 %) –</w:t>
            </w:r>
            <w:r w:rsidRPr="00E70EC9">
              <w:rPr>
                <w:sz w:val="22"/>
                <w:szCs w:val="22"/>
                <w:lang w:eastAsia="lt-LT"/>
              </w:rPr>
              <w:t xml:space="preserve"> </w:t>
            </w:r>
            <w:r w:rsidRPr="00E70EC9">
              <w:rPr>
                <w:sz w:val="22"/>
                <w:szCs w:val="22"/>
              </w:rPr>
              <w:t>jos dalis sudarė  19,2 %. Dažnai įmonės neįvertina energetinio efektyvumo naudos ir neturi didesnių EVE tikslų. Būtina skatinti pramonę efektyviau naudoti energiją, AEI ir diegti CO</w:t>
            </w:r>
            <w:r w:rsidRPr="00E70EC9">
              <w:rPr>
                <w:sz w:val="22"/>
                <w:szCs w:val="22"/>
                <w:vertAlign w:val="subscript"/>
              </w:rPr>
              <w:t>2</w:t>
            </w:r>
            <w:r w:rsidRPr="00E70EC9">
              <w:rPr>
                <w:sz w:val="22"/>
                <w:szCs w:val="22"/>
              </w:rPr>
              <w:t xml:space="preserve"> išsiskyrimą į aplinką mažinančias technologijas, naudojantis EVE audito išvadomis.</w:t>
            </w:r>
          </w:p>
          <w:p w14:paraId="15AEEFC2" w14:textId="77777777" w:rsidR="005D71D5" w:rsidRPr="00E70EC9" w:rsidRDefault="005D71D5" w:rsidP="005D71D5">
            <w:pPr>
              <w:spacing w:before="60" w:after="60"/>
              <w:jc w:val="both"/>
              <w:rPr>
                <w:sz w:val="22"/>
                <w:szCs w:val="22"/>
              </w:rPr>
            </w:pPr>
            <w:bookmarkStart w:id="10" w:name="_Hlk95736334"/>
            <w:r w:rsidRPr="00E70EC9">
              <w:rPr>
                <w:strike/>
                <w:sz w:val="22"/>
                <w:szCs w:val="22"/>
              </w:rPr>
              <w:t>Pažymėtina, kad</w:t>
            </w:r>
            <w:r w:rsidRPr="00E70EC9">
              <w:rPr>
                <w:sz w:val="22"/>
                <w:szCs w:val="22"/>
              </w:rPr>
              <w:t xml:space="preserve"> Namų ūkiuose pakeitus neefektyvius katilus ir renovavus daugiabučius pastatus, mažės gyventojų sąskaitos už energijos išteklius, mažės energetinis nepriteklius ir švelnės aukštų energijos kainų įtaka namų ūkių išlaidoms. </w:t>
            </w:r>
          </w:p>
          <w:bookmarkEnd w:id="10"/>
          <w:p w14:paraId="7330B173" w14:textId="77777777" w:rsidR="005D71D5" w:rsidRPr="00E70EC9" w:rsidRDefault="005D71D5" w:rsidP="005D71D5">
            <w:pPr>
              <w:spacing w:before="60" w:after="60"/>
              <w:jc w:val="both"/>
              <w:rPr>
                <w:sz w:val="22"/>
                <w:szCs w:val="22"/>
              </w:rPr>
            </w:pPr>
            <w:r w:rsidRPr="00E70EC9">
              <w:rPr>
                <w:sz w:val="22"/>
                <w:szCs w:val="22"/>
              </w:rPr>
              <w:t>Veiksmų rūšys, s</w:t>
            </w:r>
            <w:r w:rsidRPr="00E70EC9">
              <w:rPr>
                <w:noProof/>
                <w:sz w:val="22"/>
                <w:szCs w:val="22"/>
              </w:rPr>
              <w:t xml:space="preserve">iekiant </w:t>
            </w:r>
            <w:r w:rsidRPr="00E70EC9">
              <w:rPr>
                <w:noProof/>
                <w:sz w:val="22"/>
                <w:szCs w:val="22"/>
                <w:lang w:eastAsia="lt-LT"/>
              </w:rPr>
              <w:t>padidinti sutaupytos energijos kiek</w:t>
            </w:r>
            <w:r w:rsidRPr="00E70EC9">
              <w:rPr>
                <w:sz w:val="22"/>
                <w:szCs w:val="22"/>
              </w:rPr>
              <w:t>į:</w:t>
            </w:r>
          </w:p>
          <w:p w14:paraId="2E149006" w14:textId="77777777" w:rsidR="005D71D5" w:rsidRPr="00E70EC9" w:rsidRDefault="005D71D5" w:rsidP="005D71D5">
            <w:pPr>
              <w:spacing w:before="60" w:after="60"/>
              <w:jc w:val="both"/>
              <w:rPr>
                <w:noProof/>
                <w:sz w:val="22"/>
                <w:szCs w:val="22"/>
              </w:rPr>
            </w:pPr>
            <w:r w:rsidRPr="000F4F70">
              <w:rPr>
                <w:b/>
                <w:bCs/>
                <w:strike/>
                <w:sz w:val="22"/>
                <w:szCs w:val="22"/>
                <w:lang w:val="lt"/>
              </w:rPr>
              <w:t>„</w:t>
            </w:r>
            <w:r w:rsidRPr="00E70EC9">
              <w:rPr>
                <w:b/>
                <w:bCs/>
                <w:sz w:val="22"/>
                <w:szCs w:val="22"/>
                <w:lang w:val="lt"/>
              </w:rPr>
              <w:t>Didinti EVE namų ūkiuose, neprijungtuose prie CŠT tinklų</w:t>
            </w:r>
            <w:r w:rsidRPr="00E70EC9">
              <w:rPr>
                <w:sz w:val="22"/>
                <w:szCs w:val="22"/>
                <w:lang w:val="lt"/>
              </w:rPr>
              <w:t xml:space="preserve">: </w:t>
            </w:r>
            <w:r w:rsidRPr="00E70EC9">
              <w:rPr>
                <w:strike/>
                <w:sz w:val="22"/>
                <w:szCs w:val="22"/>
                <w:lang w:val="lt"/>
              </w:rPr>
              <w:t>skatinti efektyvią šilumos energijos gamybą namų ūkiuose, ypač šilumos siurbliais, vietoje neefektyvios šilumos energijos gamybos.</w:t>
            </w:r>
            <w:r w:rsidRPr="00E70EC9">
              <w:rPr>
                <w:sz w:val="22"/>
                <w:szCs w:val="22"/>
                <w:lang w:val="lt"/>
              </w:rPr>
              <w:t xml:space="preserve"> Namų ūkiai bus skatinami šilumą gamintis netaršiomis ir efektyviomis šilumos gamybos iš AEI technologijomis ir taip mažinti kietųjų dalelių ir kitų teršalų išmetimų sukeliamą socialinę ekonominę žalą visuomenei. Planuojama, kad daugiau kaip 20 tūkst. namų ūkių, neprijungtų prie CŠT, įsidiegs netaršias ir efektyvias šilumos gamybos technologijas, kurie energijos sutaupymu iki 20 % prisidės prie Lietuvos </w:t>
            </w:r>
            <w:r w:rsidRPr="00E70EC9">
              <w:rPr>
                <w:strike/>
                <w:sz w:val="22"/>
                <w:szCs w:val="22"/>
                <w:lang w:val="lt"/>
              </w:rPr>
              <w:t>bendro</w:t>
            </w:r>
            <w:r w:rsidRPr="00E70EC9">
              <w:rPr>
                <w:sz w:val="22"/>
                <w:szCs w:val="22"/>
                <w:lang w:val="lt"/>
              </w:rPr>
              <w:t xml:space="preserve"> EVE tikslo 2030 m. </w:t>
            </w:r>
            <w:r w:rsidRPr="00E70EC9">
              <w:rPr>
                <w:strike/>
                <w:sz w:val="22"/>
                <w:szCs w:val="22"/>
                <w:lang w:val="lt"/>
              </w:rPr>
              <w:t>pasiekimo</w:t>
            </w:r>
            <w:r w:rsidRPr="00E70EC9">
              <w:rPr>
                <w:sz w:val="22"/>
                <w:szCs w:val="22"/>
                <w:lang w:val="lt"/>
              </w:rPr>
              <w:t xml:space="preserve"> ir bus sumažinta aplinkos oro tarša. </w:t>
            </w:r>
            <w:bookmarkStart w:id="11" w:name="_Hlk168990897"/>
            <w:r w:rsidRPr="00E70EC9">
              <w:rPr>
                <w:sz w:val="22"/>
                <w:szCs w:val="22"/>
                <w:lang w:val="lt"/>
              </w:rPr>
              <w:t>SaF lėšomis veiklos įgyvendinamos visoje Lietuvoje, ERPF lėšomis – VVL regione.</w:t>
            </w:r>
            <w:bookmarkEnd w:id="11"/>
          </w:p>
          <w:p w14:paraId="65E60AC6" w14:textId="77777777" w:rsidR="005D71D5" w:rsidRPr="00E70EC9" w:rsidRDefault="005D71D5" w:rsidP="005D71D5">
            <w:pPr>
              <w:spacing w:before="60" w:after="60"/>
              <w:jc w:val="both"/>
              <w:rPr>
                <w:bCs/>
                <w:sz w:val="22"/>
                <w:szCs w:val="22"/>
                <w:lang w:eastAsia="lt-LT"/>
              </w:rPr>
            </w:pPr>
            <w:r w:rsidRPr="00E70EC9">
              <w:rPr>
                <w:b/>
                <w:noProof/>
                <w:sz w:val="22"/>
                <w:szCs w:val="22"/>
              </w:rPr>
              <w:t>Atnaujinti daugiabučius gyvenamuosius namus, diegiant EVE ir atsinaujinančių išteklių naudojimo priemones</w:t>
            </w:r>
            <w:r w:rsidRPr="00E70EC9">
              <w:rPr>
                <w:noProof/>
                <w:sz w:val="22"/>
                <w:szCs w:val="22"/>
              </w:rPr>
              <w:t xml:space="preserve">: </w:t>
            </w:r>
            <w:r w:rsidRPr="00E70EC9">
              <w:rPr>
                <w:sz w:val="22"/>
                <w:szCs w:val="22"/>
                <w:lang w:eastAsia="lt-LT"/>
              </w:rPr>
              <w:t xml:space="preserve">tęsiamas daugiabučių pastatų atnaujinimas. Finansavimas (paskolos) bus teikiamas daugiabučiams, pastatytiems vadovaujantis iki 1993 m. galiojusiais statybos techniniais reglamentais, prisidedantiems prie energetinio skurdo (nepritekliaus) problemų sprendimo, siekiantiems B arba aukštesnės pastato energinio naudingumo klasės prioritetą teikiant diegiantiems AEI priemones (iki 20 % projekto vertės) ir numatytiems gyvenamųjų kvartalų kompleksinio atnaujinimo planuose. Planuojama </w:t>
            </w:r>
            <w:r w:rsidRPr="00E70EC9">
              <w:rPr>
                <w:sz w:val="22"/>
                <w:szCs w:val="22"/>
              </w:rPr>
              <w:t>naudoti finansines (paskolos) ir dotacines (iš kt. šaltinių) priemones. Investicijos</w:t>
            </w:r>
            <w:r w:rsidRPr="00E70EC9">
              <w:rPr>
                <w:sz w:val="22"/>
                <w:szCs w:val="22"/>
                <w:lang w:eastAsia="lt-LT"/>
              </w:rPr>
              <w:t xml:space="preserve"> prisidės prie klimato kaitos švelninimo, energetinės nepriklausomybės, vartotojų išlaidų šildymui mažinimo, gyvenimo sąlygų </w:t>
            </w:r>
            <w:r w:rsidRPr="00E70EC9">
              <w:rPr>
                <w:sz w:val="22"/>
                <w:szCs w:val="22"/>
                <w:lang w:eastAsia="lt-LT"/>
              </w:rPr>
              <w:lastRenderedPageBreak/>
              <w:t>daugiabučiuose gerinimo. Didinant šių pastatų renovacijos mastą, bus taikomi tvarūs pastatų ir jų gyvenamosios aplinkos atnaujinimo planavimo ir įgyvendinimo instrumentai, skatinama taikyti žaliosios pastatų renovacijos būdus (naudojant organinius statybos produktus). Numatoma atnaujinti apie 3600 daugiabučių namų (apie 5,4 mln. m</w:t>
            </w:r>
            <w:r w:rsidRPr="00E70EC9">
              <w:rPr>
                <w:sz w:val="22"/>
                <w:szCs w:val="22"/>
                <w:vertAlign w:val="superscript"/>
                <w:lang w:eastAsia="lt-LT"/>
              </w:rPr>
              <w:t>2</w:t>
            </w:r>
            <w:r w:rsidRPr="00E70EC9">
              <w:rPr>
                <w:sz w:val="22"/>
                <w:szCs w:val="22"/>
                <w:lang w:eastAsia="lt-LT"/>
              </w:rPr>
              <w:t xml:space="preserve">). </w:t>
            </w:r>
            <w:r w:rsidRPr="00E70EC9">
              <w:rPr>
                <w:bCs/>
                <w:sz w:val="22"/>
                <w:szCs w:val="22"/>
                <w:lang w:eastAsia="lt-LT"/>
              </w:rPr>
              <w:t>Bus viešinama renovacija, informuojami, konsultuojami pastatų savininkai, valdytojai, vykdoma projektų įgyvendinimo priežiūra ir kontrolė.</w:t>
            </w:r>
            <w:r w:rsidRPr="00E70EC9">
              <w:rPr>
                <w:sz w:val="22"/>
                <w:szCs w:val="22"/>
                <w:lang w:eastAsia="lt-LT"/>
              </w:rPr>
              <w:t xml:space="preserve"> </w:t>
            </w:r>
            <w:r w:rsidRPr="00E70EC9">
              <w:rPr>
                <w:rStyle w:val="Bodytext1"/>
                <w:sz w:val="22"/>
                <w:szCs w:val="22"/>
              </w:rPr>
              <w:t xml:space="preserve">Veikla </w:t>
            </w:r>
            <w:r w:rsidRPr="00E70EC9">
              <w:rPr>
                <w:rStyle w:val="Bodytext1"/>
                <w:sz w:val="22"/>
                <w:szCs w:val="22"/>
                <w:lang w:eastAsia="lt-LT" w:bidi="lt-LT"/>
              </w:rPr>
              <w:t xml:space="preserve">įgyvendinama </w:t>
            </w:r>
            <w:r w:rsidRPr="00E70EC9">
              <w:rPr>
                <w:bCs/>
                <w:sz w:val="22"/>
                <w:szCs w:val="22"/>
                <w:lang w:eastAsia="lt-LT"/>
              </w:rPr>
              <w:t>visoje Lietuvoje.</w:t>
            </w:r>
          </w:p>
          <w:p w14:paraId="45382A8B" w14:textId="77777777" w:rsidR="005D71D5" w:rsidRPr="00392D34" w:rsidRDefault="005D71D5" w:rsidP="005D71D5">
            <w:pPr>
              <w:spacing w:before="60" w:after="60"/>
              <w:jc w:val="both"/>
              <w:rPr>
                <w:bCs/>
                <w:sz w:val="22"/>
                <w:szCs w:val="22"/>
                <w:lang w:eastAsia="lt-LT"/>
              </w:rPr>
            </w:pPr>
            <w:r w:rsidRPr="00E70EC9">
              <w:rPr>
                <w:b/>
                <w:bCs/>
                <w:sz w:val="22"/>
                <w:szCs w:val="22"/>
                <w:lang w:val="lt"/>
              </w:rPr>
              <w:t>Atnaujinti viešuosius pastatus, didinant juose EVE</w:t>
            </w:r>
            <w:r w:rsidRPr="00E70EC9">
              <w:rPr>
                <w:sz w:val="22"/>
                <w:szCs w:val="22"/>
                <w:lang w:val="lt"/>
              </w:rPr>
              <w:t xml:space="preserve">: bus skatinamas centrinės valdžios viešųjų pastatų atnaujinimas. Pagal planuojamą atnaujinti Viešųjų pastatų energinio efektyvumo didinimo programą bus finansuojami pastatų renovacijos projektai, kuriais siekiama ne žemesnės kaip B energinės klasės. Skatinama tvari pastatų renovacija, įgyvendinama žiedinės ekonomikos principu ir renovacijai reikalingų resursų panaudojimo mažinimu, jų pakartotiniu naudojimu, perdirbimu. Bus prisidedama prie naujojo europinio bauhauzo principų – estetikos, tvarumo, įtrauktumo. Viešųjų pastatų atnaujinimo finansavimui bus taikomi 2014–2020 m. perspektyvoje veikiantys modeliai, kurie padės iki 2029 m. pabaigos renovuoti apie </w:t>
            </w:r>
            <w:r w:rsidRPr="00E70EC9">
              <w:rPr>
                <w:strike/>
                <w:sz w:val="22"/>
                <w:szCs w:val="22"/>
                <w:lang w:val="lt"/>
              </w:rPr>
              <w:t>180</w:t>
            </w:r>
            <w:r w:rsidRPr="00E70EC9">
              <w:rPr>
                <w:sz w:val="22"/>
                <w:szCs w:val="22"/>
                <w:lang w:val="lt"/>
              </w:rPr>
              <w:t xml:space="preserve"> </w:t>
            </w:r>
            <w:r w:rsidRPr="00E70EC9">
              <w:rPr>
                <w:color w:val="EE0000"/>
                <w:sz w:val="22"/>
                <w:szCs w:val="22"/>
                <w:lang w:val="lt"/>
              </w:rPr>
              <w:t>165</w:t>
            </w:r>
            <w:r w:rsidRPr="00E70EC9">
              <w:rPr>
                <w:sz w:val="22"/>
                <w:szCs w:val="22"/>
                <w:lang w:val="lt"/>
              </w:rPr>
              <w:t xml:space="preserve"> tūkst. m</w:t>
            </w:r>
            <w:r w:rsidRPr="00E70EC9">
              <w:rPr>
                <w:sz w:val="22"/>
                <w:szCs w:val="22"/>
                <w:vertAlign w:val="superscript"/>
                <w:lang w:val="lt"/>
              </w:rPr>
              <w:t>2</w:t>
            </w:r>
            <w:r w:rsidRPr="00E70EC9">
              <w:rPr>
                <w:sz w:val="22"/>
                <w:szCs w:val="22"/>
                <w:lang w:val="lt"/>
              </w:rPr>
              <w:t xml:space="preserve"> centrinės valdžios viešųjų pastatų (apie </w:t>
            </w:r>
            <w:r w:rsidRPr="00E70EC9">
              <w:rPr>
                <w:strike/>
                <w:sz w:val="22"/>
                <w:szCs w:val="22"/>
                <w:lang w:val="lt"/>
              </w:rPr>
              <w:t>144</w:t>
            </w:r>
            <w:r w:rsidRPr="00E70EC9">
              <w:rPr>
                <w:color w:val="FF0000"/>
                <w:sz w:val="22"/>
                <w:szCs w:val="22"/>
                <w:lang w:val="lt"/>
              </w:rPr>
              <w:t>132</w:t>
            </w:r>
            <w:r w:rsidRPr="00E70EC9">
              <w:rPr>
                <w:sz w:val="22"/>
                <w:szCs w:val="22"/>
                <w:lang w:val="lt"/>
              </w:rPr>
              <w:t xml:space="preserve">) ploto, kasmet sutaupyti apie </w:t>
            </w:r>
            <w:r w:rsidRPr="00E70EC9">
              <w:rPr>
                <w:strike/>
                <w:sz w:val="22"/>
                <w:szCs w:val="22"/>
                <w:lang w:val="lt"/>
              </w:rPr>
              <w:t>0,0144</w:t>
            </w:r>
            <w:r w:rsidRPr="00E70EC9">
              <w:rPr>
                <w:color w:val="000000" w:themeColor="text1"/>
                <w:sz w:val="22"/>
                <w:szCs w:val="22"/>
              </w:rPr>
              <w:t>4</w:t>
            </w:r>
            <w:r w:rsidRPr="00E70EC9">
              <w:rPr>
                <w:color w:val="FF0000"/>
                <w:sz w:val="22"/>
                <w:szCs w:val="22"/>
              </w:rPr>
              <w:t>0,0132</w:t>
            </w:r>
            <w:r w:rsidRPr="00E70EC9">
              <w:rPr>
                <w:sz w:val="22"/>
                <w:szCs w:val="22"/>
              </w:rPr>
              <w:t xml:space="preserve"> </w:t>
            </w:r>
            <w:r w:rsidRPr="00E70EC9">
              <w:rPr>
                <w:sz w:val="22"/>
                <w:szCs w:val="22"/>
                <w:lang w:val="lt"/>
              </w:rPr>
              <w:t>TWh pirminės energijos ir sumažinti daugiau</w:t>
            </w:r>
            <w:r w:rsidRPr="00392D34">
              <w:rPr>
                <w:sz w:val="22"/>
                <w:szCs w:val="22"/>
                <w:lang w:val="lt"/>
              </w:rPr>
              <w:t xml:space="preserve"> kaip </w:t>
            </w:r>
            <w:r w:rsidRPr="00392D34">
              <w:rPr>
                <w:strike/>
                <w:sz w:val="22"/>
                <w:szCs w:val="22"/>
                <w:lang w:val="lt"/>
              </w:rPr>
              <w:t>1,44</w:t>
            </w:r>
            <w:r w:rsidRPr="00392D34">
              <w:rPr>
                <w:color w:val="FF0000"/>
                <w:sz w:val="22"/>
                <w:szCs w:val="22"/>
                <w:lang w:val="lt"/>
              </w:rPr>
              <w:t>1,132</w:t>
            </w:r>
            <w:r w:rsidRPr="00392D34">
              <w:rPr>
                <w:sz w:val="22"/>
                <w:szCs w:val="22"/>
                <w:lang w:val="lt"/>
              </w:rPr>
              <w:t xml:space="preserve"> tūkst. t išmetamo CO2 kiekį. </w:t>
            </w:r>
            <w:r w:rsidRPr="00392D34">
              <w:rPr>
                <w:strike/>
                <w:sz w:val="22"/>
                <w:szCs w:val="22"/>
                <w:lang w:val="lt"/>
              </w:rPr>
              <w:t>Veikla įgyvendinama VVL regione.</w:t>
            </w:r>
            <w:r w:rsidRPr="00392D34">
              <w:rPr>
                <w:sz w:val="22"/>
                <w:szCs w:val="22"/>
              </w:rPr>
              <w:t xml:space="preserve"> </w:t>
            </w:r>
            <w:r w:rsidRPr="00392D34">
              <w:rPr>
                <w:color w:val="EE0000"/>
                <w:sz w:val="22"/>
                <w:szCs w:val="22"/>
                <w:lang w:val="lt"/>
              </w:rPr>
              <w:t xml:space="preserve">SaF lėšomis veiklos įgyvendinamos visoje Lietuvoje, ERPF lėšomis – VVL </w:t>
            </w:r>
            <w:commentRangeStart w:id="12"/>
            <w:r w:rsidRPr="00392D34">
              <w:rPr>
                <w:color w:val="EE0000"/>
                <w:sz w:val="22"/>
                <w:szCs w:val="22"/>
                <w:lang w:val="lt"/>
              </w:rPr>
              <w:t>regione</w:t>
            </w:r>
            <w:commentRangeEnd w:id="12"/>
            <w:r w:rsidRPr="00392D34">
              <w:rPr>
                <w:rStyle w:val="Komentaronuoroda"/>
                <w:color w:val="EE0000"/>
                <w:sz w:val="22"/>
                <w:szCs w:val="22"/>
                <w:lang w:val="lt"/>
              </w:rPr>
              <w:commentReference w:id="12"/>
            </w:r>
            <w:r w:rsidRPr="00392D34">
              <w:rPr>
                <w:color w:val="EE0000"/>
                <w:sz w:val="22"/>
                <w:szCs w:val="22"/>
                <w:lang w:val="lt"/>
              </w:rPr>
              <w:t>.</w:t>
            </w:r>
          </w:p>
          <w:p w14:paraId="16C4DD75" w14:textId="77777777" w:rsidR="005D71D5" w:rsidRPr="00392D34" w:rsidRDefault="005D71D5" w:rsidP="005D71D5">
            <w:pPr>
              <w:spacing w:before="60" w:after="60"/>
              <w:jc w:val="both"/>
              <w:rPr>
                <w:sz w:val="22"/>
                <w:szCs w:val="22"/>
              </w:rPr>
            </w:pPr>
            <w:r w:rsidRPr="00392D34">
              <w:rPr>
                <w:b/>
                <w:sz w:val="22"/>
                <w:szCs w:val="22"/>
              </w:rPr>
              <w:t>Didinti EVE pramonės įmonėse</w:t>
            </w:r>
            <w:r w:rsidRPr="00392D34">
              <w:rPr>
                <w:sz w:val="22"/>
                <w:szCs w:val="22"/>
              </w:rPr>
              <w:t xml:space="preserve">: bus skatinama atlikti EVE auditus pramonės įmonėse. Pagal juos, numatoma investuoti į EVE didinimą ir jos intensyvumo mažinimą, sudarant sąlygas pramonės įmonėms investuoti į naujausios ir aplinkai palankios įrangos ir technologinių sprendimų pritaikymą gamybos procesuose, užtikrinant šių gamybos procesų tęstinumą, t. y. reikiamos technologinės įrangos ir turimų technologinių procesų infrastruktūros atnaujinimą. </w:t>
            </w:r>
            <w:r w:rsidRPr="00392D34">
              <w:rPr>
                <w:rStyle w:val="Bodytext1"/>
                <w:sz w:val="22"/>
                <w:szCs w:val="22"/>
              </w:rPr>
              <w:t xml:space="preserve">Veikla </w:t>
            </w:r>
            <w:r w:rsidRPr="00392D34">
              <w:rPr>
                <w:rStyle w:val="Bodytext1"/>
                <w:sz w:val="22"/>
                <w:szCs w:val="22"/>
                <w:lang w:eastAsia="lt-LT" w:bidi="lt-LT"/>
              </w:rPr>
              <w:t xml:space="preserve">įgyvendinama </w:t>
            </w:r>
            <w:r w:rsidRPr="00392D34">
              <w:rPr>
                <w:sz w:val="22"/>
                <w:szCs w:val="22"/>
              </w:rPr>
              <w:t xml:space="preserve">visoje Lietuvoje. </w:t>
            </w:r>
          </w:p>
          <w:p w14:paraId="19708582" w14:textId="1A963FC5" w:rsidR="005D71D5" w:rsidRPr="00392D34" w:rsidRDefault="005D71D5" w:rsidP="005D71D5">
            <w:pPr>
              <w:spacing w:before="60" w:after="60"/>
              <w:jc w:val="both"/>
              <w:rPr>
                <w:sz w:val="22"/>
                <w:szCs w:val="22"/>
              </w:rPr>
            </w:pPr>
            <w:r w:rsidRPr="00392D34">
              <w:rPr>
                <w:b/>
                <w:bCs/>
                <w:sz w:val="22"/>
                <w:szCs w:val="22"/>
              </w:rPr>
              <w:t>Didinti centralizuoto šilumos ir vėsumos tiekimo sistemų EVE bei plėsti sistemas:</w:t>
            </w:r>
            <w:r w:rsidRPr="00392D34">
              <w:rPr>
                <w:sz w:val="22"/>
                <w:szCs w:val="22"/>
              </w:rPr>
              <w:t xml:space="preserve"> siekiant mažinti pirminės ir galutinės energijos suvartojimą bei išmetamų ŠESD kiekį CŠVT sektoriuje, bus skatinama pereiti prie 4 kartos šilumos tiekimo sistemos, kuriant integruotas CŠVT sistemas, efektyviai panaudojant liekamąją ir aplinkos energiją. Siekiant sumažinti apie 12–13 % energijos CŠT tinkluose vartojimą apie </w:t>
            </w:r>
            <w:r w:rsidRPr="00392D34">
              <w:rPr>
                <w:strike/>
                <w:sz w:val="22"/>
                <w:szCs w:val="22"/>
              </w:rPr>
              <w:t>2</w:t>
            </w:r>
            <w:r w:rsidRPr="00392D34">
              <w:rPr>
                <w:sz w:val="22"/>
                <w:szCs w:val="22"/>
              </w:rPr>
              <w:t xml:space="preserve"> </w:t>
            </w:r>
            <w:r w:rsidR="00C470EE">
              <w:rPr>
                <w:color w:val="EE0000"/>
                <w:sz w:val="22"/>
                <w:szCs w:val="22"/>
              </w:rPr>
              <w:t>1</w:t>
            </w:r>
            <w:r w:rsidRPr="00392D34">
              <w:rPr>
                <w:sz w:val="22"/>
                <w:szCs w:val="22"/>
              </w:rPr>
              <w:t xml:space="preserve"> tūkst. t kasmet išmetamo CO</w:t>
            </w:r>
            <w:r w:rsidRPr="00392D34">
              <w:rPr>
                <w:sz w:val="22"/>
                <w:szCs w:val="22"/>
                <w:vertAlign w:val="subscript"/>
              </w:rPr>
              <w:t>2</w:t>
            </w:r>
            <w:r w:rsidRPr="00392D34">
              <w:rPr>
                <w:sz w:val="22"/>
                <w:szCs w:val="22"/>
              </w:rPr>
              <w:t xml:space="preserve"> kiekį, bus investuojama į centralizuoto energijos tiekimo vamzdynų sistemų modernizavimą ir plėtrą, diegiant žemesnės temperatūros režimus, technologijas (pvz.: cirkuliacinius siurblius, šilumos transformavimo punktus, šilumokaičius, vamzdynus, skirtus žematemperatūriui režimui, </w:t>
            </w:r>
            <w:r w:rsidRPr="00392D34">
              <w:rPr>
                <w:color w:val="EE0000"/>
                <w:sz w:val="22"/>
                <w:szCs w:val="22"/>
              </w:rPr>
              <w:t>tinklo parametrų</w:t>
            </w:r>
            <w:r w:rsidRPr="00392D34">
              <w:rPr>
                <w:sz w:val="22"/>
                <w:szCs w:val="22"/>
              </w:rPr>
              <w:t xml:space="preserve"> matavimo prietaisus ir kt.); bus investuojama į išmaniųjų šilumos tinklų valdymo – monitoringo sistemas, IT valdymo ir reguliavimo sistemų diegimą energetikos objektuose (pvz.: katilinėse, elektrinėse), siekiant efektyviai naudoti energiją, optimizuoti </w:t>
            </w:r>
            <w:r w:rsidRPr="00392D34">
              <w:rPr>
                <w:color w:val="EE0000"/>
                <w:sz w:val="22"/>
                <w:szCs w:val="22"/>
              </w:rPr>
              <w:t>tinklo</w:t>
            </w:r>
            <w:r w:rsidRPr="00392D34">
              <w:rPr>
                <w:sz w:val="22"/>
                <w:szCs w:val="22"/>
              </w:rPr>
              <w:t xml:space="preserve"> darbo režimus, į pastatų įvadinės šilumos apskaitos prietaisus bei duomenų nuotolinio nuskaitymo sistemas. </w:t>
            </w:r>
            <w:r w:rsidRPr="00392D34">
              <w:rPr>
                <w:strike/>
                <w:sz w:val="22"/>
                <w:szCs w:val="22"/>
              </w:rPr>
              <w:t xml:space="preserve">2021–2027 m. ES fondų investicijomis planuojama modernizuoti mažiausiai 10 tūkst. šilumos apskaitos prietaisų. </w:t>
            </w:r>
            <w:bookmarkStart w:id="13" w:name="_Hlk168990985"/>
            <w:r w:rsidRPr="00392D34">
              <w:rPr>
                <w:sz w:val="22"/>
                <w:szCs w:val="22"/>
                <w:lang w:val="lt"/>
              </w:rPr>
              <w:t>SaF lėšomis veiklos įgyvendinamos visoje Lietuvoje, ERPF lėšomis – VVL regione.</w:t>
            </w:r>
            <w:bookmarkEnd w:id="13"/>
          </w:p>
          <w:p w14:paraId="0CBE81F4" w14:textId="77777777" w:rsidR="005D71D5" w:rsidRPr="00392D34" w:rsidRDefault="005D71D5" w:rsidP="005D71D5">
            <w:pPr>
              <w:jc w:val="both"/>
              <w:rPr>
                <w:color w:val="EE0000"/>
                <w:sz w:val="22"/>
                <w:szCs w:val="22"/>
              </w:rPr>
            </w:pPr>
            <w:r w:rsidRPr="00ED06F5">
              <w:rPr>
                <w:b/>
                <w:bCs/>
                <w:color w:val="EE0000"/>
                <w:sz w:val="22"/>
                <w:szCs w:val="22"/>
              </w:rPr>
              <w:t>Didinti energijos vartojimo efektyvumą modernizuojant šilumos punktus (mažoji renovacija):</w:t>
            </w:r>
            <w:r w:rsidRPr="00ED06F5">
              <w:rPr>
                <w:color w:val="EE0000"/>
                <w:sz w:val="22"/>
                <w:szCs w:val="22"/>
              </w:rPr>
              <w:t xml:space="preserve"> </w:t>
            </w:r>
            <w:r w:rsidRPr="00B713CE">
              <w:rPr>
                <w:color w:val="EE0000"/>
                <w:sz w:val="22"/>
                <w:szCs w:val="22"/>
              </w:rPr>
              <w:t>mažinant</w:t>
            </w:r>
            <w:r w:rsidRPr="00ED06F5">
              <w:rPr>
                <w:color w:val="EE0000"/>
                <w:sz w:val="22"/>
                <w:szCs w:val="22"/>
              </w:rPr>
              <w:t xml:space="preserve"> galutinės energijos suvartojimą ir ŠESD emisijas</w:t>
            </w:r>
            <w:r>
              <w:rPr>
                <w:color w:val="EE0000"/>
                <w:sz w:val="22"/>
                <w:szCs w:val="22"/>
              </w:rPr>
              <w:t>,</w:t>
            </w:r>
            <w:r w:rsidRPr="00ED06F5">
              <w:rPr>
                <w:color w:val="EE0000"/>
                <w:sz w:val="22"/>
                <w:szCs w:val="22"/>
              </w:rPr>
              <w:t xml:space="preserve"> </w:t>
            </w:r>
            <w:r w:rsidRPr="00910E8E">
              <w:rPr>
                <w:color w:val="EE0000"/>
                <w:sz w:val="22"/>
                <w:szCs w:val="22"/>
              </w:rPr>
              <w:t>bus skatinamas</w:t>
            </w:r>
            <w:r w:rsidRPr="00ED06F5">
              <w:rPr>
                <w:color w:val="EE0000"/>
                <w:sz w:val="22"/>
                <w:szCs w:val="22"/>
              </w:rPr>
              <w:t xml:space="preserve"> pastatų šilumos punktų modernizavimas </w:t>
            </w:r>
            <w:r>
              <w:rPr>
                <w:color w:val="EE0000"/>
                <w:sz w:val="22"/>
                <w:szCs w:val="22"/>
              </w:rPr>
              <w:t xml:space="preserve">investuojant į pačių punktų atnaujinimą ir į susijusių </w:t>
            </w:r>
            <w:r w:rsidRPr="00ED06F5">
              <w:rPr>
                <w:color w:val="EE0000"/>
                <w:sz w:val="22"/>
                <w:szCs w:val="22"/>
              </w:rPr>
              <w:t xml:space="preserve">šildymo sistemų </w:t>
            </w:r>
            <w:r w:rsidRPr="00C74CDF">
              <w:rPr>
                <w:color w:val="EE0000"/>
                <w:sz w:val="22"/>
                <w:szCs w:val="22"/>
              </w:rPr>
              <w:t>efektyvinim</w:t>
            </w:r>
            <w:r>
              <w:rPr>
                <w:color w:val="EE0000"/>
                <w:sz w:val="22"/>
                <w:szCs w:val="22"/>
              </w:rPr>
              <w:t>ą (</w:t>
            </w:r>
            <w:r w:rsidRPr="00ED06F5">
              <w:rPr>
                <w:color w:val="EE0000"/>
                <w:sz w:val="22"/>
                <w:szCs w:val="22"/>
              </w:rPr>
              <w:t>šildymo prietaisų keitimą efektyvesniais, termostatinių ventilių įrengimą, vamzdynų keitimą ir (ar) izoliavimą, balansavimo įrangos įdiegimą</w:t>
            </w:r>
            <w:r>
              <w:rPr>
                <w:color w:val="EE0000"/>
                <w:sz w:val="22"/>
                <w:szCs w:val="22"/>
              </w:rPr>
              <w:t xml:space="preserve"> ir kita)</w:t>
            </w:r>
            <w:r w:rsidRPr="00ED06F5">
              <w:rPr>
                <w:color w:val="EE0000"/>
                <w:sz w:val="22"/>
                <w:szCs w:val="22"/>
              </w:rPr>
              <w:t xml:space="preserve">.  Tai leis efektyviau reguliuoti šilumos tiekimą pagal faktinį poreikį, mažinti šilumos nuostolius pastato vidinėse sistemose, optimizuoti karšto vandens ruošimą. Planuojama sumažinti šilumos energijos suvartojimą </w:t>
            </w:r>
            <w:r>
              <w:rPr>
                <w:color w:val="EE0000"/>
                <w:sz w:val="22"/>
                <w:szCs w:val="22"/>
              </w:rPr>
              <w:t>pastatuose</w:t>
            </w:r>
            <w:r w:rsidRPr="00ED06F5">
              <w:rPr>
                <w:color w:val="EE0000"/>
                <w:sz w:val="22"/>
                <w:szCs w:val="22"/>
              </w:rPr>
              <w:t xml:space="preserve"> 10–20 %, </w:t>
            </w:r>
            <w:r w:rsidRPr="00F66701">
              <w:rPr>
                <w:color w:val="EE0000"/>
                <w:sz w:val="22"/>
                <w:szCs w:val="22"/>
              </w:rPr>
              <w:t>mažinant</w:t>
            </w:r>
            <w:r w:rsidRPr="00ED06F5">
              <w:rPr>
                <w:b/>
                <w:bCs/>
                <w:color w:val="EE0000"/>
                <w:sz w:val="22"/>
                <w:szCs w:val="22"/>
              </w:rPr>
              <w:t xml:space="preserve"> </w:t>
            </w:r>
            <w:r w:rsidRPr="006F6342">
              <w:rPr>
                <w:color w:val="EE0000"/>
                <w:sz w:val="22"/>
                <w:szCs w:val="22"/>
              </w:rPr>
              <w:t>i</w:t>
            </w:r>
            <w:r w:rsidRPr="00ED06F5">
              <w:rPr>
                <w:color w:val="EE0000"/>
                <w:sz w:val="22"/>
                <w:szCs w:val="22"/>
              </w:rPr>
              <w:t>šlaidas</w:t>
            </w:r>
            <w:r>
              <w:rPr>
                <w:color w:val="EE0000"/>
                <w:sz w:val="22"/>
                <w:szCs w:val="22"/>
              </w:rPr>
              <w:t xml:space="preserve"> šildymui </w:t>
            </w:r>
            <w:r w:rsidRPr="00ED06F5">
              <w:rPr>
                <w:color w:val="EE0000"/>
                <w:sz w:val="22"/>
                <w:szCs w:val="22"/>
              </w:rPr>
              <w:t xml:space="preserve">ir gerinant komforto </w:t>
            </w:r>
            <w:r w:rsidRPr="00F66701">
              <w:rPr>
                <w:color w:val="EE0000"/>
                <w:sz w:val="22"/>
                <w:szCs w:val="22"/>
              </w:rPr>
              <w:t>bei</w:t>
            </w:r>
            <w:r w:rsidRPr="00ED06F5">
              <w:rPr>
                <w:b/>
                <w:bCs/>
                <w:color w:val="EE0000"/>
                <w:sz w:val="22"/>
                <w:szCs w:val="22"/>
              </w:rPr>
              <w:t xml:space="preserve"> </w:t>
            </w:r>
            <w:r w:rsidRPr="00ED06F5">
              <w:rPr>
                <w:color w:val="EE0000"/>
                <w:sz w:val="22"/>
                <w:szCs w:val="22"/>
              </w:rPr>
              <w:t xml:space="preserve">higienos sąlygas. </w:t>
            </w:r>
            <w:r w:rsidRPr="00940596">
              <w:rPr>
                <w:color w:val="EE0000"/>
                <w:sz w:val="22"/>
                <w:szCs w:val="22"/>
              </w:rPr>
              <w:t>Mažoji</w:t>
            </w:r>
            <w:r w:rsidRPr="00ED06F5">
              <w:rPr>
                <w:b/>
                <w:bCs/>
                <w:color w:val="EE0000"/>
                <w:sz w:val="22"/>
                <w:szCs w:val="22"/>
              </w:rPr>
              <w:t xml:space="preserve"> </w:t>
            </w:r>
            <w:r w:rsidRPr="00ED06F5">
              <w:rPr>
                <w:color w:val="EE0000"/>
                <w:sz w:val="22"/>
                <w:szCs w:val="22"/>
              </w:rPr>
              <w:t xml:space="preserve">renovacija bus atlikta iki </w:t>
            </w:r>
            <w:r>
              <w:rPr>
                <w:color w:val="EE0000"/>
                <w:sz w:val="22"/>
                <w:szCs w:val="22"/>
              </w:rPr>
              <w:t>64</w:t>
            </w:r>
            <w:r w:rsidRPr="00ED06F5">
              <w:rPr>
                <w:color w:val="EE0000"/>
                <w:sz w:val="22"/>
                <w:szCs w:val="22"/>
              </w:rPr>
              <w:t xml:space="preserve"> pastatų</w:t>
            </w:r>
            <w:r>
              <w:rPr>
                <w:color w:val="EE0000"/>
                <w:sz w:val="22"/>
                <w:szCs w:val="22"/>
              </w:rPr>
              <w:t xml:space="preserve"> </w:t>
            </w:r>
            <w:r w:rsidRPr="00ED06F5">
              <w:rPr>
                <w:color w:val="EE0000"/>
                <w:sz w:val="22"/>
                <w:szCs w:val="22"/>
              </w:rPr>
              <w:t>VVL regione.</w:t>
            </w:r>
          </w:p>
          <w:p w14:paraId="361A7B7B" w14:textId="038C2A30" w:rsidR="005D71D5" w:rsidRPr="00392D34" w:rsidRDefault="005D71D5" w:rsidP="005D71D5">
            <w:pPr>
              <w:jc w:val="both"/>
              <w:rPr>
                <w:color w:val="0D0D0D" w:themeColor="text1" w:themeTint="F2"/>
              </w:rPr>
            </w:pPr>
            <w:r w:rsidRPr="00392D34">
              <w:rPr>
                <w:color w:val="0D0D0D" w:themeColor="text1" w:themeTint="F2"/>
                <w:sz w:val="22"/>
                <w:szCs w:val="22"/>
              </w:rPr>
              <w:t>Uždavinio veiksmų rūšys įvertintos vadovaujantis EGADP NRŽ gairėmis, todėl laikoma, kad atitinka NRŽ principą.</w:t>
            </w:r>
          </w:p>
        </w:tc>
      </w:tr>
    </w:tbl>
    <w:p w14:paraId="64ED56B0" w14:textId="77777777" w:rsidR="00217D88" w:rsidRPr="00217D88" w:rsidRDefault="00217D88" w:rsidP="00217D88">
      <w:pPr>
        <w:pStyle w:val="Stilius1"/>
        <w:rPr>
          <w:rFonts w:ascii="Times New Roman" w:hAnsi="Times New Roman"/>
        </w:rPr>
      </w:pPr>
      <w:r w:rsidRPr="00217D88">
        <w:rPr>
          <w:rFonts w:ascii="Times New Roman" w:hAnsi="Times New Roman"/>
        </w:rPr>
        <w:lastRenderedPageBreak/>
        <w:t>Pagrindinės tikslinės grupės</w:t>
      </w:r>
    </w:p>
    <w:tbl>
      <w:tblPr>
        <w:tblStyle w:val="Lentelstinklelis2"/>
        <w:tblW w:w="9889" w:type="dxa"/>
        <w:tblLook w:val="04A0" w:firstRow="1" w:lastRow="0" w:firstColumn="1" w:lastColumn="0" w:noHBand="0" w:noVBand="1"/>
      </w:tblPr>
      <w:tblGrid>
        <w:gridCol w:w="9889"/>
      </w:tblGrid>
      <w:tr w:rsidR="00217D88" w:rsidRPr="00217D88" w14:paraId="6FD00FC2" w14:textId="77777777" w:rsidTr="001C4D6D">
        <w:tc>
          <w:tcPr>
            <w:tcW w:w="9889" w:type="dxa"/>
            <w:tcBorders>
              <w:top w:val="single" w:sz="4" w:space="0" w:color="auto"/>
              <w:left w:val="single" w:sz="4" w:space="0" w:color="auto"/>
              <w:bottom w:val="single" w:sz="4" w:space="0" w:color="auto"/>
              <w:right w:val="single" w:sz="4" w:space="0" w:color="auto"/>
            </w:tcBorders>
            <w:hideMark/>
          </w:tcPr>
          <w:p w14:paraId="00239321" w14:textId="77777777" w:rsidR="00217D88" w:rsidRPr="00217D88" w:rsidRDefault="00217D88" w:rsidP="001C4D6D">
            <w:pPr>
              <w:spacing w:before="60" w:after="60"/>
              <w:jc w:val="both"/>
              <w:rPr>
                <w:color w:val="0070C0"/>
                <w:highlight w:val="yellow"/>
                <w:lang w:eastAsia="lt-LT"/>
              </w:rPr>
            </w:pPr>
            <w:r w:rsidRPr="00217D88">
              <w:t xml:space="preserve">Namų ūkiai, neprijungti prie centralizuoto šilumos tiekimo tinklų, daugiabučių namų butų ir kitų patalpų savininkai, </w:t>
            </w:r>
            <w:r w:rsidRPr="005D71D5">
              <w:rPr>
                <w:strike/>
                <w:lang w:eastAsia="lt-LT"/>
              </w:rPr>
              <w:t>centrinės valdžios</w:t>
            </w:r>
            <w:r w:rsidRPr="00217D88">
              <w:rPr>
                <w:lang w:eastAsia="lt-LT"/>
              </w:rPr>
              <w:t xml:space="preserve"> viešųjų pastatų valdytojai, </w:t>
            </w:r>
            <w:r w:rsidRPr="00217D88">
              <w:t xml:space="preserve">centralizuotai valdomo valstybės turto valdytojas, </w:t>
            </w:r>
            <w:r w:rsidRPr="00217D88">
              <w:rPr>
                <w:lang w:eastAsia="lt-LT"/>
              </w:rPr>
              <w:t>energijos taupymo paslaugų teikėjai (ESCO), Aplinkos projektų valdymo agentūra; pramonės įmonės, šilumos tiekėjai, karšto vandens tiekėjai.</w:t>
            </w:r>
          </w:p>
        </w:tc>
      </w:tr>
    </w:tbl>
    <w:p w14:paraId="1BF97D37" w14:textId="77777777" w:rsidR="00217D88" w:rsidRPr="00217D88" w:rsidRDefault="00217D88" w:rsidP="00217D88">
      <w:pPr>
        <w:pStyle w:val="Stilius1"/>
        <w:rPr>
          <w:rFonts w:ascii="Times New Roman" w:eastAsia="Times New Roman" w:hAnsi="Times New Roman"/>
          <w:iCs/>
          <w:noProof/>
          <w:lang w:eastAsia="lt-LT" w:bidi="lt-LT"/>
        </w:rPr>
      </w:pPr>
      <w:r w:rsidRPr="00217D88">
        <w:rPr>
          <w:rFonts w:ascii="Times New Roman" w:hAnsi="Times New Roman"/>
          <w:noProof/>
          <w:lang w:eastAsia="lt-LT" w:bidi="lt-LT"/>
        </w:rPr>
        <w:t xml:space="preserve">Veiksmai, užtikrinantys lygybę, įtrauktį ir nediskriminavimą </w:t>
      </w:r>
    </w:p>
    <w:tbl>
      <w:tblPr>
        <w:tblStyle w:val="Lentelstinklelis"/>
        <w:tblW w:w="0" w:type="auto"/>
        <w:tblLook w:val="04A0" w:firstRow="1" w:lastRow="0" w:firstColumn="1" w:lastColumn="0" w:noHBand="0" w:noVBand="1"/>
      </w:tblPr>
      <w:tblGrid>
        <w:gridCol w:w="9854"/>
      </w:tblGrid>
      <w:tr w:rsidR="00217D88" w:rsidRPr="00217D88" w14:paraId="7C552203" w14:textId="77777777" w:rsidTr="001C4D6D">
        <w:tc>
          <w:tcPr>
            <w:tcW w:w="9854" w:type="dxa"/>
          </w:tcPr>
          <w:p w14:paraId="4D4572E2" w14:textId="4D321189" w:rsidR="00217D88" w:rsidRPr="00217D88" w:rsidRDefault="00392D34" w:rsidP="001C4D6D">
            <w:pPr>
              <w:spacing w:before="60" w:after="60"/>
              <w:jc w:val="both"/>
              <w:rPr>
                <w:rFonts w:ascii="Times New Roman" w:hAnsi="Times New Roman"/>
                <w:b/>
                <w:i/>
                <w:sz w:val="22"/>
              </w:rPr>
            </w:pPr>
            <w:r w:rsidRPr="00392D34">
              <w:rPr>
                <w:rFonts w:ascii="Times New Roman" w:hAnsi="Times New Roman"/>
                <w:noProof/>
                <w:sz w:val="22"/>
              </w:rPr>
              <w:t>Daugiabučių namų renovacija</w:t>
            </w:r>
            <w:r w:rsidR="005D71D5" w:rsidRPr="00392D34">
              <w:rPr>
                <w:rFonts w:ascii="Times New Roman" w:hAnsi="Times New Roman"/>
                <w:noProof/>
                <w:color w:val="EE0000"/>
                <w:sz w:val="22"/>
              </w:rPr>
              <w:t>, įskaitant mažąją renovaciją,</w:t>
            </w:r>
            <w:r w:rsidRPr="00392D34">
              <w:rPr>
                <w:rFonts w:ascii="Times New Roman" w:hAnsi="Times New Roman"/>
                <w:noProof/>
                <w:color w:val="EE0000"/>
                <w:sz w:val="22"/>
              </w:rPr>
              <w:t xml:space="preserve"> </w:t>
            </w:r>
            <w:r w:rsidRPr="00392D34">
              <w:rPr>
                <w:rFonts w:ascii="Times New Roman" w:hAnsi="Times New Roman"/>
                <w:noProof/>
                <w:sz w:val="22"/>
              </w:rPr>
              <w:t xml:space="preserve">ir katilų keitimo namų ūkiuose veikla, skirta EVE </w:t>
            </w:r>
            <w:r w:rsidRPr="00392D34">
              <w:rPr>
                <w:rFonts w:ascii="Times New Roman" w:hAnsi="Times New Roman"/>
                <w:noProof/>
                <w:sz w:val="22"/>
              </w:rPr>
              <w:lastRenderedPageBreak/>
              <w:t>namų ūkiuose didinti, prisidės prie energetinio skurdo mažinimo per energijos sutaupymą namų ūkiui. Vykdant visų pastatų atnaujinimo veiklas, bus taikomi universalaus dizaino principai, įskaitant ir lengvesnį žmonių su negalia patekimą į pastatus.</w:t>
            </w:r>
          </w:p>
        </w:tc>
      </w:tr>
    </w:tbl>
    <w:p w14:paraId="6906CC17" w14:textId="77777777" w:rsidR="00217D88" w:rsidRPr="00217D88" w:rsidRDefault="00217D88" w:rsidP="00217D88">
      <w:pPr>
        <w:pStyle w:val="Stilius1"/>
        <w:rPr>
          <w:rFonts w:ascii="Times New Roman" w:hAnsi="Times New Roman"/>
        </w:rPr>
      </w:pPr>
      <w:r w:rsidRPr="00217D88">
        <w:rPr>
          <w:rFonts w:ascii="Times New Roman" w:hAnsi="Times New Roman"/>
        </w:rPr>
        <w:lastRenderedPageBreak/>
        <w:t>Konkrečios tikslinės teritorijos, įskaitant planuojamą teritorinių priemonių panaudojimą</w:t>
      </w:r>
    </w:p>
    <w:tbl>
      <w:tblPr>
        <w:tblStyle w:val="Lentelstinklelis2"/>
        <w:tblW w:w="9889" w:type="dxa"/>
        <w:tblLook w:val="04A0" w:firstRow="1" w:lastRow="0" w:firstColumn="1" w:lastColumn="0" w:noHBand="0" w:noVBand="1"/>
      </w:tblPr>
      <w:tblGrid>
        <w:gridCol w:w="9889"/>
      </w:tblGrid>
      <w:tr w:rsidR="00217D88" w:rsidRPr="00217D88" w14:paraId="0F4D5D62" w14:textId="77777777" w:rsidTr="001C4D6D">
        <w:tc>
          <w:tcPr>
            <w:tcW w:w="9889" w:type="dxa"/>
            <w:tcBorders>
              <w:top w:val="single" w:sz="4" w:space="0" w:color="auto"/>
              <w:left w:val="single" w:sz="4" w:space="0" w:color="auto"/>
              <w:bottom w:val="single" w:sz="4" w:space="0" w:color="auto"/>
              <w:right w:val="single" w:sz="4" w:space="0" w:color="auto"/>
            </w:tcBorders>
            <w:hideMark/>
          </w:tcPr>
          <w:p w14:paraId="44D08A10" w14:textId="77777777" w:rsidR="00217D88" w:rsidRPr="00217D88" w:rsidRDefault="00217D88" w:rsidP="001C4D6D">
            <w:pPr>
              <w:spacing w:before="60" w:after="60"/>
              <w:jc w:val="both"/>
            </w:pPr>
            <w:r w:rsidRPr="00217D88">
              <w:t>Visa Lietuva</w:t>
            </w:r>
          </w:p>
        </w:tc>
      </w:tr>
    </w:tbl>
    <w:p w14:paraId="26043CB7" w14:textId="77777777" w:rsidR="00217D88" w:rsidRPr="00217D88" w:rsidRDefault="00217D88" w:rsidP="00217D88">
      <w:pPr>
        <w:pStyle w:val="Stilius1"/>
        <w:rPr>
          <w:rFonts w:ascii="Times New Roman" w:hAnsi="Times New Roman"/>
        </w:rPr>
      </w:pPr>
      <w:r w:rsidRPr="00217D88">
        <w:rPr>
          <w:rFonts w:ascii="Times New Roman" w:hAnsi="Times New Roman"/>
        </w:rPr>
        <w:t>Tarpregioniniai, tarp sienų ir tarpvalstybiniai veiksmai</w:t>
      </w:r>
    </w:p>
    <w:tbl>
      <w:tblPr>
        <w:tblStyle w:val="Lentelstinklelis2"/>
        <w:tblW w:w="9889" w:type="dxa"/>
        <w:tblLook w:val="04A0" w:firstRow="1" w:lastRow="0" w:firstColumn="1" w:lastColumn="0" w:noHBand="0" w:noVBand="1"/>
      </w:tblPr>
      <w:tblGrid>
        <w:gridCol w:w="9889"/>
      </w:tblGrid>
      <w:tr w:rsidR="00217D88" w:rsidRPr="00217D88" w14:paraId="2BA1C04E" w14:textId="77777777" w:rsidTr="001C4D6D">
        <w:tc>
          <w:tcPr>
            <w:tcW w:w="9889" w:type="dxa"/>
            <w:tcBorders>
              <w:top w:val="single" w:sz="4" w:space="0" w:color="auto"/>
              <w:left w:val="single" w:sz="4" w:space="0" w:color="auto"/>
              <w:bottom w:val="single" w:sz="4" w:space="0" w:color="auto"/>
              <w:right w:val="single" w:sz="4" w:space="0" w:color="auto"/>
            </w:tcBorders>
            <w:hideMark/>
          </w:tcPr>
          <w:p w14:paraId="0B99F03B" w14:textId="77777777" w:rsidR="00217D88" w:rsidRPr="00217D88" w:rsidRDefault="00217D88" w:rsidP="001C4D6D">
            <w:pPr>
              <w:spacing w:before="60" w:after="60"/>
              <w:jc w:val="both"/>
              <w:rPr>
                <w:color w:val="0070C0"/>
                <w:highlight w:val="yellow"/>
              </w:rPr>
            </w:pPr>
            <w:r w:rsidRPr="00217D88">
              <w:rPr>
                <w:noProof/>
                <w:lang w:eastAsia="lt-LT"/>
              </w:rPr>
              <w:t xml:space="preserve">Įgyvendinant veiklas, numatoma prisidėti prie BJRS </w:t>
            </w:r>
            <w:r w:rsidRPr="00217D88">
              <w:t>politikos krypties „Energetika“ veiklų</w:t>
            </w:r>
            <w:r w:rsidRPr="00217D88">
              <w:rPr>
                <w:noProof/>
                <w:lang w:eastAsia="lt-LT"/>
              </w:rPr>
              <w:t xml:space="preserve"> įgyvendinimo. Planuojama bendradarbiauti ir dalytis gerąja praktika su kitų </w:t>
            </w:r>
            <w:r w:rsidRPr="00217D88">
              <w:t xml:space="preserve">BJR šalių partneriais didinant EVE ir ypač diegiant procesus, skatinančius taikyti principą „Pirmiausia – energijos efektyvumas“ (angl. </w:t>
            </w:r>
            <w:r w:rsidRPr="00217D88">
              <w:rPr>
                <w:i/>
              </w:rPr>
              <w:t>„</w:t>
            </w:r>
            <w:r w:rsidRPr="00217D88">
              <w:rPr>
                <w:i/>
                <w:iCs/>
              </w:rPr>
              <w:t>energy efficiency first“</w:t>
            </w:r>
            <w:r w:rsidRPr="00217D88">
              <w:t>) priimant su politikos planavimu ir finansavimu susijusius sprendimus prisidėti prie NEKSVP ir ilgalaikės pastatų renovacijos strategijos įgyvendinimo.</w:t>
            </w:r>
          </w:p>
        </w:tc>
      </w:tr>
    </w:tbl>
    <w:p w14:paraId="775B4500" w14:textId="77777777" w:rsidR="00217D88" w:rsidRPr="00217D88" w:rsidRDefault="00217D88" w:rsidP="00217D88">
      <w:pPr>
        <w:pStyle w:val="Stilius1"/>
        <w:rPr>
          <w:rFonts w:ascii="Times New Roman" w:hAnsi="Times New Roman"/>
        </w:rPr>
      </w:pPr>
      <w:r w:rsidRPr="00217D88">
        <w:rPr>
          <w:rFonts w:ascii="Times New Roman" w:hAnsi="Times New Roman"/>
        </w:rPr>
        <w:t xml:space="preserve">Planuojamas finansinių priemonių naudojimas </w:t>
      </w:r>
    </w:p>
    <w:tbl>
      <w:tblPr>
        <w:tblStyle w:val="Lentelstinklelis2"/>
        <w:tblW w:w="9889" w:type="dxa"/>
        <w:tblLook w:val="04A0" w:firstRow="1" w:lastRow="0" w:firstColumn="1" w:lastColumn="0" w:noHBand="0" w:noVBand="1"/>
      </w:tblPr>
      <w:tblGrid>
        <w:gridCol w:w="9889"/>
      </w:tblGrid>
      <w:tr w:rsidR="00217D88" w:rsidRPr="00217D88" w14:paraId="3EAAF453" w14:textId="77777777" w:rsidTr="001C4D6D">
        <w:tc>
          <w:tcPr>
            <w:tcW w:w="9889" w:type="dxa"/>
            <w:tcBorders>
              <w:top w:val="single" w:sz="4" w:space="0" w:color="auto"/>
              <w:left w:val="single" w:sz="4" w:space="0" w:color="auto"/>
              <w:bottom w:val="single" w:sz="4" w:space="0" w:color="auto"/>
              <w:right w:val="single" w:sz="4" w:space="0" w:color="auto"/>
            </w:tcBorders>
            <w:hideMark/>
          </w:tcPr>
          <w:p w14:paraId="03731AF2" w14:textId="77777777" w:rsidR="00217D88" w:rsidRPr="00217D88" w:rsidRDefault="00217D88" w:rsidP="001C4D6D">
            <w:pPr>
              <w:spacing w:before="60" w:after="60"/>
              <w:jc w:val="both"/>
            </w:pPr>
            <w:r w:rsidRPr="00217D88">
              <w:rPr>
                <w:iCs/>
              </w:rPr>
              <w:t xml:space="preserve">Pagal išankstinių vertinimų rezultatus viešųjų (ne biudžetinių) centrinės valdžios įstaigų, centralizuoto turto valdytojo pastatų atnaujinimui planuojama taikyti </w:t>
            </w:r>
            <w:r w:rsidRPr="00217D88">
              <w:rPr>
                <w:i/>
                <w:iCs/>
              </w:rPr>
              <w:t>finansines priemones (paskolas) kartu su dotacija</w:t>
            </w:r>
            <w:r w:rsidRPr="00217D88">
              <w:rPr>
                <w:iCs/>
              </w:rPr>
              <w:t>, naujoms veikloms (</w:t>
            </w:r>
            <w:r w:rsidRPr="00217D88">
              <w:t>centralizuoto šilumos, ir vėsumos tiekimo sistemų EVE didinimui bei vėsumos sistemų plėtrai) –</w:t>
            </w:r>
            <w:r w:rsidRPr="00217D88">
              <w:rPr>
                <w:iCs/>
              </w:rPr>
              <w:t xml:space="preserve"> </w:t>
            </w:r>
            <w:r w:rsidRPr="00217D88">
              <w:rPr>
                <w:i/>
                <w:iCs/>
              </w:rPr>
              <w:t xml:space="preserve">finansines priemones (paskolas) derinant jas su dotacija </w:t>
            </w:r>
            <w:r w:rsidRPr="00217D88">
              <w:rPr>
                <w:iCs/>
              </w:rPr>
              <w:t xml:space="preserve">(viename projekte pagal </w:t>
            </w:r>
            <w:r w:rsidRPr="00217D88">
              <w:t>BNR 58 str. 5 d.). Dotacija / dotacija taikant sąlygas suteiks galimybę diegti pažangesnes technologijas, sumažinti projektų atsipirkimo laikotarpį bei paskatinti didesnį projektų skaičių.</w:t>
            </w:r>
          </w:p>
          <w:p w14:paraId="71DD78D3" w14:textId="77777777" w:rsidR="00217D88" w:rsidRPr="00217D88" w:rsidRDefault="00217D88" w:rsidP="001C4D6D">
            <w:pPr>
              <w:spacing w:before="60" w:after="60"/>
              <w:jc w:val="both"/>
              <w:rPr>
                <w:strike/>
              </w:rPr>
            </w:pPr>
            <w:r w:rsidRPr="00217D88">
              <w:t xml:space="preserve">Daugiabučių atnaujinimo veiklose bus naudojama finansinė priemonė (paskola). </w:t>
            </w:r>
          </w:p>
          <w:p w14:paraId="5871185C" w14:textId="77777777" w:rsidR="00217D88" w:rsidRPr="00217D88" w:rsidRDefault="00217D88" w:rsidP="001C4D6D">
            <w:pPr>
              <w:spacing w:before="60" w:after="60"/>
              <w:jc w:val="both"/>
            </w:pPr>
            <w:r w:rsidRPr="00217D88">
              <w:t xml:space="preserve">Įgyvendinant energinio efektyvumo priemones bus sutaupoma pakankamai sąnaudų, kad būtų galima grąžinti paskolas. </w:t>
            </w:r>
          </w:p>
          <w:p w14:paraId="05C055DF" w14:textId="77777777" w:rsidR="00217D88" w:rsidRPr="00217D88" w:rsidRDefault="00217D88" w:rsidP="001C4D6D">
            <w:pPr>
              <w:spacing w:before="60" w:after="60"/>
              <w:jc w:val="both"/>
            </w:pPr>
            <w:r w:rsidRPr="00217D88">
              <w:t>Planuojama numatyti galimybę pasinaudoti BNR 68 str. 2 d. esančia nuostata, kuri leidžia investuoti naujo laikotarpio lėšas į 2014–2020 m. laikotarpiu pradėtas finansines priemones.</w:t>
            </w:r>
          </w:p>
        </w:tc>
      </w:tr>
    </w:tbl>
    <w:p w14:paraId="3F6BE35A" w14:textId="77777777" w:rsidR="00217D88" w:rsidRPr="00217D88" w:rsidRDefault="00217D88" w:rsidP="00217D88">
      <w:pPr>
        <w:pStyle w:val="Stilius1"/>
        <w:rPr>
          <w:rFonts w:ascii="Times New Roman" w:hAnsi="Times New Roman"/>
        </w:rPr>
      </w:pPr>
      <w:r w:rsidRPr="00217D88">
        <w:rPr>
          <w:rFonts w:ascii="Times New Roman" w:hAnsi="Times New Roman"/>
        </w:rPr>
        <w:t xml:space="preserve">Rodikliai </w:t>
      </w:r>
    </w:p>
    <w:p w14:paraId="28FDCD50" w14:textId="77777777" w:rsidR="00217D88" w:rsidRPr="00217D88" w:rsidRDefault="00217D88" w:rsidP="00217D88">
      <w:pPr>
        <w:spacing w:before="240"/>
        <w:jc w:val="both"/>
        <w:rPr>
          <w:sz w:val="22"/>
        </w:rPr>
      </w:pPr>
      <w:r w:rsidRPr="00217D88">
        <w:rPr>
          <w:b/>
          <w:sz w:val="22"/>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8"/>
        <w:gridCol w:w="994"/>
        <w:gridCol w:w="849"/>
        <w:gridCol w:w="991"/>
        <w:gridCol w:w="1259"/>
        <w:gridCol w:w="1843"/>
        <w:gridCol w:w="995"/>
        <w:gridCol w:w="859"/>
        <w:gridCol w:w="946"/>
      </w:tblGrid>
      <w:tr w:rsidR="00217D88" w:rsidRPr="00217D88" w14:paraId="20346F61" w14:textId="77777777" w:rsidTr="001C4D6D">
        <w:trPr>
          <w:trHeight w:val="675"/>
          <w:tblHeader/>
        </w:trPr>
        <w:tc>
          <w:tcPr>
            <w:tcW w:w="56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BBA32D5" w14:textId="77777777" w:rsidR="00217D88" w:rsidRPr="00217D88" w:rsidRDefault="00217D88" w:rsidP="001C4D6D">
            <w:pPr>
              <w:jc w:val="center"/>
              <w:rPr>
                <w:b/>
                <w:noProof/>
                <w:sz w:val="16"/>
                <w:szCs w:val="16"/>
              </w:rPr>
            </w:pPr>
            <w:r w:rsidRPr="00217D88">
              <w:rPr>
                <w:b/>
                <w:noProof/>
                <w:sz w:val="16"/>
                <w:szCs w:val="16"/>
              </w:rPr>
              <w:t>Prioritetas</w:t>
            </w:r>
          </w:p>
        </w:tc>
        <w:tc>
          <w:tcPr>
            <w:tcW w:w="50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13CD4C5" w14:textId="77777777" w:rsidR="00217D88" w:rsidRPr="00217D88" w:rsidRDefault="00217D88" w:rsidP="001C4D6D">
            <w:pPr>
              <w:jc w:val="center"/>
              <w:rPr>
                <w:b/>
                <w:noProof/>
                <w:sz w:val="16"/>
                <w:szCs w:val="16"/>
              </w:rPr>
            </w:pPr>
            <w:r w:rsidRPr="00217D88">
              <w:rPr>
                <w:b/>
                <w:noProof/>
                <w:sz w:val="16"/>
                <w:szCs w:val="16"/>
              </w:rPr>
              <w:t>Konkretus uždavinys</w:t>
            </w:r>
          </w:p>
        </w:tc>
        <w:tc>
          <w:tcPr>
            <w:tcW w:w="43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5BB56AB" w14:textId="77777777" w:rsidR="00217D88" w:rsidRPr="00217D88" w:rsidRDefault="00217D88" w:rsidP="001C4D6D">
            <w:pPr>
              <w:jc w:val="center"/>
              <w:rPr>
                <w:b/>
                <w:noProof/>
                <w:sz w:val="16"/>
                <w:szCs w:val="16"/>
              </w:rPr>
            </w:pPr>
            <w:r w:rsidRPr="00217D88">
              <w:rPr>
                <w:b/>
                <w:noProof/>
                <w:sz w:val="16"/>
                <w:szCs w:val="16"/>
              </w:rPr>
              <w:t>Fondas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EF8B470" w14:textId="77777777" w:rsidR="00217D88" w:rsidRPr="00217D88" w:rsidRDefault="00217D88" w:rsidP="001C4D6D">
            <w:pPr>
              <w:jc w:val="center"/>
              <w:rPr>
                <w:b/>
                <w:noProof/>
                <w:sz w:val="16"/>
                <w:szCs w:val="16"/>
              </w:rPr>
            </w:pPr>
            <w:r w:rsidRPr="00217D88">
              <w:rPr>
                <w:b/>
                <w:noProof/>
                <w:sz w:val="16"/>
                <w:szCs w:val="16"/>
              </w:rPr>
              <w:t>Regiono kategorija</w:t>
            </w:r>
          </w:p>
        </w:tc>
        <w:tc>
          <w:tcPr>
            <w:tcW w:w="63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62F101E" w14:textId="77777777" w:rsidR="00217D88" w:rsidRPr="00217D88" w:rsidRDefault="00217D88" w:rsidP="001C4D6D">
            <w:pPr>
              <w:jc w:val="center"/>
              <w:rPr>
                <w:b/>
                <w:noProof/>
                <w:sz w:val="16"/>
                <w:szCs w:val="16"/>
              </w:rPr>
            </w:pPr>
            <w:r w:rsidRPr="00217D88">
              <w:rPr>
                <w:b/>
                <w:noProof/>
                <w:sz w:val="16"/>
                <w:szCs w:val="16"/>
              </w:rPr>
              <w:t>Identifikavimo numeris</w:t>
            </w:r>
          </w:p>
        </w:tc>
        <w:tc>
          <w:tcPr>
            <w:tcW w:w="93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68A2A3C" w14:textId="77777777" w:rsidR="00217D88" w:rsidRPr="00217D88" w:rsidRDefault="00217D88" w:rsidP="001C4D6D">
            <w:pPr>
              <w:jc w:val="center"/>
              <w:rPr>
                <w:b/>
                <w:noProof/>
                <w:sz w:val="16"/>
                <w:szCs w:val="16"/>
              </w:rPr>
            </w:pPr>
            <w:r w:rsidRPr="00217D88">
              <w:rPr>
                <w:b/>
                <w:noProof/>
                <w:sz w:val="16"/>
                <w:szCs w:val="16"/>
              </w:rPr>
              <w:t>Rodiklis</w:t>
            </w:r>
          </w:p>
        </w:tc>
        <w:tc>
          <w:tcPr>
            <w:tcW w:w="50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D8329BE" w14:textId="77777777" w:rsidR="00217D88" w:rsidRPr="00217D88" w:rsidRDefault="00217D88" w:rsidP="001C4D6D">
            <w:pPr>
              <w:jc w:val="center"/>
              <w:rPr>
                <w:b/>
                <w:noProof/>
                <w:sz w:val="16"/>
                <w:szCs w:val="16"/>
              </w:rPr>
            </w:pPr>
            <w:r w:rsidRPr="00217D88">
              <w:rPr>
                <w:b/>
                <w:noProof/>
                <w:sz w:val="16"/>
                <w:szCs w:val="16"/>
              </w:rPr>
              <w:t>Matavimo vienetas</w:t>
            </w:r>
          </w:p>
        </w:tc>
        <w:tc>
          <w:tcPr>
            <w:tcW w:w="43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BE55816" w14:textId="77777777" w:rsidR="00217D88" w:rsidRPr="00217D88" w:rsidRDefault="00217D88" w:rsidP="001C4D6D">
            <w:pPr>
              <w:jc w:val="center"/>
              <w:rPr>
                <w:b/>
                <w:noProof/>
                <w:sz w:val="16"/>
                <w:szCs w:val="16"/>
              </w:rPr>
            </w:pPr>
            <w:r w:rsidRPr="00217D88">
              <w:rPr>
                <w:b/>
                <w:noProof/>
                <w:sz w:val="16"/>
                <w:szCs w:val="16"/>
              </w:rPr>
              <w:t>Tarpinė reikšmė (2024 m.)</w:t>
            </w:r>
          </w:p>
        </w:tc>
        <w:tc>
          <w:tcPr>
            <w:tcW w:w="48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870F358" w14:textId="77777777" w:rsidR="00217D88" w:rsidRPr="00217D88" w:rsidRDefault="00217D88" w:rsidP="001C4D6D">
            <w:pPr>
              <w:jc w:val="center"/>
              <w:rPr>
                <w:b/>
                <w:noProof/>
                <w:sz w:val="16"/>
                <w:szCs w:val="16"/>
              </w:rPr>
            </w:pPr>
            <w:r w:rsidRPr="00217D88">
              <w:rPr>
                <w:b/>
                <w:noProof/>
                <w:sz w:val="16"/>
                <w:szCs w:val="16"/>
              </w:rPr>
              <w:t>Siektina reikšmė (2029 m.)</w:t>
            </w:r>
          </w:p>
        </w:tc>
      </w:tr>
      <w:tr w:rsidR="00CF05FA" w:rsidRPr="00217D88" w14:paraId="6544FAFE" w14:textId="77777777" w:rsidTr="001C4D6D">
        <w:trPr>
          <w:trHeight w:val="461"/>
        </w:trPr>
        <w:tc>
          <w:tcPr>
            <w:tcW w:w="567" w:type="pct"/>
            <w:vMerge w:val="restart"/>
            <w:tcBorders>
              <w:top w:val="single" w:sz="12" w:space="0" w:color="auto"/>
            </w:tcBorders>
          </w:tcPr>
          <w:p w14:paraId="16A1B22F" w14:textId="77777777" w:rsidR="00CF05FA" w:rsidRPr="00217D88" w:rsidRDefault="00CF05FA" w:rsidP="001C4D6D">
            <w:pPr>
              <w:rPr>
                <w:noProof/>
                <w:sz w:val="16"/>
                <w:szCs w:val="16"/>
              </w:rPr>
            </w:pPr>
            <w:r w:rsidRPr="00217D88">
              <w:rPr>
                <w:noProof/>
                <w:sz w:val="16"/>
                <w:szCs w:val="16"/>
              </w:rPr>
              <w:t>2. Žalesnė Lietuva</w:t>
            </w:r>
          </w:p>
        </w:tc>
        <w:tc>
          <w:tcPr>
            <w:tcW w:w="504" w:type="pct"/>
            <w:vMerge w:val="restart"/>
            <w:tcBorders>
              <w:top w:val="single" w:sz="12" w:space="0" w:color="auto"/>
            </w:tcBorders>
          </w:tcPr>
          <w:p w14:paraId="543D75A9" w14:textId="77777777" w:rsidR="00CF05FA" w:rsidRPr="00217D88" w:rsidRDefault="00CF05FA" w:rsidP="001C4D6D">
            <w:pPr>
              <w:jc w:val="both"/>
              <w:rPr>
                <w:noProof/>
                <w:sz w:val="16"/>
                <w:szCs w:val="16"/>
              </w:rPr>
            </w:pPr>
            <w:r w:rsidRPr="00217D88">
              <w:rPr>
                <w:noProof/>
                <w:sz w:val="16"/>
                <w:szCs w:val="16"/>
              </w:rPr>
              <w:t>2.1</w:t>
            </w:r>
          </w:p>
        </w:tc>
        <w:tc>
          <w:tcPr>
            <w:tcW w:w="431" w:type="pct"/>
            <w:tcBorders>
              <w:top w:val="single" w:sz="12" w:space="0" w:color="auto"/>
              <w:bottom w:val="single" w:sz="4" w:space="0" w:color="auto"/>
            </w:tcBorders>
          </w:tcPr>
          <w:p w14:paraId="54D7C443" w14:textId="77777777" w:rsidR="00CF05FA" w:rsidRPr="00217D88" w:rsidRDefault="00CF05FA" w:rsidP="001C4D6D">
            <w:pPr>
              <w:jc w:val="both"/>
              <w:rPr>
                <w:strike/>
                <w:noProof/>
                <w:sz w:val="16"/>
                <w:szCs w:val="16"/>
              </w:rPr>
            </w:pPr>
            <w:r w:rsidRPr="00217D88">
              <w:rPr>
                <w:noProof/>
                <w:sz w:val="16"/>
                <w:szCs w:val="16"/>
              </w:rPr>
              <w:t>ERPF</w:t>
            </w:r>
          </w:p>
        </w:tc>
        <w:tc>
          <w:tcPr>
            <w:tcW w:w="503" w:type="pct"/>
            <w:tcBorders>
              <w:top w:val="single" w:sz="12" w:space="0" w:color="auto"/>
              <w:bottom w:val="single" w:sz="4" w:space="0" w:color="auto"/>
            </w:tcBorders>
          </w:tcPr>
          <w:p w14:paraId="74911F72" w14:textId="77777777" w:rsidR="00CF05FA" w:rsidRPr="00217D88" w:rsidRDefault="00CF05FA" w:rsidP="001C4D6D">
            <w:pPr>
              <w:jc w:val="both"/>
              <w:rPr>
                <w:strike/>
                <w:noProof/>
                <w:sz w:val="16"/>
                <w:szCs w:val="16"/>
              </w:rPr>
            </w:pPr>
            <w:r w:rsidRPr="00217D88">
              <w:rPr>
                <w:noProof/>
                <w:sz w:val="16"/>
                <w:szCs w:val="16"/>
              </w:rPr>
              <w:t>VVL regionas</w:t>
            </w:r>
          </w:p>
        </w:tc>
        <w:tc>
          <w:tcPr>
            <w:tcW w:w="639" w:type="pct"/>
            <w:tcBorders>
              <w:top w:val="single" w:sz="12" w:space="0" w:color="auto"/>
              <w:bottom w:val="single" w:sz="4" w:space="0" w:color="auto"/>
            </w:tcBorders>
          </w:tcPr>
          <w:p w14:paraId="7E7041D6" w14:textId="77777777" w:rsidR="00CF05FA" w:rsidRPr="00246EAF" w:rsidRDefault="00CF05FA" w:rsidP="001C4D6D">
            <w:pPr>
              <w:jc w:val="both"/>
              <w:rPr>
                <w:rFonts w:eastAsia="Calibri"/>
                <w:strike/>
                <w:sz w:val="16"/>
                <w:szCs w:val="16"/>
                <w:highlight w:val="yellow"/>
                <w:lang w:eastAsia="lt-LT" w:bidi="lt-LT"/>
              </w:rPr>
            </w:pPr>
            <w:r w:rsidRPr="00246EAF">
              <w:rPr>
                <w:sz w:val="16"/>
                <w:szCs w:val="16"/>
                <w:lang w:eastAsia="lt-LT"/>
              </w:rPr>
              <w:t>RCO01</w:t>
            </w:r>
          </w:p>
        </w:tc>
        <w:tc>
          <w:tcPr>
            <w:tcW w:w="935" w:type="pct"/>
            <w:tcBorders>
              <w:top w:val="single" w:sz="12" w:space="0" w:color="auto"/>
              <w:bottom w:val="single" w:sz="4" w:space="0" w:color="auto"/>
            </w:tcBorders>
          </w:tcPr>
          <w:p w14:paraId="339A9E76" w14:textId="77777777" w:rsidR="00CF05FA" w:rsidRPr="00217D88" w:rsidRDefault="00CF05FA" w:rsidP="001C4D6D">
            <w:pPr>
              <w:tabs>
                <w:tab w:val="left" w:pos="7560"/>
              </w:tabs>
              <w:jc w:val="both"/>
              <w:rPr>
                <w:strike/>
                <w:sz w:val="20"/>
              </w:rPr>
            </w:pPr>
            <w:r w:rsidRPr="00217D88">
              <w:rPr>
                <w:sz w:val="16"/>
                <w:szCs w:val="16"/>
              </w:rPr>
              <w:t>Paramą gavusios įmonės (iš kurių: labai mažos, mažosios, vidutinės ir didelės)</w:t>
            </w:r>
          </w:p>
        </w:tc>
        <w:tc>
          <w:tcPr>
            <w:tcW w:w="505" w:type="pct"/>
            <w:tcBorders>
              <w:top w:val="single" w:sz="12" w:space="0" w:color="auto"/>
              <w:bottom w:val="single" w:sz="4" w:space="0" w:color="auto"/>
            </w:tcBorders>
          </w:tcPr>
          <w:p w14:paraId="4DBDE81D" w14:textId="77777777" w:rsidR="00CF05FA" w:rsidRPr="00217D88" w:rsidRDefault="00CF05FA" w:rsidP="001C4D6D">
            <w:pPr>
              <w:jc w:val="both"/>
              <w:rPr>
                <w:strike/>
                <w:noProof/>
                <w:sz w:val="16"/>
                <w:szCs w:val="16"/>
              </w:rPr>
            </w:pPr>
            <w:r w:rsidRPr="00217D88">
              <w:rPr>
                <w:noProof/>
                <w:sz w:val="16"/>
                <w:szCs w:val="16"/>
              </w:rPr>
              <w:t>Įmonės</w:t>
            </w:r>
          </w:p>
        </w:tc>
        <w:tc>
          <w:tcPr>
            <w:tcW w:w="436" w:type="pct"/>
            <w:tcBorders>
              <w:top w:val="single" w:sz="12" w:space="0" w:color="auto"/>
              <w:bottom w:val="single" w:sz="4" w:space="0" w:color="auto"/>
            </w:tcBorders>
          </w:tcPr>
          <w:p w14:paraId="097E72CF" w14:textId="77777777" w:rsidR="00CF05FA" w:rsidRPr="00217D88" w:rsidRDefault="00CF05FA" w:rsidP="001C4D6D">
            <w:pPr>
              <w:jc w:val="center"/>
              <w:rPr>
                <w:strike/>
                <w:noProof/>
                <w:sz w:val="16"/>
                <w:szCs w:val="16"/>
              </w:rPr>
            </w:pPr>
            <w:r w:rsidRPr="00217D88">
              <w:rPr>
                <w:noProof/>
                <w:sz w:val="16"/>
                <w:szCs w:val="16"/>
              </w:rPr>
              <w:t>64</w:t>
            </w:r>
          </w:p>
        </w:tc>
        <w:tc>
          <w:tcPr>
            <w:tcW w:w="480" w:type="pct"/>
            <w:tcBorders>
              <w:top w:val="single" w:sz="12" w:space="0" w:color="auto"/>
              <w:bottom w:val="single" w:sz="4" w:space="0" w:color="auto"/>
            </w:tcBorders>
          </w:tcPr>
          <w:p w14:paraId="5307339C" w14:textId="77777777" w:rsidR="00CF05FA" w:rsidRPr="00217D88" w:rsidRDefault="00CF05FA" w:rsidP="001C4D6D">
            <w:pPr>
              <w:jc w:val="center"/>
              <w:rPr>
                <w:strike/>
                <w:noProof/>
                <w:sz w:val="16"/>
                <w:szCs w:val="16"/>
              </w:rPr>
            </w:pPr>
            <w:r w:rsidRPr="00217D88">
              <w:rPr>
                <w:strike/>
                <w:noProof/>
                <w:sz w:val="16"/>
                <w:szCs w:val="16"/>
              </w:rPr>
              <w:t>139</w:t>
            </w:r>
          </w:p>
          <w:p w14:paraId="5653BB4A" w14:textId="490DAD39" w:rsidR="00CF05FA" w:rsidRPr="00217D88" w:rsidRDefault="00B176A6" w:rsidP="001C4D6D">
            <w:pPr>
              <w:jc w:val="center"/>
              <w:rPr>
                <w:b/>
                <w:bCs/>
                <w:noProof/>
                <w:sz w:val="16"/>
                <w:szCs w:val="16"/>
              </w:rPr>
            </w:pPr>
            <w:r>
              <w:rPr>
                <w:b/>
                <w:bCs/>
                <w:noProof/>
                <w:color w:val="EE0000"/>
                <w:sz w:val="16"/>
                <w:szCs w:val="16"/>
              </w:rPr>
              <w:t>103</w:t>
            </w:r>
          </w:p>
        </w:tc>
      </w:tr>
      <w:tr w:rsidR="00CF05FA" w:rsidRPr="00217D88" w14:paraId="40BAF393" w14:textId="77777777" w:rsidTr="008774B2">
        <w:trPr>
          <w:trHeight w:val="461"/>
        </w:trPr>
        <w:tc>
          <w:tcPr>
            <w:tcW w:w="567" w:type="pct"/>
            <w:vMerge/>
          </w:tcPr>
          <w:p w14:paraId="225DDECE" w14:textId="77777777" w:rsidR="00CF05FA" w:rsidRPr="00217D88" w:rsidRDefault="00CF05FA" w:rsidP="001C4D6D">
            <w:pPr>
              <w:rPr>
                <w:noProof/>
                <w:sz w:val="16"/>
                <w:szCs w:val="16"/>
              </w:rPr>
            </w:pPr>
          </w:p>
        </w:tc>
        <w:tc>
          <w:tcPr>
            <w:tcW w:w="504" w:type="pct"/>
            <w:vMerge/>
          </w:tcPr>
          <w:p w14:paraId="06395A55" w14:textId="77777777" w:rsidR="00CF05FA" w:rsidRPr="00217D88" w:rsidRDefault="00CF05FA" w:rsidP="001C4D6D">
            <w:pPr>
              <w:jc w:val="both"/>
              <w:rPr>
                <w:noProof/>
                <w:sz w:val="16"/>
                <w:szCs w:val="16"/>
              </w:rPr>
            </w:pPr>
          </w:p>
        </w:tc>
        <w:tc>
          <w:tcPr>
            <w:tcW w:w="431" w:type="pct"/>
            <w:tcBorders>
              <w:top w:val="single" w:sz="4" w:space="0" w:color="auto"/>
              <w:bottom w:val="single" w:sz="4" w:space="0" w:color="auto"/>
            </w:tcBorders>
          </w:tcPr>
          <w:p w14:paraId="614B2C05" w14:textId="77777777" w:rsidR="00CF05FA" w:rsidRPr="00217D88" w:rsidRDefault="00CF05FA" w:rsidP="001C4D6D">
            <w:pPr>
              <w:jc w:val="both"/>
              <w:rPr>
                <w:strike/>
                <w:noProof/>
                <w:sz w:val="16"/>
                <w:szCs w:val="16"/>
              </w:rPr>
            </w:pPr>
            <w:r w:rsidRPr="00217D88">
              <w:rPr>
                <w:noProof/>
                <w:sz w:val="16"/>
                <w:szCs w:val="16"/>
              </w:rPr>
              <w:t>SaF</w:t>
            </w:r>
          </w:p>
        </w:tc>
        <w:tc>
          <w:tcPr>
            <w:tcW w:w="503" w:type="pct"/>
            <w:tcBorders>
              <w:top w:val="single" w:sz="4" w:space="0" w:color="auto"/>
              <w:bottom w:val="single" w:sz="4" w:space="0" w:color="auto"/>
            </w:tcBorders>
          </w:tcPr>
          <w:p w14:paraId="1BE49E0D" w14:textId="77777777" w:rsidR="00CF05FA" w:rsidRPr="00217D88" w:rsidRDefault="00CF05FA" w:rsidP="001C4D6D">
            <w:pPr>
              <w:jc w:val="both"/>
              <w:rPr>
                <w:strike/>
                <w:noProof/>
                <w:sz w:val="16"/>
                <w:szCs w:val="16"/>
              </w:rPr>
            </w:pPr>
            <w:r w:rsidRPr="00217D88">
              <w:rPr>
                <w:noProof/>
                <w:sz w:val="16"/>
                <w:szCs w:val="16"/>
              </w:rPr>
              <w:t>Visa Lietuva</w:t>
            </w:r>
          </w:p>
        </w:tc>
        <w:tc>
          <w:tcPr>
            <w:tcW w:w="639" w:type="pct"/>
            <w:tcBorders>
              <w:top w:val="single" w:sz="4" w:space="0" w:color="auto"/>
              <w:bottom w:val="single" w:sz="4" w:space="0" w:color="auto"/>
            </w:tcBorders>
          </w:tcPr>
          <w:p w14:paraId="2C901138" w14:textId="77777777" w:rsidR="00CF05FA" w:rsidRPr="00246EAF" w:rsidRDefault="00CF05FA" w:rsidP="001C4D6D">
            <w:pPr>
              <w:jc w:val="both"/>
              <w:rPr>
                <w:rFonts w:eastAsia="Calibri"/>
                <w:strike/>
                <w:sz w:val="16"/>
                <w:szCs w:val="16"/>
                <w:highlight w:val="yellow"/>
                <w:lang w:eastAsia="lt-LT" w:bidi="lt-LT"/>
              </w:rPr>
            </w:pPr>
            <w:r w:rsidRPr="00252053">
              <w:rPr>
                <w:sz w:val="16"/>
                <w:szCs w:val="16"/>
                <w:lang w:eastAsia="lt-LT"/>
              </w:rPr>
              <w:t>Specialusis</w:t>
            </w:r>
          </w:p>
        </w:tc>
        <w:tc>
          <w:tcPr>
            <w:tcW w:w="935" w:type="pct"/>
            <w:tcBorders>
              <w:top w:val="single" w:sz="4" w:space="0" w:color="auto"/>
              <w:bottom w:val="single" w:sz="4" w:space="0" w:color="auto"/>
            </w:tcBorders>
          </w:tcPr>
          <w:p w14:paraId="2DF16989" w14:textId="77777777" w:rsidR="00CF05FA" w:rsidRPr="00217D88" w:rsidRDefault="00CF05FA" w:rsidP="001C4D6D">
            <w:pPr>
              <w:tabs>
                <w:tab w:val="left" w:pos="7560"/>
              </w:tabs>
              <w:jc w:val="both"/>
              <w:rPr>
                <w:strike/>
                <w:sz w:val="20"/>
              </w:rPr>
            </w:pPr>
            <w:r w:rsidRPr="00217D88">
              <w:rPr>
                <w:sz w:val="16"/>
                <w:szCs w:val="16"/>
              </w:rPr>
              <w:t>Paramą gavusios įmonės (iš kurių: labai mažos, mažosios, vidutinės ir didelės)</w:t>
            </w:r>
          </w:p>
        </w:tc>
        <w:tc>
          <w:tcPr>
            <w:tcW w:w="505" w:type="pct"/>
            <w:tcBorders>
              <w:top w:val="single" w:sz="4" w:space="0" w:color="auto"/>
              <w:bottom w:val="single" w:sz="4" w:space="0" w:color="auto"/>
            </w:tcBorders>
          </w:tcPr>
          <w:p w14:paraId="216A7E98" w14:textId="77777777" w:rsidR="00CF05FA" w:rsidRPr="00217D88" w:rsidRDefault="00CF05FA" w:rsidP="001C4D6D">
            <w:pPr>
              <w:jc w:val="both"/>
              <w:rPr>
                <w:strike/>
                <w:noProof/>
                <w:sz w:val="16"/>
                <w:szCs w:val="16"/>
              </w:rPr>
            </w:pPr>
            <w:r w:rsidRPr="00217D88">
              <w:rPr>
                <w:noProof/>
                <w:sz w:val="16"/>
                <w:szCs w:val="16"/>
              </w:rPr>
              <w:t>Įmonės</w:t>
            </w:r>
          </w:p>
        </w:tc>
        <w:tc>
          <w:tcPr>
            <w:tcW w:w="436" w:type="pct"/>
            <w:tcBorders>
              <w:top w:val="single" w:sz="4" w:space="0" w:color="auto"/>
              <w:bottom w:val="single" w:sz="4" w:space="0" w:color="auto"/>
            </w:tcBorders>
          </w:tcPr>
          <w:p w14:paraId="0D874E2F" w14:textId="77777777" w:rsidR="00CF05FA" w:rsidRPr="00217D88" w:rsidRDefault="00CF05FA" w:rsidP="001C4D6D">
            <w:pPr>
              <w:jc w:val="center"/>
              <w:rPr>
                <w:strike/>
                <w:noProof/>
                <w:sz w:val="16"/>
                <w:szCs w:val="16"/>
              </w:rPr>
            </w:pPr>
            <w:r w:rsidRPr="00217D88">
              <w:rPr>
                <w:noProof/>
                <w:sz w:val="16"/>
                <w:szCs w:val="16"/>
                <w:lang w:val="en-US"/>
              </w:rPr>
              <w:t>67</w:t>
            </w:r>
          </w:p>
        </w:tc>
        <w:tc>
          <w:tcPr>
            <w:tcW w:w="480" w:type="pct"/>
            <w:tcBorders>
              <w:top w:val="single" w:sz="4" w:space="0" w:color="auto"/>
              <w:bottom w:val="single" w:sz="4" w:space="0" w:color="auto"/>
            </w:tcBorders>
          </w:tcPr>
          <w:p w14:paraId="1ACF270F" w14:textId="77777777" w:rsidR="00CF05FA" w:rsidRPr="00217D88" w:rsidRDefault="00CF05FA" w:rsidP="001C4D6D">
            <w:pPr>
              <w:jc w:val="center"/>
              <w:rPr>
                <w:strike/>
                <w:noProof/>
                <w:sz w:val="16"/>
                <w:szCs w:val="16"/>
              </w:rPr>
            </w:pPr>
            <w:r w:rsidRPr="00217D88">
              <w:rPr>
                <w:strike/>
                <w:noProof/>
                <w:sz w:val="16"/>
                <w:szCs w:val="16"/>
              </w:rPr>
              <w:t>56</w:t>
            </w:r>
          </w:p>
          <w:p w14:paraId="181A36F4" w14:textId="77777777" w:rsidR="00CF05FA" w:rsidRPr="00217D88" w:rsidRDefault="00CF05FA" w:rsidP="001C4D6D">
            <w:pPr>
              <w:jc w:val="center"/>
              <w:rPr>
                <w:b/>
                <w:bCs/>
                <w:noProof/>
                <w:sz w:val="16"/>
                <w:szCs w:val="16"/>
              </w:rPr>
            </w:pPr>
            <w:r w:rsidRPr="00217D88">
              <w:rPr>
                <w:b/>
                <w:bCs/>
                <w:noProof/>
                <w:color w:val="EE0000"/>
                <w:sz w:val="16"/>
                <w:szCs w:val="16"/>
              </w:rPr>
              <w:t>54</w:t>
            </w:r>
          </w:p>
        </w:tc>
      </w:tr>
      <w:tr w:rsidR="00CF05FA" w:rsidRPr="00217D88" w14:paraId="2F789C94" w14:textId="77777777" w:rsidTr="008774B2">
        <w:trPr>
          <w:trHeight w:val="301"/>
        </w:trPr>
        <w:tc>
          <w:tcPr>
            <w:tcW w:w="567" w:type="pct"/>
            <w:vMerge/>
          </w:tcPr>
          <w:p w14:paraId="5F1F2C70" w14:textId="77777777" w:rsidR="00CF05FA" w:rsidRPr="00217D88" w:rsidRDefault="00CF05FA" w:rsidP="001C4D6D">
            <w:pPr>
              <w:rPr>
                <w:noProof/>
                <w:sz w:val="16"/>
                <w:szCs w:val="16"/>
              </w:rPr>
            </w:pPr>
          </w:p>
        </w:tc>
        <w:tc>
          <w:tcPr>
            <w:tcW w:w="504" w:type="pct"/>
            <w:vMerge/>
          </w:tcPr>
          <w:p w14:paraId="49F89CF4" w14:textId="77777777" w:rsidR="00CF05FA" w:rsidRPr="00217D88" w:rsidRDefault="00CF05FA" w:rsidP="001C4D6D">
            <w:pPr>
              <w:jc w:val="both"/>
              <w:rPr>
                <w:noProof/>
                <w:sz w:val="16"/>
                <w:szCs w:val="16"/>
              </w:rPr>
            </w:pPr>
          </w:p>
        </w:tc>
        <w:tc>
          <w:tcPr>
            <w:tcW w:w="431" w:type="pct"/>
            <w:tcBorders>
              <w:top w:val="single" w:sz="4" w:space="0" w:color="auto"/>
              <w:bottom w:val="single" w:sz="4" w:space="0" w:color="auto"/>
            </w:tcBorders>
          </w:tcPr>
          <w:p w14:paraId="61AA156E" w14:textId="77777777" w:rsidR="00CF05FA" w:rsidRPr="00217D88" w:rsidRDefault="00CF05FA" w:rsidP="001C4D6D">
            <w:pPr>
              <w:jc w:val="both"/>
              <w:rPr>
                <w:strike/>
                <w:noProof/>
                <w:sz w:val="16"/>
                <w:szCs w:val="16"/>
              </w:rPr>
            </w:pPr>
            <w:r w:rsidRPr="00217D88">
              <w:rPr>
                <w:noProof/>
                <w:sz w:val="16"/>
                <w:szCs w:val="16"/>
              </w:rPr>
              <w:t>ERPF</w:t>
            </w:r>
          </w:p>
        </w:tc>
        <w:tc>
          <w:tcPr>
            <w:tcW w:w="503" w:type="pct"/>
            <w:tcBorders>
              <w:top w:val="single" w:sz="4" w:space="0" w:color="auto"/>
              <w:bottom w:val="single" w:sz="4" w:space="0" w:color="auto"/>
            </w:tcBorders>
          </w:tcPr>
          <w:p w14:paraId="5505002A" w14:textId="77777777" w:rsidR="00CF05FA" w:rsidRPr="00217D88" w:rsidRDefault="00CF05FA" w:rsidP="001C4D6D">
            <w:pPr>
              <w:jc w:val="both"/>
              <w:rPr>
                <w:strike/>
                <w:noProof/>
                <w:sz w:val="16"/>
                <w:szCs w:val="16"/>
              </w:rPr>
            </w:pPr>
            <w:r w:rsidRPr="00217D88">
              <w:rPr>
                <w:noProof/>
                <w:sz w:val="16"/>
                <w:szCs w:val="16"/>
              </w:rPr>
              <w:t>VVL regionas</w:t>
            </w:r>
          </w:p>
        </w:tc>
        <w:tc>
          <w:tcPr>
            <w:tcW w:w="639" w:type="pct"/>
            <w:tcBorders>
              <w:top w:val="single" w:sz="4" w:space="0" w:color="auto"/>
              <w:bottom w:val="single" w:sz="4" w:space="0" w:color="auto"/>
            </w:tcBorders>
          </w:tcPr>
          <w:p w14:paraId="3BE437FB" w14:textId="77777777" w:rsidR="00CF05FA" w:rsidRPr="00246EAF" w:rsidRDefault="00CF05FA" w:rsidP="001C4D6D">
            <w:pPr>
              <w:jc w:val="both"/>
              <w:rPr>
                <w:rFonts w:eastAsia="Calibri"/>
                <w:strike/>
                <w:sz w:val="16"/>
                <w:szCs w:val="16"/>
                <w:highlight w:val="yellow"/>
                <w:lang w:eastAsia="lt-LT" w:bidi="lt-LT"/>
              </w:rPr>
            </w:pPr>
            <w:r w:rsidRPr="00246EAF">
              <w:rPr>
                <w:sz w:val="16"/>
                <w:szCs w:val="16"/>
                <w:lang w:eastAsia="lt-LT"/>
              </w:rPr>
              <w:t>RCO0</w:t>
            </w:r>
            <w:r w:rsidRPr="00246EAF">
              <w:rPr>
                <w:sz w:val="16"/>
                <w:szCs w:val="16"/>
                <w:lang w:val="en-US" w:eastAsia="lt-LT"/>
              </w:rPr>
              <w:t>2</w:t>
            </w:r>
          </w:p>
        </w:tc>
        <w:tc>
          <w:tcPr>
            <w:tcW w:w="935" w:type="pct"/>
            <w:tcBorders>
              <w:top w:val="single" w:sz="4" w:space="0" w:color="auto"/>
              <w:bottom w:val="single" w:sz="4" w:space="0" w:color="auto"/>
            </w:tcBorders>
          </w:tcPr>
          <w:p w14:paraId="3D44612A" w14:textId="77777777" w:rsidR="00CF05FA" w:rsidRPr="00217D88" w:rsidRDefault="00CF05FA" w:rsidP="001C4D6D">
            <w:pPr>
              <w:tabs>
                <w:tab w:val="left" w:pos="7560"/>
              </w:tabs>
              <w:jc w:val="both"/>
              <w:rPr>
                <w:strike/>
                <w:sz w:val="20"/>
              </w:rPr>
            </w:pPr>
            <w:r w:rsidRPr="00217D88">
              <w:rPr>
                <w:sz w:val="16"/>
                <w:szCs w:val="16"/>
                <w:lang w:eastAsia="en-GB"/>
              </w:rPr>
              <w:t>Paramą dotacijomis gavusios įmonės</w:t>
            </w:r>
          </w:p>
        </w:tc>
        <w:tc>
          <w:tcPr>
            <w:tcW w:w="505" w:type="pct"/>
            <w:tcBorders>
              <w:top w:val="single" w:sz="4" w:space="0" w:color="auto"/>
              <w:bottom w:val="single" w:sz="4" w:space="0" w:color="auto"/>
            </w:tcBorders>
          </w:tcPr>
          <w:p w14:paraId="03505EF4" w14:textId="77777777" w:rsidR="00CF05FA" w:rsidRPr="00217D88" w:rsidRDefault="00CF05FA" w:rsidP="001C4D6D">
            <w:pPr>
              <w:jc w:val="both"/>
              <w:rPr>
                <w:strike/>
                <w:noProof/>
                <w:sz w:val="16"/>
                <w:szCs w:val="16"/>
              </w:rPr>
            </w:pPr>
            <w:r w:rsidRPr="00217D88">
              <w:rPr>
                <w:noProof/>
                <w:sz w:val="16"/>
                <w:szCs w:val="16"/>
              </w:rPr>
              <w:t>Įmonės</w:t>
            </w:r>
          </w:p>
        </w:tc>
        <w:tc>
          <w:tcPr>
            <w:tcW w:w="436" w:type="pct"/>
            <w:tcBorders>
              <w:top w:val="single" w:sz="4" w:space="0" w:color="auto"/>
              <w:bottom w:val="single" w:sz="4" w:space="0" w:color="auto"/>
            </w:tcBorders>
          </w:tcPr>
          <w:p w14:paraId="3D577030" w14:textId="77777777" w:rsidR="00CF05FA" w:rsidRPr="00217D88" w:rsidRDefault="00CF05FA" w:rsidP="001C4D6D">
            <w:pPr>
              <w:jc w:val="center"/>
              <w:rPr>
                <w:strike/>
                <w:noProof/>
                <w:sz w:val="16"/>
                <w:szCs w:val="16"/>
              </w:rPr>
            </w:pPr>
            <w:r w:rsidRPr="00217D88">
              <w:rPr>
                <w:noProof/>
                <w:sz w:val="16"/>
                <w:szCs w:val="16"/>
              </w:rPr>
              <w:t>62</w:t>
            </w:r>
          </w:p>
        </w:tc>
        <w:tc>
          <w:tcPr>
            <w:tcW w:w="480" w:type="pct"/>
            <w:tcBorders>
              <w:top w:val="single" w:sz="4" w:space="0" w:color="auto"/>
              <w:bottom w:val="single" w:sz="4" w:space="0" w:color="auto"/>
            </w:tcBorders>
          </w:tcPr>
          <w:p w14:paraId="1C3AF7E8" w14:textId="77777777" w:rsidR="00CF05FA" w:rsidRPr="002A1DA1" w:rsidRDefault="00CF05FA" w:rsidP="00CF05FA">
            <w:pPr>
              <w:jc w:val="center"/>
              <w:rPr>
                <w:strike/>
                <w:noProof/>
                <w:sz w:val="16"/>
                <w:szCs w:val="16"/>
              </w:rPr>
            </w:pPr>
            <w:r w:rsidRPr="002A1DA1">
              <w:rPr>
                <w:strike/>
                <w:noProof/>
                <w:sz w:val="16"/>
                <w:szCs w:val="16"/>
              </w:rPr>
              <w:t>125</w:t>
            </w:r>
          </w:p>
          <w:p w14:paraId="5E77A818" w14:textId="1D453F93" w:rsidR="00CF05FA" w:rsidRPr="00217D88" w:rsidRDefault="00CF05FA" w:rsidP="00CF05FA">
            <w:pPr>
              <w:jc w:val="center"/>
              <w:rPr>
                <w:strike/>
                <w:noProof/>
                <w:sz w:val="16"/>
                <w:szCs w:val="16"/>
              </w:rPr>
            </w:pPr>
            <w:r w:rsidRPr="0039402B">
              <w:rPr>
                <w:b/>
                <w:bCs/>
                <w:noProof/>
                <w:color w:val="EE0000"/>
                <w:sz w:val="16"/>
                <w:szCs w:val="16"/>
              </w:rPr>
              <w:t>93</w:t>
            </w:r>
          </w:p>
        </w:tc>
      </w:tr>
      <w:tr w:rsidR="00CF05FA" w:rsidRPr="00217D88" w14:paraId="7CC1682E" w14:textId="77777777" w:rsidTr="008774B2">
        <w:trPr>
          <w:trHeight w:val="321"/>
        </w:trPr>
        <w:tc>
          <w:tcPr>
            <w:tcW w:w="567" w:type="pct"/>
            <w:vMerge/>
          </w:tcPr>
          <w:p w14:paraId="411B96E8" w14:textId="77777777" w:rsidR="00CF05FA" w:rsidRPr="00217D88" w:rsidRDefault="00CF05FA" w:rsidP="001C4D6D">
            <w:pPr>
              <w:rPr>
                <w:noProof/>
                <w:sz w:val="16"/>
                <w:szCs w:val="16"/>
              </w:rPr>
            </w:pPr>
          </w:p>
        </w:tc>
        <w:tc>
          <w:tcPr>
            <w:tcW w:w="504" w:type="pct"/>
            <w:vMerge/>
          </w:tcPr>
          <w:p w14:paraId="5A792483" w14:textId="77777777" w:rsidR="00CF05FA" w:rsidRPr="00217D88" w:rsidRDefault="00CF05FA" w:rsidP="001C4D6D">
            <w:pPr>
              <w:jc w:val="both"/>
              <w:rPr>
                <w:noProof/>
                <w:sz w:val="16"/>
                <w:szCs w:val="16"/>
              </w:rPr>
            </w:pPr>
          </w:p>
        </w:tc>
        <w:tc>
          <w:tcPr>
            <w:tcW w:w="431" w:type="pct"/>
            <w:tcBorders>
              <w:top w:val="single" w:sz="4" w:space="0" w:color="auto"/>
              <w:bottom w:val="single" w:sz="4" w:space="0" w:color="auto"/>
            </w:tcBorders>
          </w:tcPr>
          <w:p w14:paraId="747A9472" w14:textId="77777777" w:rsidR="00CF05FA" w:rsidRPr="00217D88" w:rsidRDefault="00CF05FA" w:rsidP="001C4D6D">
            <w:pPr>
              <w:jc w:val="both"/>
              <w:rPr>
                <w:strike/>
                <w:noProof/>
                <w:sz w:val="16"/>
                <w:szCs w:val="16"/>
              </w:rPr>
            </w:pPr>
            <w:r w:rsidRPr="00217D88">
              <w:rPr>
                <w:noProof/>
                <w:sz w:val="16"/>
                <w:szCs w:val="16"/>
              </w:rPr>
              <w:t>SaF</w:t>
            </w:r>
          </w:p>
        </w:tc>
        <w:tc>
          <w:tcPr>
            <w:tcW w:w="503" w:type="pct"/>
            <w:tcBorders>
              <w:top w:val="single" w:sz="4" w:space="0" w:color="auto"/>
              <w:bottom w:val="single" w:sz="4" w:space="0" w:color="auto"/>
            </w:tcBorders>
          </w:tcPr>
          <w:p w14:paraId="1D9DD7F8" w14:textId="77777777" w:rsidR="00CF05FA" w:rsidRPr="00217D88" w:rsidRDefault="00CF05FA" w:rsidP="001C4D6D">
            <w:pPr>
              <w:jc w:val="both"/>
              <w:rPr>
                <w:strike/>
                <w:noProof/>
                <w:sz w:val="16"/>
                <w:szCs w:val="16"/>
              </w:rPr>
            </w:pPr>
            <w:r w:rsidRPr="00217D88">
              <w:rPr>
                <w:noProof/>
                <w:sz w:val="16"/>
                <w:szCs w:val="16"/>
              </w:rPr>
              <w:t>Visa Lietuva</w:t>
            </w:r>
          </w:p>
        </w:tc>
        <w:tc>
          <w:tcPr>
            <w:tcW w:w="639" w:type="pct"/>
            <w:tcBorders>
              <w:top w:val="single" w:sz="4" w:space="0" w:color="auto"/>
              <w:bottom w:val="single" w:sz="4" w:space="0" w:color="auto"/>
            </w:tcBorders>
          </w:tcPr>
          <w:p w14:paraId="4B7316FD" w14:textId="77777777" w:rsidR="00CF05FA" w:rsidRPr="00246EAF" w:rsidRDefault="00CF05FA" w:rsidP="001C4D6D">
            <w:pPr>
              <w:jc w:val="both"/>
              <w:rPr>
                <w:rFonts w:eastAsia="Calibri"/>
                <w:strike/>
                <w:sz w:val="16"/>
                <w:szCs w:val="16"/>
                <w:highlight w:val="yellow"/>
                <w:lang w:eastAsia="lt-LT" w:bidi="lt-LT"/>
              </w:rPr>
            </w:pPr>
            <w:r w:rsidRPr="00252053">
              <w:rPr>
                <w:sz w:val="16"/>
                <w:szCs w:val="16"/>
                <w:lang w:eastAsia="lt-LT"/>
              </w:rPr>
              <w:t>Specialusis</w:t>
            </w:r>
          </w:p>
        </w:tc>
        <w:tc>
          <w:tcPr>
            <w:tcW w:w="935" w:type="pct"/>
            <w:tcBorders>
              <w:top w:val="single" w:sz="4" w:space="0" w:color="auto"/>
              <w:bottom w:val="single" w:sz="4" w:space="0" w:color="auto"/>
            </w:tcBorders>
          </w:tcPr>
          <w:p w14:paraId="1945D635" w14:textId="77777777" w:rsidR="00CF05FA" w:rsidRPr="00217D88" w:rsidRDefault="00CF05FA" w:rsidP="001C4D6D">
            <w:pPr>
              <w:tabs>
                <w:tab w:val="left" w:pos="7560"/>
              </w:tabs>
              <w:jc w:val="both"/>
              <w:rPr>
                <w:strike/>
                <w:sz w:val="20"/>
              </w:rPr>
            </w:pPr>
            <w:r w:rsidRPr="00217D88">
              <w:rPr>
                <w:sz w:val="16"/>
                <w:szCs w:val="16"/>
                <w:lang w:eastAsia="en-GB"/>
              </w:rPr>
              <w:t>Paramą dotacijomis gavusios įmonės</w:t>
            </w:r>
          </w:p>
        </w:tc>
        <w:tc>
          <w:tcPr>
            <w:tcW w:w="505" w:type="pct"/>
            <w:tcBorders>
              <w:top w:val="single" w:sz="4" w:space="0" w:color="auto"/>
              <w:bottom w:val="single" w:sz="4" w:space="0" w:color="auto"/>
            </w:tcBorders>
          </w:tcPr>
          <w:p w14:paraId="2737711E" w14:textId="77777777" w:rsidR="00CF05FA" w:rsidRPr="00217D88" w:rsidRDefault="00CF05FA" w:rsidP="001C4D6D">
            <w:pPr>
              <w:jc w:val="both"/>
              <w:rPr>
                <w:strike/>
                <w:noProof/>
                <w:sz w:val="16"/>
                <w:szCs w:val="16"/>
              </w:rPr>
            </w:pPr>
            <w:r w:rsidRPr="00217D88">
              <w:rPr>
                <w:noProof/>
                <w:sz w:val="16"/>
                <w:szCs w:val="16"/>
              </w:rPr>
              <w:t>Įmonės</w:t>
            </w:r>
          </w:p>
        </w:tc>
        <w:tc>
          <w:tcPr>
            <w:tcW w:w="436" w:type="pct"/>
            <w:tcBorders>
              <w:top w:val="single" w:sz="4" w:space="0" w:color="auto"/>
              <w:bottom w:val="single" w:sz="4" w:space="0" w:color="auto"/>
            </w:tcBorders>
          </w:tcPr>
          <w:p w14:paraId="14FB58C7" w14:textId="77777777" w:rsidR="00CF05FA" w:rsidRPr="00217D88" w:rsidRDefault="00CF05FA" w:rsidP="001C4D6D">
            <w:pPr>
              <w:jc w:val="center"/>
              <w:rPr>
                <w:strike/>
                <w:noProof/>
                <w:sz w:val="16"/>
                <w:szCs w:val="16"/>
              </w:rPr>
            </w:pPr>
            <w:r w:rsidRPr="00217D88">
              <w:rPr>
                <w:noProof/>
                <w:sz w:val="16"/>
                <w:szCs w:val="16"/>
              </w:rPr>
              <w:t>66</w:t>
            </w:r>
          </w:p>
        </w:tc>
        <w:tc>
          <w:tcPr>
            <w:tcW w:w="480" w:type="pct"/>
            <w:tcBorders>
              <w:top w:val="single" w:sz="4" w:space="0" w:color="auto"/>
              <w:bottom w:val="single" w:sz="4" w:space="0" w:color="auto"/>
            </w:tcBorders>
          </w:tcPr>
          <w:p w14:paraId="09898BB6" w14:textId="77777777" w:rsidR="00CF05FA" w:rsidRPr="00217D88" w:rsidRDefault="00CF05FA" w:rsidP="001C4D6D">
            <w:pPr>
              <w:jc w:val="center"/>
              <w:rPr>
                <w:strike/>
                <w:noProof/>
                <w:sz w:val="16"/>
                <w:szCs w:val="16"/>
              </w:rPr>
            </w:pPr>
            <w:r w:rsidRPr="00217D88">
              <w:rPr>
                <w:noProof/>
                <w:sz w:val="16"/>
                <w:szCs w:val="16"/>
              </w:rPr>
              <w:t>53</w:t>
            </w:r>
          </w:p>
        </w:tc>
      </w:tr>
      <w:tr w:rsidR="00CF05FA" w:rsidRPr="00217D88" w14:paraId="69EDDD73" w14:textId="77777777" w:rsidTr="008774B2">
        <w:trPr>
          <w:trHeight w:val="461"/>
        </w:trPr>
        <w:tc>
          <w:tcPr>
            <w:tcW w:w="567" w:type="pct"/>
            <w:vMerge/>
          </w:tcPr>
          <w:p w14:paraId="22C6AD37" w14:textId="77777777" w:rsidR="00CF05FA" w:rsidRPr="00217D88" w:rsidRDefault="00CF05FA" w:rsidP="001C4D6D">
            <w:pPr>
              <w:rPr>
                <w:noProof/>
                <w:sz w:val="16"/>
                <w:szCs w:val="16"/>
              </w:rPr>
            </w:pPr>
          </w:p>
        </w:tc>
        <w:tc>
          <w:tcPr>
            <w:tcW w:w="504" w:type="pct"/>
            <w:vMerge/>
          </w:tcPr>
          <w:p w14:paraId="3AEFDE3D" w14:textId="77777777" w:rsidR="00CF05FA" w:rsidRPr="00217D88" w:rsidRDefault="00CF05FA" w:rsidP="001C4D6D">
            <w:pPr>
              <w:jc w:val="both"/>
              <w:rPr>
                <w:noProof/>
                <w:sz w:val="16"/>
                <w:szCs w:val="16"/>
              </w:rPr>
            </w:pPr>
          </w:p>
        </w:tc>
        <w:tc>
          <w:tcPr>
            <w:tcW w:w="431" w:type="pct"/>
            <w:tcBorders>
              <w:top w:val="single" w:sz="4" w:space="0" w:color="auto"/>
              <w:bottom w:val="single" w:sz="4" w:space="0" w:color="auto"/>
            </w:tcBorders>
          </w:tcPr>
          <w:p w14:paraId="1F2D9A09" w14:textId="77777777" w:rsidR="00CF05FA" w:rsidRPr="00217D88" w:rsidRDefault="00CF05FA" w:rsidP="001C4D6D">
            <w:pPr>
              <w:jc w:val="both"/>
              <w:rPr>
                <w:noProof/>
                <w:sz w:val="16"/>
                <w:szCs w:val="16"/>
              </w:rPr>
            </w:pPr>
            <w:r w:rsidRPr="00217D88">
              <w:rPr>
                <w:noProof/>
                <w:sz w:val="16"/>
                <w:szCs w:val="16"/>
              </w:rPr>
              <w:t>SaF</w:t>
            </w:r>
          </w:p>
        </w:tc>
        <w:tc>
          <w:tcPr>
            <w:tcW w:w="503" w:type="pct"/>
            <w:tcBorders>
              <w:top w:val="single" w:sz="4" w:space="0" w:color="auto"/>
              <w:bottom w:val="single" w:sz="4" w:space="0" w:color="auto"/>
            </w:tcBorders>
          </w:tcPr>
          <w:p w14:paraId="337B16E0" w14:textId="77777777" w:rsidR="00CF05FA" w:rsidRPr="00217D88" w:rsidRDefault="00CF05FA" w:rsidP="001C4D6D">
            <w:pPr>
              <w:jc w:val="both"/>
              <w:rPr>
                <w:noProof/>
                <w:sz w:val="16"/>
                <w:szCs w:val="16"/>
              </w:rPr>
            </w:pPr>
            <w:r w:rsidRPr="00217D88">
              <w:rPr>
                <w:noProof/>
                <w:sz w:val="16"/>
                <w:szCs w:val="16"/>
              </w:rPr>
              <w:t>Visa Lietuva</w:t>
            </w:r>
          </w:p>
        </w:tc>
        <w:tc>
          <w:tcPr>
            <w:tcW w:w="639" w:type="pct"/>
            <w:tcBorders>
              <w:top w:val="single" w:sz="4" w:space="0" w:color="auto"/>
              <w:bottom w:val="single" w:sz="4" w:space="0" w:color="auto"/>
            </w:tcBorders>
          </w:tcPr>
          <w:p w14:paraId="14294D6B" w14:textId="77777777" w:rsidR="00CF05FA" w:rsidRPr="00246EAF" w:rsidRDefault="00CF05FA" w:rsidP="001C4D6D">
            <w:pPr>
              <w:jc w:val="both"/>
              <w:rPr>
                <w:sz w:val="16"/>
                <w:szCs w:val="16"/>
                <w:highlight w:val="yellow"/>
                <w:lang w:eastAsia="lt-LT"/>
              </w:rPr>
            </w:pPr>
            <w:r w:rsidRPr="00252053">
              <w:rPr>
                <w:sz w:val="16"/>
                <w:szCs w:val="16"/>
                <w:lang w:eastAsia="lt-LT"/>
              </w:rPr>
              <w:t>Specialusis</w:t>
            </w:r>
          </w:p>
        </w:tc>
        <w:tc>
          <w:tcPr>
            <w:tcW w:w="935" w:type="pct"/>
            <w:tcBorders>
              <w:top w:val="single" w:sz="4" w:space="0" w:color="auto"/>
              <w:bottom w:val="single" w:sz="4" w:space="0" w:color="auto"/>
            </w:tcBorders>
          </w:tcPr>
          <w:p w14:paraId="0F8BC4A3" w14:textId="77777777" w:rsidR="00CF05FA" w:rsidRPr="00217D88" w:rsidRDefault="00CF05FA" w:rsidP="001C4D6D">
            <w:pPr>
              <w:tabs>
                <w:tab w:val="left" w:pos="7560"/>
              </w:tabs>
              <w:jc w:val="both"/>
              <w:rPr>
                <w:sz w:val="16"/>
                <w:szCs w:val="16"/>
                <w:lang w:eastAsia="en-GB"/>
              </w:rPr>
            </w:pPr>
            <w:r w:rsidRPr="00217D88">
              <w:rPr>
                <w:sz w:val="16"/>
                <w:szCs w:val="16"/>
                <w:lang w:eastAsia="en-GB"/>
              </w:rPr>
              <w:t>Paramą finansinėmis priemonėmis gavusios įmonės</w:t>
            </w:r>
          </w:p>
        </w:tc>
        <w:tc>
          <w:tcPr>
            <w:tcW w:w="505" w:type="pct"/>
            <w:tcBorders>
              <w:top w:val="single" w:sz="4" w:space="0" w:color="auto"/>
              <w:bottom w:val="single" w:sz="4" w:space="0" w:color="auto"/>
            </w:tcBorders>
          </w:tcPr>
          <w:p w14:paraId="00034EA0" w14:textId="77777777" w:rsidR="00CF05FA" w:rsidRPr="00217D88" w:rsidRDefault="00CF05FA" w:rsidP="001C4D6D">
            <w:pPr>
              <w:jc w:val="both"/>
              <w:rPr>
                <w:noProof/>
                <w:sz w:val="16"/>
                <w:szCs w:val="16"/>
              </w:rPr>
            </w:pPr>
            <w:r w:rsidRPr="00217D88">
              <w:rPr>
                <w:noProof/>
                <w:sz w:val="16"/>
                <w:szCs w:val="16"/>
              </w:rPr>
              <w:t>Įmonės</w:t>
            </w:r>
          </w:p>
        </w:tc>
        <w:tc>
          <w:tcPr>
            <w:tcW w:w="436" w:type="pct"/>
            <w:tcBorders>
              <w:top w:val="single" w:sz="4" w:space="0" w:color="auto"/>
              <w:bottom w:val="single" w:sz="4" w:space="0" w:color="auto"/>
            </w:tcBorders>
          </w:tcPr>
          <w:p w14:paraId="19EC0673" w14:textId="77777777" w:rsidR="00CF05FA" w:rsidRPr="00217D88" w:rsidRDefault="00CF05FA" w:rsidP="001C4D6D">
            <w:pPr>
              <w:jc w:val="center"/>
              <w:rPr>
                <w:noProof/>
                <w:sz w:val="16"/>
                <w:szCs w:val="16"/>
              </w:rPr>
            </w:pPr>
            <w:r w:rsidRPr="00217D88">
              <w:rPr>
                <w:noProof/>
                <w:sz w:val="16"/>
                <w:szCs w:val="16"/>
              </w:rPr>
              <w:t>1</w:t>
            </w:r>
          </w:p>
        </w:tc>
        <w:tc>
          <w:tcPr>
            <w:tcW w:w="480" w:type="pct"/>
            <w:tcBorders>
              <w:top w:val="single" w:sz="4" w:space="0" w:color="auto"/>
              <w:bottom w:val="single" w:sz="4" w:space="0" w:color="auto"/>
            </w:tcBorders>
          </w:tcPr>
          <w:p w14:paraId="0EC037B5" w14:textId="77777777" w:rsidR="00CF05FA" w:rsidRPr="00217D88" w:rsidRDefault="00CF05FA" w:rsidP="001C4D6D">
            <w:pPr>
              <w:jc w:val="center"/>
              <w:rPr>
                <w:strike/>
                <w:noProof/>
                <w:sz w:val="16"/>
                <w:szCs w:val="16"/>
                <w:lang w:val="en-GB"/>
              </w:rPr>
            </w:pPr>
            <w:r w:rsidRPr="00217D88">
              <w:rPr>
                <w:strike/>
                <w:noProof/>
                <w:sz w:val="16"/>
                <w:szCs w:val="16"/>
                <w:lang w:val="en-GB"/>
              </w:rPr>
              <w:t>3</w:t>
            </w:r>
          </w:p>
          <w:p w14:paraId="7F25D874" w14:textId="77777777" w:rsidR="00CF05FA" w:rsidRPr="00217D88" w:rsidRDefault="00CF05FA" w:rsidP="001C4D6D">
            <w:pPr>
              <w:jc w:val="center"/>
              <w:rPr>
                <w:b/>
                <w:bCs/>
                <w:noProof/>
                <w:sz w:val="16"/>
                <w:szCs w:val="16"/>
              </w:rPr>
            </w:pPr>
            <w:r w:rsidRPr="00217D88">
              <w:rPr>
                <w:b/>
                <w:bCs/>
                <w:noProof/>
                <w:color w:val="EE0000"/>
                <w:sz w:val="16"/>
                <w:szCs w:val="16"/>
                <w:lang w:val="en-GB"/>
              </w:rPr>
              <w:t>1</w:t>
            </w:r>
          </w:p>
        </w:tc>
      </w:tr>
      <w:tr w:rsidR="00CF05FA" w:rsidRPr="00217D88" w14:paraId="02555E1F" w14:textId="77777777" w:rsidTr="008774B2">
        <w:trPr>
          <w:trHeight w:val="461"/>
        </w:trPr>
        <w:tc>
          <w:tcPr>
            <w:tcW w:w="567" w:type="pct"/>
            <w:vMerge/>
          </w:tcPr>
          <w:p w14:paraId="65557E62" w14:textId="77777777" w:rsidR="00CF05FA" w:rsidRPr="00217D88" w:rsidRDefault="00CF05FA" w:rsidP="001C4D6D">
            <w:pPr>
              <w:rPr>
                <w:noProof/>
                <w:sz w:val="16"/>
                <w:szCs w:val="16"/>
              </w:rPr>
            </w:pPr>
          </w:p>
        </w:tc>
        <w:tc>
          <w:tcPr>
            <w:tcW w:w="504" w:type="pct"/>
            <w:vMerge/>
          </w:tcPr>
          <w:p w14:paraId="1BDE6E3D" w14:textId="77777777" w:rsidR="00CF05FA" w:rsidRPr="00217D88" w:rsidRDefault="00CF05FA" w:rsidP="001C4D6D">
            <w:pPr>
              <w:jc w:val="both"/>
              <w:rPr>
                <w:noProof/>
                <w:sz w:val="16"/>
                <w:szCs w:val="16"/>
              </w:rPr>
            </w:pPr>
          </w:p>
        </w:tc>
        <w:tc>
          <w:tcPr>
            <w:tcW w:w="431" w:type="pct"/>
            <w:tcBorders>
              <w:top w:val="single" w:sz="4" w:space="0" w:color="auto"/>
              <w:bottom w:val="single" w:sz="4" w:space="0" w:color="auto"/>
            </w:tcBorders>
          </w:tcPr>
          <w:p w14:paraId="3F37DE92" w14:textId="77777777" w:rsidR="00CF05FA" w:rsidRPr="00217D88" w:rsidRDefault="00CF05FA" w:rsidP="001C4D6D">
            <w:pPr>
              <w:jc w:val="both"/>
              <w:rPr>
                <w:noProof/>
                <w:sz w:val="16"/>
                <w:szCs w:val="16"/>
              </w:rPr>
            </w:pPr>
            <w:r w:rsidRPr="00217D88">
              <w:rPr>
                <w:noProof/>
                <w:sz w:val="16"/>
                <w:szCs w:val="16"/>
              </w:rPr>
              <w:t>ERPF</w:t>
            </w:r>
          </w:p>
        </w:tc>
        <w:tc>
          <w:tcPr>
            <w:tcW w:w="503" w:type="pct"/>
            <w:tcBorders>
              <w:top w:val="single" w:sz="4" w:space="0" w:color="auto"/>
              <w:bottom w:val="single" w:sz="4" w:space="0" w:color="auto"/>
            </w:tcBorders>
          </w:tcPr>
          <w:p w14:paraId="5D625AA8" w14:textId="77777777" w:rsidR="00CF05FA" w:rsidRPr="00217D88" w:rsidRDefault="00CF05FA" w:rsidP="001C4D6D">
            <w:pPr>
              <w:jc w:val="both"/>
              <w:rPr>
                <w:noProof/>
                <w:sz w:val="16"/>
                <w:szCs w:val="16"/>
              </w:rPr>
            </w:pPr>
            <w:r w:rsidRPr="00217D88">
              <w:rPr>
                <w:noProof/>
                <w:sz w:val="16"/>
                <w:szCs w:val="16"/>
              </w:rPr>
              <w:t>VVL regionas</w:t>
            </w:r>
          </w:p>
        </w:tc>
        <w:tc>
          <w:tcPr>
            <w:tcW w:w="639" w:type="pct"/>
            <w:tcBorders>
              <w:top w:val="single" w:sz="4" w:space="0" w:color="auto"/>
              <w:bottom w:val="single" w:sz="4" w:space="0" w:color="auto"/>
            </w:tcBorders>
          </w:tcPr>
          <w:p w14:paraId="213CD425" w14:textId="77777777" w:rsidR="00CF05FA" w:rsidRPr="00246EAF" w:rsidRDefault="00CF05FA" w:rsidP="001C4D6D">
            <w:pPr>
              <w:jc w:val="both"/>
              <w:rPr>
                <w:sz w:val="16"/>
                <w:szCs w:val="16"/>
                <w:lang w:eastAsia="lt-LT"/>
              </w:rPr>
            </w:pPr>
            <w:r w:rsidRPr="00246EAF">
              <w:rPr>
                <w:sz w:val="16"/>
                <w:szCs w:val="16"/>
                <w:lang w:eastAsia="lt-LT"/>
              </w:rPr>
              <w:t>RCO03</w:t>
            </w:r>
          </w:p>
        </w:tc>
        <w:tc>
          <w:tcPr>
            <w:tcW w:w="935" w:type="pct"/>
            <w:tcBorders>
              <w:top w:val="single" w:sz="4" w:space="0" w:color="auto"/>
              <w:bottom w:val="single" w:sz="4" w:space="0" w:color="auto"/>
            </w:tcBorders>
          </w:tcPr>
          <w:p w14:paraId="35A3659C" w14:textId="77777777" w:rsidR="00CF05FA" w:rsidRPr="00217D88" w:rsidRDefault="00CF05FA" w:rsidP="001C4D6D">
            <w:pPr>
              <w:tabs>
                <w:tab w:val="left" w:pos="7560"/>
              </w:tabs>
              <w:jc w:val="both"/>
              <w:rPr>
                <w:sz w:val="16"/>
                <w:szCs w:val="16"/>
                <w:lang w:eastAsia="en-GB"/>
              </w:rPr>
            </w:pPr>
            <w:r w:rsidRPr="00217D88">
              <w:rPr>
                <w:sz w:val="16"/>
                <w:szCs w:val="16"/>
                <w:lang w:eastAsia="en-GB"/>
              </w:rPr>
              <w:t>Paramą finansinėmis priemonėmis gavusios įmonės</w:t>
            </w:r>
          </w:p>
        </w:tc>
        <w:tc>
          <w:tcPr>
            <w:tcW w:w="505" w:type="pct"/>
            <w:tcBorders>
              <w:top w:val="single" w:sz="4" w:space="0" w:color="auto"/>
              <w:bottom w:val="single" w:sz="4" w:space="0" w:color="auto"/>
            </w:tcBorders>
          </w:tcPr>
          <w:p w14:paraId="587DE72A" w14:textId="77777777" w:rsidR="00CF05FA" w:rsidRPr="00217D88" w:rsidRDefault="00CF05FA" w:rsidP="001C4D6D">
            <w:pPr>
              <w:jc w:val="both"/>
              <w:rPr>
                <w:noProof/>
                <w:sz w:val="16"/>
                <w:szCs w:val="16"/>
              </w:rPr>
            </w:pPr>
            <w:r w:rsidRPr="00217D88">
              <w:rPr>
                <w:noProof/>
                <w:sz w:val="16"/>
                <w:szCs w:val="16"/>
              </w:rPr>
              <w:t>Įmonės</w:t>
            </w:r>
          </w:p>
        </w:tc>
        <w:tc>
          <w:tcPr>
            <w:tcW w:w="436" w:type="pct"/>
            <w:tcBorders>
              <w:top w:val="single" w:sz="4" w:space="0" w:color="auto"/>
              <w:bottom w:val="single" w:sz="4" w:space="0" w:color="auto"/>
            </w:tcBorders>
          </w:tcPr>
          <w:p w14:paraId="711A19C3" w14:textId="77777777" w:rsidR="00CF05FA" w:rsidRPr="00217D88" w:rsidRDefault="00CF05FA" w:rsidP="001C4D6D">
            <w:pPr>
              <w:jc w:val="center"/>
              <w:rPr>
                <w:noProof/>
                <w:sz w:val="16"/>
                <w:szCs w:val="16"/>
              </w:rPr>
            </w:pPr>
            <w:r w:rsidRPr="00217D88">
              <w:rPr>
                <w:noProof/>
                <w:sz w:val="16"/>
                <w:szCs w:val="16"/>
              </w:rPr>
              <w:t>2</w:t>
            </w:r>
          </w:p>
        </w:tc>
        <w:tc>
          <w:tcPr>
            <w:tcW w:w="480" w:type="pct"/>
            <w:tcBorders>
              <w:top w:val="single" w:sz="4" w:space="0" w:color="auto"/>
              <w:bottom w:val="single" w:sz="4" w:space="0" w:color="auto"/>
            </w:tcBorders>
          </w:tcPr>
          <w:p w14:paraId="115B3013" w14:textId="77777777" w:rsidR="00CF05FA" w:rsidRPr="00217D88" w:rsidRDefault="00CF05FA" w:rsidP="001C4D6D">
            <w:pPr>
              <w:jc w:val="center"/>
              <w:rPr>
                <w:strike/>
                <w:noProof/>
                <w:sz w:val="16"/>
                <w:szCs w:val="16"/>
                <w:lang w:val="en-GB"/>
              </w:rPr>
            </w:pPr>
            <w:r w:rsidRPr="00217D88">
              <w:rPr>
                <w:strike/>
                <w:noProof/>
                <w:sz w:val="16"/>
                <w:szCs w:val="16"/>
                <w:lang w:val="en-GB"/>
              </w:rPr>
              <w:t>14</w:t>
            </w:r>
          </w:p>
          <w:p w14:paraId="72500178" w14:textId="77777777" w:rsidR="00CF05FA" w:rsidRPr="00217D88" w:rsidRDefault="00CF05FA" w:rsidP="001C4D6D">
            <w:pPr>
              <w:jc w:val="center"/>
              <w:rPr>
                <w:b/>
                <w:bCs/>
                <w:noProof/>
                <w:sz w:val="16"/>
                <w:szCs w:val="16"/>
              </w:rPr>
            </w:pPr>
            <w:r w:rsidRPr="00217D88">
              <w:rPr>
                <w:b/>
                <w:bCs/>
                <w:noProof/>
                <w:color w:val="EE0000"/>
                <w:sz w:val="16"/>
                <w:szCs w:val="16"/>
                <w:lang w:val="en-GB"/>
              </w:rPr>
              <w:t>10</w:t>
            </w:r>
          </w:p>
        </w:tc>
      </w:tr>
      <w:tr w:rsidR="00CF05FA" w:rsidRPr="00217D88" w14:paraId="0CD0024B" w14:textId="77777777" w:rsidTr="008774B2">
        <w:trPr>
          <w:trHeight w:val="461"/>
        </w:trPr>
        <w:tc>
          <w:tcPr>
            <w:tcW w:w="567" w:type="pct"/>
            <w:vMerge/>
          </w:tcPr>
          <w:p w14:paraId="200872C0" w14:textId="77777777" w:rsidR="00CF05FA" w:rsidRPr="00217D88" w:rsidRDefault="00CF05FA" w:rsidP="001C4D6D">
            <w:pPr>
              <w:rPr>
                <w:noProof/>
                <w:sz w:val="16"/>
                <w:szCs w:val="16"/>
              </w:rPr>
            </w:pPr>
          </w:p>
        </w:tc>
        <w:tc>
          <w:tcPr>
            <w:tcW w:w="504" w:type="pct"/>
            <w:vMerge/>
          </w:tcPr>
          <w:p w14:paraId="7F26FF06" w14:textId="77777777" w:rsidR="00CF05FA" w:rsidRPr="00217D88" w:rsidRDefault="00CF05FA" w:rsidP="001C4D6D">
            <w:pPr>
              <w:jc w:val="both"/>
              <w:rPr>
                <w:noProof/>
                <w:sz w:val="16"/>
                <w:szCs w:val="16"/>
              </w:rPr>
            </w:pPr>
          </w:p>
        </w:tc>
        <w:tc>
          <w:tcPr>
            <w:tcW w:w="431" w:type="pct"/>
            <w:tcBorders>
              <w:top w:val="single" w:sz="4" w:space="0" w:color="auto"/>
              <w:bottom w:val="single" w:sz="4" w:space="0" w:color="auto"/>
            </w:tcBorders>
          </w:tcPr>
          <w:p w14:paraId="161280C5" w14:textId="77777777" w:rsidR="00CF05FA" w:rsidRPr="00217D88" w:rsidRDefault="00CF05FA" w:rsidP="001C4D6D">
            <w:pPr>
              <w:jc w:val="both"/>
              <w:rPr>
                <w:noProof/>
                <w:sz w:val="16"/>
                <w:szCs w:val="16"/>
              </w:rPr>
            </w:pPr>
            <w:r w:rsidRPr="00217D88">
              <w:rPr>
                <w:noProof/>
                <w:sz w:val="16"/>
                <w:szCs w:val="16"/>
              </w:rPr>
              <w:t>SaF</w:t>
            </w:r>
          </w:p>
        </w:tc>
        <w:tc>
          <w:tcPr>
            <w:tcW w:w="503" w:type="pct"/>
            <w:tcBorders>
              <w:top w:val="single" w:sz="4" w:space="0" w:color="auto"/>
              <w:bottom w:val="single" w:sz="4" w:space="0" w:color="auto"/>
            </w:tcBorders>
          </w:tcPr>
          <w:p w14:paraId="5EE2B525" w14:textId="77777777" w:rsidR="00CF05FA" w:rsidRPr="00217D88" w:rsidRDefault="00CF05FA" w:rsidP="001C4D6D">
            <w:pPr>
              <w:jc w:val="both"/>
              <w:rPr>
                <w:noProof/>
                <w:sz w:val="16"/>
                <w:szCs w:val="16"/>
              </w:rPr>
            </w:pPr>
            <w:r w:rsidRPr="00217D88">
              <w:rPr>
                <w:noProof/>
                <w:sz w:val="16"/>
                <w:szCs w:val="16"/>
              </w:rPr>
              <w:t>Visa Lietuva</w:t>
            </w:r>
          </w:p>
        </w:tc>
        <w:tc>
          <w:tcPr>
            <w:tcW w:w="639" w:type="pct"/>
            <w:tcBorders>
              <w:top w:val="single" w:sz="4" w:space="0" w:color="auto"/>
              <w:bottom w:val="single" w:sz="4" w:space="0" w:color="auto"/>
            </w:tcBorders>
          </w:tcPr>
          <w:p w14:paraId="3A4C3365" w14:textId="77777777" w:rsidR="00CF05FA" w:rsidRPr="00246EAF" w:rsidRDefault="00CF05FA" w:rsidP="001C4D6D">
            <w:pPr>
              <w:jc w:val="both"/>
              <w:rPr>
                <w:sz w:val="16"/>
                <w:szCs w:val="16"/>
                <w:highlight w:val="yellow"/>
                <w:lang w:eastAsia="en-GB"/>
              </w:rPr>
            </w:pPr>
            <w:r w:rsidRPr="00252053">
              <w:rPr>
                <w:sz w:val="16"/>
                <w:szCs w:val="16"/>
                <w:lang w:eastAsia="en-GB"/>
              </w:rPr>
              <w:t xml:space="preserve">Specialusis </w:t>
            </w:r>
          </w:p>
        </w:tc>
        <w:tc>
          <w:tcPr>
            <w:tcW w:w="935" w:type="pct"/>
            <w:tcBorders>
              <w:top w:val="single" w:sz="4" w:space="0" w:color="auto"/>
              <w:bottom w:val="single" w:sz="4" w:space="0" w:color="auto"/>
            </w:tcBorders>
          </w:tcPr>
          <w:p w14:paraId="185C7333" w14:textId="77777777" w:rsidR="00CF05FA" w:rsidRPr="00217D88" w:rsidRDefault="00CF05FA" w:rsidP="001C4D6D">
            <w:pPr>
              <w:tabs>
                <w:tab w:val="left" w:pos="7560"/>
              </w:tabs>
              <w:jc w:val="both"/>
              <w:rPr>
                <w:sz w:val="16"/>
                <w:szCs w:val="16"/>
              </w:rPr>
            </w:pPr>
            <w:r w:rsidRPr="00217D88">
              <w:rPr>
                <w:sz w:val="16"/>
                <w:szCs w:val="16"/>
              </w:rPr>
              <w:t>Būstai su efektyvesniais šilumos gamybos įrenginiais</w:t>
            </w:r>
          </w:p>
        </w:tc>
        <w:tc>
          <w:tcPr>
            <w:tcW w:w="505" w:type="pct"/>
            <w:tcBorders>
              <w:top w:val="single" w:sz="4" w:space="0" w:color="auto"/>
              <w:bottom w:val="single" w:sz="4" w:space="0" w:color="auto"/>
            </w:tcBorders>
          </w:tcPr>
          <w:p w14:paraId="2DBC2646" w14:textId="77777777" w:rsidR="00CF05FA" w:rsidRPr="00217D88" w:rsidRDefault="00CF05FA" w:rsidP="001C4D6D">
            <w:pPr>
              <w:jc w:val="both"/>
              <w:rPr>
                <w:noProof/>
                <w:sz w:val="16"/>
                <w:szCs w:val="16"/>
              </w:rPr>
            </w:pPr>
            <w:r w:rsidRPr="00217D88">
              <w:rPr>
                <w:noProof/>
                <w:sz w:val="16"/>
                <w:szCs w:val="16"/>
              </w:rPr>
              <w:t>Būstai</w:t>
            </w:r>
          </w:p>
        </w:tc>
        <w:tc>
          <w:tcPr>
            <w:tcW w:w="436" w:type="pct"/>
            <w:tcBorders>
              <w:top w:val="single" w:sz="4" w:space="0" w:color="auto"/>
              <w:bottom w:val="single" w:sz="4" w:space="0" w:color="auto"/>
            </w:tcBorders>
          </w:tcPr>
          <w:p w14:paraId="26150E7E" w14:textId="77777777" w:rsidR="00CF05FA" w:rsidRPr="00217D88" w:rsidRDefault="00CF05FA" w:rsidP="001C4D6D">
            <w:pPr>
              <w:jc w:val="center"/>
              <w:rPr>
                <w:noProof/>
                <w:sz w:val="16"/>
                <w:szCs w:val="16"/>
              </w:rPr>
            </w:pPr>
            <w:r w:rsidRPr="00217D88">
              <w:rPr>
                <w:noProof/>
                <w:sz w:val="16"/>
                <w:szCs w:val="16"/>
              </w:rPr>
              <w:t>1 025</w:t>
            </w:r>
          </w:p>
        </w:tc>
        <w:tc>
          <w:tcPr>
            <w:tcW w:w="480" w:type="pct"/>
            <w:tcBorders>
              <w:top w:val="single" w:sz="4" w:space="0" w:color="auto"/>
              <w:bottom w:val="single" w:sz="4" w:space="0" w:color="auto"/>
            </w:tcBorders>
          </w:tcPr>
          <w:p w14:paraId="10D9C10E" w14:textId="77777777" w:rsidR="00CF05FA" w:rsidRPr="00217D88" w:rsidRDefault="00CF05FA" w:rsidP="001C4D6D">
            <w:pPr>
              <w:jc w:val="center"/>
              <w:rPr>
                <w:noProof/>
                <w:sz w:val="16"/>
                <w:szCs w:val="16"/>
                <w:lang w:val="en-GB"/>
              </w:rPr>
            </w:pPr>
            <w:r w:rsidRPr="00217D88">
              <w:rPr>
                <w:noProof/>
                <w:sz w:val="16"/>
                <w:szCs w:val="16"/>
                <w:lang w:val="en-GB"/>
              </w:rPr>
              <w:t>10 252</w:t>
            </w:r>
          </w:p>
        </w:tc>
      </w:tr>
      <w:tr w:rsidR="00CF05FA" w:rsidRPr="00217D88" w14:paraId="1E4E82EE" w14:textId="77777777" w:rsidTr="008774B2">
        <w:trPr>
          <w:trHeight w:val="461"/>
        </w:trPr>
        <w:tc>
          <w:tcPr>
            <w:tcW w:w="567" w:type="pct"/>
            <w:vMerge/>
          </w:tcPr>
          <w:p w14:paraId="22F4A04F" w14:textId="77777777" w:rsidR="00CF05FA" w:rsidRPr="00217D88" w:rsidRDefault="00CF05FA" w:rsidP="001C4D6D">
            <w:pPr>
              <w:rPr>
                <w:noProof/>
                <w:sz w:val="16"/>
                <w:szCs w:val="16"/>
              </w:rPr>
            </w:pPr>
          </w:p>
        </w:tc>
        <w:tc>
          <w:tcPr>
            <w:tcW w:w="504" w:type="pct"/>
            <w:vMerge/>
          </w:tcPr>
          <w:p w14:paraId="1DB6BEDC" w14:textId="77777777" w:rsidR="00CF05FA" w:rsidRPr="00217D88" w:rsidRDefault="00CF05FA" w:rsidP="001C4D6D">
            <w:pPr>
              <w:jc w:val="both"/>
              <w:rPr>
                <w:noProof/>
                <w:sz w:val="16"/>
                <w:szCs w:val="16"/>
              </w:rPr>
            </w:pPr>
          </w:p>
        </w:tc>
        <w:tc>
          <w:tcPr>
            <w:tcW w:w="431" w:type="pct"/>
            <w:tcBorders>
              <w:top w:val="single" w:sz="4" w:space="0" w:color="auto"/>
              <w:bottom w:val="single" w:sz="4" w:space="0" w:color="auto"/>
            </w:tcBorders>
          </w:tcPr>
          <w:p w14:paraId="06C4AE54" w14:textId="77777777" w:rsidR="00CF05FA" w:rsidRPr="00217D88" w:rsidRDefault="00CF05FA" w:rsidP="001C4D6D">
            <w:pPr>
              <w:jc w:val="both"/>
              <w:rPr>
                <w:noProof/>
                <w:sz w:val="16"/>
                <w:szCs w:val="16"/>
              </w:rPr>
            </w:pPr>
            <w:r w:rsidRPr="00217D88">
              <w:rPr>
                <w:noProof/>
                <w:sz w:val="16"/>
                <w:szCs w:val="16"/>
              </w:rPr>
              <w:t>ERPF</w:t>
            </w:r>
          </w:p>
        </w:tc>
        <w:tc>
          <w:tcPr>
            <w:tcW w:w="503" w:type="pct"/>
            <w:tcBorders>
              <w:top w:val="single" w:sz="4" w:space="0" w:color="auto"/>
              <w:bottom w:val="single" w:sz="4" w:space="0" w:color="auto"/>
            </w:tcBorders>
          </w:tcPr>
          <w:p w14:paraId="42608D07" w14:textId="77777777" w:rsidR="00CF05FA" w:rsidRPr="00217D88" w:rsidRDefault="00CF05FA" w:rsidP="001C4D6D">
            <w:pPr>
              <w:jc w:val="both"/>
              <w:rPr>
                <w:noProof/>
                <w:sz w:val="16"/>
                <w:szCs w:val="16"/>
              </w:rPr>
            </w:pPr>
            <w:r w:rsidRPr="00217D88">
              <w:rPr>
                <w:noProof/>
                <w:sz w:val="16"/>
                <w:szCs w:val="16"/>
              </w:rPr>
              <w:t>VVL regionas</w:t>
            </w:r>
          </w:p>
        </w:tc>
        <w:tc>
          <w:tcPr>
            <w:tcW w:w="639" w:type="pct"/>
            <w:tcBorders>
              <w:top w:val="single" w:sz="4" w:space="0" w:color="auto"/>
              <w:bottom w:val="single" w:sz="4" w:space="0" w:color="auto"/>
            </w:tcBorders>
          </w:tcPr>
          <w:p w14:paraId="0D0F2E72" w14:textId="77777777" w:rsidR="00CF05FA" w:rsidRPr="00246EAF" w:rsidRDefault="00CF05FA" w:rsidP="001C4D6D">
            <w:pPr>
              <w:jc w:val="both"/>
              <w:rPr>
                <w:sz w:val="16"/>
                <w:szCs w:val="16"/>
                <w:lang w:eastAsia="en-GB"/>
              </w:rPr>
            </w:pPr>
            <w:r w:rsidRPr="00246EAF">
              <w:rPr>
                <w:sz w:val="16"/>
                <w:szCs w:val="16"/>
                <w:lang w:eastAsia="en-GB"/>
              </w:rPr>
              <w:t xml:space="preserve">Specialusis </w:t>
            </w:r>
          </w:p>
        </w:tc>
        <w:tc>
          <w:tcPr>
            <w:tcW w:w="935" w:type="pct"/>
            <w:tcBorders>
              <w:top w:val="single" w:sz="4" w:space="0" w:color="auto"/>
              <w:bottom w:val="single" w:sz="4" w:space="0" w:color="auto"/>
            </w:tcBorders>
          </w:tcPr>
          <w:p w14:paraId="1A758A48" w14:textId="77777777" w:rsidR="00CF05FA" w:rsidRPr="00217D88" w:rsidRDefault="00CF05FA" w:rsidP="001C4D6D">
            <w:pPr>
              <w:tabs>
                <w:tab w:val="left" w:pos="7560"/>
              </w:tabs>
              <w:jc w:val="both"/>
              <w:rPr>
                <w:sz w:val="16"/>
                <w:szCs w:val="16"/>
              </w:rPr>
            </w:pPr>
            <w:r w:rsidRPr="00217D88">
              <w:rPr>
                <w:sz w:val="16"/>
                <w:szCs w:val="16"/>
              </w:rPr>
              <w:t>Būstai su efektyvesniais šilumos gamybos įrenginiais</w:t>
            </w:r>
          </w:p>
        </w:tc>
        <w:tc>
          <w:tcPr>
            <w:tcW w:w="505" w:type="pct"/>
            <w:tcBorders>
              <w:top w:val="single" w:sz="4" w:space="0" w:color="auto"/>
              <w:bottom w:val="single" w:sz="4" w:space="0" w:color="auto"/>
            </w:tcBorders>
          </w:tcPr>
          <w:p w14:paraId="2A46AED8" w14:textId="77777777" w:rsidR="00CF05FA" w:rsidRPr="00217D88" w:rsidRDefault="00CF05FA" w:rsidP="001C4D6D">
            <w:pPr>
              <w:jc w:val="both"/>
              <w:rPr>
                <w:noProof/>
                <w:sz w:val="16"/>
                <w:szCs w:val="16"/>
              </w:rPr>
            </w:pPr>
            <w:r w:rsidRPr="00217D88">
              <w:rPr>
                <w:noProof/>
                <w:sz w:val="16"/>
                <w:szCs w:val="16"/>
              </w:rPr>
              <w:t>Būstai</w:t>
            </w:r>
          </w:p>
        </w:tc>
        <w:tc>
          <w:tcPr>
            <w:tcW w:w="436" w:type="pct"/>
            <w:tcBorders>
              <w:top w:val="single" w:sz="4" w:space="0" w:color="auto"/>
              <w:bottom w:val="single" w:sz="4" w:space="0" w:color="auto"/>
            </w:tcBorders>
          </w:tcPr>
          <w:p w14:paraId="74AE6144" w14:textId="77777777" w:rsidR="00CF05FA" w:rsidRPr="00217D88" w:rsidDel="005A6CE6" w:rsidRDefault="00CF05FA" w:rsidP="001C4D6D">
            <w:pPr>
              <w:jc w:val="center"/>
              <w:rPr>
                <w:noProof/>
                <w:sz w:val="16"/>
                <w:szCs w:val="16"/>
              </w:rPr>
            </w:pPr>
            <w:r w:rsidRPr="00217D88">
              <w:rPr>
                <w:noProof/>
                <w:sz w:val="16"/>
                <w:szCs w:val="16"/>
                <w:lang w:val="en-US"/>
              </w:rPr>
              <w:t>1 025</w:t>
            </w:r>
          </w:p>
        </w:tc>
        <w:tc>
          <w:tcPr>
            <w:tcW w:w="480" w:type="pct"/>
            <w:tcBorders>
              <w:top w:val="single" w:sz="4" w:space="0" w:color="auto"/>
              <w:bottom w:val="single" w:sz="4" w:space="0" w:color="auto"/>
            </w:tcBorders>
          </w:tcPr>
          <w:p w14:paraId="60D674DF" w14:textId="77777777" w:rsidR="00CF05FA" w:rsidRPr="00217D88" w:rsidRDefault="00CF05FA" w:rsidP="001C4D6D">
            <w:pPr>
              <w:jc w:val="center"/>
              <w:rPr>
                <w:noProof/>
                <w:sz w:val="16"/>
                <w:szCs w:val="16"/>
                <w:lang w:val="en-GB"/>
              </w:rPr>
            </w:pPr>
            <w:r w:rsidRPr="00217D88">
              <w:rPr>
                <w:noProof/>
                <w:sz w:val="16"/>
                <w:szCs w:val="16"/>
                <w:lang w:val="en-US"/>
              </w:rPr>
              <w:t>10 252</w:t>
            </w:r>
          </w:p>
        </w:tc>
      </w:tr>
      <w:tr w:rsidR="00CF05FA" w:rsidRPr="00217D88" w14:paraId="19903864" w14:textId="77777777" w:rsidTr="008774B2">
        <w:trPr>
          <w:trHeight w:val="445"/>
        </w:trPr>
        <w:tc>
          <w:tcPr>
            <w:tcW w:w="567" w:type="pct"/>
            <w:vMerge/>
          </w:tcPr>
          <w:p w14:paraId="450197DD" w14:textId="77777777" w:rsidR="00CF05FA" w:rsidRPr="00217D88" w:rsidRDefault="00CF05FA" w:rsidP="001C4D6D">
            <w:pPr>
              <w:rPr>
                <w:noProof/>
                <w:sz w:val="16"/>
                <w:szCs w:val="16"/>
              </w:rPr>
            </w:pPr>
          </w:p>
        </w:tc>
        <w:tc>
          <w:tcPr>
            <w:tcW w:w="504" w:type="pct"/>
            <w:vMerge/>
          </w:tcPr>
          <w:p w14:paraId="692BC3FD" w14:textId="77777777" w:rsidR="00CF05FA" w:rsidRPr="00217D88" w:rsidRDefault="00CF05FA" w:rsidP="001C4D6D">
            <w:pPr>
              <w:jc w:val="both"/>
              <w:rPr>
                <w:noProof/>
                <w:sz w:val="16"/>
                <w:szCs w:val="16"/>
              </w:rPr>
            </w:pPr>
          </w:p>
        </w:tc>
        <w:tc>
          <w:tcPr>
            <w:tcW w:w="431" w:type="pct"/>
            <w:tcBorders>
              <w:top w:val="single" w:sz="4" w:space="0" w:color="auto"/>
              <w:bottom w:val="single" w:sz="4" w:space="0" w:color="auto"/>
            </w:tcBorders>
          </w:tcPr>
          <w:p w14:paraId="4F0A9E6C" w14:textId="77777777" w:rsidR="00CF05FA" w:rsidRPr="00217D88" w:rsidRDefault="00CF05FA" w:rsidP="001C4D6D">
            <w:pPr>
              <w:jc w:val="both"/>
              <w:rPr>
                <w:noProof/>
                <w:sz w:val="16"/>
                <w:szCs w:val="16"/>
              </w:rPr>
            </w:pPr>
            <w:r w:rsidRPr="00217D88">
              <w:rPr>
                <w:noProof/>
                <w:sz w:val="16"/>
                <w:szCs w:val="16"/>
              </w:rPr>
              <w:t>SaF</w:t>
            </w:r>
          </w:p>
        </w:tc>
        <w:tc>
          <w:tcPr>
            <w:tcW w:w="503" w:type="pct"/>
            <w:tcBorders>
              <w:top w:val="single" w:sz="4" w:space="0" w:color="auto"/>
              <w:bottom w:val="single" w:sz="4" w:space="0" w:color="auto"/>
            </w:tcBorders>
          </w:tcPr>
          <w:p w14:paraId="656C6315" w14:textId="77777777" w:rsidR="00CF05FA" w:rsidRPr="00217D88" w:rsidRDefault="00CF05FA" w:rsidP="001C4D6D">
            <w:pPr>
              <w:jc w:val="both"/>
              <w:rPr>
                <w:noProof/>
                <w:sz w:val="16"/>
                <w:szCs w:val="16"/>
              </w:rPr>
            </w:pPr>
            <w:r w:rsidRPr="00217D88">
              <w:rPr>
                <w:noProof/>
                <w:sz w:val="16"/>
                <w:szCs w:val="16"/>
              </w:rPr>
              <w:t>Visa Lietuva</w:t>
            </w:r>
          </w:p>
        </w:tc>
        <w:tc>
          <w:tcPr>
            <w:tcW w:w="639" w:type="pct"/>
            <w:tcBorders>
              <w:top w:val="single" w:sz="4" w:space="0" w:color="auto"/>
              <w:bottom w:val="single" w:sz="4" w:space="0" w:color="auto"/>
            </w:tcBorders>
          </w:tcPr>
          <w:p w14:paraId="0A221245" w14:textId="77777777" w:rsidR="00CF05FA" w:rsidRPr="00252053" w:rsidRDefault="00CF05FA" w:rsidP="001C4D6D">
            <w:pPr>
              <w:jc w:val="both"/>
              <w:rPr>
                <w:sz w:val="16"/>
                <w:szCs w:val="16"/>
                <w:lang w:eastAsia="en-GB"/>
              </w:rPr>
            </w:pPr>
            <w:r w:rsidRPr="00252053">
              <w:rPr>
                <w:sz w:val="16"/>
                <w:szCs w:val="16"/>
                <w:lang w:eastAsia="en-GB"/>
              </w:rPr>
              <w:t>RCO18</w:t>
            </w:r>
          </w:p>
        </w:tc>
        <w:tc>
          <w:tcPr>
            <w:tcW w:w="935" w:type="pct"/>
            <w:tcBorders>
              <w:top w:val="single" w:sz="4" w:space="0" w:color="auto"/>
              <w:bottom w:val="single" w:sz="4" w:space="0" w:color="auto"/>
            </w:tcBorders>
          </w:tcPr>
          <w:p w14:paraId="58239B49" w14:textId="77777777" w:rsidR="00CF05FA" w:rsidRPr="00217D88" w:rsidRDefault="00CF05FA" w:rsidP="001C4D6D">
            <w:pPr>
              <w:tabs>
                <w:tab w:val="left" w:pos="7560"/>
              </w:tabs>
              <w:jc w:val="both"/>
              <w:rPr>
                <w:sz w:val="16"/>
                <w:szCs w:val="16"/>
              </w:rPr>
            </w:pPr>
            <w:r w:rsidRPr="00217D88">
              <w:rPr>
                <w:sz w:val="16"/>
                <w:szCs w:val="16"/>
              </w:rPr>
              <w:t xml:space="preserve">Būstai, kurių energinis naudingumas pagerintas </w:t>
            </w:r>
          </w:p>
        </w:tc>
        <w:tc>
          <w:tcPr>
            <w:tcW w:w="505" w:type="pct"/>
            <w:tcBorders>
              <w:top w:val="single" w:sz="4" w:space="0" w:color="auto"/>
              <w:bottom w:val="single" w:sz="4" w:space="0" w:color="auto"/>
            </w:tcBorders>
          </w:tcPr>
          <w:p w14:paraId="69091E87" w14:textId="77777777" w:rsidR="00CF05FA" w:rsidRPr="00217D88" w:rsidRDefault="00CF05FA" w:rsidP="001C4D6D">
            <w:pPr>
              <w:jc w:val="both"/>
              <w:rPr>
                <w:noProof/>
                <w:sz w:val="16"/>
                <w:szCs w:val="16"/>
              </w:rPr>
            </w:pPr>
            <w:r w:rsidRPr="00217D88">
              <w:rPr>
                <w:noProof/>
                <w:sz w:val="16"/>
                <w:szCs w:val="16"/>
              </w:rPr>
              <w:t>Būstai</w:t>
            </w:r>
          </w:p>
        </w:tc>
        <w:tc>
          <w:tcPr>
            <w:tcW w:w="436" w:type="pct"/>
            <w:tcBorders>
              <w:top w:val="single" w:sz="4" w:space="0" w:color="auto"/>
              <w:bottom w:val="single" w:sz="4" w:space="0" w:color="auto"/>
            </w:tcBorders>
          </w:tcPr>
          <w:p w14:paraId="1DE5072C" w14:textId="77777777" w:rsidR="00CF05FA" w:rsidRPr="00217D88" w:rsidRDefault="00CF05FA" w:rsidP="001C4D6D">
            <w:pPr>
              <w:jc w:val="center"/>
              <w:rPr>
                <w:noProof/>
                <w:sz w:val="16"/>
                <w:szCs w:val="16"/>
              </w:rPr>
            </w:pPr>
            <w:r w:rsidRPr="00217D88">
              <w:rPr>
                <w:noProof/>
                <w:sz w:val="16"/>
                <w:szCs w:val="16"/>
              </w:rPr>
              <w:t>0</w:t>
            </w:r>
          </w:p>
        </w:tc>
        <w:tc>
          <w:tcPr>
            <w:tcW w:w="480" w:type="pct"/>
            <w:tcBorders>
              <w:top w:val="single" w:sz="4" w:space="0" w:color="auto"/>
              <w:bottom w:val="single" w:sz="4" w:space="0" w:color="auto"/>
            </w:tcBorders>
          </w:tcPr>
          <w:p w14:paraId="7650EC90" w14:textId="77777777" w:rsidR="00CF05FA" w:rsidRPr="00217D88" w:rsidRDefault="00CF05FA" w:rsidP="001C4D6D">
            <w:pPr>
              <w:jc w:val="center"/>
              <w:rPr>
                <w:noProof/>
                <w:sz w:val="16"/>
                <w:szCs w:val="16"/>
                <w:lang w:val="en-GB"/>
              </w:rPr>
            </w:pPr>
            <w:r w:rsidRPr="00217D88">
              <w:rPr>
                <w:noProof/>
                <w:sz w:val="16"/>
                <w:szCs w:val="16"/>
                <w:lang w:val="en-GB"/>
              </w:rPr>
              <w:t>32 312</w:t>
            </w:r>
          </w:p>
        </w:tc>
      </w:tr>
      <w:tr w:rsidR="00CF05FA" w:rsidRPr="00217D88" w14:paraId="5B8B2CB7" w14:textId="77777777" w:rsidTr="001C4D6D">
        <w:trPr>
          <w:trHeight w:val="415"/>
        </w:trPr>
        <w:tc>
          <w:tcPr>
            <w:tcW w:w="567" w:type="pct"/>
            <w:vMerge/>
          </w:tcPr>
          <w:p w14:paraId="4CD01358" w14:textId="77777777" w:rsidR="00CF05FA" w:rsidRPr="00217D88" w:rsidRDefault="00CF05FA" w:rsidP="001C4D6D">
            <w:pPr>
              <w:rPr>
                <w:noProof/>
                <w:sz w:val="16"/>
                <w:szCs w:val="16"/>
              </w:rPr>
            </w:pPr>
          </w:p>
        </w:tc>
        <w:tc>
          <w:tcPr>
            <w:tcW w:w="504" w:type="pct"/>
            <w:vMerge/>
          </w:tcPr>
          <w:p w14:paraId="6582E797" w14:textId="77777777" w:rsidR="00CF05FA" w:rsidRPr="00217D88" w:rsidRDefault="00CF05FA" w:rsidP="001C4D6D">
            <w:pPr>
              <w:jc w:val="both"/>
              <w:rPr>
                <w:noProof/>
                <w:sz w:val="16"/>
                <w:szCs w:val="16"/>
              </w:rPr>
            </w:pPr>
          </w:p>
        </w:tc>
        <w:tc>
          <w:tcPr>
            <w:tcW w:w="431" w:type="pct"/>
            <w:tcBorders>
              <w:top w:val="single" w:sz="4" w:space="0" w:color="auto"/>
            </w:tcBorders>
          </w:tcPr>
          <w:p w14:paraId="69FB76C7" w14:textId="77777777" w:rsidR="00CF05FA" w:rsidRPr="00217D88" w:rsidRDefault="00CF05FA" w:rsidP="001C4D6D">
            <w:pPr>
              <w:jc w:val="both"/>
              <w:rPr>
                <w:noProof/>
                <w:sz w:val="16"/>
                <w:szCs w:val="16"/>
              </w:rPr>
            </w:pPr>
            <w:r w:rsidRPr="00217D88">
              <w:rPr>
                <w:noProof/>
                <w:sz w:val="16"/>
                <w:szCs w:val="16"/>
              </w:rPr>
              <w:t>ERPF</w:t>
            </w:r>
          </w:p>
        </w:tc>
        <w:tc>
          <w:tcPr>
            <w:tcW w:w="503" w:type="pct"/>
            <w:tcBorders>
              <w:top w:val="single" w:sz="4" w:space="0" w:color="auto"/>
            </w:tcBorders>
          </w:tcPr>
          <w:p w14:paraId="6F0891D9" w14:textId="77777777" w:rsidR="00CF05FA" w:rsidRPr="00217D88" w:rsidRDefault="00CF05FA" w:rsidP="001C4D6D">
            <w:pPr>
              <w:jc w:val="both"/>
              <w:rPr>
                <w:noProof/>
                <w:sz w:val="16"/>
                <w:szCs w:val="16"/>
              </w:rPr>
            </w:pPr>
            <w:r w:rsidRPr="00217D88">
              <w:rPr>
                <w:noProof/>
                <w:sz w:val="16"/>
                <w:szCs w:val="16"/>
              </w:rPr>
              <w:t>VVL regionas</w:t>
            </w:r>
          </w:p>
        </w:tc>
        <w:tc>
          <w:tcPr>
            <w:tcW w:w="639" w:type="pct"/>
            <w:tcBorders>
              <w:top w:val="single" w:sz="4" w:space="0" w:color="auto"/>
            </w:tcBorders>
          </w:tcPr>
          <w:p w14:paraId="36D01EB4" w14:textId="77777777" w:rsidR="00CF05FA" w:rsidRPr="00252053" w:rsidRDefault="00CF05FA" w:rsidP="001C4D6D">
            <w:pPr>
              <w:jc w:val="both"/>
              <w:rPr>
                <w:sz w:val="16"/>
                <w:szCs w:val="16"/>
                <w:lang w:eastAsia="en-GB"/>
              </w:rPr>
            </w:pPr>
            <w:r w:rsidRPr="00252053">
              <w:rPr>
                <w:sz w:val="16"/>
                <w:szCs w:val="16"/>
                <w:lang w:eastAsia="en-GB"/>
              </w:rPr>
              <w:t>RCO18</w:t>
            </w:r>
          </w:p>
        </w:tc>
        <w:tc>
          <w:tcPr>
            <w:tcW w:w="935" w:type="pct"/>
            <w:tcBorders>
              <w:top w:val="single" w:sz="4" w:space="0" w:color="auto"/>
            </w:tcBorders>
          </w:tcPr>
          <w:p w14:paraId="6936B661" w14:textId="77777777" w:rsidR="00CF05FA" w:rsidRPr="00217D88" w:rsidRDefault="00CF05FA" w:rsidP="001C4D6D">
            <w:pPr>
              <w:tabs>
                <w:tab w:val="left" w:pos="7560"/>
              </w:tabs>
              <w:jc w:val="both"/>
              <w:rPr>
                <w:sz w:val="16"/>
                <w:szCs w:val="16"/>
              </w:rPr>
            </w:pPr>
            <w:r w:rsidRPr="00217D88">
              <w:rPr>
                <w:sz w:val="16"/>
                <w:szCs w:val="16"/>
              </w:rPr>
              <w:t>Būstai, kurių energinis naudingumas pagerintas</w:t>
            </w:r>
          </w:p>
        </w:tc>
        <w:tc>
          <w:tcPr>
            <w:tcW w:w="505" w:type="pct"/>
            <w:tcBorders>
              <w:top w:val="single" w:sz="4" w:space="0" w:color="auto"/>
            </w:tcBorders>
          </w:tcPr>
          <w:p w14:paraId="72FFA304" w14:textId="77777777" w:rsidR="00CF05FA" w:rsidRPr="00217D88" w:rsidRDefault="00CF05FA" w:rsidP="001C4D6D">
            <w:pPr>
              <w:jc w:val="both"/>
              <w:rPr>
                <w:noProof/>
                <w:sz w:val="16"/>
                <w:szCs w:val="16"/>
              </w:rPr>
            </w:pPr>
            <w:r w:rsidRPr="00217D88">
              <w:rPr>
                <w:noProof/>
                <w:sz w:val="16"/>
                <w:szCs w:val="16"/>
              </w:rPr>
              <w:t>Būstai</w:t>
            </w:r>
          </w:p>
        </w:tc>
        <w:tc>
          <w:tcPr>
            <w:tcW w:w="436" w:type="pct"/>
            <w:tcBorders>
              <w:top w:val="single" w:sz="4" w:space="0" w:color="auto"/>
            </w:tcBorders>
          </w:tcPr>
          <w:p w14:paraId="541DD35A" w14:textId="77777777" w:rsidR="00CF05FA" w:rsidRPr="00217D88" w:rsidRDefault="00CF05FA" w:rsidP="001C4D6D">
            <w:pPr>
              <w:jc w:val="center"/>
              <w:rPr>
                <w:noProof/>
                <w:sz w:val="16"/>
                <w:szCs w:val="16"/>
                <w:lang w:val="en-US"/>
              </w:rPr>
            </w:pPr>
            <w:r w:rsidRPr="00217D88">
              <w:rPr>
                <w:noProof/>
                <w:sz w:val="16"/>
                <w:szCs w:val="16"/>
                <w:lang w:val="en-US"/>
              </w:rPr>
              <w:t>0</w:t>
            </w:r>
          </w:p>
        </w:tc>
        <w:tc>
          <w:tcPr>
            <w:tcW w:w="480" w:type="pct"/>
            <w:tcBorders>
              <w:top w:val="single" w:sz="4" w:space="0" w:color="auto"/>
            </w:tcBorders>
          </w:tcPr>
          <w:p w14:paraId="17420A20" w14:textId="77777777" w:rsidR="00CF05FA" w:rsidRPr="00217D88" w:rsidRDefault="00CF05FA" w:rsidP="001C4D6D">
            <w:pPr>
              <w:jc w:val="center"/>
              <w:rPr>
                <w:noProof/>
                <w:sz w:val="16"/>
                <w:szCs w:val="16"/>
                <w:lang w:val="en-US"/>
              </w:rPr>
            </w:pPr>
            <w:r w:rsidRPr="00217D88">
              <w:rPr>
                <w:noProof/>
                <w:sz w:val="16"/>
                <w:szCs w:val="16"/>
                <w:lang w:val="en-US"/>
              </w:rPr>
              <w:t>75 395</w:t>
            </w:r>
          </w:p>
        </w:tc>
      </w:tr>
      <w:tr w:rsidR="00CF05FA" w:rsidRPr="00217D88" w14:paraId="794A27B0" w14:textId="77777777" w:rsidTr="001C4D6D">
        <w:trPr>
          <w:trHeight w:val="548"/>
        </w:trPr>
        <w:tc>
          <w:tcPr>
            <w:tcW w:w="567" w:type="pct"/>
            <w:vMerge/>
          </w:tcPr>
          <w:p w14:paraId="053F4013" w14:textId="77777777" w:rsidR="00CF05FA" w:rsidRPr="00217D88" w:rsidRDefault="00CF05FA" w:rsidP="001C4D6D">
            <w:pPr>
              <w:rPr>
                <w:noProof/>
                <w:sz w:val="16"/>
                <w:szCs w:val="16"/>
              </w:rPr>
            </w:pPr>
          </w:p>
        </w:tc>
        <w:tc>
          <w:tcPr>
            <w:tcW w:w="504" w:type="pct"/>
            <w:vMerge/>
          </w:tcPr>
          <w:p w14:paraId="6689D957" w14:textId="77777777" w:rsidR="00CF05FA" w:rsidRPr="00217D88" w:rsidRDefault="00CF05FA" w:rsidP="001C4D6D">
            <w:pPr>
              <w:jc w:val="both"/>
              <w:rPr>
                <w:noProof/>
                <w:sz w:val="16"/>
                <w:szCs w:val="16"/>
              </w:rPr>
            </w:pPr>
          </w:p>
        </w:tc>
        <w:tc>
          <w:tcPr>
            <w:tcW w:w="431" w:type="pct"/>
            <w:tcBorders>
              <w:top w:val="single" w:sz="4" w:space="0" w:color="auto"/>
            </w:tcBorders>
          </w:tcPr>
          <w:p w14:paraId="5163C089" w14:textId="77777777" w:rsidR="00CF05FA" w:rsidRPr="00217D88" w:rsidRDefault="00CF05FA" w:rsidP="001C4D6D">
            <w:pPr>
              <w:jc w:val="both"/>
              <w:rPr>
                <w:noProof/>
                <w:sz w:val="16"/>
                <w:szCs w:val="16"/>
              </w:rPr>
            </w:pPr>
            <w:r w:rsidRPr="00217D88">
              <w:rPr>
                <w:noProof/>
                <w:sz w:val="16"/>
                <w:szCs w:val="16"/>
              </w:rPr>
              <w:t>SaF</w:t>
            </w:r>
          </w:p>
        </w:tc>
        <w:tc>
          <w:tcPr>
            <w:tcW w:w="503" w:type="pct"/>
            <w:tcBorders>
              <w:top w:val="single" w:sz="4" w:space="0" w:color="auto"/>
            </w:tcBorders>
          </w:tcPr>
          <w:p w14:paraId="7ADE311E" w14:textId="77777777" w:rsidR="00CF05FA" w:rsidRPr="00217D88" w:rsidRDefault="00CF05FA" w:rsidP="001C4D6D">
            <w:pPr>
              <w:jc w:val="both"/>
              <w:rPr>
                <w:noProof/>
                <w:sz w:val="16"/>
                <w:szCs w:val="16"/>
              </w:rPr>
            </w:pPr>
            <w:r w:rsidRPr="00217D88">
              <w:rPr>
                <w:noProof/>
                <w:sz w:val="16"/>
                <w:szCs w:val="16"/>
              </w:rPr>
              <w:t>Visa Lietuva</w:t>
            </w:r>
          </w:p>
        </w:tc>
        <w:tc>
          <w:tcPr>
            <w:tcW w:w="639" w:type="pct"/>
            <w:tcBorders>
              <w:top w:val="single" w:sz="4" w:space="0" w:color="auto"/>
            </w:tcBorders>
          </w:tcPr>
          <w:p w14:paraId="390F3493" w14:textId="77777777" w:rsidR="00CF05FA" w:rsidRPr="00252053" w:rsidRDefault="00CF05FA" w:rsidP="001C4D6D">
            <w:pPr>
              <w:jc w:val="both"/>
              <w:rPr>
                <w:sz w:val="16"/>
                <w:szCs w:val="16"/>
                <w:lang w:eastAsia="en-GB"/>
              </w:rPr>
            </w:pPr>
            <w:r w:rsidRPr="00252053">
              <w:rPr>
                <w:sz w:val="16"/>
                <w:szCs w:val="16"/>
                <w:lang w:eastAsia="en-GB"/>
              </w:rPr>
              <w:t>RCO19</w:t>
            </w:r>
          </w:p>
        </w:tc>
        <w:tc>
          <w:tcPr>
            <w:tcW w:w="935" w:type="pct"/>
            <w:tcBorders>
              <w:top w:val="single" w:sz="4" w:space="0" w:color="auto"/>
            </w:tcBorders>
          </w:tcPr>
          <w:p w14:paraId="1760BBCE" w14:textId="77777777" w:rsidR="00CF05FA" w:rsidRPr="00217D88" w:rsidRDefault="00CF05FA" w:rsidP="001C4D6D">
            <w:pPr>
              <w:tabs>
                <w:tab w:val="left" w:pos="7560"/>
              </w:tabs>
              <w:jc w:val="both"/>
              <w:rPr>
                <w:sz w:val="16"/>
                <w:szCs w:val="16"/>
              </w:rPr>
            </w:pPr>
            <w:r w:rsidRPr="00217D88">
              <w:rPr>
                <w:iCs/>
                <w:sz w:val="16"/>
                <w:szCs w:val="16"/>
              </w:rPr>
              <w:t>Viešieji pastatai, kurių energinis naudingumas pagerintas</w:t>
            </w:r>
          </w:p>
        </w:tc>
        <w:tc>
          <w:tcPr>
            <w:tcW w:w="505" w:type="pct"/>
            <w:tcBorders>
              <w:top w:val="single" w:sz="4" w:space="0" w:color="auto"/>
            </w:tcBorders>
          </w:tcPr>
          <w:p w14:paraId="75117D7D" w14:textId="77777777" w:rsidR="00CF05FA" w:rsidRPr="00217D88" w:rsidRDefault="00CF05FA" w:rsidP="001C4D6D">
            <w:pPr>
              <w:jc w:val="both"/>
              <w:rPr>
                <w:noProof/>
                <w:sz w:val="16"/>
                <w:szCs w:val="16"/>
              </w:rPr>
            </w:pPr>
            <w:r w:rsidRPr="00217D88">
              <w:rPr>
                <w:noProof/>
                <w:sz w:val="16"/>
                <w:szCs w:val="16"/>
              </w:rPr>
              <w:t>m</w:t>
            </w:r>
            <w:r w:rsidRPr="00217D88">
              <w:rPr>
                <w:noProof/>
                <w:sz w:val="16"/>
                <w:szCs w:val="16"/>
                <w:vertAlign w:val="superscript"/>
              </w:rPr>
              <w:t>2</w:t>
            </w:r>
          </w:p>
        </w:tc>
        <w:tc>
          <w:tcPr>
            <w:tcW w:w="436" w:type="pct"/>
            <w:tcBorders>
              <w:top w:val="single" w:sz="4" w:space="0" w:color="auto"/>
            </w:tcBorders>
          </w:tcPr>
          <w:p w14:paraId="3B081255" w14:textId="77777777" w:rsidR="00CF05FA" w:rsidRPr="00217D88" w:rsidRDefault="00CF05FA" w:rsidP="001C4D6D">
            <w:pPr>
              <w:jc w:val="center"/>
              <w:rPr>
                <w:noProof/>
                <w:sz w:val="16"/>
                <w:szCs w:val="16"/>
                <w:lang w:val="en-US"/>
              </w:rPr>
            </w:pPr>
            <w:r w:rsidRPr="00217D88">
              <w:rPr>
                <w:noProof/>
                <w:sz w:val="16"/>
                <w:szCs w:val="16"/>
              </w:rPr>
              <w:t>0</w:t>
            </w:r>
          </w:p>
        </w:tc>
        <w:tc>
          <w:tcPr>
            <w:tcW w:w="480" w:type="pct"/>
            <w:tcBorders>
              <w:top w:val="single" w:sz="4" w:space="0" w:color="auto"/>
            </w:tcBorders>
          </w:tcPr>
          <w:p w14:paraId="3FB40C56" w14:textId="77777777" w:rsidR="00CF05FA" w:rsidRPr="00217D88" w:rsidDel="004B4884" w:rsidRDefault="00CF05FA" w:rsidP="001C4D6D">
            <w:pPr>
              <w:jc w:val="center"/>
              <w:rPr>
                <w:noProof/>
                <w:sz w:val="16"/>
                <w:szCs w:val="16"/>
                <w:lang w:val="en-US"/>
              </w:rPr>
            </w:pPr>
            <w:r w:rsidRPr="00217D88">
              <w:rPr>
                <w:noProof/>
                <w:sz w:val="16"/>
                <w:szCs w:val="16"/>
                <w:lang w:val="en-GB"/>
              </w:rPr>
              <w:t>87 970</w:t>
            </w:r>
          </w:p>
        </w:tc>
      </w:tr>
      <w:tr w:rsidR="00CF05FA" w:rsidRPr="00217D88" w14:paraId="4DC83572" w14:textId="77777777" w:rsidTr="001C4D6D">
        <w:trPr>
          <w:trHeight w:val="628"/>
        </w:trPr>
        <w:tc>
          <w:tcPr>
            <w:tcW w:w="567" w:type="pct"/>
            <w:vMerge/>
          </w:tcPr>
          <w:p w14:paraId="2CE19315" w14:textId="77777777" w:rsidR="00CF05FA" w:rsidRPr="00217D88" w:rsidRDefault="00CF05FA" w:rsidP="001C4D6D">
            <w:pPr>
              <w:rPr>
                <w:noProof/>
                <w:sz w:val="16"/>
                <w:szCs w:val="16"/>
              </w:rPr>
            </w:pPr>
          </w:p>
        </w:tc>
        <w:tc>
          <w:tcPr>
            <w:tcW w:w="504" w:type="pct"/>
            <w:vMerge/>
          </w:tcPr>
          <w:p w14:paraId="64D4681D" w14:textId="77777777" w:rsidR="00CF05FA" w:rsidRPr="00217D88" w:rsidRDefault="00CF05FA" w:rsidP="001C4D6D">
            <w:pPr>
              <w:jc w:val="both"/>
              <w:rPr>
                <w:noProof/>
                <w:sz w:val="16"/>
                <w:szCs w:val="16"/>
              </w:rPr>
            </w:pPr>
          </w:p>
        </w:tc>
        <w:tc>
          <w:tcPr>
            <w:tcW w:w="431" w:type="pct"/>
          </w:tcPr>
          <w:p w14:paraId="43AB186C" w14:textId="77777777" w:rsidR="00CF05FA" w:rsidRPr="00217D88" w:rsidRDefault="00CF05FA" w:rsidP="001C4D6D">
            <w:pPr>
              <w:jc w:val="both"/>
              <w:rPr>
                <w:noProof/>
                <w:sz w:val="16"/>
                <w:szCs w:val="16"/>
              </w:rPr>
            </w:pPr>
            <w:r w:rsidRPr="00217D88">
              <w:rPr>
                <w:noProof/>
                <w:sz w:val="16"/>
                <w:szCs w:val="16"/>
              </w:rPr>
              <w:t xml:space="preserve">ERPF </w:t>
            </w:r>
          </w:p>
        </w:tc>
        <w:tc>
          <w:tcPr>
            <w:tcW w:w="503" w:type="pct"/>
          </w:tcPr>
          <w:p w14:paraId="15D4B2B1" w14:textId="77777777" w:rsidR="00CF05FA" w:rsidRPr="00217D88" w:rsidRDefault="00CF05FA" w:rsidP="001C4D6D">
            <w:pPr>
              <w:jc w:val="both"/>
              <w:rPr>
                <w:noProof/>
                <w:sz w:val="16"/>
                <w:szCs w:val="16"/>
              </w:rPr>
            </w:pPr>
            <w:r w:rsidRPr="00217D88">
              <w:rPr>
                <w:noProof/>
                <w:sz w:val="16"/>
                <w:szCs w:val="16"/>
              </w:rPr>
              <w:t>VVL regionas</w:t>
            </w:r>
          </w:p>
        </w:tc>
        <w:tc>
          <w:tcPr>
            <w:tcW w:w="639" w:type="pct"/>
          </w:tcPr>
          <w:p w14:paraId="1BD7E068" w14:textId="77777777" w:rsidR="00CF05FA" w:rsidRPr="00246EAF" w:rsidRDefault="00CF05FA" w:rsidP="001C4D6D">
            <w:pPr>
              <w:jc w:val="both"/>
              <w:rPr>
                <w:sz w:val="16"/>
                <w:szCs w:val="16"/>
                <w:highlight w:val="yellow"/>
                <w:lang w:eastAsia="en-GB"/>
              </w:rPr>
            </w:pPr>
            <w:r w:rsidRPr="00246EAF">
              <w:rPr>
                <w:sz w:val="16"/>
                <w:szCs w:val="16"/>
                <w:lang w:eastAsia="en-GB"/>
              </w:rPr>
              <w:t>RCO19</w:t>
            </w:r>
          </w:p>
        </w:tc>
        <w:tc>
          <w:tcPr>
            <w:tcW w:w="935" w:type="pct"/>
          </w:tcPr>
          <w:p w14:paraId="43C8C0C9" w14:textId="77777777" w:rsidR="00CF05FA" w:rsidRPr="00217D88" w:rsidRDefault="00CF05FA" w:rsidP="001C4D6D">
            <w:pPr>
              <w:tabs>
                <w:tab w:val="left" w:pos="7560"/>
              </w:tabs>
              <w:jc w:val="both"/>
              <w:rPr>
                <w:iCs/>
                <w:sz w:val="16"/>
                <w:szCs w:val="16"/>
              </w:rPr>
            </w:pPr>
            <w:r w:rsidRPr="00217D88">
              <w:rPr>
                <w:iCs/>
                <w:sz w:val="16"/>
                <w:szCs w:val="16"/>
              </w:rPr>
              <w:t>Viešieji pastatai, kurių energinis naudingumas pagerintas</w:t>
            </w:r>
          </w:p>
        </w:tc>
        <w:tc>
          <w:tcPr>
            <w:tcW w:w="505" w:type="pct"/>
          </w:tcPr>
          <w:p w14:paraId="0798B20B" w14:textId="77777777" w:rsidR="00CF05FA" w:rsidRPr="00217D88" w:rsidRDefault="00CF05FA" w:rsidP="001C4D6D">
            <w:pPr>
              <w:jc w:val="both"/>
              <w:rPr>
                <w:noProof/>
                <w:sz w:val="16"/>
                <w:szCs w:val="16"/>
              </w:rPr>
            </w:pPr>
            <w:r w:rsidRPr="00217D88">
              <w:rPr>
                <w:noProof/>
                <w:sz w:val="16"/>
                <w:szCs w:val="16"/>
              </w:rPr>
              <w:t>m</w:t>
            </w:r>
            <w:r w:rsidRPr="00217D88">
              <w:rPr>
                <w:noProof/>
                <w:sz w:val="16"/>
                <w:szCs w:val="16"/>
                <w:vertAlign w:val="superscript"/>
              </w:rPr>
              <w:t>2</w:t>
            </w:r>
          </w:p>
        </w:tc>
        <w:tc>
          <w:tcPr>
            <w:tcW w:w="436" w:type="pct"/>
          </w:tcPr>
          <w:p w14:paraId="07F30D5E" w14:textId="77777777" w:rsidR="00CF05FA" w:rsidRPr="00217D88" w:rsidRDefault="00CF05FA" w:rsidP="001C4D6D">
            <w:pPr>
              <w:jc w:val="center"/>
              <w:rPr>
                <w:noProof/>
                <w:sz w:val="16"/>
                <w:szCs w:val="16"/>
              </w:rPr>
            </w:pPr>
            <w:r w:rsidRPr="00217D88">
              <w:rPr>
                <w:noProof/>
                <w:sz w:val="16"/>
                <w:szCs w:val="16"/>
              </w:rPr>
              <w:t>0</w:t>
            </w:r>
          </w:p>
        </w:tc>
        <w:tc>
          <w:tcPr>
            <w:tcW w:w="480" w:type="pct"/>
          </w:tcPr>
          <w:p w14:paraId="7C4F4B15" w14:textId="77777777" w:rsidR="0075369A" w:rsidRPr="00D10D15" w:rsidRDefault="0075369A" w:rsidP="0075369A">
            <w:pPr>
              <w:jc w:val="center"/>
              <w:rPr>
                <w:strike/>
                <w:noProof/>
                <w:sz w:val="16"/>
                <w:szCs w:val="16"/>
                <w:lang w:val="en-GB"/>
              </w:rPr>
            </w:pPr>
            <w:r w:rsidRPr="00D10D15">
              <w:rPr>
                <w:strike/>
                <w:noProof/>
                <w:sz w:val="16"/>
                <w:szCs w:val="16"/>
                <w:lang w:val="en-GB"/>
              </w:rPr>
              <w:t>87 970</w:t>
            </w:r>
          </w:p>
          <w:p w14:paraId="12547990" w14:textId="0900643C" w:rsidR="00CF05FA" w:rsidRPr="006668F9" w:rsidRDefault="0075369A" w:rsidP="0075369A">
            <w:pPr>
              <w:jc w:val="center"/>
              <w:rPr>
                <w:b/>
                <w:bCs/>
                <w:noProof/>
                <w:sz w:val="16"/>
                <w:szCs w:val="16"/>
                <w:lang w:val="en-GB"/>
              </w:rPr>
            </w:pPr>
            <w:r w:rsidRPr="006668F9">
              <w:rPr>
                <w:b/>
                <w:bCs/>
                <w:noProof/>
                <w:color w:val="EE0000"/>
                <w:sz w:val="16"/>
                <w:szCs w:val="16"/>
                <w:lang w:val="en-GB"/>
              </w:rPr>
              <w:t>77 543</w:t>
            </w:r>
          </w:p>
        </w:tc>
      </w:tr>
      <w:tr w:rsidR="00CF05FA" w:rsidRPr="00217D88" w14:paraId="49C45974" w14:textId="77777777" w:rsidTr="001C4D6D">
        <w:trPr>
          <w:trHeight w:val="814"/>
        </w:trPr>
        <w:tc>
          <w:tcPr>
            <w:tcW w:w="567" w:type="pct"/>
            <w:vMerge/>
          </w:tcPr>
          <w:p w14:paraId="14B72FBB" w14:textId="77777777" w:rsidR="00CF05FA" w:rsidRPr="00217D88" w:rsidRDefault="00CF05FA" w:rsidP="001C4D6D">
            <w:pPr>
              <w:rPr>
                <w:noProof/>
                <w:sz w:val="16"/>
                <w:szCs w:val="16"/>
              </w:rPr>
            </w:pPr>
          </w:p>
        </w:tc>
        <w:tc>
          <w:tcPr>
            <w:tcW w:w="504" w:type="pct"/>
            <w:vMerge/>
          </w:tcPr>
          <w:p w14:paraId="52AEE031" w14:textId="77777777" w:rsidR="00CF05FA" w:rsidRPr="00217D88" w:rsidRDefault="00CF05FA" w:rsidP="001C4D6D">
            <w:pPr>
              <w:jc w:val="both"/>
              <w:rPr>
                <w:noProof/>
                <w:sz w:val="16"/>
                <w:szCs w:val="16"/>
              </w:rPr>
            </w:pPr>
          </w:p>
        </w:tc>
        <w:tc>
          <w:tcPr>
            <w:tcW w:w="431" w:type="pct"/>
          </w:tcPr>
          <w:p w14:paraId="19DB87AD" w14:textId="77777777" w:rsidR="00CF05FA" w:rsidRPr="00217D88" w:rsidRDefault="00CF05FA" w:rsidP="001C4D6D">
            <w:pPr>
              <w:jc w:val="both"/>
              <w:rPr>
                <w:noProof/>
                <w:sz w:val="16"/>
                <w:szCs w:val="16"/>
              </w:rPr>
            </w:pPr>
            <w:r w:rsidRPr="00217D88">
              <w:rPr>
                <w:noProof/>
                <w:sz w:val="16"/>
                <w:szCs w:val="16"/>
              </w:rPr>
              <w:t>SaF</w:t>
            </w:r>
          </w:p>
        </w:tc>
        <w:tc>
          <w:tcPr>
            <w:tcW w:w="503" w:type="pct"/>
          </w:tcPr>
          <w:p w14:paraId="15F0C374" w14:textId="77777777" w:rsidR="00CF05FA" w:rsidRPr="00217D88" w:rsidRDefault="00CF05FA" w:rsidP="001C4D6D">
            <w:pPr>
              <w:jc w:val="both"/>
              <w:rPr>
                <w:noProof/>
                <w:sz w:val="16"/>
                <w:szCs w:val="16"/>
              </w:rPr>
            </w:pPr>
            <w:r w:rsidRPr="00217D88">
              <w:rPr>
                <w:noProof/>
                <w:sz w:val="16"/>
                <w:szCs w:val="16"/>
              </w:rPr>
              <w:t>Visa Lietuva</w:t>
            </w:r>
          </w:p>
        </w:tc>
        <w:tc>
          <w:tcPr>
            <w:tcW w:w="639" w:type="pct"/>
          </w:tcPr>
          <w:p w14:paraId="5086F72E" w14:textId="77777777" w:rsidR="00CF05FA" w:rsidRPr="00252053" w:rsidRDefault="00CF05FA" w:rsidP="001C4D6D">
            <w:pPr>
              <w:jc w:val="both"/>
              <w:rPr>
                <w:sz w:val="16"/>
                <w:szCs w:val="16"/>
                <w:lang w:eastAsia="en-GB"/>
              </w:rPr>
            </w:pPr>
            <w:r w:rsidRPr="00252053">
              <w:rPr>
                <w:sz w:val="16"/>
                <w:szCs w:val="16"/>
                <w:lang w:eastAsia="en-GB"/>
              </w:rPr>
              <w:t>RCO20</w:t>
            </w:r>
          </w:p>
        </w:tc>
        <w:tc>
          <w:tcPr>
            <w:tcW w:w="935" w:type="pct"/>
          </w:tcPr>
          <w:p w14:paraId="64C588D5" w14:textId="77777777" w:rsidR="00CF05FA" w:rsidRPr="00217D88" w:rsidRDefault="00CF05FA" w:rsidP="001C4D6D">
            <w:pPr>
              <w:tabs>
                <w:tab w:val="left" w:pos="7560"/>
              </w:tabs>
              <w:jc w:val="both"/>
              <w:rPr>
                <w:iCs/>
                <w:sz w:val="16"/>
                <w:szCs w:val="16"/>
              </w:rPr>
            </w:pPr>
            <w:r w:rsidRPr="00217D88">
              <w:rPr>
                <w:iCs/>
                <w:sz w:val="16"/>
                <w:szCs w:val="16"/>
              </w:rPr>
              <w:t>Naujai pastatyti ar patobulinti centralizuoto šilumos ir vėsumos tiekimo tinklų vamzdynai</w:t>
            </w:r>
          </w:p>
        </w:tc>
        <w:tc>
          <w:tcPr>
            <w:tcW w:w="505" w:type="pct"/>
          </w:tcPr>
          <w:p w14:paraId="091F4D84" w14:textId="77777777" w:rsidR="00CF05FA" w:rsidRPr="00217D88" w:rsidRDefault="00CF05FA" w:rsidP="001C4D6D">
            <w:pPr>
              <w:jc w:val="both"/>
              <w:rPr>
                <w:noProof/>
                <w:sz w:val="16"/>
                <w:szCs w:val="16"/>
              </w:rPr>
            </w:pPr>
            <w:r w:rsidRPr="00217D88">
              <w:rPr>
                <w:noProof/>
                <w:sz w:val="16"/>
                <w:szCs w:val="16"/>
              </w:rPr>
              <w:t>km</w:t>
            </w:r>
          </w:p>
        </w:tc>
        <w:tc>
          <w:tcPr>
            <w:tcW w:w="436" w:type="pct"/>
          </w:tcPr>
          <w:p w14:paraId="10ED7748" w14:textId="77777777" w:rsidR="00CF05FA" w:rsidRPr="00217D88" w:rsidRDefault="00CF05FA" w:rsidP="001C4D6D">
            <w:pPr>
              <w:jc w:val="center"/>
              <w:rPr>
                <w:noProof/>
                <w:sz w:val="16"/>
                <w:szCs w:val="16"/>
              </w:rPr>
            </w:pPr>
            <w:r w:rsidRPr="00217D88">
              <w:rPr>
                <w:noProof/>
                <w:sz w:val="16"/>
                <w:szCs w:val="16"/>
              </w:rPr>
              <w:t>2</w:t>
            </w:r>
          </w:p>
        </w:tc>
        <w:tc>
          <w:tcPr>
            <w:tcW w:w="480" w:type="pct"/>
          </w:tcPr>
          <w:p w14:paraId="0105ACB9" w14:textId="77777777" w:rsidR="00CF05FA" w:rsidRPr="00217D88" w:rsidRDefault="00CF05FA" w:rsidP="001C4D6D">
            <w:pPr>
              <w:jc w:val="center"/>
              <w:rPr>
                <w:strike/>
                <w:noProof/>
                <w:sz w:val="16"/>
                <w:szCs w:val="16"/>
                <w:lang w:val="en-GB"/>
              </w:rPr>
            </w:pPr>
            <w:r w:rsidRPr="00217D88">
              <w:rPr>
                <w:strike/>
                <w:noProof/>
                <w:sz w:val="16"/>
                <w:szCs w:val="16"/>
                <w:lang w:val="en-GB"/>
              </w:rPr>
              <w:t>17</w:t>
            </w:r>
          </w:p>
          <w:p w14:paraId="51BFE516" w14:textId="77777777" w:rsidR="00CF05FA" w:rsidRPr="00217D88" w:rsidRDefault="00CF05FA" w:rsidP="001C4D6D">
            <w:pPr>
              <w:jc w:val="center"/>
              <w:rPr>
                <w:b/>
                <w:bCs/>
                <w:strike/>
                <w:noProof/>
                <w:sz w:val="16"/>
                <w:szCs w:val="16"/>
                <w:lang w:val="en-GB"/>
              </w:rPr>
            </w:pPr>
            <w:r w:rsidRPr="00217D88">
              <w:rPr>
                <w:noProof/>
                <w:color w:val="EE0000"/>
                <w:sz w:val="16"/>
                <w:szCs w:val="16"/>
                <w:lang w:val="en-GB"/>
              </w:rPr>
              <w:t xml:space="preserve"> </w:t>
            </w:r>
            <w:r w:rsidRPr="00217D88">
              <w:rPr>
                <w:b/>
                <w:bCs/>
                <w:noProof/>
                <w:color w:val="EE0000"/>
                <w:sz w:val="16"/>
                <w:szCs w:val="16"/>
                <w:lang w:val="en-GB"/>
              </w:rPr>
              <w:t>34</w:t>
            </w:r>
          </w:p>
        </w:tc>
      </w:tr>
      <w:tr w:rsidR="00CF05FA" w:rsidRPr="00217D88" w14:paraId="64C174FE" w14:textId="77777777" w:rsidTr="001C4D6D">
        <w:trPr>
          <w:trHeight w:val="613"/>
        </w:trPr>
        <w:tc>
          <w:tcPr>
            <w:tcW w:w="567" w:type="pct"/>
            <w:vMerge/>
          </w:tcPr>
          <w:p w14:paraId="0CA8A1FE" w14:textId="77777777" w:rsidR="00CF05FA" w:rsidRPr="00217D88" w:rsidRDefault="00CF05FA" w:rsidP="001C4D6D">
            <w:pPr>
              <w:rPr>
                <w:noProof/>
                <w:sz w:val="16"/>
                <w:szCs w:val="16"/>
              </w:rPr>
            </w:pPr>
          </w:p>
        </w:tc>
        <w:tc>
          <w:tcPr>
            <w:tcW w:w="504" w:type="pct"/>
            <w:vMerge/>
          </w:tcPr>
          <w:p w14:paraId="3C5B4180" w14:textId="77777777" w:rsidR="00CF05FA" w:rsidRPr="00217D88" w:rsidRDefault="00CF05FA" w:rsidP="001C4D6D">
            <w:pPr>
              <w:jc w:val="both"/>
              <w:rPr>
                <w:noProof/>
                <w:sz w:val="16"/>
                <w:szCs w:val="16"/>
              </w:rPr>
            </w:pPr>
          </w:p>
        </w:tc>
        <w:tc>
          <w:tcPr>
            <w:tcW w:w="431" w:type="pct"/>
          </w:tcPr>
          <w:p w14:paraId="13EC9622" w14:textId="77777777" w:rsidR="00CF05FA" w:rsidRPr="00217D88" w:rsidRDefault="00CF05FA" w:rsidP="001C4D6D">
            <w:pPr>
              <w:jc w:val="both"/>
              <w:rPr>
                <w:noProof/>
                <w:sz w:val="16"/>
                <w:szCs w:val="16"/>
              </w:rPr>
            </w:pPr>
            <w:r w:rsidRPr="00217D88">
              <w:rPr>
                <w:noProof/>
                <w:sz w:val="16"/>
                <w:szCs w:val="16"/>
              </w:rPr>
              <w:t xml:space="preserve">ERPF </w:t>
            </w:r>
          </w:p>
        </w:tc>
        <w:tc>
          <w:tcPr>
            <w:tcW w:w="503" w:type="pct"/>
          </w:tcPr>
          <w:p w14:paraId="76484687" w14:textId="77777777" w:rsidR="00CF05FA" w:rsidRPr="00217D88" w:rsidRDefault="00CF05FA" w:rsidP="001C4D6D">
            <w:pPr>
              <w:jc w:val="both"/>
              <w:rPr>
                <w:noProof/>
                <w:sz w:val="16"/>
                <w:szCs w:val="16"/>
              </w:rPr>
            </w:pPr>
            <w:r w:rsidRPr="00217D88">
              <w:rPr>
                <w:noProof/>
                <w:sz w:val="16"/>
                <w:szCs w:val="16"/>
              </w:rPr>
              <w:t>VVL regionas</w:t>
            </w:r>
          </w:p>
        </w:tc>
        <w:tc>
          <w:tcPr>
            <w:tcW w:w="639" w:type="pct"/>
          </w:tcPr>
          <w:p w14:paraId="4DC6A161" w14:textId="77777777" w:rsidR="00CF05FA" w:rsidRPr="00252053" w:rsidRDefault="00CF05FA" w:rsidP="001C4D6D">
            <w:pPr>
              <w:jc w:val="both"/>
              <w:rPr>
                <w:sz w:val="16"/>
                <w:szCs w:val="16"/>
                <w:lang w:eastAsia="en-GB"/>
              </w:rPr>
            </w:pPr>
            <w:r w:rsidRPr="00252053">
              <w:rPr>
                <w:sz w:val="16"/>
                <w:szCs w:val="16"/>
                <w:lang w:eastAsia="en-GB"/>
              </w:rPr>
              <w:t>RCO20</w:t>
            </w:r>
          </w:p>
        </w:tc>
        <w:tc>
          <w:tcPr>
            <w:tcW w:w="935" w:type="pct"/>
          </w:tcPr>
          <w:p w14:paraId="5829D549" w14:textId="77777777" w:rsidR="00CF05FA" w:rsidRPr="00217D88" w:rsidRDefault="00CF05FA" w:rsidP="001C4D6D">
            <w:pPr>
              <w:tabs>
                <w:tab w:val="left" w:pos="7560"/>
              </w:tabs>
              <w:jc w:val="both"/>
              <w:rPr>
                <w:iCs/>
                <w:sz w:val="16"/>
                <w:szCs w:val="16"/>
              </w:rPr>
            </w:pPr>
            <w:r w:rsidRPr="00217D88">
              <w:rPr>
                <w:iCs/>
                <w:sz w:val="16"/>
                <w:szCs w:val="16"/>
              </w:rPr>
              <w:t>Naujai pastatyti ar patobulinti centralizuoto šilumos ir vėsumos tiekimo tinklų vamzdynai</w:t>
            </w:r>
          </w:p>
        </w:tc>
        <w:tc>
          <w:tcPr>
            <w:tcW w:w="505" w:type="pct"/>
          </w:tcPr>
          <w:p w14:paraId="57E8438F" w14:textId="77777777" w:rsidR="00CF05FA" w:rsidRPr="00217D88" w:rsidRDefault="00CF05FA" w:rsidP="001C4D6D">
            <w:pPr>
              <w:jc w:val="both"/>
              <w:rPr>
                <w:noProof/>
                <w:sz w:val="16"/>
                <w:szCs w:val="16"/>
              </w:rPr>
            </w:pPr>
            <w:r w:rsidRPr="00217D88">
              <w:rPr>
                <w:noProof/>
                <w:sz w:val="16"/>
                <w:szCs w:val="16"/>
              </w:rPr>
              <w:t>km</w:t>
            </w:r>
          </w:p>
        </w:tc>
        <w:tc>
          <w:tcPr>
            <w:tcW w:w="436" w:type="pct"/>
          </w:tcPr>
          <w:p w14:paraId="0474B053" w14:textId="77777777" w:rsidR="00CF05FA" w:rsidRPr="00217D88" w:rsidRDefault="00CF05FA" w:rsidP="001C4D6D">
            <w:pPr>
              <w:jc w:val="center"/>
              <w:rPr>
                <w:noProof/>
                <w:sz w:val="16"/>
                <w:szCs w:val="16"/>
              </w:rPr>
            </w:pPr>
            <w:r w:rsidRPr="00217D88">
              <w:rPr>
                <w:noProof/>
                <w:sz w:val="16"/>
                <w:szCs w:val="16"/>
              </w:rPr>
              <w:t>2</w:t>
            </w:r>
          </w:p>
        </w:tc>
        <w:tc>
          <w:tcPr>
            <w:tcW w:w="480" w:type="pct"/>
          </w:tcPr>
          <w:p w14:paraId="0B9D1ECC" w14:textId="77777777" w:rsidR="00CF05FA" w:rsidRPr="00217D88" w:rsidRDefault="00CF05FA" w:rsidP="001C4D6D">
            <w:pPr>
              <w:jc w:val="center"/>
              <w:rPr>
                <w:strike/>
                <w:noProof/>
                <w:sz w:val="16"/>
                <w:szCs w:val="16"/>
                <w:lang w:val="en-GB"/>
              </w:rPr>
            </w:pPr>
            <w:r w:rsidRPr="00217D88">
              <w:rPr>
                <w:strike/>
                <w:noProof/>
                <w:sz w:val="16"/>
                <w:szCs w:val="16"/>
                <w:lang w:val="en-GB"/>
              </w:rPr>
              <w:t>17</w:t>
            </w:r>
          </w:p>
          <w:p w14:paraId="25B325E4" w14:textId="77777777" w:rsidR="00CF05FA" w:rsidRPr="00217D88" w:rsidRDefault="00CF05FA" w:rsidP="001C4D6D">
            <w:pPr>
              <w:jc w:val="center"/>
              <w:rPr>
                <w:b/>
                <w:bCs/>
                <w:strike/>
                <w:noProof/>
                <w:sz w:val="16"/>
                <w:szCs w:val="16"/>
                <w:lang w:val="en-GB"/>
              </w:rPr>
            </w:pPr>
            <w:r w:rsidRPr="00217D88">
              <w:rPr>
                <w:b/>
                <w:bCs/>
                <w:noProof/>
                <w:color w:val="EE0000"/>
                <w:sz w:val="16"/>
                <w:szCs w:val="16"/>
                <w:lang w:val="en-GB"/>
              </w:rPr>
              <w:t>29</w:t>
            </w:r>
          </w:p>
        </w:tc>
      </w:tr>
      <w:tr w:rsidR="00CF05FA" w:rsidRPr="00217D88" w14:paraId="02EDBA37" w14:textId="77777777" w:rsidTr="001C4D6D">
        <w:trPr>
          <w:trHeight w:val="613"/>
        </w:trPr>
        <w:tc>
          <w:tcPr>
            <w:tcW w:w="567" w:type="pct"/>
            <w:vMerge/>
          </w:tcPr>
          <w:p w14:paraId="6CB213F4" w14:textId="77777777" w:rsidR="00CF05FA" w:rsidRPr="00217D88" w:rsidRDefault="00CF05FA" w:rsidP="001C4D6D">
            <w:pPr>
              <w:rPr>
                <w:noProof/>
                <w:sz w:val="16"/>
                <w:szCs w:val="16"/>
              </w:rPr>
            </w:pPr>
          </w:p>
        </w:tc>
        <w:tc>
          <w:tcPr>
            <w:tcW w:w="504" w:type="pct"/>
            <w:vMerge/>
          </w:tcPr>
          <w:p w14:paraId="06B47620" w14:textId="77777777" w:rsidR="00CF05FA" w:rsidRPr="00217D88" w:rsidRDefault="00CF05FA" w:rsidP="001C4D6D">
            <w:pPr>
              <w:jc w:val="both"/>
              <w:rPr>
                <w:noProof/>
                <w:sz w:val="16"/>
                <w:szCs w:val="16"/>
              </w:rPr>
            </w:pPr>
          </w:p>
        </w:tc>
        <w:tc>
          <w:tcPr>
            <w:tcW w:w="431" w:type="pct"/>
          </w:tcPr>
          <w:p w14:paraId="54244E1D" w14:textId="77777777" w:rsidR="00CF05FA" w:rsidRPr="00217D88" w:rsidRDefault="00CF05FA" w:rsidP="001C4D6D">
            <w:pPr>
              <w:jc w:val="both"/>
              <w:rPr>
                <w:noProof/>
                <w:sz w:val="16"/>
                <w:szCs w:val="16"/>
              </w:rPr>
            </w:pPr>
            <w:r w:rsidRPr="00217D88">
              <w:rPr>
                <w:noProof/>
                <w:sz w:val="16"/>
                <w:szCs w:val="16"/>
              </w:rPr>
              <w:t>SaF</w:t>
            </w:r>
          </w:p>
        </w:tc>
        <w:tc>
          <w:tcPr>
            <w:tcW w:w="503" w:type="pct"/>
          </w:tcPr>
          <w:p w14:paraId="0FD599FC" w14:textId="77777777" w:rsidR="00CF05FA" w:rsidRPr="00217D88" w:rsidRDefault="00CF05FA" w:rsidP="001C4D6D">
            <w:pPr>
              <w:jc w:val="both"/>
              <w:rPr>
                <w:noProof/>
                <w:sz w:val="16"/>
                <w:szCs w:val="16"/>
              </w:rPr>
            </w:pPr>
            <w:r w:rsidRPr="00217D88">
              <w:rPr>
                <w:noProof/>
                <w:sz w:val="16"/>
                <w:szCs w:val="16"/>
              </w:rPr>
              <w:t>Visa Lietuva</w:t>
            </w:r>
          </w:p>
        </w:tc>
        <w:tc>
          <w:tcPr>
            <w:tcW w:w="639" w:type="pct"/>
          </w:tcPr>
          <w:p w14:paraId="10811E29" w14:textId="77777777" w:rsidR="00CF05FA" w:rsidRPr="00252053" w:rsidRDefault="00CF05FA" w:rsidP="001C4D6D">
            <w:pPr>
              <w:jc w:val="both"/>
              <w:rPr>
                <w:sz w:val="16"/>
                <w:szCs w:val="16"/>
                <w:lang w:eastAsia="en-GB"/>
              </w:rPr>
            </w:pPr>
            <w:r w:rsidRPr="00252053">
              <w:rPr>
                <w:sz w:val="16"/>
                <w:szCs w:val="16"/>
                <w:lang w:eastAsia="en-GB"/>
              </w:rPr>
              <w:t xml:space="preserve">Specialusis </w:t>
            </w:r>
          </w:p>
        </w:tc>
        <w:tc>
          <w:tcPr>
            <w:tcW w:w="935" w:type="pct"/>
          </w:tcPr>
          <w:p w14:paraId="446EB48E" w14:textId="77777777" w:rsidR="00CF05FA" w:rsidRPr="00217D88" w:rsidRDefault="00CF05FA" w:rsidP="001C4D6D">
            <w:pPr>
              <w:tabs>
                <w:tab w:val="left" w:pos="7560"/>
              </w:tabs>
              <w:jc w:val="both"/>
              <w:rPr>
                <w:iCs/>
                <w:sz w:val="16"/>
                <w:szCs w:val="16"/>
              </w:rPr>
            </w:pPr>
            <w:r w:rsidRPr="00217D88">
              <w:rPr>
                <w:iCs/>
                <w:sz w:val="16"/>
                <w:szCs w:val="16"/>
              </w:rPr>
              <w:t>Įrengti šilumos, vėsumos apskaitos prietaisai su nuotolinio duomenų nuskaitymo funkcija</w:t>
            </w:r>
          </w:p>
        </w:tc>
        <w:tc>
          <w:tcPr>
            <w:tcW w:w="505" w:type="pct"/>
          </w:tcPr>
          <w:p w14:paraId="66118520" w14:textId="77777777" w:rsidR="00CF05FA" w:rsidRPr="00217D88" w:rsidRDefault="00CF05FA" w:rsidP="001C4D6D">
            <w:pPr>
              <w:jc w:val="both"/>
              <w:rPr>
                <w:noProof/>
                <w:sz w:val="16"/>
                <w:szCs w:val="16"/>
              </w:rPr>
            </w:pPr>
            <w:r w:rsidRPr="00217D88">
              <w:rPr>
                <w:noProof/>
                <w:sz w:val="16"/>
                <w:szCs w:val="16"/>
              </w:rPr>
              <w:t>vienetai</w:t>
            </w:r>
          </w:p>
        </w:tc>
        <w:tc>
          <w:tcPr>
            <w:tcW w:w="436" w:type="pct"/>
          </w:tcPr>
          <w:p w14:paraId="492CF8C9" w14:textId="77777777" w:rsidR="00CF05FA" w:rsidRPr="00217D88" w:rsidRDefault="00CF05FA" w:rsidP="001C4D6D">
            <w:pPr>
              <w:jc w:val="center"/>
              <w:rPr>
                <w:noProof/>
                <w:sz w:val="16"/>
                <w:szCs w:val="16"/>
              </w:rPr>
            </w:pPr>
            <w:r w:rsidRPr="00217D88">
              <w:rPr>
                <w:noProof/>
                <w:sz w:val="16"/>
                <w:szCs w:val="16"/>
              </w:rPr>
              <w:t>525</w:t>
            </w:r>
          </w:p>
        </w:tc>
        <w:tc>
          <w:tcPr>
            <w:tcW w:w="480" w:type="pct"/>
          </w:tcPr>
          <w:p w14:paraId="5D5120E4" w14:textId="77777777" w:rsidR="00CF05FA" w:rsidRPr="00217D88" w:rsidRDefault="00CF05FA" w:rsidP="001C4D6D">
            <w:pPr>
              <w:jc w:val="center"/>
              <w:rPr>
                <w:strike/>
                <w:noProof/>
                <w:sz w:val="16"/>
                <w:szCs w:val="16"/>
                <w:lang w:val="en-GB"/>
              </w:rPr>
            </w:pPr>
            <w:r w:rsidRPr="00217D88">
              <w:rPr>
                <w:strike/>
                <w:noProof/>
                <w:sz w:val="16"/>
                <w:szCs w:val="16"/>
                <w:lang w:val="en-GB"/>
              </w:rPr>
              <w:t>5 257</w:t>
            </w:r>
          </w:p>
          <w:p w14:paraId="0C67BDEC" w14:textId="77777777" w:rsidR="00CF05FA" w:rsidRPr="00217D88" w:rsidRDefault="00CF05FA" w:rsidP="001C4D6D">
            <w:pPr>
              <w:jc w:val="center"/>
              <w:rPr>
                <w:b/>
                <w:bCs/>
                <w:strike/>
                <w:noProof/>
                <w:color w:val="EE0000"/>
                <w:sz w:val="16"/>
                <w:szCs w:val="16"/>
                <w:lang w:val="en-GB"/>
              </w:rPr>
            </w:pPr>
            <w:r w:rsidRPr="00217D88">
              <w:rPr>
                <w:b/>
                <w:bCs/>
                <w:noProof/>
                <w:color w:val="EE0000"/>
                <w:sz w:val="16"/>
                <w:szCs w:val="16"/>
                <w:lang w:val="en-GB"/>
              </w:rPr>
              <w:t xml:space="preserve"> 385</w:t>
            </w:r>
          </w:p>
        </w:tc>
      </w:tr>
      <w:tr w:rsidR="005D71D5" w:rsidRPr="00217D88" w14:paraId="4D53C25D" w14:textId="77777777" w:rsidTr="001C4D6D">
        <w:trPr>
          <w:trHeight w:val="613"/>
        </w:trPr>
        <w:tc>
          <w:tcPr>
            <w:tcW w:w="567" w:type="pct"/>
            <w:vMerge/>
          </w:tcPr>
          <w:p w14:paraId="5DA0CB2D" w14:textId="77777777" w:rsidR="005D71D5" w:rsidRPr="00217D88" w:rsidRDefault="005D71D5" w:rsidP="005D71D5">
            <w:pPr>
              <w:rPr>
                <w:noProof/>
                <w:sz w:val="16"/>
                <w:szCs w:val="16"/>
              </w:rPr>
            </w:pPr>
          </w:p>
        </w:tc>
        <w:tc>
          <w:tcPr>
            <w:tcW w:w="504" w:type="pct"/>
            <w:vMerge/>
          </w:tcPr>
          <w:p w14:paraId="7C9F56BC" w14:textId="77777777" w:rsidR="005D71D5" w:rsidRPr="00217D88" w:rsidRDefault="005D71D5" w:rsidP="005D71D5">
            <w:pPr>
              <w:jc w:val="both"/>
              <w:rPr>
                <w:noProof/>
                <w:sz w:val="16"/>
                <w:szCs w:val="16"/>
              </w:rPr>
            </w:pPr>
          </w:p>
        </w:tc>
        <w:tc>
          <w:tcPr>
            <w:tcW w:w="431" w:type="pct"/>
          </w:tcPr>
          <w:p w14:paraId="07CF5EE4" w14:textId="67E57E8E" w:rsidR="005D71D5" w:rsidRPr="00217D88" w:rsidRDefault="005D71D5" w:rsidP="005D71D5">
            <w:pPr>
              <w:jc w:val="both"/>
              <w:rPr>
                <w:noProof/>
                <w:sz w:val="16"/>
                <w:szCs w:val="16"/>
              </w:rPr>
            </w:pPr>
            <w:r w:rsidRPr="00217D88">
              <w:rPr>
                <w:noProof/>
                <w:sz w:val="16"/>
                <w:szCs w:val="16"/>
              </w:rPr>
              <w:t>ERPF</w:t>
            </w:r>
          </w:p>
        </w:tc>
        <w:tc>
          <w:tcPr>
            <w:tcW w:w="503" w:type="pct"/>
          </w:tcPr>
          <w:p w14:paraId="3977F638" w14:textId="6A34F85B" w:rsidR="005D71D5" w:rsidRPr="00217D88" w:rsidRDefault="005D71D5" w:rsidP="005D71D5">
            <w:pPr>
              <w:jc w:val="both"/>
              <w:rPr>
                <w:noProof/>
                <w:sz w:val="16"/>
                <w:szCs w:val="16"/>
              </w:rPr>
            </w:pPr>
            <w:r w:rsidRPr="00217D88">
              <w:rPr>
                <w:noProof/>
                <w:sz w:val="16"/>
                <w:szCs w:val="16"/>
              </w:rPr>
              <w:t>VVL regionas</w:t>
            </w:r>
          </w:p>
        </w:tc>
        <w:tc>
          <w:tcPr>
            <w:tcW w:w="639" w:type="pct"/>
          </w:tcPr>
          <w:p w14:paraId="4A2D8E52" w14:textId="0D28B50C" w:rsidR="005D71D5" w:rsidRPr="00246EAF" w:rsidRDefault="005D71D5" w:rsidP="005D71D5">
            <w:pPr>
              <w:jc w:val="both"/>
              <w:rPr>
                <w:sz w:val="16"/>
                <w:szCs w:val="16"/>
                <w:highlight w:val="yellow"/>
                <w:lang w:eastAsia="en-GB"/>
              </w:rPr>
            </w:pPr>
            <w:r w:rsidRPr="00246EAF">
              <w:rPr>
                <w:sz w:val="16"/>
                <w:szCs w:val="16"/>
                <w:lang w:eastAsia="en-GB"/>
              </w:rPr>
              <w:t xml:space="preserve">Specialusis </w:t>
            </w:r>
          </w:p>
        </w:tc>
        <w:tc>
          <w:tcPr>
            <w:tcW w:w="935" w:type="pct"/>
          </w:tcPr>
          <w:p w14:paraId="50B9C0AC" w14:textId="6DB635BE" w:rsidR="005D71D5" w:rsidRPr="00217D88" w:rsidRDefault="005D71D5" w:rsidP="005D71D5">
            <w:pPr>
              <w:tabs>
                <w:tab w:val="left" w:pos="7560"/>
              </w:tabs>
              <w:jc w:val="both"/>
              <w:rPr>
                <w:iCs/>
                <w:sz w:val="16"/>
                <w:szCs w:val="16"/>
              </w:rPr>
            </w:pPr>
            <w:r w:rsidRPr="00217D88">
              <w:rPr>
                <w:iCs/>
                <w:sz w:val="16"/>
                <w:szCs w:val="16"/>
              </w:rPr>
              <w:t>Įrengti šilumos, vėsumos apskaitos prietaisai su nuotolinio duomenų nuskaitymo funkcija</w:t>
            </w:r>
          </w:p>
        </w:tc>
        <w:tc>
          <w:tcPr>
            <w:tcW w:w="505" w:type="pct"/>
          </w:tcPr>
          <w:p w14:paraId="01215B02" w14:textId="0238B68F" w:rsidR="005D71D5" w:rsidRPr="00217D88" w:rsidRDefault="005D71D5" w:rsidP="005D71D5">
            <w:pPr>
              <w:jc w:val="both"/>
              <w:rPr>
                <w:noProof/>
                <w:sz w:val="16"/>
                <w:szCs w:val="16"/>
              </w:rPr>
            </w:pPr>
            <w:r w:rsidRPr="00217D88">
              <w:rPr>
                <w:noProof/>
                <w:sz w:val="16"/>
                <w:szCs w:val="16"/>
              </w:rPr>
              <w:t>vienetai</w:t>
            </w:r>
          </w:p>
        </w:tc>
        <w:tc>
          <w:tcPr>
            <w:tcW w:w="436" w:type="pct"/>
          </w:tcPr>
          <w:p w14:paraId="77AD0B01" w14:textId="54C03B3A" w:rsidR="005D71D5" w:rsidRPr="00217D88" w:rsidRDefault="005D71D5" w:rsidP="005D71D5">
            <w:pPr>
              <w:jc w:val="center"/>
              <w:rPr>
                <w:noProof/>
                <w:sz w:val="16"/>
                <w:szCs w:val="16"/>
              </w:rPr>
            </w:pPr>
            <w:r w:rsidRPr="00217D88">
              <w:rPr>
                <w:noProof/>
                <w:sz w:val="16"/>
                <w:szCs w:val="16"/>
              </w:rPr>
              <w:t>525</w:t>
            </w:r>
          </w:p>
        </w:tc>
        <w:tc>
          <w:tcPr>
            <w:tcW w:w="480" w:type="pct"/>
          </w:tcPr>
          <w:p w14:paraId="6DAD1183" w14:textId="77777777" w:rsidR="005D71D5" w:rsidRPr="00217D88" w:rsidRDefault="005D71D5" w:rsidP="005D71D5">
            <w:pPr>
              <w:jc w:val="center"/>
              <w:rPr>
                <w:strike/>
                <w:noProof/>
                <w:sz w:val="16"/>
                <w:szCs w:val="16"/>
                <w:lang w:val="en-GB"/>
              </w:rPr>
            </w:pPr>
            <w:r w:rsidRPr="00217D88">
              <w:rPr>
                <w:strike/>
                <w:noProof/>
                <w:sz w:val="16"/>
                <w:szCs w:val="16"/>
                <w:lang w:val="en-GB"/>
              </w:rPr>
              <w:t xml:space="preserve">5 257 </w:t>
            </w:r>
          </w:p>
          <w:p w14:paraId="448C16CE" w14:textId="2385BF95" w:rsidR="005D71D5" w:rsidRPr="00217D88" w:rsidRDefault="005D71D5" w:rsidP="005D71D5">
            <w:pPr>
              <w:jc w:val="center"/>
              <w:rPr>
                <w:strike/>
                <w:noProof/>
                <w:sz w:val="16"/>
                <w:szCs w:val="16"/>
                <w:lang w:val="en-GB"/>
              </w:rPr>
            </w:pPr>
            <w:r w:rsidRPr="00217D88">
              <w:rPr>
                <w:b/>
                <w:bCs/>
                <w:noProof/>
                <w:color w:val="EE0000"/>
                <w:sz w:val="16"/>
                <w:szCs w:val="16"/>
                <w:lang w:val="en-GB"/>
              </w:rPr>
              <w:t>1 567</w:t>
            </w:r>
          </w:p>
        </w:tc>
      </w:tr>
      <w:tr w:rsidR="005D71D5" w:rsidRPr="00217D88" w14:paraId="69FBD2F5" w14:textId="77777777" w:rsidTr="001C4D6D">
        <w:trPr>
          <w:trHeight w:val="992"/>
        </w:trPr>
        <w:tc>
          <w:tcPr>
            <w:tcW w:w="567" w:type="pct"/>
            <w:vMerge/>
          </w:tcPr>
          <w:p w14:paraId="750D7B49" w14:textId="77777777" w:rsidR="005D71D5" w:rsidRPr="00217D88" w:rsidRDefault="005D71D5" w:rsidP="005D71D5">
            <w:pPr>
              <w:rPr>
                <w:noProof/>
                <w:sz w:val="16"/>
                <w:szCs w:val="16"/>
              </w:rPr>
            </w:pPr>
          </w:p>
        </w:tc>
        <w:tc>
          <w:tcPr>
            <w:tcW w:w="504" w:type="pct"/>
            <w:vMerge/>
          </w:tcPr>
          <w:p w14:paraId="213F9F47" w14:textId="77777777" w:rsidR="005D71D5" w:rsidRPr="00217D88" w:rsidRDefault="005D71D5" w:rsidP="005D71D5">
            <w:pPr>
              <w:jc w:val="both"/>
              <w:rPr>
                <w:noProof/>
                <w:sz w:val="16"/>
                <w:szCs w:val="16"/>
              </w:rPr>
            </w:pPr>
          </w:p>
        </w:tc>
        <w:tc>
          <w:tcPr>
            <w:tcW w:w="431" w:type="pct"/>
          </w:tcPr>
          <w:p w14:paraId="20CE25A9" w14:textId="5E5EEC5E" w:rsidR="005D71D5" w:rsidRPr="006668F9" w:rsidRDefault="005D71D5" w:rsidP="005D71D5">
            <w:pPr>
              <w:jc w:val="both"/>
              <w:rPr>
                <w:b/>
                <w:bCs/>
                <w:noProof/>
                <w:sz w:val="16"/>
                <w:szCs w:val="16"/>
              </w:rPr>
            </w:pPr>
            <w:r w:rsidRPr="006668F9">
              <w:rPr>
                <w:b/>
                <w:bCs/>
                <w:color w:val="EE0000"/>
                <w:sz w:val="16"/>
                <w:szCs w:val="16"/>
              </w:rPr>
              <w:t>ERPF</w:t>
            </w:r>
          </w:p>
        </w:tc>
        <w:tc>
          <w:tcPr>
            <w:tcW w:w="503" w:type="pct"/>
          </w:tcPr>
          <w:p w14:paraId="1F878715" w14:textId="7A9EB799" w:rsidR="005D71D5" w:rsidRPr="006668F9" w:rsidRDefault="005D71D5" w:rsidP="005D71D5">
            <w:pPr>
              <w:jc w:val="both"/>
              <w:rPr>
                <w:b/>
                <w:bCs/>
                <w:noProof/>
                <w:sz w:val="16"/>
                <w:szCs w:val="16"/>
              </w:rPr>
            </w:pPr>
            <w:r w:rsidRPr="006668F9">
              <w:rPr>
                <w:b/>
                <w:bCs/>
                <w:color w:val="EE0000"/>
                <w:sz w:val="16"/>
                <w:szCs w:val="16"/>
              </w:rPr>
              <w:t>VVL regionas</w:t>
            </w:r>
          </w:p>
        </w:tc>
        <w:tc>
          <w:tcPr>
            <w:tcW w:w="639" w:type="pct"/>
          </w:tcPr>
          <w:p w14:paraId="2D55FD6F" w14:textId="35F6668A" w:rsidR="005D71D5" w:rsidRPr="006668F9" w:rsidRDefault="005D71D5" w:rsidP="005D71D5">
            <w:pPr>
              <w:jc w:val="both"/>
              <w:rPr>
                <w:b/>
                <w:bCs/>
                <w:sz w:val="16"/>
                <w:szCs w:val="16"/>
                <w:lang w:eastAsia="en-GB"/>
              </w:rPr>
            </w:pPr>
            <w:r w:rsidRPr="006668F9">
              <w:rPr>
                <w:b/>
                <w:bCs/>
                <w:color w:val="EE0000"/>
                <w:sz w:val="16"/>
                <w:szCs w:val="16"/>
                <w:lang w:eastAsia="en-GB"/>
              </w:rPr>
              <w:t>Specialusis</w:t>
            </w:r>
          </w:p>
        </w:tc>
        <w:tc>
          <w:tcPr>
            <w:tcW w:w="935" w:type="pct"/>
          </w:tcPr>
          <w:p w14:paraId="56E845C4" w14:textId="48C87CA5" w:rsidR="005D71D5" w:rsidRPr="006668F9" w:rsidRDefault="005D71D5" w:rsidP="005D71D5">
            <w:pPr>
              <w:tabs>
                <w:tab w:val="left" w:pos="7560"/>
              </w:tabs>
              <w:jc w:val="both"/>
              <w:rPr>
                <w:b/>
                <w:bCs/>
                <w:iCs/>
                <w:sz w:val="16"/>
                <w:szCs w:val="16"/>
              </w:rPr>
            </w:pPr>
            <w:r w:rsidRPr="006668F9">
              <w:rPr>
                <w:b/>
                <w:bCs/>
                <w:color w:val="EE0000"/>
                <w:sz w:val="16"/>
                <w:szCs w:val="16"/>
              </w:rPr>
              <w:t xml:space="preserve">Pastatai, kuriuose modernizuoti šilumos punktai </w:t>
            </w:r>
          </w:p>
        </w:tc>
        <w:tc>
          <w:tcPr>
            <w:tcW w:w="505" w:type="pct"/>
          </w:tcPr>
          <w:p w14:paraId="27C9641E" w14:textId="4E62AED7" w:rsidR="005D71D5" w:rsidRPr="006668F9" w:rsidRDefault="005D71D5" w:rsidP="005D71D5">
            <w:pPr>
              <w:jc w:val="both"/>
              <w:rPr>
                <w:b/>
                <w:bCs/>
                <w:noProof/>
                <w:sz w:val="16"/>
                <w:szCs w:val="16"/>
              </w:rPr>
            </w:pPr>
            <w:r w:rsidRPr="006668F9">
              <w:rPr>
                <w:b/>
                <w:bCs/>
                <w:color w:val="EE0000"/>
                <w:sz w:val="16"/>
                <w:szCs w:val="16"/>
              </w:rPr>
              <w:t>Pastatai</w:t>
            </w:r>
          </w:p>
        </w:tc>
        <w:tc>
          <w:tcPr>
            <w:tcW w:w="436" w:type="pct"/>
          </w:tcPr>
          <w:p w14:paraId="7412ACA9" w14:textId="3ADA5356" w:rsidR="005D71D5" w:rsidRPr="006668F9" w:rsidRDefault="005D71D5" w:rsidP="005D71D5">
            <w:pPr>
              <w:jc w:val="center"/>
              <w:rPr>
                <w:b/>
                <w:bCs/>
                <w:noProof/>
                <w:sz w:val="16"/>
                <w:szCs w:val="16"/>
              </w:rPr>
            </w:pPr>
            <w:r w:rsidRPr="006668F9">
              <w:rPr>
                <w:b/>
                <w:bCs/>
                <w:color w:val="EE0000"/>
                <w:sz w:val="16"/>
                <w:szCs w:val="16"/>
              </w:rPr>
              <w:t>0</w:t>
            </w:r>
          </w:p>
        </w:tc>
        <w:tc>
          <w:tcPr>
            <w:tcW w:w="480" w:type="pct"/>
          </w:tcPr>
          <w:p w14:paraId="65C24C73" w14:textId="64BBCCED" w:rsidR="005D71D5" w:rsidRPr="006668F9" w:rsidRDefault="005D71D5" w:rsidP="005D71D5">
            <w:pPr>
              <w:jc w:val="center"/>
              <w:rPr>
                <w:b/>
                <w:bCs/>
                <w:noProof/>
                <w:color w:val="EE0000"/>
                <w:sz w:val="16"/>
                <w:szCs w:val="16"/>
                <w:lang w:val="en-GB"/>
              </w:rPr>
            </w:pPr>
            <w:r w:rsidRPr="006668F9">
              <w:rPr>
                <w:b/>
                <w:bCs/>
                <w:noProof/>
                <w:color w:val="EE0000"/>
                <w:sz w:val="16"/>
                <w:szCs w:val="16"/>
                <w:lang w:val="en-GB"/>
              </w:rPr>
              <w:t>64</w:t>
            </w:r>
          </w:p>
        </w:tc>
      </w:tr>
    </w:tbl>
    <w:p w14:paraId="7CD8F284" w14:textId="77777777" w:rsidR="00217D88" w:rsidRPr="00217D88" w:rsidRDefault="00217D88" w:rsidP="00217D88">
      <w:pPr>
        <w:jc w:val="both"/>
        <w:rPr>
          <w:b/>
          <w:szCs w:val="24"/>
        </w:rPr>
      </w:pPr>
    </w:p>
    <w:p w14:paraId="29DCB946" w14:textId="77777777" w:rsidR="00217D88" w:rsidRPr="00217D88" w:rsidRDefault="00217D88" w:rsidP="00217D88">
      <w:pPr>
        <w:jc w:val="both"/>
        <w:rPr>
          <w:b/>
          <w:sz w:val="22"/>
        </w:rPr>
        <w:sectPr w:rsidR="00217D88" w:rsidRPr="00217D88" w:rsidSect="00217D88">
          <w:pgSz w:w="11906" w:h="16838"/>
          <w:pgMar w:top="1276" w:right="567" w:bottom="1134" w:left="1701" w:header="567" w:footer="567" w:gutter="0"/>
          <w:cols w:space="1296"/>
          <w:docGrid w:linePitch="360"/>
        </w:sectPr>
      </w:pPr>
    </w:p>
    <w:p w14:paraId="13BC8E12" w14:textId="77777777" w:rsidR="00217D88" w:rsidRPr="00217D88" w:rsidRDefault="00217D88" w:rsidP="00217D88">
      <w:pPr>
        <w:jc w:val="both"/>
        <w:rPr>
          <w:sz w:val="16"/>
          <w:szCs w:val="16"/>
        </w:rPr>
      </w:pPr>
      <w:r w:rsidRPr="00217D88">
        <w:rPr>
          <w:b/>
          <w:sz w:val="22"/>
        </w:rPr>
        <w:lastRenderedPageBreak/>
        <w:t>3 lentelė. Rezultato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7"/>
        <w:gridCol w:w="991"/>
        <w:gridCol w:w="850"/>
        <w:gridCol w:w="992"/>
        <w:gridCol w:w="1276"/>
        <w:gridCol w:w="3831"/>
        <w:gridCol w:w="992"/>
        <w:gridCol w:w="1134"/>
        <w:gridCol w:w="1134"/>
        <w:gridCol w:w="1134"/>
        <w:gridCol w:w="992"/>
        <w:gridCol w:w="835"/>
      </w:tblGrid>
      <w:tr w:rsidR="00217D88" w:rsidRPr="00217D88" w14:paraId="6DA3458E" w14:textId="77777777" w:rsidTr="001C4D6D">
        <w:trPr>
          <w:trHeight w:val="1141"/>
          <w:tblHeader/>
        </w:trPr>
        <w:tc>
          <w:tcPr>
            <w:tcW w:w="31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3A301A2" w14:textId="77777777" w:rsidR="00217D88" w:rsidRPr="00217D88" w:rsidRDefault="00217D88" w:rsidP="001C4D6D">
            <w:pPr>
              <w:jc w:val="center"/>
              <w:rPr>
                <w:b/>
                <w:noProof/>
                <w:sz w:val="16"/>
                <w:szCs w:val="16"/>
              </w:rPr>
            </w:pPr>
            <w:r w:rsidRPr="00217D88">
              <w:rPr>
                <w:b/>
                <w:noProof/>
                <w:sz w:val="16"/>
                <w:szCs w:val="16"/>
              </w:rPr>
              <w:t>Prioritetas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F828D6D" w14:textId="77777777" w:rsidR="00217D88" w:rsidRPr="00217D88" w:rsidRDefault="00217D88" w:rsidP="001C4D6D">
            <w:pPr>
              <w:jc w:val="center"/>
              <w:rPr>
                <w:b/>
                <w:noProof/>
                <w:sz w:val="16"/>
                <w:szCs w:val="16"/>
              </w:rPr>
            </w:pPr>
            <w:r w:rsidRPr="00217D88">
              <w:rPr>
                <w:b/>
                <w:noProof/>
                <w:sz w:val="16"/>
                <w:szCs w:val="16"/>
              </w:rPr>
              <w:t>Konkretus uždavinys</w:t>
            </w:r>
          </w:p>
        </w:tc>
        <w:tc>
          <w:tcPr>
            <w:tcW w:w="28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E7865D1" w14:textId="77777777" w:rsidR="00217D88" w:rsidRPr="00217D88" w:rsidRDefault="00217D88" w:rsidP="001C4D6D">
            <w:pPr>
              <w:jc w:val="center"/>
              <w:rPr>
                <w:b/>
                <w:noProof/>
                <w:sz w:val="16"/>
                <w:szCs w:val="16"/>
              </w:rPr>
            </w:pPr>
            <w:r w:rsidRPr="00217D88">
              <w:rPr>
                <w:b/>
                <w:noProof/>
                <w:sz w:val="16"/>
                <w:szCs w:val="16"/>
              </w:rPr>
              <w:t>Fondas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BE6C6E2" w14:textId="77777777" w:rsidR="00217D88" w:rsidRPr="00217D88" w:rsidRDefault="00217D88" w:rsidP="001C4D6D">
            <w:pPr>
              <w:jc w:val="center"/>
              <w:rPr>
                <w:b/>
                <w:noProof/>
                <w:sz w:val="16"/>
                <w:szCs w:val="16"/>
              </w:rPr>
            </w:pPr>
            <w:r w:rsidRPr="00217D88">
              <w:rPr>
                <w:b/>
                <w:noProof/>
                <w:sz w:val="16"/>
                <w:szCs w:val="16"/>
              </w:rPr>
              <w:t>Regiono kategorija</w:t>
            </w:r>
          </w:p>
        </w:tc>
        <w:tc>
          <w:tcPr>
            <w:tcW w:w="42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F68C2A3" w14:textId="77777777" w:rsidR="00217D88" w:rsidRPr="00217D88" w:rsidRDefault="00217D88" w:rsidP="001C4D6D">
            <w:pPr>
              <w:jc w:val="center"/>
              <w:rPr>
                <w:b/>
                <w:noProof/>
                <w:sz w:val="16"/>
                <w:szCs w:val="16"/>
              </w:rPr>
            </w:pPr>
            <w:r w:rsidRPr="00217D88">
              <w:rPr>
                <w:b/>
                <w:noProof/>
                <w:sz w:val="16"/>
                <w:szCs w:val="16"/>
              </w:rPr>
              <w:t>Identifikavimo numeris</w:t>
            </w:r>
          </w:p>
        </w:tc>
        <w:tc>
          <w:tcPr>
            <w:tcW w:w="126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0FFCEB1" w14:textId="77777777" w:rsidR="00217D88" w:rsidRPr="00217D88" w:rsidRDefault="00217D88" w:rsidP="001C4D6D">
            <w:pPr>
              <w:jc w:val="center"/>
              <w:rPr>
                <w:b/>
                <w:noProof/>
                <w:sz w:val="16"/>
                <w:szCs w:val="16"/>
              </w:rPr>
            </w:pPr>
            <w:r w:rsidRPr="00217D88">
              <w:rPr>
                <w:b/>
                <w:noProof/>
                <w:sz w:val="16"/>
                <w:szCs w:val="16"/>
              </w:rPr>
              <w:t>Rodiklis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0A93038" w14:textId="77777777" w:rsidR="00217D88" w:rsidRPr="00217D88" w:rsidRDefault="00217D88" w:rsidP="001C4D6D">
            <w:pPr>
              <w:jc w:val="center"/>
              <w:rPr>
                <w:b/>
                <w:noProof/>
                <w:sz w:val="16"/>
                <w:szCs w:val="16"/>
              </w:rPr>
            </w:pPr>
            <w:r w:rsidRPr="00217D88">
              <w:rPr>
                <w:b/>
                <w:noProof/>
                <w:sz w:val="16"/>
                <w:szCs w:val="16"/>
              </w:rPr>
              <w:t>Matavimo vienetas</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5ABBEF7" w14:textId="77777777" w:rsidR="00217D88" w:rsidRPr="00217D88" w:rsidRDefault="00217D88" w:rsidP="001C4D6D">
            <w:pPr>
              <w:jc w:val="center"/>
              <w:rPr>
                <w:b/>
                <w:noProof/>
                <w:sz w:val="16"/>
                <w:szCs w:val="16"/>
              </w:rPr>
            </w:pPr>
            <w:r w:rsidRPr="00217D88">
              <w:rPr>
                <w:b/>
                <w:noProof/>
                <w:sz w:val="16"/>
                <w:szCs w:val="16"/>
              </w:rPr>
              <w:t>Pradinė reikšmė arba pamatinė vertė</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8C9F5C7" w14:textId="77777777" w:rsidR="00217D88" w:rsidRPr="00217D88" w:rsidRDefault="00217D88" w:rsidP="001C4D6D">
            <w:pPr>
              <w:jc w:val="center"/>
              <w:rPr>
                <w:b/>
                <w:noProof/>
                <w:sz w:val="16"/>
                <w:szCs w:val="16"/>
              </w:rPr>
            </w:pPr>
            <w:r w:rsidRPr="00217D88">
              <w:rPr>
                <w:b/>
                <w:noProof/>
                <w:sz w:val="16"/>
                <w:szCs w:val="16"/>
              </w:rPr>
              <w:t>Ataskaitiniai metai</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6E6AA49" w14:textId="77777777" w:rsidR="00217D88" w:rsidRPr="00217D88" w:rsidRDefault="00217D88" w:rsidP="001C4D6D">
            <w:pPr>
              <w:jc w:val="center"/>
              <w:rPr>
                <w:b/>
                <w:noProof/>
                <w:sz w:val="16"/>
                <w:szCs w:val="16"/>
              </w:rPr>
            </w:pPr>
            <w:r w:rsidRPr="00217D88">
              <w:rPr>
                <w:b/>
                <w:noProof/>
                <w:sz w:val="16"/>
                <w:szCs w:val="16"/>
              </w:rPr>
              <w:t>Siektina reikšmė (2029 m.)</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A1F87F0" w14:textId="77777777" w:rsidR="00217D88" w:rsidRPr="00217D88" w:rsidRDefault="00217D88" w:rsidP="001C4D6D">
            <w:pPr>
              <w:jc w:val="center"/>
              <w:rPr>
                <w:b/>
                <w:noProof/>
                <w:sz w:val="16"/>
                <w:szCs w:val="16"/>
              </w:rPr>
            </w:pPr>
            <w:r w:rsidRPr="00217D88">
              <w:rPr>
                <w:b/>
                <w:noProof/>
                <w:sz w:val="16"/>
                <w:szCs w:val="16"/>
              </w:rPr>
              <w:t xml:space="preserve">Duomenų šaltinis </w:t>
            </w:r>
          </w:p>
        </w:tc>
        <w:tc>
          <w:tcPr>
            <w:tcW w:w="27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6AEDEBA" w14:textId="77777777" w:rsidR="00217D88" w:rsidRPr="00217D88" w:rsidRDefault="00217D88" w:rsidP="001C4D6D">
            <w:pPr>
              <w:jc w:val="center"/>
              <w:rPr>
                <w:b/>
                <w:noProof/>
                <w:sz w:val="16"/>
                <w:szCs w:val="16"/>
              </w:rPr>
            </w:pPr>
            <w:r w:rsidRPr="00217D88">
              <w:rPr>
                <w:b/>
                <w:noProof/>
                <w:sz w:val="16"/>
                <w:szCs w:val="16"/>
              </w:rPr>
              <w:t xml:space="preserve">Pastabos </w:t>
            </w:r>
          </w:p>
        </w:tc>
      </w:tr>
      <w:tr w:rsidR="00E37FDC" w:rsidRPr="00217D88" w14:paraId="31CDF777" w14:textId="77777777" w:rsidTr="001C4D6D">
        <w:trPr>
          <w:trHeight w:val="425"/>
        </w:trPr>
        <w:tc>
          <w:tcPr>
            <w:tcW w:w="317" w:type="pct"/>
            <w:vMerge w:val="restart"/>
            <w:tcBorders>
              <w:top w:val="single" w:sz="12" w:space="0" w:color="auto"/>
            </w:tcBorders>
          </w:tcPr>
          <w:p w14:paraId="2BB05D6F" w14:textId="77777777" w:rsidR="00E37FDC" w:rsidRPr="00217D88" w:rsidRDefault="00E37FDC" w:rsidP="00E37FDC">
            <w:pPr>
              <w:jc w:val="both"/>
              <w:rPr>
                <w:noProof/>
                <w:sz w:val="16"/>
                <w:szCs w:val="16"/>
              </w:rPr>
            </w:pPr>
            <w:r w:rsidRPr="00217D88">
              <w:rPr>
                <w:noProof/>
                <w:sz w:val="16"/>
                <w:szCs w:val="16"/>
              </w:rPr>
              <w:t>2. Žalesnė Lietuva</w:t>
            </w:r>
          </w:p>
        </w:tc>
        <w:tc>
          <w:tcPr>
            <w:tcW w:w="328" w:type="pct"/>
            <w:vMerge w:val="restart"/>
            <w:tcBorders>
              <w:top w:val="single" w:sz="12" w:space="0" w:color="auto"/>
            </w:tcBorders>
          </w:tcPr>
          <w:p w14:paraId="27FD471D" w14:textId="77777777" w:rsidR="00E37FDC" w:rsidRPr="00217D88" w:rsidRDefault="00E37FDC" w:rsidP="00E37FDC">
            <w:pPr>
              <w:jc w:val="both"/>
              <w:rPr>
                <w:noProof/>
                <w:sz w:val="16"/>
                <w:szCs w:val="16"/>
              </w:rPr>
            </w:pPr>
            <w:r w:rsidRPr="00217D88">
              <w:rPr>
                <w:noProof/>
                <w:sz w:val="16"/>
                <w:szCs w:val="16"/>
              </w:rPr>
              <w:t>2.1</w:t>
            </w:r>
          </w:p>
        </w:tc>
        <w:tc>
          <w:tcPr>
            <w:tcW w:w="281" w:type="pct"/>
            <w:tcBorders>
              <w:top w:val="single" w:sz="12" w:space="0" w:color="auto"/>
              <w:bottom w:val="single" w:sz="4" w:space="0" w:color="auto"/>
            </w:tcBorders>
          </w:tcPr>
          <w:p w14:paraId="3A9DEA91" w14:textId="77777777" w:rsidR="00E37FDC" w:rsidRPr="00217D88" w:rsidRDefault="00E37FDC" w:rsidP="00E37FDC">
            <w:pPr>
              <w:jc w:val="both"/>
              <w:rPr>
                <w:noProof/>
                <w:sz w:val="16"/>
                <w:szCs w:val="16"/>
              </w:rPr>
            </w:pPr>
            <w:r w:rsidRPr="00217D88">
              <w:rPr>
                <w:noProof/>
                <w:sz w:val="16"/>
                <w:szCs w:val="16"/>
              </w:rPr>
              <w:t>SaF</w:t>
            </w:r>
          </w:p>
        </w:tc>
        <w:tc>
          <w:tcPr>
            <w:tcW w:w="328" w:type="pct"/>
            <w:tcBorders>
              <w:top w:val="single" w:sz="12" w:space="0" w:color="auto"/>
              <w:bottom w:val="single" w:sz="4" w:space="0" w:color="auto"/>
            </w:tcBorders>
          </w:tcPr>
          <w:p w14:paraId="573C9E02" w14:textId="77777777" w:rsidR="00E37FDC" w:rsidRPr="00217D88" w:rsidRDefault="00E37FDC" w:rsidP="00E37FDC">
            <w:pPr>
              <w:jc w:val="both"/>
              <w:rPr>
                <w:noProof/>
                <w:sz w:val="16"/>
                <w:szCs w:val="16"/>
              </w:rPr>
            </w:pPr>
            <w:r w:rsidRPr="00217D88">
              <w:rPr>
                <w:noProof/>
                <w:sz w:val="16"/>
                <w:szCs w:val="16"/>
              </w:rPr>
              <w:t>Visa Lietuva</w:t>
            </w:r>
          </w:p>
        </w:tc>
        <w:tc>
          <w:tcPr>
            <w:tcW w:w="422" w:type="pct"/>
            <w:tcBorders>
              <w:top w:val="single" w:sz="12" w:space="0" w:color="auto"/>
              <w:bottom w:val="single" w:sz="4" w:space="0" w:color="auto"/>
            </w:tcBorders>
          </w:tcPr>
          <w:p w14:paraId="4B868AB1" w14:textId="77777777" w:rsidR="00E37FDC" w:rsidRPr="00217D88" w:rsidRDefault="00E37FDC" w:rsidP="00E37FDC">
            <w:pPr>
              <w:jc w:val="both"/>
              <w:rPr>
                <w:sz w:val="16"/>
                <w:szCs w:val="16"/>
                <w:lang w:eastAsia="en-GB"/>
              </w:rPr>
            </w:pPr>
            <w:r w:rsidRPr="00217D88">
              <w:rPr>
                <w:sz w:val="16"/>
                <w:szCs w:val="16"/>
                <w:lang w:eastAsia="en-GB"/>
              </w:rPr>
              <w:t>RCR26</w:t>
            </w:r>
          </w:p>
        </w:tc>
        <w:tc>
          <w:tcPr>
            <w:tcW w:w="1267" w:type="pct"/>
            <w:tcBorders>
              <w:top w:val="single" w:sz="12" w:space="0" w:color="auto"/>
              <w:bottom w:val="single" w:sz="4" w:space="0" w:color="auto"/>
            </w:tcBorders>
          </w:tcPr>
          <w:p w14:paraId="03838B96" w14:textId="77777777" w:rsidR="00E37FDC" w:rsidRPr="00217D88" w:rsidRDefault="00E37FDC" w:rsidP="00E37FDC">
            <w:pPr>
              <w:tabs>
                <w:tab w:val="left" w:pos="7560"/>
              </w:tabs>
              <w:jc w:val="both"/>
              <w:rPr>
                <w:bCs/>
                <w:sz w:val="16"/>
                <w:szCs w:val="16"/>
                <w:lang w:eastAsia="en-GB"/>
              </w:rPr>
            </w:pPr>
            <w:r w:rsidRPr="00217D88">
              <w:rPr>
                <w:iCs/>
                <w:sz w:val="16"/>
                <w:szCs w:val="16"/>
              </w:rPr>
              <w:t>Metinis pirminės energijos suvartojimo kiekis (iš kurio: būstai, viešieji pastatai, įmonės, kita)</w:t>
            </w:r>
          </w:p>
        </w:tc>
        <w:tc>
          <w:tcPr>
            <w:tcW w:w="328" w:type="pct"/>
            <w:tcBorders>
              <w:top w:val="single" w:sz="12" w:space="0" w:color="auto"/>
              <w:bottom w:val="single" w:sz="4" w:space="0" w:color="auto"/>
            </w:tcBorders>
          </w:tcPr>
          <w:p w14:paraId="688EA074" w14:textId="77777777" w:rsidR="00E37FDC" w:rsidRPr="00217D88" w:rsidRDefault="00E37FDC" w:rsidP="00E37FDC">
            <w:pPr>
              <w:jc w:val="both"/>
              <w:rPr>
                <w:noProof/>
                <w:sz w:val="16"/>
                <w:szCs w:val="16"/>
              </w:rPr>
            </w:pPr>
            <w:r w:rsidRPr="00217D88">
              <w:rPr>
                <w:noProof/>
                <w:sz w:val="16"/>
                <w:szCs w:val="16"/>
              </w:rPr>
              <w:t>MWh per metus</w:t>
            </w:r>
          </w:p>
        </w:tc>
        <w:tc>
          <w:tcPr>
            <w:tcW w:w="375" w:type="pct"/>
            <w:tcBorders>
              <w:top w:val="single" w:sz="12" w:space="0" w:color="auto"/>
              <w:bottom w:val="single" w:sz="4" w:space="0" w:color="auto"/>
            </w:tcBorders>
          </w:tcPr>
          <w:p w14:paraId="2E38EEDD" w14:textId="77777777" w:rsidR="00E37FDC" w:rsidRDefault="00E37FDC" w:rsidP="00E37FDC">
            <w:pPr>
              <w:jc w:val="center"/>
              <w:rPr>
                <w:strike/>
                <w:noProof/>
                <w:sz w:val="16"/>
                <w:szCs w:val="16"/>
              </w:rPr>
            </w:pPr>
            <w:r w:rsidRPr="00B63F5E">
              <w:rPr>
                <w:strike/>
                <w:noProof/>
                <w:sz w:val="16"/>
                <w:szCs w:val="16"/>
              </w:rPr>
              <w:t>2 839</w:t>
            </w:r>
            <w:r>
              <w:rPr>
                <w:strike/>
                <w:noProof/>
                <w:sz w:val="16"/>
                <w:szCs w:val="16"/>
              </w:rPr>
              <w:t> </w:t>
            </w:r>
            <w:r w:rsidRPr="00B63F5E">
              <w:rPr>
                <w:strike/>
                <w:noProof/>
                <w:sz w:val="16"/>
                <w:szCs w:val="16"/>
              </w:rPr>
              <w:t>811</w:t>
            </w:r>
          </w:p>
          <w:p w14:paraId="42AE6D5D" w14:textId="593062E2" w:rsidR="00E37FDC" w:rsidRPr="00217D88" w:rsidRDefault="00E37FDC" w:rsidP="00E37FDC">
            <w:pPr>
              <w:jc w:val="center"/>
              <w:rPr>
                <w:b/>
                <w:bCs/>
                <w:noProof/>
                <w:color w:val="EE0000"/>
                <w:sz w:val="16"/>
                <w:szCs w:val="16"/>
              </w:rPr>
            </w:pPr>
            <w:r w:rsidRPr="00F603D1">
              <w:rPr>
                <w:b/>
                <w:bCs/>
                <w:noProof/>
                <w:color w:val="EE0000"/>
                <w:sz w:val="16"/>
                <w:szCs w:val="16"/>
              </w:rPr>
              <w:t>1 141 411</w:t>
            </w:r>
          </w:p>
        </w:tc>
        <w:tc>
          <w:tcPr>
            <w:tcW w:w="375" w:type="pct"/>
            <w:tcBorders>
              <w:top w:val="single" w:sz="12" w:space="0" w:color="auto"/>
              <w:bottom w:val="single" w:sz="4" w:space="0" w:color="auto"/>
            </w:tcBorders>
          </w:tcPr>
          <w:p w14:paraId="38A65FDA" w14:textId="4AC69866" w:rsidR="00E37FDC" w:rsidRPr="00217D88" w:rsidRDefault="00E37FDC" w:rsidP="00E37FDC">
            <w:pPr>
              <w:jc w:val="center"/>
              <w:rPr>
                <w:noProof/>
                <w:sz w:val="16"/>
                <w:szCs w:val="16"/>
              </w:rPr>
            </w:pPr>
            <w:r w:rsidRPr="003349C4">
              <w:rPr>
                <w:noProof/>
                <w:sz w:val="16"/>
                <w:szCs w:val="16"/>
              </w:rPr>
              <w:t>2021</w:t>
            </w:r>
          </w:p>
        </w:tc>
        <w:tc>
          <w:tcPr>
            <w:tcW w:w="375" w:type="pct"/>
            <w:tcBorders>
              <w:top w:val="single" w:sz="12" w:space="0" w:color="auto"/>
              <w:bottom w:val="single" w:sz="4" w:space="0" w:color="auto"/>
            </w:tcBorders>
          </w:tcPr>
          <w:p w14:paraId="5EEEE579" w14:textId="77777777" w:rsidR="00E37FDC" w:rsidRPr="00942C8A" w:rsidRDefault="00E37FDC" w:rsidP="00E37FDC">
            <w:pPr>
              <w:jc w:val="center"/>
              <w:rPr>
                <w:strike/>
                <w:noProof/>
                <w:sz w:val="16"/>
                <w:szCs w:val="16"/>
              </w:rPr>
            </w:pPr>
            <w:r w:rsidRPr="00942C8A">
              <w:rPr>
                <w:strike/>
                <w:noProof/>
                <w:sz w:val="16"/>
                <w:szCs w:val="16"/>
              </w:rPr>
              <w:t>2 363 275</w:t>
            </w:r>
          </w:p>
          <w:p w14:paraId="6C7ACE8B" w14:textId="0DE634AB" w:rsidR="00E37FDC" w:rsidRPr="00CF05FA" w:rsidRDefault="00E37FDC" w:rsidP="00E37FDC">
            <w:pPr>
              <w:jc w:val="center"/>
              <w:rPr>
                <w:b/>
                <w:bCs/>
                <w:noProof/>
                <w:color w:val="EE0000"/>
                <w:sz w:val="16"/>
                <w:szCs w:val="16"/>
              </w:rPr>
            </w:pPr>
            <w:r w:rsidRPr="00CF05FA">
              <w:rPr>
                <w:b/>
                <w:bCs/>
                <w:noProof/>
                <w:color w:val="EE0000"/>
                <w:sz w:val="16"/>
                <w:szCs w:val="16"/>
              </w:rPr>
              <w:t>681 076</w:t>
            </w:r>
          </w:p>
        </w:tc>
        <w:tc>
          <w:tcPr>
            <w:tcW w:w="328" w:type="pct"/>
            <w:tcBorders>
              <w:top w:val="single" w:sz="12" w:space="0" w:color="auto"/>
              <w:bottom w:val="single" w:sz="4" w:space="0" w:color="auto"/>
            </w:tcBorders>
          </w:tcPr>
          <w:p w14:paraId="3E529139" w14:textId="77777777" w:rsidR="00E37FDC" w:rsidRPr="00217D88" w:rsidRDefault="00E37FDC" w:rsidP="00E37FDC">
            <w:pPr>
              <w:jc w:val="both"/>
              <w:rPr>
                <w:noProof/>
                <w:sz w:val="16"/>
                <w:szCs w:val="16"/>
              </w:rPr>
            </w:pPr>
            <w:r w:rsidRPr="00217D88">
              <w:rPr>
                <w:noProof/>
                <w:sz w:val="16"/>
                <w:szCs w:val="16"/>
              </w:rPr>
              <w:t>Projektų duomenys</w:t>
            </w:r>
          </w:p>
        </w:tc>
        <w:tc>
          <w:tcPr>
            <w:tcW w:w="276" w:type="pct"/>
            <w:tcBorders>
              <w:top w:val="single" w:sz="12" w:space="0" w:color="auto"/>
              <w:bottom w:val="single" w:sz="4" w:space="0" w:color="auto"/>
            </w:tcBorders>
          </w:tcPr>
          <w:p w14:paraId="009A12C0" w14:textId="77777777" w:rsidR="00E37FDC" w:rsidRPr="00217D88" w:rsidRDefault="00E37FDC" w:rsidP="00E37FDC">
            <w:pPr>
              <w:jc w:val="both"/>
              <w:rPr>
                <w:noProof/>
                <w:sz w:val="16"/>
                <w:szCs w:val="16"/>
              </w:rPr>
            </w:pPr>
          </w:p>
        </w:tc>
      </w:tr>
      <w:tr w:rsidR="00E37FDC" w:rsidRPr="00217D88" w14:paraId="59AB2785" w14:textId="77777777" w:rsidTr="001C4D6D">
        <w:trPr>
          <w:trHeight w:val="449"/>
        </w:trPr>
        <w:tc>
          <w:tcPr>
            <w:tcW w:w="317" w:type="pct"/>
            <w:vMerge/>
          </w:tcPr>
          <w:p w14:paraId="459B4E0C" w14:textId="77777777" w:rsidR="00E37FDC" w:rsidRPr="00217D88" w:rsidRDefault="00E37FDC" w:rsidP="00E37FDC">
            <w:pPr>
              <w:jc w:val="both"/>
              <w:rPr>
                <w:noProof/>
                <w:sz w:val="16"/>
                <w:szCs w:val="16"/>
              </w:rPr>
            </w:pPr>
          </w:p>
        </w:tc>
        <w:tc>
          <w:tcPr>
            <w:tcW w:w="328" w:type="pct"/>
            <w:vMerge/>
          </w:tcPr>
          <w:p w14:paraId="720E0214" w14:textId="77777777" w:rsidR="00E37FDC" w:rsidRPr="00217D88" w:rsidRDefault="00E37FDC" w:rsidP="00E37FDC">
            <w:pPr>
              <w:jc w:val="both"/>
              <w:rPr>
                <w:noProof/>
                <w:sz w:val="16"/>
                <w:szCs w:val="16"/>
              </w:rPr>
            </w:pPr>
          </w:p>
        </w:tc>
        <w:tc>
          <w:tcPr>
            <w:tcW w:w="281" w:type="pct"/>
            <w:tcBorders>
              <w:top w:val="single" w:sz="4" w:space="0" w:color="auto"/>
            </w:tcBorders>
          </w:tcPr>
          <w:p w14:paraId="1E72A803" w14:textId="77777777" w:rsidR="00E37FDC" w:rsidRPr="00217D88" w:rsidRDefault="00E37FDC" w:rsidP="00E37FDC">
            <w:pPr>
              <w:jc w:val="both"/>
              <w:rPr>
                <w:noProof/>
                <w:sz w:val="16"/>
                <w:szCs w:val="16"/>
              </w:rPr>
            </w:pPr>
            <w:r w:rsidRPr="00217D88">
              <w:rPr>
                <w:noProof/>
                <w:sz w:val="16"/>
                <w:szCs w:val="16"/>
              </w:rPr>
              <w:t>ERPF</w:t>
            </w:r>
          </w:p>
        </w:tc>
        <w:tc>
          <w:tcPr>
            <w:tcW w:w="328" w:type="pct"/>
            <w:tcBorders>
              <w:top w:val="single" w:sz="4" w:space="0" w:color="auto"/>
            </w:tcBorders>
          </w:tcPr>
          <w:p w14:paraId="2FA4408D" w14:textId="77777777" w:rsidR="00E37FDC" w:rsidRPr="00217D88" w:rsidRDefault="00E37FDC" w:rsidP="00E37FDC">
            <w:pPr>
              <w:jc w:val="both"/>
              <w:rPr>
                <w:noProof/>
                <w:sz w:val="16"/>
                <w:szCs w:val="16"/>
              </w:rPr>
            </w:pPr>
            <w:r w:rsidRPr="00217D88">
              <w:rPr>
                <w:noProof/>
                <w:sz w:val="16"/>
                <w:szCs w:val="16"/>
              </w:rPr>
              <w:t>VVL regionas</w:t>
            </w:r>
          </w:p>
        </w:tc>
        <w:tc>
          <w:tcPr>
            <w:tcW w:w="422" w:type="pct"/>
            <w:tcBorders>
              <w:top w:val="single" w:sz="4" w:space="0" w:color="auto"/>
            </w:tcBorders>
          </w:tcPr>
          <w:p w14:paraId="4B4D234F" w14:textId="77777777" w:rsidR="00E37FDC" w:rsidRPr="00217D88" w:rsidRDefault="00E37FDC" w:rsidP="00E37FDC">
            <w:pPr>
              <w:jc w:val="both"/>
              <w:rPr>
                <w:sz w:val="16"/>
                <w:szCs w:val="16"/>
                <w:lang w:eastAsia="en-GB"/>
              </w:rPr>
            </w:pPr>
            <w:r w:rsidRPr="00217D88">
              <w:rPr>
                <w:sz w:val="16"/>
                <w:szCs w:val="16"/>
                <w:lang w:eastAsia="en-GB"/>
              </w:rPr>
              <w:t>RCR26</w:t>
            </w:r>
          </w:p>
        </w:tc>
        <w:tc>
          <w:tcPr>
            <w:tcW w:w="1267" w:type="pct"/>
            <w:tcBorders>
              <w:top w:val="single" w:sz="4" w:space="0" w:color="auto"/>
            </w:tcBorders>
          </w:tcPr>
          <w:p w14:paraId="69506F7A" w14:textId="77777777" w:rsidR="00E37FDC" w:rsidRPr="00217D88" w:rsidRDefault="00E37FDC" w:rsidP="00E37FDC">
            <w:pPr>
              <w:tabs>
                <w:tab w:val="left" w:pos="7560"/>
              </w:tabs>
              <w:jc w:val="both"/>
              <w:rPr>
                <w:iCs/>
                <w:sz w:val="16"/>
                <w:szCs w:val="16"/>
              </w:rPr>
            </w:pPr>
            <w:r w:rsidRPr="00217D88">
              <w:rPr>
                <w:iCs/>
                <w:sz w:val="16"/>
                <w:szCs w:val="16"/>
              </w:rPr>
              <w:t>Metinis pirminės energijos suvartojimo kiekis (iš kurio: būstai, viešieji pastatai, įmonės, kita)</w:t>
            </w:r>
          </w:p>
        </w:tc>
        <w:tc>
          <w:tcPr>
            <w:tcW w:w="328" w:type="pct"/>
            <w:tcBorders>
              <w:top w:val="single" w:sz="4" w:space="0" w:color="auto"/>
            </w:tcBorders>
          </w:tcPr>
          <w:p w14:paraId="4DD19D18" w14:textId="77777777" w:rsidR="00E37FDC" w:rsidRPr="00217D88" w:rsidRDefault="00E37FDC" w:rsidP="00E37FDC">
            <w:pPr>
              <w:jc w:val="both"/>
              <w:rPr>
                <w:color w:val="000000"/>
                <w:sz w:val="16"/>
                <w:szCs w:val="16"/>
                <w:shd w:val="clear" w:color="auto" w:fill="FFFFFF"/>
              </w:rPr>
            </w:pPr>
            <w:r w:rsidRPr="00217D88">
              <w:rPr>
                <w:noProof/>
                <w:sz w:val="16"/>
                <w:szCs w:val="16"/>
              </w:rPr>
              <w:t>MWh per metus</w:t>
            </w:r>
          </w:p>
        </w:tc>
        <w:tc>
          <w:tcPr>
            <w:tcW w:w="375" w:type="pct"/>
            <w:tcBorders>
              <w:top w:val="single" w:sz="4" w:space="0" w:color="auto"/>
            </w:tcBorders>
          </w:tcPr>
          <w:p w14:paraId="51B5C391" w14:textId="77777777" w:rsidR="00E37FDC" w:rsidRPr="00E7307D" w:rsidRDefault="00E37FDC" w:rsidP="00E37FDC">
            <w:pPr>
              <w:jc w:val="center"/>
              <w:rPr>
                <w:b/>
                <w:color w:val="EE0000"/>
                <w:sz w:val="16"/>
                <w:szCs w:val="16"/>
                <w:lang w:val="en-US"/>
              </w:rPr>
            </w:pPr>
            <w:r w:rsidRPr="003C34B4">
              <w:rPr>
                <w:strike/>
                <w:noProof/>
                <w:sz w:val="16"/>
                <w:szCs w:val="16"/>
              </w:rPr>
              <w:t>3 769 978</w:t>
            </w:r>
          </w:p>
          <w:p w14:paraId="7D8492A2" w14:textId="451C60E0" w:rsidR="00E37FDC" w:rsidRPr="00217D88" w:rsidRDefault="00E37FDC" w:rsidP="00E37FDC">
            <w:pPr>
              <w:jc w:val="center"/>
              <w:rPr>
                <w:noProof/>
                <w:color w:val="EE0000"/>
                <w:sz w:val="16"/>
                <w:szCs w:val="16"/>
              </w:rPr>
            </w:pPr>
            <w:r>
              <w:rPr>
                <w:b/>
                <w:bCs/>
                <w:noProof/>
                <w:color w:val="EE0000"/>
                <w:sz w:val="16"/>
                <w:szCs w:val="16"/>
              </w:rPr>
              <w:t> </w:t>
            </w:r>
            <w:r w:rsidRPr="004F2ACF">
              <w:rPr>
                <w:b/>
                <w:bCs/>
                <w:noProof/>
                <w:color w:val="EE0000"/>
                <w:sz w:val="16"/>
                <w:szCs w:val="16"/>
              </w:rPr>
              <w:t>2 378 821</w:t>
            </w:r>
          </w:p>
        </w:tc>
        <w:tc>
          <w:tcPr>
            <w:tcW w:w="375" w:type="pct"/>
            <w:tcBorders>
              <w:top w:val="single" w:sz="4" w:space="0" w:color="auto"/>
            </w:tcBorders>
          </w:tcPr>
          <w:p w14:paraId="61FA46C9" w14:textId="34F2AF0B" w:rsidR="00E37FDC" w:rsidRPr="00217D88" w:rsidRDefault="00E37FDC" w:rsidP="00E37FDC">
            <w:pPr>
              <w:jc w:val="center"/>
              <w:rPr>
                <w:noProof/>
                <w:sz w:val="16"/>
                <w:szCs w:val="16"/>
                <w:lang w:val="en-US"/>
              </w:rPr>
            </w:pPr>
            <w:r w:rsidRPr="00B44B19">
              <w:rPr>
                <w:noProof/>
                <w:sz w:val="16"/>
                <w:szCs w:val="16"/>
                <w:lang w:val="en-US"/>
              </w:rPr>
              <w:t>2021</w:t>
            </w:r>
          </w:p>
        </w:tc>
        <w:tc>
          <w:tcPr>
            <w:tcW w:w="375" w:type="pct"/>
            <w:tcBorders>
              <w:top w:val="single" w:sz="4" w:space="0" w:color="auto"/>
            </w:tcBorders>
          </w:tcPr>
          <w:p w14:paraId="61159AEF" w14:textId="77777777" w:rsidR="00E37FDC" w:rsidRPr="00E7307D" w:rsidRDefault="00E37FDC" w:rsidP="00E37FDC">
            <w:pPr>
              <w:jc w:val="center"/>
              <w:rPr>
                <w:b/>
                <w:color w:val="EE0000"/>
                <w:sz w:val="16"/>
                <w:szCs w:val="16"/>
                <w:lang w:val="en-US"/>
              </w:rPr>
            </w:pPr>
            <w:r w:rsidRPr="003C34B4">
              <w:rPr>
                <w:strike/>
                <w:noProof/>
                <w:sz w:val="16"/>
                <w:szCs w:val="16"/>
              </w:rPr>
              <w:t>2 972 483</w:t>
            </w:r>
          </w:p>
          <w:p w14:paraId="4CFE9B96" w14:textId="14E5BB63" w:rsidR="00E37FDC" w:rsidRPr="00217D88" w:rsidRDefault="00E37FDC" w:rsidP="00E37FDC">
            <w:pPr>
              <w:jc w:val="center"/>
              <w:rPr>
                <w:noProof/>
                <w:color w:val="EE0000"/>
                <w:sz w:val="16"/>
                <w:szCs w:val="16"/>
              </w:rPr>
            </w:pPr>
            <w:r w:rsidRPr="004F2ACF">
              <w:rPr>
                <w:b/>
                <w:bCs/>
                <w:noProof/>
                <w:color w:val="EE0000"/>
                <w:sz w:val="16"/>
                <w:szCs w:val="16"/>
              </w:rPr>
              <w:t>1 618 343</w:t>
            </w:r>
          </w:p>
        </w:tc>
        <w:tc>
          <w:tcPr>
            <w:tcW w:w="328" w:type="pct"/>
            <w:tcBorders>
              <w:top w:val="single" w:sz="4" w:space="0" w:color="auto"/>
            </w:tcBorders>
          </w:tcPr>
          <w:p w14:paraId="5EA3A8E0" w14:textId="77777777" w:rsidR="00E37FDC" w:rsidRPr="00217D88" w:rsidRDefault="00E37FDC" w:rsidP="00E37FDC">
            <w:pPr>
              <w:jc w:val="both"/>
              <w:rPr>
                <w:noProof/>
                <w:sz w:val="16"/>
                <w:szCs w:val="16"/>
              </w:rPr>
            </w:pPr>
            <w:r w:rsidRPr="00217D88">
              <w:rPr>
                <w:noProof/>
                <w:sz w:val="16"/>
                <w:szCs w:val="16"/>
              </w:rPr>
              <w:t>Projektų duomenys</w:t>
            </w:r>
          </w:p>
        </w:tc>
        <w:tc>
          <w:tcPr>
            <w:tcW w:w="276" w:type="pct"/>
            <w:tcBorders>
              <w:top w:val="single" w:sz="4" w:space="0" w:color="auto"/>
            </w:tcBorders>
          </w:tcPr>
          <w:p w14:paraId="47927BFB" w14:textId="77777777" w:rsidR="00E37FDC" w:rsidRPr="00217D88" w:rsidRDefault="00E37FDC" w:rsidP="00E37FDC">
            <w:pPr>
              <w:jc w:val="both"/>
              <w:rPr>
                <w:noProof/>
                <w:sz w:val="16"/>
                <w:szCs w:val="16"/>
              </w:rPr>
            </w:pPr>
          </w:p>
        </w:tc>
      </w:tr>
      <w:tr w:rsidR="00E37FDC" w:rsidRPr="00217D88" w14:paraId="1121CBA6" w14:textId="77777777" w:rsidTr="001C4D6D">
        <w:trPr>
          <w:trHeight w:val="538"/>
        </w:trPr>
        <w:tc>
          <w:tcPr>
            <w:tcW w:w="317" w:type="pct"/>
            <w:vMerge/>
          </w:tcPr>
          <w:p w14:paraId="16180345" w14:textId="77777777" w:rsidR="00E37FDC" w:rsidRPr="00217D88" w:rsidRDefault="00E37FDC" w:rsidP="00E37FDC">
            <w:pPr>
              <w:jc w:val="both"/>
              <w:rPr>
                <w:noProof/>
                <w:sz w:val="16"/>
                <w:szCs w:val="16"/>
              </w:rPr>
            </w:pPr>
          </w:p>
        </w:tc>
        <w:tc>
          <w:tcPr>
            <w:tcW w:w="328" w:type="pct"/>
            <w:vMerge/>
          </w:tcPr>
          <w:p w14:paraId="32421B66" w14:textId="77777777" w:rsidR="00E37FDC" w:rsidRPr="00217D88" w:rsidRDefault="00E37FDC" w:rsidP="00E37FDC">
            <w:pPr>
              <w:jc w:val="both"/>
              <w:rPr>
                <w:noProof/>
                <w:sz w:val="16"/>
                <w:szCs w:val="16"/>
              </w:rPr>
            </w:pPr>
          </w:p>
        </w:tc>
        <w:tc>
          <w:tcPr>
            <w:tcW w:w="281" w:type="pct"/>
          </w:tcPr>
          <w:p w14:paraId="2D21EDC6" w14:textId="77777777" w:rsidR="00E37FDC" w:rsidRPr="00217D88" w:rsidRDefault="00E37FDC" w:rsidP="00E37FDC">
            <w:pPr>
              <w:jc w:val="both"/>
              <w:rPr>
                <w:noProof/>
                <w:sz w:val="16"/>
                <w:szCs w:val="16"/>
              </w:rPr>
            </w:pPr>
            <w:r w:rsidRPr="00217D88">
              <w:rPr>
                <w:noProof/>
                <w:sz w:val="16"/>
                <w:szCs w:val="16"/>
              </w:rPr>
              <w:t>SaF</w:t>
            </w:r>
          </w:p>
        </w:tc>
        <w:tc>
          <w:tcPr>
            <w:tcW w:w="328" w:type="pct"/>
          </w:tcPr>
          <w:p w14:paraId="09AB96FB" w14:textId="77777777" w:rsidR="00E37FDC" w:rsidRPr="00217D88" w:rsidRDefault="00E37FDC" w:rsidP="00E37FDC">
            <w:pPr>
              <w:jc w:val="both"/>
              <w:rPr>
                <w:noProof/>
                <w:sz w:val="16"/>
                <w:szCs w:val="16"/>
              </w:rPr>
            </w:pPr>
            <w:r w:rsidRPr="00217D88">
              <w:rPr>
                <w:noProof/>
                <w:sz w:val="16"/>
                <w:szCs w:val="16"/>
              </w:rPr>
              <w:t>Visa Lietuva</w:t>
            </w:r>
          </w:p>
        </w:tc>
        <w:tc>
          <w:tcPr>
            <w:tcW w:w="422" w:type="pct"/>
          </w:tcPr>
          <w:p w14:paraId="16CBCAB1" w14:textId="77777777" w:rsidR="00E37FDC" w:rsidRPr="00217D88" w:rsidRDefault="00E37FDC" w:rsidP="00E37FDC">
            <w:pPr>
              <w:jc w:val="both"/>
              <w:rPr>
                <w:sz w:val="16"/>
                <w:szCs w:val="16"/>
                <w:lang w:eastAsia="en-GB"/>
              </w:rPr>
            </w:pPr>
            <w:r w:rsidRPr="00217D88">
              <w:rPr>
                <w:sz w:val="16"/>
                <w:szCs w:val="16"/>
                <w:lang w:eastAsia="en-GB"/>
              </w:rPr>
              <w:t>RCR29</w:t>
            </w:r>
          </w:p>
        </w:tc>
        <w:tc>
          <w:tcPr>
            <w:tcW w:w="1267" w:type="pct"/>
          </w:tcPr>
          <w:p w14:paraId="232BA1EC" w14:textId="77777777" w:rsidR="00E37FDC" w:rsidRPr="00217D88" w:rsidRDefault="00E37FDC" w:rsidP="00E37FDC">
            <w:pPr>
              <w:tabs>
                <w:tab w:val="left" w:pos="7560"/>
              </w:tabs>
              <w:jc w:val="both"/>
              <w:rPr>
                <w:iCs/>
                <w:sz w:val="16"/>
                <w:szCs w:val="16"/>
              </w:rPr>
            </w:pPr>
            <w:r w:rsidRPr="00217D88">
              <w:rPr>
                <w:iCs/>
                <w:sz w:val="16"/>
                <w:szCs w:val="16"/>
              </w:rPr>
              <w:t>Numatomas išmetamas šiltnamio efektą sukeliančių dujų kiekis</w:t>
            </w:r>
          </w:p>
        </w:tc>
        <w:tc>
          <w:tcPr>
            <w:tcW w:w="328" w:type="pct"/>
          </w:tcPr>
          <w:p w14:paraId="5BEFA85C" w14:textId="77777777" w:rsidR="00E37FDC" w:rsidRPr="00217D88" w:rsidRDefault="00E37FDC" w:rsidP="00E37FDC">
            <w:pPr>
              <w:jc w:val="both"/>
              <w:rPr>
                <w:noProof/>
                <w:sz w:val="16"/>
                <w:szCs w:val="16"/>
              </w:rPr>
            </w:pPr>
            <w:r w:rsidRPr="00217D88">
              <w:rPr>
                <w:color w:val="000000"/>
                <w:sz w:val="16"/>
                <w:szCs w:val="16"/>
                <w:shd w:val="clear" w:color="auto" w:fill="FFFFFF"/>
              </w:rPr>
              <w:t>Tonos CO</w:t>
            </w:r>
            <w:r w:rsidRPr="00217D88">
              <w:rPr>
                <w:color w:val="000000"/>
                <w:sz w:val="16"/>
                <w:szCs w:val="16"/>
                <w:shd w:val="clear" w:color="auto" w:fill="FFFFFF"/>
                <w:vertAlign w:val="subscript"/>
              </w:rPr>
              <w:t>2</w:t>
            </w:r>
            <w:r w:rsidRPr="00217D88">
              <w:rPr>
                <w:color w:val="000000"/>
                <w:sz w:val="16"/>
                <w:szCs w:val="16"/>
                <w:shd w:val="clear" w:color="auto" w:fill="FFFFFF"/>
              </w:rPr>
              <w:t xml:space="preserve"> ekvivalentu per metus</w:t>
            </w:r>
          </w:p>
        </w:tc>
        <w:tc>
          <w:tcPr>
            <w:tcW w:w="375" w:type="pct"/>
          </w:tcPr>
          <w:p w14:paraId="1461A786" w14:textId="77777777" w:rsidR="00E37FDC" w:rsidRPr="00A40C4B" w:rsidRDefault="00E37FDC" w:rsidP="00E37FDC">
            <w:pPr>
              <w:jc w:val="center"/>
              <w:rPr>
                <w:strike/>
                <w:noProof/>
                <w:sz w:val="16"/>
                <w:szCs w:val="16"/>
              </w:rPr>
            </w:pPr>
            <w:r w:rsidRPr="00A40C4B">
              <w:rPr>
                <w:strike/>
                <w:noProof/>
                <w:sz w:val="16"/>
                <w:szCs w:val="16"/>
              </w:rPr>
              <w:t>275 649</w:t>
            </w:r>
          </w:p>
          <w:p w14:paraId="5F316F1D" w14:textId="01648E0F" w:rsidR="00E37FDC" w:rsidRPr="00CF05FA" w:rsidRDefault="00E37FDC" w:rsidP="00E37FDC">
            <w:pPr>
              <w:jc w:val="center"/>
              <w:rPr>
                <w:b/>
                <w:bCs/>
                <w:noProof/>
                <w:color w:val="EE0000"/>
                <w:sz w:val="16"/>
                <w:szCs w:val="16"/>
              </w:rPr>
            </w:pPr>
            <w:r w:rsidRPr="00CF05FA">
              <w:rPr>
                <w:b/>
                <w:bCs/>
                <w:noProof/>
                <w:color w:val="EE0000"/>
                <w:sz w:val="16"/>
                <w:szCs w:val="16"/>
              </w:rPr>
              <w:t>105 809</w:t>
            </w:r>
          </w:p>
        </w:tc>
        <w:tc>
          <w:tcPr>
            <w:tcW w:w="375" w:type="pct"/>
          </w:tcPr>
          <w:p w14:paraId="0680896D" w14:textId="6E4DFE07" w:rsidR="00E37FDC" w:rsidRPr="00217D88" w:rsidRDefault="00E37FDC" w:rsidP="00E37FDC">
            <w:pPr>
              <w:jc w:val="center"/>
              <w:rPr>
                <w:noProof/>
                <w:sz w:val="16"/>
                <w:szCs w:val="16"/>
              </w:rPr>
            </w:pPr>
            <w:r w:rsidRPr="00B44B19">
              <w:rPr>
                <w:noProof/>
                <w:sz w:val="16"/>
                <w:szCs w:val="16"/>
              </w:rPr>
              <w:t>2021</w:t>
            </w:r>
          </w:p>
        </w:tc>
        <w:tc>
          <w:tcPr>
            <w:tcW w:w="375" w:type="pct"/>
          </w:tcPr>
          <w:p w14:paraId="33F2AC16" w14:textId="77777777" w:rsidR="00E37FDC" w:rsidRPr="00876CEF" w:rsidRDefault="00E37FDC" w:rsidP="00E37FDC">
            <w:pPr>
              <w:jc w:val="center"/>
              <w:rPr>
                <w:strike/>
                <w:noProof/>
                <w:sz w:val="16"/>
                <w:szCs w:val="16"/>
              </w:rPr>
            </w:pPr>
            <w:r w:rsidRPr="00876CEF">
              <w:rPr>
                <w:strike/>
                <w:noProof/>
                <w:sz w:val="16"/>
                <w:szCs w:val="16"/>
              </w:rPr>
              <w:t>236 014</w:t>
            </w:r>
          </w:p>
          <w:p w14:paraId="78AF7B57" w14:textId="7FC09278" w:rsidR="00E37FDC" w:rsidRPr="00CF05FA" w:rsidRDefault="00E37FDC" w:rsidP="00E37FDC">
            <w:pPr>
              <w:jc w:val="center"/>
              <w:rPr>
                <w:b/>
                <w:bCs/>
                <w:strike/>
                <w:noProof/>
                <w:color w:val="EE0000"/>
                <w:sz w:val="16"/>
                <w:szCs w:val="16"/>
              </w:rPr>
            </w:pPr>
            <w:r w:rsidRPr="00CF05FA">
              <w:rPr>
                <w:b/>
                <w:bCs/>
                <w:noProof/>
                <w:color w:val="EE0000"/>
                <w:sz w:val="16"/>
                <w:szCs w:val="16"/>
              </w:rPr>
              <w:t>67 794</w:t>
            </w:r>
          </w:p>
        </w:tc>
        <w:tc>
          <w:tcPr>
            <w:tcW w:w="328" w:type="pct"/>
          </w:tcPr>
          <w:p w14:paraId="7F1BC16C" w14:textId="77777777" w:rsidR="00E37FDC" w:rsidRPr="00217D88" w:rsidRDefault="00E37FDC" w:rsidP="00E37FDC">
            <w:pPr>
              <w:jc w:val="both"/>
              <w:rPr>
                <w:noProof/>
                <w:sz w:val="16"/>
                <w:szCs w:val="16"/>
              </w:rPr>
            </w:pPr>
            <w:r w:rsidRPr="00217D88">
              <w:rPr>
                <w:noProof/>
                <w:sz w:val="16"/>
                <w:szCs w:val="16"/>
              </w:rPr>
              <w:t>Projektų duomenys</w:t>
            </w:r>
          </w:p>
        </w:tc>
        <w:tc>
          <w:tcPr>
            <w:tcW w:w="276" w:type="pct"/>
          </w:tcPr>
          <w:p w14:paraId="66D84025" w14:textId="77777777" w:rsidR="00E37FDC" w:rsidRPr="00217D88" w:rsidRDefault="00E37FDC" w:rsidP="00E37FDC">
            <w:pPr>
              <w:jc w:val="both"/>
              <w:rPr>
                <w:noProof/>
                <w:sz w:val="16"/>
                <w:szCs w:val="16"/>
              </w:rPr>
            </w:pPr>
          </w:p>
        </w:tc>
      </w:tr>
      <w:tr w:rsidR="00E37FDC" w:rsidRPr="00217D88" w14:paraId="26782606" w14:textId="77777777" w:rsidTr="001C4D6D">
        <w:trPr>
          <w:trHeight w:val="538"/>
        </w:trPr>
        <w:tc>
          <w:tcPr>
            <w:tcW w:w="317" w:type="pct"/>
            <w:vMerge/>
          </w:tcPr>
          <w:p w14:paraId="588E4A9D" w14:textId="77777777" w:rsidR="00E37FDC" w:rsidRPr="00217D88" w:rsidRDefault="00E37FDC" w:rsidP="00E37FDC">
            <w:pPr>
              <w:jc w:val="both"/>
              <w:rPr>
                <w:noProof/>
                <w:sz w:val="16"/>
                <w:szCs w:val="16"/>
              </w:rPr>
            </w:pPr>
          </w:p>
        </w:tc>
        <w:tc>
          <w:tcPr>
            <w:tcW w:w="328" w:type="pct"/>
            <w:vMerge/>
          </w:tcPr>
          <w:p w14:paraId="65D1426C" w14:textId="77777777" w:rsidR="00E37FDC" w:rsidRPr="00217D88" w:rsidRDefault="00E37FDC" w:rsidP="00E37FDC">
            <w:pPr>
              <w:jc w:val="both"/>
              <w:rPr>
                <w:noProof/>
                <w:sz w:val="16"/>
                <w:szCs w:val="16"/>
              </w:rPr>
            </w:pPr>
          </w:p>
        </w:tc>
        <w:tc>
          <w:tcPr>
            <w:tcW w:w="281" w:type="pct"/>
          </w:tcPr>
          <w:p w14:paraId="27EE1DD3" w14:textId="77777777" w:rsidR="00E37FDC" w:rsidRPr="00217D88" w:rsidRDefault="00E37FDC" w:rsidP="00E37FDC">
            <w:pPr>
              <w:jc w:val="both"/>
              <w:rPr>
                <w:noProof/>
                <w:sz w:val="16"/>
                <w:szCs w:val="16"/>
              </w:rPr>
            </w:pPr>
            <w:r w:rsidRPr="00217D88">
              <w:rPr>
                <w:noProof/>
                <w:sz w:val="16"/>
                <w:szCs w:val="16"/>
              </w:rPr>
              <w:t>ERPF</w:t>
            </w:r>
          </w:p>
        </w:tc>
        <w:tc>
          <w:tcPr>
            <w:tcW w:w="328" w:type="pct"/>
          </w:tcPr>
          <w:p w14:paraId="74FAF367" w14:textId="77777777" w:rsidR="00E37FDC" w:rsidRPr="00217D88" w:rsidRDefault="00E37FDC" w:rsidP="00E37FDC">
            <w:pPr>
              <w:jc w:val="both"/>
              <w:rPr>
                <w:noProof/>
                <w:sz w:val="16"/>
                <w:szCs w:val="16"/>
              </w:rPr>
            </w:pPr>
            <w:r w:rsidRPr="00217D88">
              <w:rPr>
                <w:noProof/>
                <w:sz w:val="16"/>
                <w:szCs w:val="16"/>
              </w:rPr>
              <w:t>VVL regionas</w:t>
            </w:r>
          </w:p>
        </w:tc>
        <w:tc>
          <w:tcPr>
            <w:tcW w:w="422" w:type="pct"/>
          </w:tcPr>
          <w:p w14:paraId="5A58A8C2" w14:textId="77777777" w:rsidR="00E37FDC" w:rsidRPr="00217D88" w:rsidRDefault="00E37FDC" w:rsidP="00E37FDC">
            <w:pPr>
              <w:jc w:val="both"/>
              <w:rPr>
                <w:sz w:val="16"/>
                <w:szCs w:val="16"/>
                <w:lang w:eastAsia="en-GB"/>
              </w:rPr>
            </w:pPr>
            <w:r w:rsidRPr="00217D88">
              <w:rPr>
                <w:sz w:val="16"/>
                <w:szCs w:val="16"/>
                <w:lang w:eastAsia="en-GB"/>
              </w:rPr>
              <w:t>RCR29</w:t>
            </w:r>
          </w:p>
        </w:tc>
        <w:tc>
          <w:tcPr>
            <w:tcW w:w="1267" w:type="pct"/>
          </w:tcPr>
          <w:p w14:paraId="164EFB83" w14:textId="77777777" w:rsidR="00E37FDC" w:rsidRPr="00217D88" w:rsidRDefault="00E37FDC" w:rsidP="00E37FDC">
            <w:pPr>
              <w:tabs>
                <w:tab w:val="left" w:pos="7560"/>
              </w:tabs>
              <w:jc w:val="both"/>
              <w:rPr>
                <w:iCs/>
                <w:sz w:val="16"/>
                <w:szCs w:val="16"/>
              </w:rPr>
            </w:pPr>
            <w:r w:rsidRPr="00217D88">
              <w:rPr>
                <w:iCs/>
                <w:sz w:val="16"/>
                <w:szCs w:val="16"/>
              </w:rPr>
              <w:t>Numatomas išmetamas šiltnamio efektą sukeliančių dujų kiekis</w:t>
            </w:r>
          </w:p>
        </w:tc>
        <w:tc>
          <w:tcPr>
            <w:tcW w:w="328" w:type="pct"/>
          </w:tcPr>
          <w:p w14:paraId="6F138CAE" w14:textId="77777777" w:rsidR="00E37FDC" w:rsidRPr="00217D88" w:rsidRDefault="00E37FDC" w:rsidP="00E37FDC">
            <w:pPr>
              <w:jc w:val="both"/>
              <w:rPr>
                <w:color w:val="000000"/>
                <w:sz w:val="16"/>
                <w:szCs w:val="16"/>
                <w:shd w:val="clear" w:color="auto" w:fill="FFFFFF"/>
              </w:rPr>
            </w:pPr>
            <w:r w:rsidRPr="00217D88">
              <w:rPr>
                <w:color w:val="000000"/>
                <w:sz w:val="16"/>
                <w:szCs w:val="16"/>
                <w:shd w:val="clear" w:color="auto" w:fill="FFFFFF"/>
              </w:rPr>
              <w:t>Tonos CO</w:t>
            </w:r>
            <w:r w:rsidRPr="00217D88">
              <w:rPr>
                <w:color w:val="000000"/>
                <w:sz w:val="16"/>
                <w:szCs w:val="16"/>
                <w:shd w:val="clear" w:color="auto" w:fill="FFFFFF"/>
                <w:vertAlign w:val="subscript"/>
              </w:rPr>
              <w:t>2</w:t>
            </w:r>
            <w:r w:rsidRPr="00217D88">
              <w:rPr>
                <w:color w:val="000000"/>
                <w:sz w:val="16"/>
                <w:szCs w:val="16"/>
                <w:shd w:val="clear" w:color="auto" w:fill="FFFFFF"/>
              </w:rPr>
              <w:t xml:space="preserve"> ekvivalentu per metus</w:t>
            </w:r>
          </w:p>
        </w:tc>
        <w:tc>
          <w:tcPr>
            <w:tcW w:w="375" w:type="pct"/>
          </w:tcPr>
          <w:p w14:paraId="74161299" w14:textId="77777777" w:rsidR="00E37FDC" w:rsidRPr="006F6D6F" w:rsidRDefault="00E37FDC" w:rsidP="00E37FDC">
            <w:pPr>
              <w:jc w:val="center"/>
              <w:rPr>
                <w:b/>
                <w:color w:val="EE0000"/>
                <w:sz w:val="16"/>
                <w:szCs w:val="16"/>
                <w:lang w:val="en-US"/>
              </w:rPr>
            </w:pPr>
            <w:r w:rsidRPr="003C34B4">
              <w:rPr>
                <w:strike/>
                <w:noProof/>
                <w:sz w:val="16"/>
                <w:szCs w:val="16"/>
                <w:lang w:val="en-GB"/>
              </w:rPr>
              <w:t>382 862</w:t>
            </w:r>
          </w:p>
          <w:p w14:paraId="5BF85CB9" w14:textId="0DD47311" w:rsidR="00E37FDC" w:rsidRPr="00217D88" w:rsidRDefault="00E37FDC" w:rsidP="00E37FDC">
            <w:pPr>
              <w:jc w:val="center"/>
              <w:rPr>
                <w:noProof/>
                <w:color w:val="EE0000"/>
                <w:sz w:val="16"/>
                <w:szCs w:val="16"/>
              </w:rPr>
            </w:pPr>
            <w:r w:rsidRPr="004F2ACF">
              <w:rPr>
                <w:b/>
                <w:bCs/>
                <w:noProof/>
                <w:color w:val="EE0000"/>
                <w:sz w:val="16"/>
                <w:szCs w:val="16"/>
              </w:rPr>
              <w:t>237 704</w:t>
            </w:r>
          </w:p>
        </w:tc>
        <w:tc>
          <w:tcPr>
            <w:tcW w:w="375" w:type="pct"/>
          </w:tcPr>
          <w:p w14:paraId="6209FF1F" w14:textId="36B8EF94" w:rsidR="00E37FDC" w:rsidRPr="00217D88" w:rsidRDefault="00E37FDC" w:rsidP="00E37FDC">
            <w:pPr>
              <w:jc w:val="center"/>
              <w:rPr>
                <w:noProof/>
                <w:sz w:val="16"/>
                <w:szCs w:val="16"/>
              </w:rPr>
            </w:pPr>
            <w:r w:rsidRPr="00B44B19">
              <w:rPr>
                <w:noProof/>
                <w:sz w:val="16"/>
                <w:szCs w:val="16"/>
              </w:rPr>
              <w:t>2021</w:t>
            </w:r>
          </w:p>
        </w:tc>
        <w:tc>
          <w:tcPr>
            <w:tcW w:w="375" w:type="pct"/>
          </w:tcPr>
          <w:p w14:paraId="7B06F88C" w14:textId="77777777" w:rsidR="00E37FDC" w:rsidRPr="00876CEF" w:rsidRDefault="00E37FDC" w:rsidP="00E37FDC">
            <w:pPr>
              <w:jc w:val="center"/>
              <w:rPr>
                <w:b/>
                <w:bCs/>
                <w:noProof/>
                <w:color w:val="EE0000"/>
                <w:sz w:val="16"/>
                <w:szCs w:val="16"/>
              </w:rPr>
            </w:pPr>
            <w:r w:rsidRPr="003C34B4">
              <w:rPr>
                <w:strike/>
                <w:noProof/>
                <w:sz w:val="16"/>
                <w:szCs w:val="16"/>
              </w:rPr>
              <w:t>308 008</w:t>
            </w:r>
          </w:p>
          <w:p w14:paraId="25341330" w14:textId="5579FEFB" w:rsidR="00E37FDC" w:rsidRPr="00217D88" w:rsidRDefault="00E37FDC" w:rsidP="00E37FDC">
            <w:pPr>
              <w:jc w:val="center"/>
              <w:rPr>
                <w:noProof/>
                <w:color w:val="EE0000"/>
                <w:sz w:val="16"/>
                <w:szCs w:val="16"/>
              </w:rPr>
            </w:pPr>
            <w:r w:rsidRPr="004F2ACF">
              <w:rPr>
                <w:b/>
                <w:bCs/>
                <w:noProof/>
                <w:color w:val="EE0000"/>
                <w:sz w:val="16"/>
                <w:szCs w:val="16"/>
              </w:rPr>
              <w:t>167 881</w:t>
            </w:r>
          </w:p>
        </w:tc>
        <w:tc>
          <w:tcPr>
            <w:tcW w:w="328" w:type="pct"/>
          </w:tcPr>
          <w:p w14:paraId="59D0E709" w14:textId="77777777" w:rsidR="00E37FDC" w:rsidRPr="00217D88" w:rsidRDefault="00E37FDC" w:rsidP="00E37FDC">
            <w:pPr>
              <w:jc w:val="both"/>
              <w:rPr>
                <w:noProof/>
                <w:sz w:val="16"/>
                <w:szCs w:val="16"/>
              </w:rPr>
            </w:pPr>
            <w:r w:rsidRPr="00217D88">
              <w:rPr>
                <w:noProof/>
                <w:sz w:val="16"/>
                <w:szCs w:val="16"/>
              </w:rPr>
              <w:t>Projektų duomenys</w:t>
            </w:r>
          </w:p>
        </w:tc>
        <w:tc>
          <w:tcPr>
            <w:tcW w:w="276" w:type="pct"/>
          </w:tcPr>
          <w:p w14:paraId="3E3C32DD" w14:textId="77777777" w:rsidR="00E37FDC" w:rsidRPr="00217D88" w:rsidRDefault="00E37FDC" w:rsidP="00E37FDC">
            <w:pPr>
              <w:jc w:val="both"/>
              <w:rPr>
                <w:noProof/>
                <w:sz w:val="16"/>
                <w:szCs w:val="16"/>
              </w:rPr>
            </w:pPr>
          </w:p>
        </w:tc>
      </w:tr>
    </w:tbl>
    <w:p w14:paraId="6A577092" w14:textId="77777777" w:rsidR="00217D88" w:rsidRPr="00217D88" w:rsidRDefault="00217D88" w:rsidP="00217D88">
      <w:pPr>
        <w:jc w:val="both"/>
        <w:rPr>
          <w:b/>
          <w:szCs w:val="24"/>
        </w:rPr>
        <w:sectPr w:rsidR="00217D88" w:rsidRPr="00217D88" w:rsidSect="00217D88">
          <w:pgSz w:w="16838" w:h="11906" w:orient="landscape"/>
          <w:pgMar w:top="1701" w:right="1276" w:bottom="567" w:left="1134" w:header="567" w:footer="567" w:gutter="0"/>
          <w:cols w:space="1296"/>
          <w:docGrid w:linePitch="360"/>
        </w:sectPr>
      </w:pPr>
    </w:p>
    <w:p w14:paraId="37867A50" w14:textId="77777777" w:rsidR="00217D88" w:rsidRPr="00217D88" w:rsidRDefault="00217D88" w:rsidP="00217D88">
      <w:pPr>
        <w:pStyle w:val="Stilius1"/>
        <w:rPr>
          <w:rFonts w:ascii="Times New Roman" w:hAnsi="Times New Roman"/>
          <w:noProof/>
          <w:lang w:eastAsia="lt-LT" w:bidi="lt-LT"/>
        </w:rPr>
      </w:pPr>
      <w:r w:rsidRPr="00217D88">
        <w:rPr>
          <w:rFonts w:ascii="Times New Roman" w:hAnsi="Times New Roman"/>
          <w:noProof/>
          <w:lang w:eastAsia="lt-LT" w:bidi="lt-LT"/>
        </w:rPr>
        <w:lastRenderedPageBreak/>
        <w:t>Preliminarus Programos išteklių suskirstymas pagal intervencinių priemonių rūšį</w:t>
      </w:r>
    </w:p>
    <w:tbl>
      <w:tblPr>
        <w:tblStyle w:val="Lentelstinklelis"/>
        <w:tblW w:w="9889" w:type="dxa"/>
        <w:tblLayout w:type="fixed"/>
        <w:tblLook w:val="04A0" w:firstRow="1" w:lastRow="0" w:firstColumn="1" w:lastColumn="0" w:noHBand="0" w:noVBand="1"/>
      </w:tblPr>
      <w:tblGrid>
        <w:gridCol w:w="1094"/>
        <w:gridCol w:w="848"/>
        <w:gridCol w:w="1427"/>
        <w:gridCol w:w="1134"/>
        <w:gridCol w:w="3827"/>
        <w:gridCol w:w="1559"/>
      </w:tblGrid>
      <w:tr w:rsidR="00217D88" w:rsidRPr="00217D88" w14:paraId="0ACECA04" w14:textId="77777777" w:rsidTr="001C4D6D">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3D0F30C5" w14:textId="77777777" w:rsidR="00217D88" w:rsidRPr="00217D88" w:rsidRDefault="00217D88" w:rsidP="001C4D6D">
            <w:pPr>
              <w:rPr>
                <w:rFonts w:ascii="Times New Roman" w:hAnsi="Times New Roman"/>
                <w:b/>
                <w:iCs/>
                <w:noProof/>
              </w:rPr>
            </w:pPr>
            <w:r w:rsidRPr="00217D88">
              <w:rPr>
                <w:rFonts w:ascii="Times New Roman" w:hAnsi="Times New Roman"/>
                <w:b/>
                <w:noProof/>
              </w:rPr>
              <w:t>4 lentelė. 1 matmuo. Intervencinių priemonių sritis</w:t>
            </w:r>
          </w:p>
        </w:tc>
      </w:tr>
      <w:tr w:rsidR="00217D88" w:rsidRPr="00217D88" w14:paraId="4E7FA679" w14:textId="77777777" w:rsidTr="001C4D6D">
        <w:tc>
          <w:tcPr>
            <w:tcW w:w="109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A28A3C4" w14:textId="77777777" w:rsidR="00217D88" w:rsidRPr="00217D88" w:rsidRDefault="00217D88" w:rsidP="001C4D6D">
            <w:pPr>
              <w:jc w:val="center"/>
              <w:rPr>
                <w:rFonts w:ascii="Times New Roman" w:hAnsi="Times New Roman"/>
                <w:b/>
                <w:iCs/>
                <w:noProof/>
              </w:rPr>
            </w:pPr>
            <w:r w:rsidRPr="00217D88">
              <w:rPr>
                <w:rFonts w:ascii="Times New Roman" w:hAnsi="Times New Roman"/>
                <w:b/>
                <w:noProof/>
              </w:rPr>
              <w:t>Prioriteto Nr.</w:t>
            </w:r>
          </w:p>
        </w:tc>
        <w:tc>
          <w:tcPr>
            <w:tcW w:w="84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41F6567" w14:textId="77777777" w:rsidR="00217D88" w:rsidRPr="00217D88" w:rsidRDefault="00217D88" w:rsidP="001C4D6D">
            <w:pPr>
              <w:jc w:val="center"/>
              <w:rPr>
                <w:rFonts w:ascii="Times New Roman" w:hAnsi="Times New Roman"/>
                <w:b/>
                <w:iCs/>
                <w:noProof/>
              </w:rPr>
            </w:pPr>
            <w:r w:rsidRPr="00217D88">
              <w:rPr>
                <w:rFonts w:ascii="Times New Roman" w:hAnsi="Times New Roman"/>
                <w:b/>
                <w:noProof/>
              </w:rPr>
              <w:t>Fondas</w:t>
            </w:r>
          </w:p>
        </w:tc>
        <w:tc>
          <w:tcPr>
            <w:tcW w:w="142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381FA09" w14:textId="77777777" w:rsidR="00217D88" w:rsidRPr="00217D88" w:rsidRDefault="00217D88" w:rsidP="001C4D6D">
            <w:pPr>
              <w:jc w:val="center"/>
              <w:rPr>
                <w:rFonts w:ascii="Times New Roman" w:hAnsi="Times New Roman"/>
                <w:b/>
                <w:iCs/>
                <w:noProof/>
              </w:rPr>
            </w:pPr>
            <w:r w:rsidRPr="00217D88">
              <w:rPr>
                <w:rFonts w:ascii="Times New Roman" w:hAnsi="Times New Roman"/>
                <w:b/>
                <w:noProof/>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C61E80A" w14:textId="77777777" w:rsidR="00217D88" w:rsidRPr="00217D88" w:rsidRDefault="00217D88" w:rsidP="001C4D6D">
            <w:pPr>
              <w:jc w:val="center"/>
              <w:rPr>
                <w:rFonts w:ascii="Times New Roman" w:hAnsi="Times New Roman"/>
                <w:b/>
                <w:iCs/>
                <w:noProof/>
              </w:rPr>
            </w:pPr>
            <w:r w:rsidRPr="00217D88">
              <w:rPr>
                <w:rFonts w:ascii="Times New Roman" w:hAnsi="Times New Roman"/>
                <w:b/>
                <w:noProof/>
              </w:rPr>
              <w:t>Konkretus uždavinys</w:t>
            </w:r>
          </w:p>
        </w:tc>
        <w:tc>
          <w:tcPr>
            <w:tcW w:w="382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30F8706" w14:textId="77777777" w:rsidR="00217D88" w:rsidRPr="00217D88" w:rsidRDefault="00217D88" w:rsidP="001C4D6D">
            <w:pPr>
              <w:jc w:val="center"/>
              <w:rPr>
                <w:rFonts w:ascii="Times New Roman" w:hAnsi="Times New Roman"/>
                <w:b/>
                <w:iCs/>
                <w:noProof/>
              </w:rPr>
            </w:pPr>
            <w:r w:rsidRPr="00217D88">
              <w:rPr>
                <w:rFonts w:ascii="Times New Roman" w:hAnsi="Times New Roman"/>
                <w:b/>
                <w:noProof/>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5BBBE48" w14:textId="77777777" w:rsidR="00217D88" w:rsidRPr="00217D88" w:rsidRDefault="00217D88" w:rsidP="001C4D6D">
            <w:pPr>
              <w:jc w:val="center"/>
              <w:rPr>
                <w:rFonts w:ascii="Times New Roman" w:hAnsi="Times New Roman"/>
                <w:b/>
                <w:iCs/>
                <w:noProof/>
              </w:rPr>
            </w:pPr>
            <w:r w:rsidRPr="00217D88">
              <w:rPr>
                <w:rFonts w:ascii="Times New Roman" w:hAnsi="Times New Roman"/>
                <w:b/>
                <w:noProof/>
              </w:rPr>
              <w:t>Suma (EUR)</w:t>
            </w:r>
          </w:p>
        </w:tc>
      </w:tr>
      <w:tr w:rsidR="00E37FDC" w:rsidRPr="00CF05FA" w14:paraId="3E7E10F0" w14:textId="77777777" w:rsidTr="001C4D6D">
        <w:trPr>
          <w:trHeight w:val="229"/>
        </w:trPr>
        <w:tc>
          <w:tcPr>
            <w:tcW w:w="1094" w:type="dxa"/>
            <w:vMerge w:val="restart"/>
            <w:tcBorders>
              <w:top w:val="single" w:sz="12" w:space="0" w:color="auto"/>
            </w:tcBorders>
          </w:tcPr>
          <w:p w14:paraId="12225364" w14:textId="77777777" w:rsidR="00E37FDC" w:rsidRPr="00CF05FA" w:rsidRDefault="00E37FDC" w:rsidP="00E37FDC">
            <w:pPr>
              <w:jc w:val="center"/>
              <w:rPr>
                <w:rFonts w:ascii="Times New Roman" w:hAnsi="Times New Roman"/>
                <w:iCs/>
                <w:noProof/>
              </w:rPr>
            </w:pPr>
            <w:r w:rsidRPr="00CF05FA">
              <w:rPr>
                <w:rFonts w:ascii="Times New Roman" w:hAnsi="Times New Roman"/>
                <w:iCs/>
                <w:noProof/>
              </w:rPr>
              <w:t>2.</w:t>
            </w:r>
          </w:p>
        </w:tc>
        <w:tc>
          <w:tcPr>
            <w:tcW w:w="848" w:type="dxa"/>
            <w:tcBorders>
              <w:top w:val="single" w:sz="12" w:space="0" w:color="auto"/>
            </w:tcBorders>
          </w:tcPr>
          <w:p w14:paraId="49E5D83A" w14:textId="77777777" w:rsidR="00E37FDC" w:rsidRPr="00CF05FA" w:rsidRDefault="00E37FDC" w:rsidP="00E37FDC">
            <w:pPr>
              <w:jc w:val="center"/>
              <w:rPr>
                <w:rFonts w:ascii="Times New Roman" w:hAnsi="Times New Roman"/>
                <w:iCs/>
                <w:noProof/>
              </w:rPr>
            </w:pPr>
            <w:r w:rsidRPr="00CF05FA">
              <w:rPr>
                <w:rFonts w:ascii="Times New Roman" w:hAnsi="Times New Roman"/>
                <w:iCs/>
                <w:noProof/>
              </w:rPr>
              <w:t>ERPF</w:t>
            </w:r>
          </w:p>
        </w:tc>
        <w:tc>
          <w:tcPr>
            <w:tcW w:w="1427" w:type="dxa"/>
            <w:tcBorders>
              <w:top w:val="single" w:sz="12" w:space="0" w:color="auto"/>
              <w:bottom w:val="single" w:sz="4" w:space="0" w:color="auto"/>
            </w:tcBorders>
          </w:tcPr>
          <w:p w14:paraId="11A50C0E" w14:textId="77777777" w:rsidR="00E37FDC" w:rsidRPr="00CF05FA" w:rsidRDefault="00E37FDC" w:rsidP="00E37FDC">
            <w:pPr>
              <w:rPr>
                <w:rFonts w:ascii="Times New Roman" w:hAnsi="Times New Roman"/>
                <w:iCs/>
                <w:noProof/>
              </w:rPr>
            </w:pPr>
            <w:r w:rsidRPr="00CF05FA">
              <w:rPr>
                <w:rFonts w:ascii="Times New Roman" w:hAnsi="Times New Roman"/>
                <w:iCs/>
                <w:noProof/>
              </w:rPr>
              <w:t>VVL regionas</w:t>
            </w:r>
          </w:p>
        </w:tc>
        <w:tc>
          <w:tcPr>
            <w:tcW w:w="1134" w:type="dxa"/>
            <w:vMerge w:val="restart"/>
            <w:tcBorders>
              <w:top w:val="single" w:sz="12" w:space="0" w:color="auto"/>
            </w:tcBorders>
          </w:tcPr>
          <w:p w14:paraId="03CC268B" w14:textId="77777777" w:rsidR="00E37FDC" w:rsidRPr="00CF05FA" w:rsidRDefault="00E37FDC" w:rsidP="00E37FDC">
            <w:pPr>
              <w:jc w:val="center"/>
              <w:rPr>
                <w:rFonts w:ascii="Times New Roman" w:hAnsi="Times New Roman"/>
                <w:iCs/>
                <w:noProof/>
              </w:rPr>
            </w:pPr>
            <w:r w:rsidRPr="00CF05FA">
              <w:rPr>
                <w:rFonts w:ascii="Times New Roman" w:hAnsi="Times New Roman"/>
                <w:iCs/>
                <w:noProof/>
              </w:rPr>
              <w:t>2.1</w:t>
            </w:r>
          </w:p>
        </w:tc>
        <w:tc>
          <w:tcPr>
            <w:tcW w:w="3827" w:type="dxa"/>
            <w:vMerge w:val="restart"/>
            <w:tcBorders>
              <w:top w:val="single" w:sz="12" w:space="0" w:color="auto"/>
            </w:tcBorders>
          </w:tcPr>
          <w:p w14:paraId="49EF517A" w14:textId="77777777" w:rsidR="00E37FDC" w:rsidRPr="00CF05FA" w:rsidRDefault="00E37FDC" w:rsidP="00E37FDC">
            <w:pPr>
              <w:rPr>
                <w:rFonts w:ascii="Times New Roman" w:hAnsi="Times New Roman"/>
                <w:iCs/>
                <w:noProof/>
              </w:rPr>
            </w:pPr>
            <w:r w:rsidRPr="00CF05FA">
              <w:rPr>
                <w:rFonts w:ascii="Times New Roman" w:hAnsi="Times New Roman"/>
                <w:iCs/>
                <w:noProof/>
              </w:rPr>
              <w:t>040 – MVĮ arba didelių įmonių efektyvus energijos vartojimas ir jose vykdomi parodomieji projektai, taip pat pagalbinės priemonės, atitinkančios energijos vartojimo efektyvumo kriterijus</w:t>
            </w:r>
          </w:p>
        </w:tc>
        <w:tc>
          <w:tcPr>
            <w:tcW w:w="1559" w:type="dxa"/>
            <w:tcBorders>
              <w:top w:val="single" w:sz="12" w:space="0" w:color="auto"/>
              <w:bottom w:val="single" w:sz="4" w:space="0" w:color="auto"/>
            </w:tcBorders>
          </w:tcPr>
          <w:p w14:paraId="6653AE55" w14:textId="77777777" w:rsidR="00E37FDC" w:rsidRDefault="00E37FDC" w:rsidP="00E37FDC">
            <w:pPr>
              <w:jc w:val="right"/>
              <w:rPr>
                <w:rFonts w:ascii="Times New Roman" w:hAnsi="Times New Roman"/>
                <w:iCs/>
                <w:strike/>
                <w:noProof/>
              </w:rPr>
            </w:pPr>
            <w:r w:rsidRPr="00B70D1C">
              <w:rPr>
                <w:rFonts w:ascii="Times New Roman" w:hAnsi="Times New Roman"/>
                <w:strike/>
                <w:color w:val="000000"/>
              </w:rPr>
              <w:t>28 210 811</w:t>
            </w:r>
            <w:r w:rsidRPr="00B70D1C">
              <w:rPr>
                <w:rFonts w:ascii="Times New Roman" w:hAnsi="Times New Roman"/>
                <w:iCs/>
                <w:strike/>
                <w:noProof/>
              </w:rPr>
              <w:t>,00</w:t>
            </w:r>
          </w:p>
          <w:p w14:paraId="7D158AE3" w14:textId="3353D530" w:rsidR="00E37FDC" w:rsidRPr="006668F9" w:rsidRDefault="00E37FDC" w:rsidP="00E37FDC">
            <w:pPr>
              <w:jc w:val="right"/>
              <w:rPr>
                <w:rFonts w:ascii="Times New Roman" w:hAnsi="Times New Roman"/>
                <w:b/>
                <w:bCs/>
                <w:iCs/>
                <w:noProof/>
                <w:color w:val="EE0000"/>
              </w:rPr>
            </w:pPr>
            <w:r w:rsidRPr="006668F9">
              <w:rPr>
                <w:rFonts w:ascii="Times New Roman" w:hAnsi="Times New Roman"/>
                <w:b/>
                <w:bCs/>
                <w:iCs/>
                <w:noProof/>
                <w:color w:val="EE0000"/>
              </w:rPr>
              <w:t>21 031 868,00</w:t>
            </w:r>
          </w:p>
        </w:tc>
      </w:tr>
      <w:tr w:rsidR="00E37FDC" w:rsidRPr="00CF05FA" w14:paraId="140AFAE4" w14:textId="77777777" w:rsidTr="001C4D6D">
        <w:trPr>
          <w:trHeight w:val="229"/>
        </w:trPr>
        <w:tc>
          <w:tcPr>
            <w:tcW w:w="1094" w:type="dxa"/>
            <w:vMerge/>
            <w:tcBorders>
              <w:top w:val="single" w:sz="12" w:space="0" w:color="auto"/>
            </w:tcBorders>
          </w:tcPr>
          <w:p w14:paraId="055CA560" w14:textId="77777777" w:rsidR="00E37FDC" w:rsidRPr="00CF05FA" w:rsidRDefault="00E37FDC" w:rsidP="00E37FDC">
            <w:pPr>
              <w:jc w:val="center"/>
              <w:rPr>
                <w:rFonts w:ascii="Times New Roman" w:hAnsi="Times New Roman"/>
                <w:iCs/>
                <w:noProof/>
              </w:rPr>
            </w:pPr>
          </w:p>
        </w:tc>
        <w:tc>
          <w:tcPr>
            <w:tcW w:w="848" w:type="dxa"/>
            <w:tcBorders>
              <w:bottom w:val="single" w:sz="4" w:space="0" w:color="auto"/>
            </w:tcBorders>
          </w:tcPr>
          <w:p w14:paraId="4E4113B7" w14:textId="77777777" w:rsidR="00E37FDC" w:rsidRPr="00CF05FA" w:rsidRDefault="00E37FDC" w:rsidP="00E37FDC">
            <w:pPr>
              <w:jc w:val="center"/>
              <w:rPr>
                <w:rFonts w:ascii="Times New Roman" w:hAnsi="Times New Roman"/>
                <w:iCs/>
                <w:noProof/>
              </w:rPr>
            </w:pPr>
            <w:r w:rsidRPr="00CF05FA">
              <w:rPr>
                <w:rFonts w:ascii="Times New Roman" w:hAnsi="Times New Roman"/>
                <w:iCs/>
                <w:noProof/>
              </w:rPr>
              <w:t>SaF</w:t>
            </w:r>
          </w:p>
        </w:tc>
        <w:tc>
          <w:tcPr>
            <w:tcW w:w="1427" w:type="dxa"/>
            <w:tcBorders>
              <w:top w:val="single" w:sz="4" w:space="0" w:color="auto"/>
              <w:bottom w:val="single" w:sz="4" w:space="0" w:color="auto"/>
            </w:tcBorders>
          </w:tcPr>
          <w:p w14:paraId="319E2408" w14:textId="77777777" w:rsidR="00E37FDC" w:rsidRPr="00CF05FA" w:rsidRDefault="00E37FDC" w:rsidP="00E37FDC">
            <w:pPr>
              <w:rPr>
                <w:rFonts w:ascii="Times New Roman" w:hAnsi="Times New Roman"/>
                <w:iCs/>
                <w:noProof/>
              </w:rPr>
            </w:pPr>
            <w:r w:rsidRPr="00CF05FA">
              <w:rPr>
                <w:rFonts w:ascii="Times New Roman" w:hAnsi="Times New Roman"/>
                <w:iCs/>
                <w:noProof/>
              </w:rPr>
              <w:t>Visa Lietuva</w:t>
            </w:r>
          </w:p>
        </w:tc>
        <w:tc>
          <w:tcPr>
            <w:tcW w:w="1134" w:type="dxa"/>
            <w:vMerge/>
          </w:tcPr>
          <w:p w14:paraId="1AD90480" w14:textId="77777777" w:rsidR="00E37FDC" w:rsidRPr="00CF05FA" w:rsidRDefault="00E37FDC" w:rsidP="00E37FDC">
            <w:pPr>
              <w:jc w:val="center"/>
              <w:rPr>
                <w:rFonts w:ascii="Times New Roman" w:hAnsi="Times New Roman"/>
                <w:iCs/>
                <w:noProof/>
              </w:rPr>
            </w:pPr>
          </w:p>
        </w:tc>
        <w:tc>
          <w:tcPr>
            <w:tcW w:w="3827" w:type="dxa"/>
            <w:vMerge/>
            <w:tcBorders>
              <w:bottom w:val="single" w:sz="4" w:space="0" w:color="auto"/>
            </w:tcBorders>
          </w:tcPr>
          <w:p w14:paraId="128E61D1" w14:textId="77777777" w:rsidR="00E37FDC" w:rsidRPr="00CF05FA" w:rsidRDefault="00E37FDC" w:rsidP="00E37FDC">
            <w:pPr>
              <w:rPr>
                <w:rFonts w:ascii="Times New Roman" w:hAnsi="Times New Roman"/>
                <w:iCs/>
                <w:noProof/>
              </w:rPr>
            </w:pPr>
          </w:p>
        </w:tc>
        <w:tc>
          <w:tcPr>
            <w:tcW w:w="1559" w:type="dxa"/>
            <w:tcBorders>
              <w:top w:val="single" w:sz="4" w:space="0" w:color="auto"/>
              <w:bottom w:val="single" w:sz="4" w:space="0" w:color="auto"/>
            </w:tcBorders>
          </w:tcPr>
          <w:p w14:paraId="7B4B550E" w14:textId="0320DEFE" w:rsidR="00E37FDC" w:rsidRPr="00CF05FA" w:rsidRDefault="00E37FDC" w:rsidP="00E37FDC">
            <w:pPr>
              <w:jc w:val="right"/>
              <w:rPr>
                <w:rFonts w:ascii="Times New Roman" w:hAnsi="Times New Roman"/>
              </w:rPr>
            </w:pPr>
            <w:r w:rsidRPr="00CF05FA">
              <w:rPr>
                <w:rFonts w:ascii="Times New Roman" w:hAnsi="Times New Roman"/>
                <w:color w:val="000000"/>
              </w:rPr>
              <w:t>9 454 268</w:t>
            </w:r>
            <w:r w:rsidRPr="00CF05FA">
              <w:rPr>
                <w:rFonts w:ascii="Times New Roman" w:hAnsi="Times New Roman"/>
              </w:rPr>
              <w:t>,00</w:t>
            </w:r>
          </w:p>
        </w:tc>
      </w:tr>
      <w:tr w:rsidR="00E37FDC" w:rsidRPr="00CF05FA" w14:paraId="34A892E3" w14:textId="77777777" w:rsidTr="001C4D6D">
        <w:trPr>
          <w:trHeight w:val="279"/>
        </w:trPr>
        <w:tc>
          <w:tcPr>
            <w:tcW w:w="1094" w:type="dxa"/>
            <w:vMerge/>
          </w:tcPr>
          <w:p w14:paraId="0447B999" w14:textId="77777777" w:rsidR="00E37FDC" w:rsidRPr="00CF05FA" w:rsidRDefault="00E37FDC" w:rsidP="00E37FDC">
            <w:pPr>
              <w:jc w:val="center"/>
              <w:rPr>
                <w:rFonts w:ascii="Times New Roman" w:hAnsi="Times New Roman"/>
                <w:iCs/>
                <w:noProof/>
              </w:rPr>
            </w:pPr>
          </w:p>
        </w:tc>
        <w:tc>
          <w:tcPr>
            <w:tcW w:w="848" w:type="dxa"/>
            <w:tcBorders>
              <w:top w:val="single" w:sz="4" w:space="0" w:color="auto"/>
            </w:tcBorders>
          </w:tcPr>
          <w:p w14:paraId="4EA7E1F9" w14:textId="77777777" w:rsidR="00E37FDC" w:rsidRPr="00CF05FA" w:rsidRDefault="00E37FDC" w:rsidP="00E37FDC">
            <w:pPr>
              <w:jc w:val="center"/>
              <w:rPr>
                <w:rFonts w:ascii="Times New Roman" w:hAnsi="Times New Roman"/>
                <w:iCs/>
                <w:noProof/>
              </w:rPr>
            </w:pPr>
            <w:r w:rsidRPr="00CF05FA">
              <w:rPr>
                <w:rFonts w:ascii="Times New Roman" w:hAnsi="Times New Roman"/>
                <w:iCs/>
                <w:noProof/>
              </w:rPr>
              <w:t>ERPF</w:t>
            </w:r>
          </w:p>
        </w:tc>
        <w:tc>
          <w:tcPr>
            <w:tcW w:w="1427" w:type="dxa"/>
            <w:tcBorders>
              <w:top w:val="single" w:sz="4" w:space="0" w:color="auto"/>
              <w:bottom w:val="single" w:sz="4" w:space="0" w:color="auto"/>
            </w:tcBorders>
          </w:tcPr>
          <w:p w14:paraId="1994DA90" w14:textId="77777777" w:rsidR="00E37FDC" w:rsidRPr="00CF05FA" w:rsidRDefault="00E37FDC" w:rsidP="00E37FDC">
            <w:pPr>
              <w:rPr>
                <w:rFonts w:ascii="Times New Roman" w:hAnsi="Times New Roman"/>
                <w:iCs/>
                <w:noProof/>
              </w:rPr>
            </w:pPr>
            <w:r w:rsidRPr="00CF05FA">
              <w:rPr>
                <w:rFonts w:ascii="Times New Roman" w:hAnsi="Times New Roman"/>
                <w:iCs/>
                <w:noProof/>
              </w:rPr>
              <w:t>VVL regionas</w:t>
            </w:r>
          </w:p>
        </w:tc>
        <w:tc>
          <w:tcPr>
            <w:tcW w:w="1134" w:type="dxa"/>
            <w:vMerge/>
          </w:tcPr>
          <w:p w14:paraId="7E917643" w14:textId="77777777" w:rsidR="00E37FDC" w:rsidRPr="00CF05FA" w:rsidRDefault="00E37FDC" w:rsidP="00E37FDC">
            <w:pPr>
              <w:jc w:val="center"/>
              <w:rPr>
                <w:rFonts w:ascii="Times New Roman" w:hAnsi="Times New Roman"/>
                <w:iCs/>
                <w:noProof/>
              </w:rPr>
            </w:pPr>
          </w:p>
        </w:tc>
        <w:tc>
          <w:tcPr>
            <w:tcW w:w="3827" w:type="dxa"/>
            <w:vMerge w:val="restart"/>
            <w:tcBorders>
              <w:top w:val="single" w:sz="4" w:space="0" w:color="auto"/>
            </w:tcBorders>
          </w:tcPr>
          <w:p w14:paraId="2D72F222" w14:textId="77777777" w:rsidR="00E37FDC" w:rsidRPr="00CF05FA" w:rsidRDefault="00E37FDC" w:rsidP="00E37FDC">
            <w:pPr>
              <w:rPr>
                <w:rFonts w:ascii="Times New Roman" w:hAnsi="Times New Roman"/>
                <w:iCs/>
                <w:noProof/>
              </w:rPr>
            </w:pPr>
            <w:r w:rsidRPr="00CF05FA">
              <w:rPr>
                <w:rFonts w:ascii="Times New Roman" w:hAnsi="Times New Roman"/>
                <w:iCs/>
                <w:noProof/>
              </w:rPr>
              <w:t>041 – Siekiant efektyvaus energijos vartojimo vykdoma esamų būstų renovacija, parodomieji projektai ir pagalbinės priemonės</w:t>
            </w:r>
          </w:p>
        </w:tc>
        <w:tc>
          <w:tcPr>
            <w:tcW w:w="1559" w:type="dxa"/>
            <w:tcBorders>
              <w:top w:val="single" w:sz="4" w:space="0" w:color="auto"/>
            </w:tcBorders>
          </w:tcPr>
          <w:p w14:paraId="1F17621C" w14:textId="77777777" w:rsidR="00E37FDC" w:rsidRPr="006E3774" w:rsidRDefault="00E37FDC" w:rsidP="00E37FDC">
            <w:pPr>
              <w:jc w:val="right"/>
              <w:rPr>
                <w:rFonts w:ascii="Times New Roman" w:hAnsi="Times New Roman"/>
                <w:strike/>
              </w:rPr>
            </w:pPr>
            <w:r w:rsidRPr="006E3774">
              <w:rPr>
                <w:strike/>
              </w:rPr>
              <w:t>41 500 000,00</w:t>
            </w:r>
          </w:p>
          <w:p w14:paraId="2DBFDDB1" w14:textId="5F1B899D" w:rsidR="00E37FDC" w:rsidRPr="006668F9" w:rsidRDefault="00E37FDC" w:rsidP="00E37FDC">
            <w:pPr>
              <w:jc w:val="right"/>
              <w:rPr>
                <w:rFonts w:ascii="Times New Roman" w:hAnsi="Times New Roman"/>
                <w:b/>
                <w:bCs/>
                <w:iCs/>
                <w:noProof/>
                <w:lang w:val="en-GB"/>
              </w:rPr>
            </w:pPr>
            <w:r w:rsidRPr="006668F9">
              <w:rPr>
                <w:rFonts w:ascii="Times New Roman" w:hAnsi="Times New Roman"/>
                <w:b/>
                <w:bCs/>
                <w:iCs/>
                <w:noProof/>
                <w:color w:val="EE0000"/>
              </w:rPr>
              <w:t>44</w:t>
            </w:r>
            <w:r w:rsidRPr="006668F9" w:rsidDel="00F139CB">
              <w:rPr>
                <w:rFonts w:ascii="Times New Roman" w:hAnsi="Times New Roman"/>
                <w:b/>
                <w:bCs/>
                <w:iCs/>
                <w:noProof/>
                <w:color w:val="EE0000"/>
              </w:rPr>
              <w:t> 500 000,00</w:t>
            </w:r>
          </w:p>
        </w:tc>
      </w:tr>
      <w:tr w:rsidR="00E37FDC" w:rsidRPr="00CF05FA" w14:paraId="78C88B32" w14:textId="77777777" w:rsidTr="001C4D6D">
        <w:trPr>
          <w:trHeight w:val="279"/>
        </w:trPr>
        <w:tc>
          <w:tcPr>
            <w:tcW w:w="1094" w:type="dxa"/>
            <w:vMerge/>
          </w:tcPr>
          <w:p w14:paraId="4217E229" w14:textId="77777777" w:rsidR="00E37FDC" w:rsidRPr="00CF05FA" w:rsidRDefault="00E37FDC" w:rsidP="00E37FDC">
            <w:pPr>
              <w:jc w:val="center"/>
              <w:rPr>
                <w:rFonts w:ascii="Times New Roman" w:hAnsi="Times New Roman"/>
                <w:iCs/>
                <w:noProof/>
              </w:rPr>
            </w:pPr>
          </w:p>
        </w:tc>
        <w:tc>
          <w:tcPr>
            <w:tcW w:w="848" w:type="dxa"/>
            <w:tcBorders>
              <w:bottom w:val="single" w:sz="4" w:space="0" w:color="auto"/>
            </w:tcBorders>
          </w:tcPr>
          <w:p w14:paraId="294C149D" w14:textId="77777777" w:rsidR="00E37FDC" w:rsidRPr="00CF05FA" w:rsidRDefault="00E37FDC" w:rsidP="00E37FDC">
            <w:pPr>
              <w:jc w:val="center"/>
              <w:rPr>
                <w:rFonts w:ascii="Times New Roman" w:hAnsi="Times New Roman"/>
                <w:iCs/>
                <w:noProof/>
              </w:rPr>
            </w:pPr>
            <w:r w:rsidRPr="00CF05FA">
              <w:rPr>
                <w:rFonts w:ascii="Times New Roman" w:hAnsi="Times New Roman"/>
                <w:iCs/>
                <w:noProof/>
              </w:rPr>
              <w:t>SaF</w:t>
            </w:r>
          </w:p>
        </w:tc>
        <w:tc>
          <w:tcPr>
            <w:tcW w:w="1427" w:type="dxa"/>
            <w:tcBorders>
              <w:top w:val="single" w:sz="4" w:space="0" w:color="auto"/>
              <w:bottom w:val="single" w:sz="4" w:space="0" w:color="auto"/>
            </w:tcBorders>
          </w:tcPr>
          <w:p w14:paraId="66BF9D14" w14:textId="77777777" w:rsidR="00E37FDC" w:rsidRPr="00CF05FA" w:rsidRDefault="00E37FDC" w:rsidP="00E37FDC">
            <w:pPr>
              <w:rPr>
                <w:rFonts w:ascii="Times New Roman" w:hAnsi="Times New Roman"/>
                <w:iCs/>
                <w:noProof/>
              </w:rPr>
            </w:pPr>
            <w:r w:rsidRPr="00CF05FA">
              <w:rPr>
                <w:rFonts w:ascii="Times New Roman" w:hAnsi="Times New Roman"/>
                <w:iCs/>
                <w:noProof/>
              </w:rPr>
              <w:t>Visa Lietuva</w:t>
            </w:r>
          </w:p>
        </w:tc>
        <w:tc>
          <w:tcPr>
            <w:tcW w:w="1134" w:type="dxa"/>
            <w:vMerge/>
          </w:tcPr>
          <w:p w14:paraId="5FFA047F" w14:textId="77777777" w:rsidR="00E37FDC" w:rsidRPr="00CF05FA" w:rsidRDefault="00E37FDC" w:rsidP="00E37FDC">
            <w:pPr>
              <w:jc w:val="center"/>
              <w:rPr>
                <w:rFonts w:ascii="Times New Roman" w:hAnsi="Times New Roman"/>
                <w:iCs/>
                <w:noProof/>
              </w:rPr>
            </w:pPr>
          </w:p>
        </w:tc>
        <w:tc>
          <w:tcPr>
            <w:tcW w:w="3827" w:type="dxa"/>
            <w:vMerge/>
          </w:tcPr>
          <w:p w14:paraId="158B5C1F" w14:textId="77777777" w:rsidR="00E37FDC" w:rsidRPr="00CF05FA" w:rsidRDefault="00E37FDC" w:rsidP="00E37FDC">
            <w:pPr>
              <w:rPr>
                <w:rFonts w:ascii="Times New Roman" w:hAnsi="Times New Roman"/>
                <w:iCs/>
                <w:noProof/>
              </w:rPr>
            </w:pPr>
          </w:p>
        </w:tc>
        <w:tc>
          <w:tcPr>
            <w:tcW w:w="1559" w:type="dxa"/>
            <w:tcBorders>
              <w:top w:val="single" w:sz="4" w:space="0" w:color="auto"/>
            </w:tcBorders>
          </w:tcPr>
          <w:p w14:paraId="1E59DEE4" w14:textId="188ACFF8" w:rsidR="00E37FDC" w:rsidRPr="00CF05FA" w:rsidRDefault="00E37FDC" w:rsidP="00E37FDC">
            <w:pPr>
              <w:jc w:val="right"/>
              <w:rPr>
                <w:rFonts w:ascii="Times New Roman" w:hAnsi="Times New Roman"/>
                <w:iCs/>
                <w:noProof/>
                <w:lang w:val="en-GB"/>
              </w:rPr>
            </w:pPr>
            <w:r w:rsidRPr="00CF05FA">
              <w:rPr>
                <w:rFonts w:ascii="Times New Roman" w:hAnsi="Times New Roman"/>
                <w:iCs/>
                <w:noProof/>
              </w:rPr>
              <w:t>41 500 000,00</w:t>
            </w:r>
          </w:p>
        </w:tc>
      </w:tr>
      <w:tr w:rsidR="00E37FDC" w:rsidRPr="00CF05FA" w14:paraId="52A5C48B" w14:textId="77777777" w:rsidTr="001C4D6D">
        <w:trPr>
          <w:trHeight w:val="279"/>
        </w:trPr>
        <w:tc>
          <w:tcPr>
            <w:tcW w:w="1094" w:type="dxa"/>
            <w:vMerge/>
          </w:tcPr>
          <w:p w14:paraId="4090EA1C" w14:textId="77777777" w:rsidR="00E37FDC" w:rsidRPr="00CF05FA" w:rsidRDefault="00E37FDC" w:rsidP="00E37FDC">
            <w:pPr>
              <w:jc w:val="center"/>
              <w:rPr>
                <w:rFonts w:ascii="Times New Roman" w:hAnsi="Times New Roman"/>
                <w:iCs/>
                <w:noProof/>
              </w:rPr>
            </w:pPr>
          </w:p>
        </w:tc>
        <w:tc>
          <w:tcPr>
            <w:tcW w:w="848" w:type="dxa"/>
            <w:tcBorders>
              <w:top w:val="single" w:sz="4" w:space="0" w:color="auto"/>
              <w:bottom w:val="single" w:sz="2" w:space="0" w:color="auto"/>
            </w:tcBorders>
          </w:tcPr>
          <w:p w14:paraId="12721236" w14:textId="77777777" w:rsidR="00E37FDC" w:rsidRPr="00CF05FA" w:rsidRDefault="00E37FDC" w:rsidP="00E37FDC">
            <w:pPr>
              <w:jc w:val="center"/>
              <w:rPr>
                <w:rFonts w:ascii="Times New Roman" w:hAnsi="Times New Roman"/>
                <w:iCs/>
                <w:noProof/>
              </w:rPr>
            </w:pPr>
            <w:r w:rsidRPr="00CF05FA">
              <w:rPr>
                <w:rFonts w:ascii="Times New Roman" w:hAnsi="Times New Roman"/>
                <w:iCs/>
                <w:noProof/>
              </w:rPr>
              <w:t>SaF</w:t>
            </w:r>
          </w:p>
        </w:tc>
        <w:tc>
          <w:tcPr>
            <w:tcW w:w="1427" w:type="dxa"/>
            <w:tcBorders>
              <w:top w:val="single" w:sz="4" w:space="0" w:color="auto"/>
              <w:bottom w:val="single" w:sz="4" w:space="0" w:color="auto"/>
            </w:tcBorders>
          </w:tcPr>
          <w:p w14:paraId="3D315385" w14:textId="77777777" w:rsidR="00E37FDC" w:rsidRPr="00CF05FA" w:rsidRDefault="00E37FDC" w:rsidP="00E37FDC">
            <w:pPr>
              <w:rPr>
                <w:rFonts w:ascii="Times New Roman" w:hAnsi="Times New Roman"/>
                <w:iCs/>
                <w:noProof/>
              </w:rPr>
            </w:pPr>
            <w:r w:rsidRPr="00CF05FA">
              <w:rPr>
                <w:rFonts w:ascii="Times New Roman" w:hAnsi="Times New Roman"/>
                <w:iCs/>
                <w:noProof/>
              </w:rPr>
              <w:t>Visa Lietuva</w:t>
            </w:r>
          </w:p>
        </w:tc>
        <w:tc>
          <w:tcPr>
            <w:tcW w:w="1134" w:type="dxa"/>
            <w:vMerge/>
          </w:tcPr>
          <w:p w14:paraId="285DEE1C" w14:textId="77777777" w:rsidR="00E37FDC" w:rsidRPr="00CF05FA" w:rsidRDefault="00E37FDC" w:rsidP="00E37FDC">
            <w:pPr>
              <w:jc w:val="center"/>
              <w:rPr>
                <w:rFonts w:ascii="Times New Roman" w:hAnsi="Times New Roman"/>
                <w:iCs/>
                <w:noProof/>
              </w:rPr>
            </w:pPr>
          </w:p>
        </w:tc>
        <w:tc>
          <w:tcPr>
            <w:tcW w:w="3827" w:type="dxa"/>
            <w:vMerge w:val="restart"/>
            <w:tcBorders>
              <w:top w:val="single" w:sz="4" w:space="0" w:color="auto"/>
            </w:tcBorders>
          </w:tcPr>
          <w:p w14:paraId="36846504" w14:textId="77777777" w:rsidR="00E37FDC" w:rsidRPr="00CF05FA" w:rsidRDefault="00E37FDC" w:rsidP="00E37FDC">
            <w:pPr>
              <w:rPr>
                <w:rFonts w:ascii="Times New Roman" w:hAnsi="Times New Roman"/>
                <w:iCs/>
                <w:noProof/>
              </w:rPr>
            </w:pPr>
            <w:r w:rsidRPr="00CF05FA">
              <w:rPr>
                <w:rFonts w:ascii="Times New Roman" w:hAnsi="Times New Roman"/>
                <w:iCs/>
                <w:noProof/>
              </w:rPr>
              <w:t>042 – Siekiant efektyvaus energijos vartojimo vykdoma esamų būstų renovacija, parodomieji projektai ir pagalbinės priemonės, atitinkančios energijos vartojimo efektyvumo kriterijus</w:t>
            </w:r>
          </w:p>
        </w:tc>
        <w:tc>
          <w:tcPr>
            <w:tcW w:w="1559" w:type="dxa"/>
            <w:tcBorders>
              <w:top w:val="single" w:sz="4" w:space="0" w:color="auto"/>
            </w:tcBorders>
          </w:tcPr>
          <w:p w14:paraId="102410D0" w14:textId="13F7618D" w:rsidR="00E37FDC" w:rsidRPr="00CF05FA" w:rsidRDefault="00E37FDC" w:rsidP="00E37FDC">
            <w:pPr>
              <w:jc w:val="right"/>
              <w:rPr>
                <w:rFonts w:ascii="Times New Roman" w:hAnsi="Times New Roman"/>
                <w:iCs/>
                <w:noProof/>
                <w:lang w:val="en-GB"/>
              </w:rPr>
            </w:pPr>
            <w:r w:rsidRPr="00CF05FA">
              <w:rPr>
                <w:rFonts w:ascii="Times New Roman" w:hAnsi="Times New Roman"/>
                <w:lang w:val="en-GB"/>
              </w:rPr>
              <w:t>72 474 334,00</w:t>
            </w:r>
          </w:p>
        </w:tc>
      </w:tr>
      <w:tr w:rsidR="00E37FDC" w:rsidRPr="00CF05FA" w14:paraId="0B6ACC5D" w14:textId="77777777" w:rsidTr="001C4D6D">
        <w:trPr>
          <w:trHeight w:val="229"/>
        </w:trPr>
        <w:tc>
          <w:tcPr>
            <w:tcW w:w="1094" w:type="dxa"/>
            <w:vMerge/>
          </w:tcPr>
          <w:p w14:paraId="3C71DF30" w14:textId="77777777" w:rsidR="00E37FDC" w:rsidRPr="00CF05FA" w:rsidRDefault="00E37FDC" w:rsidP="00E37FDC">
            <w:pPr>
              <w:jc w:val="center"/>
              <w:rPr>
                <w:rFonts w:ascii="Times New Roman" w:hAnsi="Times New Roman"/>
                <w:iCs/>
                <w:noProof/>
              </w:rPr>
            </w:pPr>
          </w:p>
        </w:tc>
        <w:tc>
          <w:tcPr>
            <w:tcW w:w="848" w:type="dxa"/>
            <w:tcBorders>
              <w:top w:val="single" w:sz="2" w:space="0" w:color="auto"/>
              <w:bottom w:val="single" w:sz="4" w:space="0" w:color="auto"/>
            </w:tcBorders>
          </w:tcPr>
          <w:p w14:paraId="778C1458" w14:textId="77777777" w:rsidR="00E37FDC" w:rsidRPr="00CF05FA" w:rsidRDefault="00E37FDC" w:rsidP="00E37FDC">
            <w:pPr>
              <w:jc w:val="center"/>
              <w:rPr>
                <w:rFonts w:ascii="Times New Roman" w:hAnsi="Times New Roman"/>
                <w:iCs/>
                <w:noProof/>
              </w:rPr>
            </w:pPr>
            <w:r w:rsidRPr="00CF05FA">
              <w:rPr>
                <w:rFonts w:ascii="Times New Roman" w:hAnsi="Times New Roman"/>
                <w:iCs/>
                <w:noProof/>
              </w:rPr>
              <w:t>ERPF</w:t>
            </w:r>
          </w:p>
        </w:tc>
        <w:tc>
          <w:tcPr>
            <w:tcW w:w="1427" w:type="dxa"/>
            <w:tcBorders>
              <w:top w:val="single" w:sz="4" w:space="0" w:color="auto"/>
              <w:bottom w:val="single" w:sz="4" w:space="0" w:color="auto"/>
            </w:tcBorders>
          </w:tcPr>
          <w:p w14:paraId="53F560FD" w14:textId="77777777" w:rsidR="00E37FDC" w:rsidRPr="00CF05FA" w:rsidRDefault="00E37FDC" w:rsidP="00E37FDC">
            <w:pPr>
              <w:rPr>
                <w:rFonts w:ascii="Times New Roman" w:hAnsi="Times New Roman"/>
                <w:iCs/>
                <w:noProof/>
              </w:rPr>
            </w:pPr>
            <w:r w:rsidRPr="00CF05FA">
              <w:rPr>
                <w:rFonts w:ascii="Times New Roman" w:hAnsi="Times New Roman"/>
                <w:iCs/>
                <w:noProof/>
              </w:rPr>
              <w:t>VVL regionas</w:t>
            </w:r>
          </w:p>
        </w:tc>
        <w:tc>
          <w:tcPr>
            <w:tcW w:w="1134" w:type="dxa"/>
            <w:vMerge/>
          </w:tcPr>
          <w:p w14:paraId="0796AED8" w14:textId="77777777" w:rsidR="00E37FDC" w:rsidRPr="00CF05FA" w:rsidRDefault="00E37FDC" w:rsidP="00E37FDC">
            <w:pPr>
              <w:jc w:val="center"/>
              <w:rPr>
                <w:rFonts w:ascii="Times New Roman" w:hAnsi="Times New Roman"/>
                <w:iCs/>
                <w:noProof/>
              </w:rPr>
            </w:pPr>
          </w:p>
        </w:tc>
        <w:tc>
          <w:tcPr>
            <w:tcW w:w="3827" w:type="dxa"/>
            <w:vMerge/>
            <w:tcBorders>
              <w:top w:val="single" w:sz="4" w:space="0" w:color="auto"/>
            </w:tcBorders>
          </w:tcPr>
          <w:p w14:paraId="3ABE3B48" w14:textId="77777777" w:rsidR="00E37FDC" w:rsidRPr="00CF05FA" w:rsidRDefault="00E37FDC" w:rsidP="00E37FDC">
            <w:pPr>
              <w:rPr>
                <w:rFonts w:ascii="Times New Roman" w:hAnsi="Times New Roman"/>
                <w:iCs/>
                <w:noProof/>
              </w:rPr>
            </w:pPr>
          </w:p>
        </w:tc>
        <w:tc>
          <w:tcPr>
            <w:tcW w:w="1559" w:type="dxa"/>
            <w:tcBorders>
              <w:top w:val="single" w:sz="4" w:space="0" w:color="auto"/>
            </w:tcBorders>
          </w:tcPr>
          <w:p w14:paraId="2EF51671" w14:textId="2AE17047" w:rsidR="00E37FDC" w:rsidRPr="00CF05FA" w:rsidRDefault="00E37FDC" w:rsidP="00E37FDC">
            <w:pPr>
              <w:jc w:val="right"/>
              <w:rPr>
                <w:rFonts w:ascii="Times New Roman" w:hAnsi="Times New Roman"/>
                <w:iCs/>
                <w:noProof/>
              </w:rPr>
            </w:pPr>
            <w:r w:rsidRPr="00CF05FA">
              <w:rPr>
                <w:rFonts w:ascii="Times New Roman" w:hAnsi="Times New Roman"/>
              </w:rPr>
              <w:t>257 645 630,00</w:t>
            </w:r>
          </w:p>
        </w:tc>
      </w:tr>
      <w:tr w:rsidR="00E37FDC" w:rsidRPr="00CF05FA" w14:paraId="1DD779B3" w14:textId="77777777" w:rsidTr="001C4D6D">
        <w:trPr>
          <w:trHeight w:val="229"/>
        </w:trPr>
        <w:tc>
          <w:tcPr>
            <w:tcW w:w="1094" w:type="dxa"/>
            <w:vMerge/>
          </w:tcPr>
          <w:p w14:paraId="1B2EC110" w14:textId="77777777" w:rsidR="00E37FDC" w:rsidRPr="00CF05FA" w:rsidRDefault="00E37FDC" w:rsidP="00E37FDC">
            <w:pPr>
              <w:jc w:val="center"/>
              <w:rPr>
                <w:rFonts w:ascii="Times New Roman" w:hAnsi="Times New Roman"/>
                <w:iCs/>
                <w:noProof/>
              </w:rPr>
            </w:pPr>
          </w:p>
        </w:tc>
        <w:tc>
          <w:tcPr>
            <w:tcW w:w="848" w:type="dxa"/>
            <w:tcBorders>
              <w:top w:val="single" w:sz="4" w:space="0" w:color="auto"/>
            </w:tcBorders>
          </w:tcPr>
          <w:p w14:paraId="6BB13BE8" w14:textId="77777777" w:rsidR="00E37FDC" w:rsidRPr="00CF05FA" w:rsidRDefault="00E37FDC" w:rsidP="00E37FDC">
            <w:pPr>
              <w:jc w:val="center"/>
              <w:rPr>
                <w:rFonts w:ascii="Times New Roman" w:hAnsi="Times New Roman"/>
                <w:iCs/>
                <w:noProof/>
              </w:rPr>
            </w:pPr>
            <w:r w:rsidRPr="00CF05FA">
              <w:rPr>
                <w:rFonts w:ascii="Times New Roman" w:hAnsi="Times New Roman"/>
                <w:iCs/>
                <w:noProof/>
              </w:rPr>
              <w:t>SaF</w:t>
            </w:r>
          </w:p>
        </w:tc>
        <w:tc>
          <w:tcPr>
            <w:tcW w:w="1427" w:type="dxa"/>
            <w:tcBorders>
              <w:top w:val="single" w:sz="4" w:space="0" w:color="auto"/>
            </w:tcBorders>
          </w:tcPr>
          <w:p w14:paraId="09541CDC" w14:textId="77777777" w:rsidR="00E37FDC" w:rsidRPr="00CF05FA" w:rsidRDefault="00E37FDC" w:rsidP="00E37FDC">
            <w:pPr>
              <w:rPr>
                <w:rFonts w:ascii="Times New Roman" w:hAnsi="Times New Roman"/>
                <w:iCs/>
                <w:noProof/>
              </w:rPr>
            </w:pPr>
            <w:r w:rsidRPr="00CF05FA">
              <w:rPr>
                <w:rFonts w:ascii="Times New Roman" w:hAnsi="Times New Roman"/>
                <w:iCs/>
                <w:noProof/>
              </w:rPr>
              <w:t>Visa Lietuva</w:t>
            </w:r>
          </w:p>
        </w:tc>
        <w:tc>
          <w:tcPr>
            <w:tcW w:w="1134" w:type="dxa"/>
            <w:vMerge/>
          </w:tcPr>
          <w:p w14:paraId="7AE3D4D9" w14:textId="77777777" w:rsidR="00E37FDC" w:rsidRPr="00CF05FA" w:rsidRDefault="00E37FDC" w:rsidP="00E37FDC">
            <w:pPr>
              <w:jc w:val="center"/>
              <w:rPr>
                <w:rFonts w:ascii="Times New Roman" w:hAnsi="Times New Roman"/>
                <w:iCs/>
                <w:noProof/>
              </w:rPr>
            </w:pPr>
          </w:p>
        </w:tc>
        <w:tc>
          <w:tcPr>
            <w:tcW w:w="3827" w:type="dxa"/>
            <w:vMerge w:val="restart"/>
            <w:tcBorders>
              <w:top w:val="single" w:sz="4" w:space="0" w:color="auto"/>
            </w:tcBorders>
          </w:tcPr>
          <w:p w14:paraId="11697A20" w14:textId="77777777" w:rsidR="00E37FDC" w:rsidRPr="00CF05FA" w:rsidRDefault="00E37FDC" w:rsidP="00E37FDC">
            <w:pPr>
              <w:rPr>
                <w:rFonts w:ascii="Times New Roman" w:hAnsi="Times New Roman"/>
                <w:iCs/>
                <w:noProof/>
              </w:rPr>
            </w:pPr>
            <w:r w:rsidRPr="00CF05FA">
              <w:rPr>
                <w:rFonts w:ascii="Times New Roman" w:hAnsi="Times New Roman"/>
                <w:iCs/>
                <w:noProof/>
              </w:rPr>
              <w:t>045 – Siekiant efektyvaus energijos vartojimo vykdoma viešosios infrastruktūros renovacija arba viešajai infrastruktūrai taikomos energijos vartojimo efektyvumo priemonės, parodomieji projektai ir pagalbinės priemonės, atitinkančios energijos vartojimo efektyvumo kriterijus</w:t>
            </w:r>
          </w:p>
        </w:tc>
        <w:tc>
          <w:tcPr>
            <w:tcW w:w="1559" w:type="dxa"/>
            <w:tcBorders>
              <w:top w:val="single" w:sz="4" w:space="0" w:color="auto"/>
            </w:tcBorders>
          </w:tcPr>
          <w:p w14:paraId="167EE9AE" w14:textId="18CFDE54" w:rsidR="00E37FDC" w:rsidRPr="00CF05FA" w:rsidRDefault="00E37FDC" w:rsidP="00E37FDC">
            <w:pPr>
              <w:jc w:val="right"/>
              <w:rPr>
                <w:rFonts w:ascii="Times New Roman" w:hAnsi="Times New Roman"/>
                <w:iCs/>
                <w:noProof/>
              </w:rPr>
            </w:pPr>
            <w:r w:rsidRPr="00CF05FA">
              <w:rPr>
                <w:rFonts w:ascii="Times New Roman" w:hAnsi="Times New Roman"/>
                <w:iCs/>
                <w:noProof/>
              </w:rPr>
              <w:t>31 000 000,00</w:t>
            </w:r>
          </w:p>
        </w:tc>
      </w:tr>
      <w:tr w:rsidR="00E37FDC" w:rsidRPr="00CF05FA" w14:paraId="234AA377" w14:textId="77777777" w:rsidTr="001C4D6D">
        <w:tc>
          <w:tcPr>
            <w:tcW w:w="1094" w:type="dxa"/>
            <w:vMerge/>
          </w:tcPr>
          <w:p w14:paraId="6E64986C" w14:textId="77777777" w:rsidR="00E37FDC" w:rsidRPr="00CF05FA" w:rsidRDefault="00E37FDC" w:rsidP="00E37FDC">
            <w:pPr>
              <w:rPr>
                <w:rFonts w:ascii="Times New Roman" w:hAnsi="Times New Roman"/>
                <w:iCs/>
                <w:noProof/>
              </w:rPr>
            </w:pPr>
          </w:p>
        </w:tc>
        <w:tc>
          <w:tcPr>
            <w:tcW w:w="848" w:type="dxa"/>
          </w:tcPr>
          <w:p w14:paraId="2438639E" w14:textId="77777777" w:rsidR="00E37FDC" w:rsidRPr="00CF05FA" w:rsidRDefault="00E37FDC" w:rsidP="00E37FDC">
            <w:pPr>
              <w:jc w:val="center"/>
              <w:rPr>
                <w:rFonts w:ascii="Times New Roman" w:hAnsi="Times New Roman"/>
                <w:iCs/>
                <w:noProof/>
              </w:rPr>
            </w:pPr>
            <w:r w:rsidRPr="00CF05FA">
              <w:rPr>
                <w:rFonts w:ascii="Times New Roman" w:hAnsi="Times New Roman"/>
                <w:iCs/>
                <w:noProof/>
              </w:rPr>
              <w:t>ERPF</w:t>
            </w:r>
          </w:p>
        </w:tc>
        <w:tc>
          <w:tcPr>
            <w:tcW w:w="1427" w:type="dxa"/>
            <w:tcBorders>
              <w:top w:val="single" w:sz="4" w:space="0" w:color="auto"/>
              <w:bottom w:val="single" w:sz="4" w:space="0" w:color="auto"/>
            </w:tcBorders>
          </w:tcPr>
          <w:p w14:paraId="22526BF5" w14:textId="77777777" w:rsidR="00E37FDC" w:rsidRPr="00CF05FA" w:rsidRDefault="00E37FDC" w:rsidP="00E37FDC">
            <w:pPr>
              <w:rPr>
                <w:rFonts w:ascii="Times New Roman" w:hAnsi="Times New Roman"/>
                <w:iCs/>
                <w:noProof/>
              </w:rPr>
            </w:pPr>
            <w:r w:rsidRPr="00CF05FA">
              <w:rPr>
                <w:rFonts w:ascii="Times New Roman" w:hAnsi="Times New Roman"/>
                <w:iCs/>
                <w:noProof/>
              </w:rPr>
              <w:t>VVL regionas</w:t>
            </w:r>
          </w:p>
        </w:tc>
        <w:tc>
          <w:tcPr>
            <w:tcW w:w="1134" w:type="dxa"/>
            <w:vMerge/>
          </w:tcPr>
          <w:p w14:paraId="4F045B63" w14:textId="77777777" w:rsidR="00E37FDC" w:rsidRPr="00CF05FA" w:rsidRDefault="00E37FDC" w:rsidP="00E37FDC">
            <w:pPr>
              <w:rPr>
                <w:rFonts w:ascii="Times New Roman" w:hAnsi="Times New Roman"/>
                <w:b/>
                <w:iCs/>
                <w:noProof/>
              </w:rPr>
            </w:pPr>
          </w:p>
        </w:tc>
        <w:tc>
          <w:tcPr>
            <w:tcW w:w="3827" w:type="dxa"/>
            <w:vMerge/>
          </w:tcPr>
          <w:p w14:paraId="7532C672" w14:textId="77777777" w:rsidR="00E37FDC" w:rsidRPr="00CF05FA" w:rsidRDefault="00E37FDC" w:rsidP="00E37FDC">
            <w:pPr>
              <w:rPr>
                <w:rFonts w:ascii="Times New Roman" w:hAnsi="Times New Roman"/>
                <w:iCs/>
                <w:noProof/>
              </w:rPr>
            </w:pPr>
          </w:p>
        </w:tc>
        <w:tc>
          <w:tcPr>
            <w:tcW w:w="1559" w:type="dxa"/>
            <w:tcBorders>
              <w:top w:val="single" w:sz="4" w:space="0" w:color="auto"/>
              <w:bottom w:val="single" w:sz="4" w:space="0" w:color="auto"/>
            </w:tcBorders>
          </w:tcPr>
          <w:p w14:paraId="799107E4" w14:textId="77777777" w:rsidR="00E37FDC" w:rsidRPr="00763A52" w:rsidRDefault="00E37FDC" w:rsidP="00E37FDC">
            <w:pPr>
              <w:jc w:val="right"/>
              <w:rPr>
                <w:rFonts w:ascii="Times New Roman" w:hAnsi="Times New Roman"/>
                <w:iCs/>
                <w:strike/>
                <w:noProof/>
              </w:rPr>
            </w:pPr>
            <w:r w:rsidRPr="00763A52">
              <w:rPr>
                <w:rFonts w:ascii="Times New Roman" w:hAnsi="Times New Roman"/>
                <w:iCs/>
                <w:strike/>
                <w:noProof/>
              </w:rPr>
              <w:t>31 000 000,00</w:t>
            </w:r>
          </w:p>
          <w:p w14:paraId="4BE8ABB1" w14:textId="77777777" w:rsidR="00E37FDC" w:rsidRPr="006668F9" w:rsidRDefault="00E37FDC" w:rsidP="00E37FDC">
            <w:pPr>
              <w:jc w:val="right"/>
              <w:rPr>
                <w:rFonts w:ascii="Times New Roman" w:hAnsi="Times New Roman"/>
                <w:b/>
                <w:bCs/>
                <w:color w:val="FF0000"/>
              </w:rPr>
            </w:pPr>
            <w:r w:rsidRPr="006668F9">
              <w:rPr>
                <w:rFonts w:ascii="Times New Roman" w:hAnsi="Times New Roman"/>
                <w:b/>
                <w:bCs/>
                <w:color w:val="FF0000"/>
              </w:rPr>
              <w:t>27 403 500,00</w:t>
            </w:r>
          </w:p>
          <w:p w14:paraId="37F3E951" w14:textId="54AA1655" w:rsidR="00E37FDC" w:rsidRPr="00CF05FA" w:rsidRDefault="00E37FDC" w:rsidP="00E37FDC">
            <w:pPr>
              <w:jc w:val="right"/>
              <w:rPr>
                <w:rFonts w:ascii="Times New Roman" w:hAnsi="Times New Roman"/>
                <w:iCs/>
                <w:noProof/>
              </w:rPr>
            </w:pPr>
          </w:p>
        </w:tc>
      </w:tr>
      <w:tr w:rsidR="00E37FDC" w:rsidRPr="00CF05FA" w14:paraId="684BF0DE" w14:textId="77777777" w:rsidTr="001C4D6D">
        <w:tc>
          <w:tcPr>
            <w:tcW w:w="1094" w:type="dxa"/>
            <w:vMerge/>
          </w:tcPr>
          <w:p w14:paraId="016DDA4F" w14:textId="77777777" w:rsidR="00E37FDC" w:rsidRPr="00CF05FA" w:rsidRDefault="00E37FDC" w:rsidP="00E37FDC">
            <w:pPr>
              <w:rPr>
                <w:rFonts w:ascii="Times New Roman" w:hAnsi="Times New Roman"/>
                <w:iCs/>
                <w:noProof/>
              </w:rPr>
            </w:pPr>
          </w:p>
        </w:tc>
        <w:tc>
          <w:tcPr>
            <w:tcW w:w="848" w:type="dxa"/>
          </w:tcPr>
          <w:p w14:paraId="6E5CC683" w14:textId="77777777" w:rsidR="00E37FDC" w:rsidRPr="00CF05FA" w:rsidRDefault="00E37FDC" w:rsidP="00E37FDC">
            <w:pPr>
              <w:jc w:val="center"/>
              <w:rPr>
                <w:rFonts w:ascii="Times New Roman" w:hAnsi="Times New Roman"/>
                <w:iCs/>
                <w:noProof/>
              </w:rPr>
            </w:pPr>
            <w:r w:rsidRPr="00CF05FA">
              <w:rPr>
                <w:rFonts w:ascii="Times New Roman" w:hAnsi="Times New Roman"/>
                <w:iCs/>
                <w:noProof/>
              </w:rPr>
              <w:t>SaF</w:t>
            </w:r>
          </w:p>
        </w:tc>
        <w:tc>
          <w:tcPr>
            <w:tcW w:w="1427" w:type="dxa"/>
            <w:tcBorders>
              <w:top w:val="single" w:sz="4" w:space="0" w:color="auto"/>
              <w:bottom w:val="single" w:sz="4" w:space="0" w:color="auto"/>
            </w:tcBorders>
          </w:tcPr>
          <w:p w14:paraId="78388A2C" w14:textId="77777777" w:rsidR="00E37FDC" w:rsidRPr="00CF05FA" w:rsidRDefault="00E37FDC" w:rsidP="00E37FDC">
            <w:pPr>
              <w:rPr>
                <w:rFonts w:ascii="Times New Roman" w:hAnsi="Times New Roman"/>
                <w:iCs/>
                <w:noProof/>
              </w:rPr>
            </w:pPr>
            <w:r w:rsidRPr="00CF05FA">
              <w:rPr>
                <w:rFonts w:ascii="Times New Roman" w:hAnsi="Times New Roman"/>
                <w:iCs/>
                <w:noProof/>
              </w:rPr>
              <w:t>Visa Lietuva</w:t>
            </w:r>
          </w:p>
        </w:tc>
        <w:tc>
          <w:tcPr>
            <w:tcW w:w="1134" w:type="dxa"/>
            <w:vMerge/>
          </w:tcPr>
          <w:p w14:paraId="2C19A5A8" w14:textId="77777777" w:rsidR="00E37FDC" w:rsidRPr="00CF05FA" w:rsidRDefault="00E37FDC" w:rsidP="00E37FDC">
            <w:pPr>
              <w:rPr>
                <w:rFonts w:ascii="Times New Roman" w:hAnsi="Times New Roman"/>
                <w:b/>
                <w:iCs/>
                <w:noProof/>
              </w:rPr>
            </w:pPr>
          </w:p>
        </w:tc>
        <w:tc>
          <w:tcPr>
            <w:tcW w:w="3827" w:type="dxa"/>
            <w:vMerge w:val="restart"/>
            <w:tcBorders>
              <w:top w:val="single" w:sz="4" w:space="0" w:color="auto"/>
            </w:tcBorders>
          </w:tcPr>
          <w:p w14:paraId="6EF4F89E" w14:textId="77777777" w:rsidR="00E37FDC" w:rsidRPr="00CF05FA" w:rsidRDefault="00E37FDC" w:rsidP="00E37FDC">
            <w:pPr>
              <w:rPr>
                <w:rFonts w:ascii="Times New Roman" w:hAnsi="Times New Roman"/>
                <w:iCs/>
                <w:noProof/>
              </w:rPr>
            </w:pPr>
            <w:r w:rsidRPr="00CF05FA">
              <w:rPr>
                <w:rFonts w:ascii="Times New Roman" w:hAnsi="Times New Roman"/>
                <w:iCs/>
                <w:noProof/>
              </w:rPr>
              <w:t>055 – Didelio naudingumo kogeneracija, efektyvus centralizuotas šilumos ir vėsumos tiekimas, kai per gyvavimo ciklą išskiriamas mažas teršalų kiekis</w:t>
            </w:r>
          </w:p>
        </w:tc>
        <w:tc>
          <w:tcPr>
            <w:tcW w:w="1559" w:type="dxa"/>
            <w:tcBorders>
              <w:top w:val="single" w:sz="4" w:space="0" w:color="auto"/>
              <w:bottom w:val="single" w:sz="4" w:space="0" w:color="auto"/>
            </w:tcBorders>
          </w:tcPr>
          <w:p w14:paraId="46F2B664" w14:textId="43F52C1D" w:rsidR="00E37FDC" w:rsidRPr="00CF05FA" w:rsidRDefault="00E37FDC" w:rsidP="00E37FDC">
            <w:pPr>
              <w:jc w:val="right"/>
              <w:rPr>
                <w:rFonts w:ascii="Times New Roman" w:hAnsi="Times New Roman"/>
                <w:iCs/>
                <w:noProof/>
              </w:rPr>
            </w:pPr>
            <w:r w:rsidRPr="00CF05FA">
              <w:rPr>
                <w:rFonts w:ascii="Times New Roman" w:hAnsi="Times New Roman"/>
                <w:iCs/>
                <w:noProof/>
              </w:rPr>
              <w:t>13 500 000,00</w:t>
            </w:r>
          </w:p>
        </w:tc>
      </w:tr>
      <w:tr w:rsidR="00E37FDC" w:rsidRPr="00CF05FA" w14:paraId="6A52C150" w14:textId="77777777" w:rsidTr="001C4D6D">
        <w:trPr>
          <w:trHeight w:val="200"/>
        </w:trPr>
        <w:tc>
          <w:tcPr>
            <w:tcW w:w="1094" w:type="dxa"/>
            <w:vMerge/>
            <w:tcBorders>
              <w:bottom w:val="single" w:sz="4" w:space="0" w:color="auto"/>
            </w:tcBorders>
          </w:tcPr>
          <w:p w14:paraId="44646CFC" w14:textId="77777777" w:rsidR="00E37FDC" w:rsidRPr="00CF05FA" w:rsidRDefault="00E37FDC" w:rsidP="00E37FDC">
            <w:pPr>
              <w:rPr>
                <w:rFonts w:ascii="Times New Roman" w:hAnsi="Times New Roman"/>
                <w:iCs/>
                <w:noProof/>
              </w:rPr>
            </w:pPr>
          </w:p>
        </w:tc>
        <w:tc>
          <w:tcPr>
            <w:tcW w:w="848" w:type="dxa"/>
            <w:tcBorders>
              <w:bottom w:val="single" w:sz="4" w:space="0" w:color="auto"/>
            </w:tcBorders>
          </w:tcPr>
          <w:p w14:paraId="5BB5CE72" w14:textId="77777777" w:rsidR="00E37FDC" w:rsidRPr="00CF05FA" w:rsidRDefault="00E37FDC" w:rsidP="00E37FDC">
            <w:pPr>
              <w:jc w:val="center"/>
              <w:rPr>
                <w:rFonts w:ascii="Times New Roman" w:hAnsi="Times New Roman"/>
                <w:iCs/>
                <w:noProof/>
              </w:rPr>
            </w:pPr>
            <w:r w:rsidRPr="00CF05FA">
              <w:rPr>
                <w:rFonts w:ascii="Times New Roman" w:hAnsi="Times New Roman"/>
                <w:iCs/>
                <w:noProof/>
              </w:rPr>
              <w:t>ERPF</w:t>
            </w:r>
          </w:p>
        </w:tc>
        <w:tc>
          <w:tcPr>
            <w:tcW w:w="1427" w:type="dxa"/>
            <w:tcBorders>
              <w:top w:val="single" w:sz="4" w:space="0" w:color="auto"/>
              <w:bottom w:val="single" w:sz="4" w:space="0" w:color="auto"/>
            </w:tcBorders>
          </w:tcPr>
          <w:p w14:paraId="68BDCF84" w14:textId="77777777" w:rsidR="00E37FDC" w:rsidRPr="00CF05FA" w:rsidRDefault="00E37FDC" w:rsidP="00E37FDC">
            <w:pPr>
              <w:rPr>
                <w:rFonts w:ascii="Times New Roman" w:hAnsi="Times New Roman"/>
                <w:iCs/>
                <w:noProof/>
              </w:rPr>
            </w:pPr>
            <w:r w:rsidRPr="00CF05FA">
              <w:rPr>
                <w:rFonts w:ascii="Times New Roman" w:hAnsi="Times New Roman"/>
                <w:iCs/>
                <w:noProof/>
              </w:rPr>
              <w:t>VVL regionas</w:t>
            </w:r>
          </w:p>
        </w:tc>
        <w:tc>
          <w:tcPr>
            <w:tcW w:w="1134" w:type="dxa"/>
            <w:vMerge/>
            <w:tcBorders>
              <w:bottom w:val="single" w:sz="4" w:space="0" w:color="auto"/>
            </w:tcBorders>
          </w:tcPr>
          <w:p w14:paraId="54CEEE91" w14:textId="77777777" w:rsidR="00E37FDC" w:rsidRPr="00CF05FA" w:rsidRDefault="00E37FDC" w:rsidP="00E37FDC">
            <w:pPr>
              <w:rPr>
                <w:rFonts w:ascii="Times New Roman" w:hAnsi="Times New Roman"/>
                <w:b/>
                <w:iCs/>
                <w:noProof/>
              </w:rPr>
            </w:pPr>
          </w:p>
        </w:tc>
        <w:tc>
          <w:tcPr>
            <w:tcW w:w="3827" w:type="dxa"/>
            <w:vMerge/>
            <w:tcBorders>
              <w:bottom w:val="single" w:sz="4" w:space="0" w:color="auto"/>
            </w:tcBorders>
          </w:tcPr>
          <w:p w14:paraId="21A314EF" w14:textId="77777777" w:rsidR="00E37FDC" w:rsidRPr="00CF05FA" w:rsidRDefault="00E37FDC" w:rsidP="00E37FDC">
            <w:pPr>
              <w:jc w:val="center"/>
              <w:rPr>
                <w:rFonts w:ascii="Times New Roman" w:hAnsi="Times New Roman"/>
                <w:iCs/>
                <w:noProof/>
              </w:rPr>
            </w:pPr>
          </w:p>
        </w:tc>
        <w:tc>
          <w:tcPr>
            <w:tcW w:w="1559" w:type="dxa"/>
            <w:tcBorders>
              <w:top w:val="single" w:sz="4" w:space="0" w:color="auto"/>
              <w:bottom w:val="single" w:sz="4" w:space="0" w:color="auto"/>
            </w:tcBorders>
          </w:tcPr>
          <w:p w14:paraId="0866C9A7" w14:textId="30265A83" w:rsidR="00E37FDC" w:rsidRPr="00CF05FA" w:rsidRDefault="00E37FDC" w:rsidP="00E37FDC">
            <w:pPr>
              <w:jc w:val="right"/>
              <w:rPr>
                <w:rFonts w:ascii="Times New Roman" w:hAnsi="Times New Roman"/>
                <w:iCs/>
                <w:noProof/>
              </w:rPr>
            </w:pPr>
            <w:r w:rsidRPr="00CF05FA">
              <w:rPr>
                <w:rFonts w:ascii="Times New Roman" w:hAnsi="Times New Roman"/>
                <w:iCs/>
                <w:noProof/>
              </w:rPr>
              <w:t>13 500 000,00</w:t>
            </w:r>
          </w:p>
        </w:tc>
      </w:tr>
    </w:tbl>
    <w:p w14:paraId="03CF1C5E" w14:textId="77777777" w:rsidR="00217D88" w:rsidRPr="00CF05FA" w:rsidRDefault="00217D88" w:rsidP="00217D88">
      <w:pPr>
        <w:rPr>
          <w:sz w:val="20"/>
        </w:rPr>
      </w:pPr>
    </w:p>
    <w:tbl>
      <w:tblPr>
        <w:tblStyle w:val="Lentelstinklelis"/>
        <w:tblW w:w="9889" w:type="dxa"/>
        <w:tblLook w:val="04A0" w:firstRow="1" w:lastRow="0" w:firstColumn="1" w:lastColumn="0" w:noHBand="0" w:noVBand="1"/>
      </w:tblPr>
      <w:tblGrid>
        <w:gridCol w:w="1100"/>
        <w:gridCol w:w="850"/>
        <w:gridCol w:w="1412"/>
        <w:gridCol w:w="1134"/>
        <w:gridCol w:w="3779"/>
        <w:gridCol w:w="1614"/>
      </w:tblGrid>
      <w:tr w:rsidR="00217D88" w:rsidRPr="00CF05FA" w14:paraId="3643F534" w14:textId="77777777" w:rsidTr="001C4D6D">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3B7FF0C1" w14:textId="77777777" w:rsidR="00217D88" w:rsidRPr="00CF05FA" w:rsidRDefault="00217D88" w:rsidP="001C4D6D">
            <w:pPr>
              <w:rPr>
                <w:rFonts w:ascii="Times New Roman" w:hAnsi="Times New Roman"/>
                <w:b/>
                <w:iCs/>
                <w:noProof/>
              </w:rPr>
            </w:pPr>
            <w:r w:rsidRPr="00CF05FA">
              <w:rPr>
                <w:rFonts w:ascii="Times New Roman" w:hAnsi="Times New Roman"/>
                <w:b/>
                <w:noProof/>
              </w:rPr>
              <w:t>5 lentelė. 2 matmuo. Finansavimo forma</w:t>
            </w:r>
          </w:p>
        </w:tc>
      </w:tr>
      <w:tr w:rsidR="00217D88" w:rsidRPr="00CF05FA" w14:paraId="65CCE530" w14:textId="77777777" w:rsidTr="001C4D6D">
        <w:trPr>
          <w:trHeight w:val="297"/>
        </w:trPr>
        <w:tc>
          <w:tcPr>
            <w:tcW w:w="110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822A49B" w14:textId="77777777" w:rsidR="00217D88" w:rsidRPr="00CF05FA" w:rsidRDefault="00217D88" w:rsidP="001C4D6D">
            <w:pPr>
              <w:jc w:val="center"/>
              <w:rPr>
                <w:rFonts w:ascii="Times New Roman" w:hAnsi="Times New Roman"/>
                <w:b/>
                <w:iCs/>
                <w:noProof/>
              </w:rPr>
            </w:pPr>
            <w:r w:rsidRPr="00CF05FA">
              <w:rPr>
                <w:rFonts w:ascii="Times New Roman" w:hAnsi="Times New Roman"/>
                <w:b/>
                <w:noProof/>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411AA8C" w14:textId="77777777" w:rsidR="00217D88" w:rsidRPr="00CF05FA" w:rsidRDefault="00217D88" w:rsidP="001C4D6D">
            <w:pPr>
              <w:jc w:val="center"/>
              <w:rPr>
                <w:rFonts w:ascii="Times New Roman" w:hAnsi="Times New Roman"/>
                <w:b/>
                <w:iCs/>
                <w:noProof/>
              </w:rPr>
            </w:pPr>
            <w:r w:rsidRPr="00CF05FA">
              <w:rPr>
                <w:rFonts w:ascii="Times New Roman" w:hAnsi="Times New Roman"/>
                <w:b/>
                <w:noProof/>
              </w:rPr>
              <w:t>Fondas</w:t>
            </w:r>
          </w:p>
        </w:tc>
        <w:tc>
          <w:tcPr>
            <w:tcW w:w="141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4C88758" w14:textId="77777777" w:rsidR="00217D88" w:rsidRPr="00CF05FA" w:rsidRDefault="00217D88" w:rsidP="001C4D6D">
            <w:pPr>
              <w:jc w:val="center"/>
              <w:rPr>
                <w:rFonts w:ascii="Times New Roman" w:hAnsi="Times New Roman"/>
                <w:b/>
                <w:iCs/>
                <w:noProof/>
              </w:rPr>
            </w:pPr>
            <w:r w:rsidRPr="00CF05FA">
              <w:rPr>
                <w:rFonts w:ascii="Times New Roman" w:hAnsi="Times New Roman"/>
                <w:b/>
                <w:noProof/>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BFCDD37" w14:textId="77777777" w:rsidR="00217D88" w:rsidRPr="00CF05FA" w:rsidRDefault="00217D88" w:rsidP="001C4D6D">
            <w:pPr>
              <w:jc w:val="center"/>
              <w:rPr>
                <w:rFonts w:ascii="Times New Roman" w:hAnsi="Times New Roman"/>
                <w:b/>
                <w:iCs/>
                <w:noProof/>
              </w:rPr>
            </w:pPr>
            <w:r w:rsidRPr="00CF05FA">
              <w:rPr>
                <w:rFonts w:ascii="Times New Roman" w:hAnsi="Times New Roman"/>
                <w:b/>
                <w:noProof/>
              </w:rPr>
              <w:t>Konkretus uždavinys</w:t>
            </w:r>
          </w:p>
        </w:tc>
        <w:tc>
          <w:tcPr>
            <w:tcW w:w="377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EBF3AD5" w14:textId="77777777" w:rsidR="00217D88" w:rsidRPr="00CF05FA" w:rsidRDefault="00217D88" w:rsidP="001C4D6D">
            <w:pPr>
              <w:jc w:val="center"/>
              <w:rPr>
                <w:rFonts w:ascii="Times New Roman" w:hAnsi="Times New Roman"/>
                <w:b/>
                <w:iCs/>
                <w:noProof/>
              </w:rPr>
            </w:pPr>
            <w:r w:rsidRPr="00CF05FA">
              <w:rPr>
                <w:rFonts w:ascii="Times New Roman" w:hAnsi="Times New Roman"/>
                <w:b/>
                <w:noProof/>
              </w:rPr>
              <w:t>Kodas</w:t>
            </w:r>
          </w:p>
        </w:tc>
        <w:tc>
          <w:tcPr>
            <w:tcW w:w="161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940CB88" w14:textId="77777777" w:rsidR="00217D88" w:rsidRPr="00CF05FA" w:rsidRDefault="00217D88" w:rsidP="001C4D6D">
            <w:pPr>
              <w:jc w:val="center"/>
              <w:rPr>
                <w:rFonts w:ascii="Times New Roman" w:hAnsi="Times New Roman"/>
                <w:b/>
                <w:iCs/>
                <w:noProof/>
              </w:rPr>
            </w:pPr>
            <w:r w:rsidRPr="00CF05FA">
              <w:rPr>
                <w:rFonts w:ascii="Times New Roman" w:hAnsi="Times New Roman"/>
                <w:b/>
                <w:noProof/>
              </w:rPr>
              <w:t>Suma (EUR)</w:t>
            </w:r>
          </w:p>
        </w:tc>
      </w:tr>
      <w:tr w:rsidR="00E37FDC" w:rsidRPr="00CF05FA" w14:paraId="4679E59C" w14:textId="77777777" w:rsidTr="001C4D6D">
        <w:tc>
          <w:tcPr>
            <w:tcW w:w="1100" w:type="dxa"/>
            <w:vMerge w:val="restart"/>
            <w:tcBorders>
              <w:top w:val="single" w:sz="12" w:space="0" w:color="auto"/>
            </w:tcBorders>
          </w:tcPr>
          <w:p w14:paraId="008158E7" w14:textId="77777777" w:rsidR="00E37FDC" w:rsidRPr="00CF05FA" w:rsidRDefault="00E37FDC" w:rsidP="00E37FDC">
            <w:pPr>
              <w:jc w:val="center"/>
              <w:rPr>
                <w:rFonts w:ascii="Times New Roman" w:hAnsi="Times New Roman"/>
                <w:iCs/>
                <w:noProof/>
              </w:rPr>
            </w:pPr>
            <w:r w:rsidRPr="00CF05FA">
              <w:rPr>
                <w:rFonts w:ascii="Times New Roman" w:hAnsi="Times New Roman"/>
                <w:iCs/>
                <w:noProof/>
              </w:rPr>
              <w:t>2.</w:t>
            </w:r>
          </w:p>
        </w:tc>
        <w:tc>
          <w:tcPr>
            <w:tcW w:w="850" w:type="dxa"/>
            <w:tcBorders>
              <w:top w:val="single" w:sz="12" w:space="0" w:color="auto"/>
            </w:tcBorders>
          </w:tcPr>
          <w:p w14:paraId="7D3C500F" w14:textId="77777777" w:rsidR="00E37FDC" w:rsidRPr="00CF05FA" w:rsidRDefault="00E37FDC" w:rsidP="00E37FDC">
            <w:pPr>
              <w:jc w:val="center"/>
              <w:rPr>
                <w:rFonts w:ascii="Times New Roman" w:hAnsi="Times New Roman"/>
                <w:iCs/>
                <w:noProof/>
              </w:rPr>
            </w:pPr>
            <w:r w:rsidRPr="00CF05FA">
              <w:rPr>
                <w:rFonts w:ascii="Times New Roman" w:hAnsi="Times New Roman"/>
                <w:iCs/>
                <w:noProof/>
              </w:rPr>
              <w:t>ERPF</w:t>
            </w:r>
          </w:p>
        </w:tc>
        <w:tc>
          <w:tcPr>
            <w:tcW w:w="1412" w:type="dxa"/>
            <w:tcBorders>
              <w:top w:val="single" w:sz="12" w:space="0" w:color="auto"/>
              <w:bottom w:val="single" w:sz="4" w:space="0" w:color="auto"/>
            </w:tcBorders>
          </w:tcPr>
          <w:p w14:paraId="0DD84DDC" w14:textId="77777777" w:rsidR="00E37FDC" w:rsidRPr="00CF05FA" w:rsidRDefault="00E37FDC" w:rsidP="00E37FDC">
            <w:pPr>
              <w:rPr>
                <w:rFonts w:ascii="Times New Roman" w:hAnsi="Times New Roman"/>
                <w:iCs/>
                <w:noProof/>
              </w:rPr>
            </w:pPr>
            <w:r w:rsidRPr="00CF05FA">
              <w:rPr>
                <w:rFonts w:ascii="Times New Roman" w:hAnsi="Times New Roman"/>
                <w:iCs/>
                <w:noProof/>
              </w:rPr>
              <w:t>VVL regionas</w:t>
            </w:r>
          </w:p>
        </w:tc>
        <w:tc>
          <w:tcPr>
            <w:tcW w:w="1134" w:type="dxa"/>
            <w:vMerge w:val="restart"/>
            <w:tcBorders>
              <w:top w:val="single" w:sz="12" w:space="0" w:color="auto"/>
            </w:tcBorders>
          </w:tcPr>
          <w:p w14:paraId="3E2F9A0F" w14:textId="77777777" w:rsidR="00E37FDC" w:rsidRPr="00CF05FA" w:rsidRDefault="00E37FDC" w:rsidP="00E37FDC">
            <w:pPr>
              <w:jc w:val="center"/>
              <w:rPr>
                <w:rFonts w:ascii="Times New Roman" w:hAnsi="Times New Roman"/>
                <w:b/>
                <w:iCs/>
                <w:noProof/>
              </w:rPr>
            </w:pPr>
            <w:r w:rsidRPr="00CF05FA">
              <w:rPr>
                <w:rFonts w:ascii="Times New Roman" w:hAnsi="Times New Roman"/>
                <w:iCs/>
                <w:noProof/>
              </w:rPr>
              <w:t>2.1</w:t>
            </w:r>
          </w:p>
        </w:tc>
        <w:tc>
          <w:tcPr>
            <w:tcW w:w="3779" w:type="dxa"/>
            <w:vMerge w:val="restart"/>
            <w:tcBorders>
              <w:top w:val="single" w:sz="12" w:space="0" w:color="auto"/>
            </w:tcBorders>
          </w:tcPr>
          <w:p w14:paraId="43360093" w14:textId="77777777" w:rsidR="00E37FDC" w:rsidRPr="00CF05FA" w:rsidRDefault="00E37FDC" w:rsidP="00E37FDC">
            <w:pPr>
              <w:rPr>
                <w:rFonts w:ascii="Times New Roman" w:hAnsi="Times New Roman"/>
                <w:iCs/>
                <w:noProof/>
              </w:rPr>
            </w:pPr>
            <w:r w:rsidRPr="00CF05FA">
              <w:rPr>
                <w:rFonts w:ascii="Times New Roman" w:hAnsi="Times New Roman"/>
                <w:iCs/>
                <w:noProof/>
              </w:rPr>
              <w:t>01 – Dotacija</w:t>
            </w:r>
          </w:p>
        </w:tc>
        <w:tc>
          <w:tcPr>
            <w:tcW w:w="1614" w:type="dxa"/>
            <w:tcBorders>
              <w:top w:val="single" w:sz="12" w:space="0" w:color="auto"/>
              <w:bottom w:val="single" w:sz="4" w:space="0" w:color="auto"/>
            </w:tcBorders>
          </w:tcPr>
          <w:p w14:paraId="34AFEF07" w14:textId="77777777" w:rsidR="00E37FDC" w:rsidRPr="00CB58FF" w:rsidRDefault="00E37FDC" w:rsidP="00E37FDC">
            <w:pPr>
              <w:jc w:val="right"/>
              <w:rPr>
                <w:rFonts w:ascii="Times New Roman" w:hAnsi="Times New Roman"/>
                <w:strike/>
              </w:rPr>
            </w:pPr>
            <w:r w:rsidRPr="00CB58FF">
              <w:rPr>
                <w:rFonts w:ascii="Times New Roman" w:hAnsi="Times New Roman"/>
                <w:strike/>
              </w:rPr>
              <w:t>91 410 811,00</w:t>
            </w:r>
          </w:p>
          <w:p w14:paraId="09C0DA0D" w14:textId="5C71AC0B" w:rsidR="00E37FDC" w:rsidRPr="006668F9" w:rsidRDefault="00E37FDC" w:rsidP="00E37FDC">
            <w:pPr>
              <w:jc w:val="right"/>
              <w:rPr>
                <w:b/>
                <w:bCs/>
                <w:color w:val="000000"/>
              </w:rPr>
            </w:pPr>
            <w:r w:rsidRPr="006668F9">
              <w:rPr>
                <w:rFonts w:ascii="Times New Roman" w:hAnsi="Times New Roman"/>
                <w:b/>
                <w:bCs/>
                <w:iCs/>
                <w:noProof/>
                <w:color w:val="EE0000"/>
              </w:rPr>
              <w:t>83 635 368,00</w:t>
            </w:r>
          </w:p>
        </w:tc>
      </w:tr>
      <w:tr w:rsidR="00E37FDC" w:rsidRPr="00217D88" w14:paraId="6EC6724F" w14:textId="77777777" w:rsidTr="001C4D6D">
        <w:trPr>
          <w:trHeight w:val="276"/>
        </w:trPr>
        <w:tc>
          <w:tcPr>
            <w:tcW w:w="1100" w:type="dxa"/>
            <w:vMerge/>
          </w:tcPr>
          <w:p w14:paraId="4D6A770D" w14:textId="77777777" w:rsidR="00E37FDC" w:rsidRPr="00217D88" w:rsidRDefault="00E37FDC" w:rsidP="00E37FDC">
            <w:pPr>
              <w:rPr>
                <w:rFonts w:ascii="Times New Roman" w:hAnsi="Times New Roman"/>
                <w:b/>
                <w:iCs/>
                <w:noProof/>
              </w:rPr>
            </w:pPr>
          </w:p>
        </w:tc>
        <w:tc>
          <w:tcPr>
            <w:tcW w:w="850" w:type="dxa"/>
          </w:tcPr>
          <w:p w14:paraId="0865FE59" w14:textId="77777777" w:rsidR="00E37FDC" w:rsidRPr="00217D88" w:rsidRDefault="00E37FDC" w:rsidP="00E37FDC">
            <w:pPr>
              <w:jc w:val="center"/>
              <w:rPr>
                <w:rFonts w:ascii="Times New Roman" w:hAnsi="Times New Roman"/>
                <w:iCs/>
                <w:noProof/>
              </w:rPr>
            </w:pPr>
            <w:r w:rsidRPr="00217D88">
              <w:rPr>
                <w:rFonts w:ascii="Times New Roman" w:hAnsi="Times New Roman"/>
                <w:iCs/>
                <w:noProof/>
              </w:rPr>
              <w:t>SaF</w:t>
            </w:r>
          </w:p>
        </w:tc>
        <w:tc>
          <w:tcPr>
            <w:tcW w:w="1412" w:type="dxa"/>
            <w:tcBorders>
              <w:top w:val="single" w:sz="4" w:space="0" w:color="auto"/>
              <w:bottom w:val="single" w:sz="4" w:space="0" w:color="auto"/>
            </w:tcBorders>
          </w:tcPr>
          <w:p w14:paraId="4BDB60E4" w14:textId="77777777" w:rsidR="00E37FDC" w:rsidRPr="00217D88" w:rsidRDefault="00E37FDC" w:rsidP="00E37FDC">
            <w:pPr>
              <w:rPr>
                <w:rFonts w:ascii="Times New Roman" w:hAnsi="Times New Roman"/>
                <w:iCs/>
                <w:noProof/>
              </w:rPr>
            </w:pPr>
            <w:r w:rsidRPr="00217D88">
              <w:rPr>
                <w:rFonts w:ascii="Times New Roman" w:hAnsi="Times New Roman"/>
                <w:iCs/>
                <w:noProof/>
              </w:rPr>
              <w:t xml:space="preserve">Visa Lietuva </w:t>
            </w:r>
          </w:p>
        </w:tc>
        <w:tc>
          <w:tcPr>
            <w:tcW w:w="1134" w:type="dxa"/>
            <w:vMerge/>
          </w:tcPr>
          <w:p w14:paraId="3A20EC63" w14:textId="77777777" w:rsidR="00E37FDC" w:rsidRPr="00217D88" w:rsidRDefault="00E37FDC" w:rsidP="00E37FDC">
            <w:pPr>
              <w:rPr>
                <w:rFonts w:ascii="Times New Roman" w:hAnsi="Times New Roman"/>
                <w:b/>
                <w:iCs/>
                <w:noProof/>
              </w:rPr>
            </w:pPr>
          </w:p>
        </w:tc>
        <w:tc>
          <w:tcPr>
            <w:tcW w:w="3779" w:type="dxa"/>
            <w:vMerge/>
          </w:tcPr>
          <w:p w14:paraId="1C19587A" w14:textId="77777777" w:rsidR="00E37FDC" w:rsidRPr="00217D88" w:rsidRDefault="00E37FDC" w:rsidP="00E37FDC">
            <w:pPr>
              <w:rPr>
                <w:rFonts w:ascii="Times New Roman" w:hAnsi="Times New Roman"/>
                <w:b/>
                <w:iCs/>
                <w:noProof/>
              </w:rPr>
            </w:pPr>
          </w:p>
        </w:tc>
        <w:tc>
          <w:tcPr>
            <w:tcW w:w="1614" w:type="dxa"/>
            <w:tcBorders>
              <w:top w:val="single" w:sz="4" w:space="0" w:color="auto"/>
              <w:bottom w:val="single" w:sz="4" w:space="0" w:color="auto"/>
            </w:tcBorders>
          </w:tcPr>
          <w:p w14:paraId="0FE20D4C" w14:textId="77777777" w:rsidR="00E37FDC" w:rsidRPr="00217D88" w:rsidRDefault="00E37FDC" w:rsidP="00E37FDC">
            <w:pPr>
              <w:jc w:val="right"/>
              <w:rPr>
                <w:rFonts w:ascii="Times New Roman" w:hAnsi="Times New Roman"/>
                <w:iCs/>
                <w:strike/>
                <w:noProof/>
              </w:rPr>
            </w:pPr>
            <w:r w:rsidRPr="00217D88">
              <w:rPr>
                <w:rFonts w:ascii="Times New Roman" w:hAnsi="Times New Roman"/>
                <w:color w:val="000000"/>
              </w:rPr>
              <w:t>72 654 268</w:t>
            </w:r>
            <w:r w:rsidRPr="00217D88">
              <w:rPr>
                <w:rFonts w:ascii="Times New Roman" w:hAnsi="Times New Roman"/>
                <w:iCs/>
                <w:noProof/>
              </w:rPr>
              <w:t>,00</w:t>
            </w:r>
          </w:p>
          <w:p w14:paraId="7C1C8FD2" w14:textId="77777777" w:rsidR="00E37FDC" w:rsidRPr="00217D88" w:rsidDel="00F04435" w:rsidRDefault="00E37FDC" w:rsidP="00E37FDC">
            <w:pPr>
              <w:jc w:val="right"/>
              <w:rPr>
                <w:rFonts w:ascii="Times New Roman" w:hAnsi="Times New Roman"/>
                <w:iCs/>
                <w:noProof/>
                <w:highlight w:val="yellow"/>
              </w:rPr>
            </w:pPr>
          </w:p>
        </w:tc>
      </w:tr>
      <w:tr w:rsidR="00E37FDC" w:rsidRPr="00217D88" w14:paraId="5E915824" w14:textId="77777777" w:rsidTr="001C4D6D">
        <w:tc>
          <w:tcPr>
            <w:tcW w:w="1100" w:type="dxa"/>
            <w:vMerge/>
          </w:tcPr>
          <w:p w14:paraId="4E1C26D3" w14:textId="77777777" w:rsidR="00E37FDC" w:rsidRPr="00217D88" w:rsidRDefault="00E37FDC" w:rsidP="00E37FDC">
            <w:pPr>
              <w:rPr>
                <w:rFonts w:ascii="Times New Roman" w:hAnsi="Times New Roman"/>
                <w:b/>
                <w:iCs/>
                <w:noProof/>
              </w:rPr>
            </w:pPr>
          </w:p>
        </w:tc>
        <w:tc>
          <w:tcPr>
            <w:tcW w:w="850" w:type="dxa"/>
          </w:tcPr>
          <w:p w14:paraId="290A5CAC" w14:textId="77777777" w:rsidR="00E37FDC" w:rsidRPr="00217D88" w:rsidRDefault="00E37FDC" w:rsidP="00E37FDC">
            <w:pPr>
              <w:jc w:val="center"/>
              <w:rPr>
                <w:rFonts w:ascii="Times New Roman" w:hAnsi="Times New Roman"/>
                <w:iCs/>
                <w:noProof/>
              </w:rPr>
            </w:pPr>
            <w:r w:rsidRPr="00217D88">
              <w:rPr>
                <w:rFonts w:ascii="Times New Roman" w:hAnsi="Times New Roman"/>
                <w:iCs/>
                <w:noProof/>
              </w:rPr>
              <w:t>SaF</w:t>
            </w:r>
          </w:p>
        </w:tc>
        <w:tc>
          <w:tcPr>
            <w:tcW w:w="1412" w:type="dxa"/>
            <w:tcBorders>
              <w:top w:val="single" w:sz="4" w:space="0" w:color="auto"/>
              <w:bottom w:val="single" w:sz="4" w:space="0" w:color="auto"/>
            </w:tcBorders>
          </w:tcPr>
          <w:p w14:paraId="0D91FB2B" w14:textId="77777777" w:rsidR="00E37FDC" w:rsidRPr="00217D88" w:rsidRDefault="00E37FDC" w:rsidP="00E37FDC">
            <w:pPr>
              <w:rPr>
                <w:rFonts w:ascii="Times New Roman" w:hAnsi="Times New Roman"/>
                <w:iCs/>
                <w:noProof/>
              </w:rPr>
            </w:pPr>
            <w:r w:rsidRPr="00217D88">
              <w:rPr>
                <w:rFonts w:ascii="Times New Roman" w:hAnsi="Times New Roman"/>
                <w:iCs/>
                <w:noProof/>
              </w:rPr>
              <w:t>Visa Lietuva</w:t>
            </w:r>
          </w:p>
        </w:tc>
        <w:tc>
          <w:tcPr>
            <w:tcW w:w="1134" w:type="dxa"/>
            <w:vMerge/>
          </w:tcPr>
          <w:p w14:paraId="345D5B71" w14:textId="77777777" w:rsidR="00E37FDC" w:rsidRPr="00217D88" w:rsidRDefault="00E37FDC" w:rsidP="00E37FDC">
            <w:pPr>
              <w:rPr>
                <w:rFonts w:ascii="Times New Roman" w:hAnsi="Times New Roman"/>
                <w:b/>
                <w:iCs/>
                <w:noProof/>
              </w:rPr>
            </w:pPr>
          </w:p>
        </w:tc>
        <w:tc>
          <w:tcPr>
            <w:tcW w:w="3779" w:type="dxa"/>
            <w:vMerge w:val="restart"/>
          </w:tcPr>
          <w:p w14:paraId="7C89C814" w14:textId="77777777" w:rsidR="00E37FDC" w:rsidRPr="00217D88" w:rsidRDefault="00E37FDC" w:rsidP="00E37FDC">
            <w:pPr>
              <w:rPr>
                <w:rFonts w:ascii="Times New Roman" w:hAnsi="Times New Roman"/>
                <w:iCs/>
                <w:noProof/>
              </w:rPr>
            </w:pPr>
            <w:r w:rsidRPr="00217D88">
              <w:rPr>
                <w:rFonts w:ascii="Times New Roman" w:hAnsi="Times New Roman"/>
                <w:iCs/>
                <w:noProof/>
              </w:rPr>
              <w:t>03 – Naudojantis finansinėmis priemonėmis teikiama parama: paskola</w:t>
            </w:r>
          </w:p>
        </w:tc>
        <w:tc>
          <w:tcPr>
            <w:tcW w:w="1614" w:type="dxa"/>
            <w:tcBorders>
              <w:top w:val="single" w:sz="4" w:space="0" w:color="auto"/>
              <w:bottom w:val="single" w:sz="4" w:space="0" w:color="auto"/>
            </w:tcBorders>
          </w:tcPr>
          <w:p w14:paraId="6E24D447" w14:textId="77777777" w:rsidR="00E37FDC" w:rsidRPr="00217D88" w:rsidRDefault="00E37FDC" w:rsidP="00E37FDC">
            <w:pPr>
              <w:jc w:val="right"/>
              <w:rPr>
                <w:rFonts w:ascii="Times New Roman" w:hAnsi="Times New Roman"/>
                <w:iCs/>
                <w:strike/>
                <w:noProof/>
              </w:rPr>
            </w:pPr>
            <w:r w:rsidRPr="00217D88">
              <w:rPr>
                <w:rFonts w:ascii="Times New Roman" w:hAnsi="Times New Roman"/>
                <w:iCs/>
                <w:noProof/>
              </w:rPr>
              <w:t>90 039 334,00</w:t>
            </w:r>
          </w:p>
          <w:p w14:paraId="05851C0A" w14:textId="77777777" w:rsidR="00E37FDC" w:rsidRPr="00217D88" w:rsidRDefault="00E37FDC" w:rsidP="00E37FDC">
            <w:pPr>
              <w:jc w:val="right"/>
              <w:rPr>
                <w:rFonts w:ascii="Times New Roman" w:hAnsi="Times New Roman"/>
                <w:iCs/>
                <w:noProof/>
              </w:rPr>
            </w:pPr>
          </w:p>
        </w:tc>
      </w:tr>
      <w:tr w:rsidR="00E37FDC" w:rsidRPr="00217D88" w14:paraId="18FA23BB" w14:textId="77777777" w:rsidTr="001C4D6D">
        <w:trPr>
          <w:trHeight w:val="87"/>
        </w:trPr>
        <w:tc>
          <w:tcPr>
            <w:tcW w:w="1100" w:type="dxa"/>
            <w:vMerge/>
          </w:tcPr>
          <w:p w14:paraId="08EF32E0" w14:textId="77777777" w:rsidR="00E37FDC" w:rsidRPr="00217D88" w:rsidRDefault="00E37FDC" w:rsidP="00E37FDC">
            <w:pPr>
              <w:rPr>
                <w:rFonts w:ascii="Times New Roman" w:hAnsi="Times New Roman"/>
                <w:b/>
                <w:iCs/>
                <w:noProof/>
              </w:rPr>
            </w:pPr>
          </w:p>
        </w:tc>
        <w:tc>
          <w:tcPr>
            <w:tcW w:w="850" w:type="dxa"/>
          </w:tcPr>
          <w:p w14:paraId="5B7F6E06" w14:textId="77777777" w:rsidR="00E37FDC" w:rsidRPr="00217D88" w:rsidRDefault="00E37FDC" w:rsidP="00E37FDC">
            <w:pPr>
              <w:jc w:val="center"/>
              <w:rPr>
                <w:rFonts w:ascii="Times New Roman" w:hAnsi="Times New Roman"/>
                <w:iCs/>
                <w:noProof/>
              </w:rPr>
            </w:pPr>
            <w:r w:rsidRPr="00217D88">
              <w:rPr>
                <w:rFonts w:ascii="Times New Roman" w:hAnsi="Times New Roman"/>
                <w:iCs/>
                <w:noProof/>
              </w:rPr>
              <w:t>ERPF</w:t>
            </w:r>
          </w:p>
        </w:tc>
        <w:tc>
          <w:tcPr>
            <w:tcW w:w="1412" w:type="dxa"/>
            <w:tcBorders>
              <w:top w:val="single" w:sz="4" w:space="0" w:color="auto"/>
              <w:bottom w:val="single" w:sz="4" w:space="0" w:color="auto"/>
            </w:tcBorders>
          </w:tcPr>
          <w:p w14:paraId="42ACD44A" w14:textId="77777777" w:rsidR="00E37FDC" w:rsidRPr="00217D88" w:rsidRDefault="00E37FDC" w:rsidP="00E37FDC">
            <w:pPr>
              <w:rPr>
                <w:rFonts w:ascii="Times New Roman" w:hAnsi="Times New Roman"/>
                <w:iCs/>
                <w:noProof/>
              </w:rPr>
            </w:pPr>
            <w:r w:rsidRPr="00217D88">
              <w:rPr>
                <w:rFonts w:ascii="Times New Roman" w:hAnsi="Times New Roman"/>
                <w:iCs/>
                <w:noProof/>
              </w:rPr>
              <w:t>VVL regionas</w:t>
            </w:r>
          </w:p>
        </w:tc>
        <w:tc>
          <w:tcPr>
            <w:tcW w:w="1134" w:type="dxa"/>
            <w:vMerge/>
          </w:tcPr>
          <w:p w14:paraId="7B58FB3D" w14:textId="77777777" w:rsidR="00E37FDC" w:rsidRPr="00217D88" w:rsidRDefault="00E37FDC" w:rsidP="00E37FDC">
            <w:pPr>
              <w:rPr>
                <w:rFonts w:ascii="Times New Roman" w:hAnsi="Times New Roman"/>
                <w:b/>
                <w:iCs/>
                <w:noProof/>
              </w:rPr>
            </w:pPr>
          </w:p>
        </w:tc>
        <w:tc>
          <w:tcPr>
            <w:tcW w:w="3779" w:type="dxa"/>
            <w:vMerge/>
          </w:tcPr>
          <w:p w14:paraId="1FAB43A1" w14:textId="77777777" w:rsidR="00E37FDC" w:rsidRPr="00217D88" w:rsidRDefault="00E37FDC" w:rsidP="00E37FDC">
            <w:pPr>
              <w:rPr>
                <w:rFonts w:ascii="Times New Roman" w:hAnsi="Times New Roman"/>
                <w:iCs/>
                <w:noProof/>
              </w:rPr>
            </w:pPr>
          </w:p>
        </w:tc>
        <w:tc>
          <w:tcPr>
            <w:tcW w:w="1614" w:type="dxa"/>
            <w:tcBorders>
              <w:top w:val="single" w:sz="4" w:space="0" w:color="auto"/>
              <w:bottom w:val="single" w:sz="4" w:space="0" w:color="auto"/>
            </w:tcBorders>
          </w:tcPr>
          <w:p w14:paraId="15F0A66D" w14:textId="77777777" w:rsidR="00E37FDC" w:rsidRPr="00217D88" w:rsidRDefault="00E37FDC" w:rsidP="00E37FDC">
            <w:pPr>
              <w:jc w:val="right"/>
              <w:rPr>
                <w:rFonts w:ascii="Times New Roman" w:hAnsi="Times New Roman"/>
                <w:iCs/>
                <w:strike/>
                <w:noProof/>
              </w:rPr>
            </w:pPr>
            <w:r w:rsidRPr="00217D88">
              <w:rPr>
                <w:rFonts w:ascii="Times New Roman" w:hAnsi="Times New Roman"/>
                <w:iCs/>
                <w:noProof/>
              </w:rPr>
              <w:t>275 210 630,00</w:t>
            </w:r>
          </w:p>
          <w:p w14:paraId="3D87ACBA" w14:textId="77777777" w:rsidR="00E37FDC" w:rsidRPr="00217D88" w:rsidRDefault="00E37FDC" w:rsidP="00E37FDC">
            <w:pPr>
              <w:jc w:val="right"/>
              <w:rPr>
                <w:rFonts w:ascii="Times New Roman" w:hAnsi="Times New Roman"/>
                <w:iCs/>
                <w:noProof/>
                <w:highlight w:val="yellow"/>
              </w:rPr>
            </w:pPr>
          </w:p>
        </w:tc>
      </w:tr>
      <w:tr w:rsidR="00E37FDC" w:rsidRPr="00217D88" w14:paraId="1356FB0C" w14:textId="77777777" w:rsidTr="001C4D6D">
        <w:trPr>
          <w:trHeight w:val="271"/>
        </w:trPr>
        <w:tc>
          <w:tcPr>
            <w:tcW w:w="1100" w:type="dxa"/>
            <w:vMerge/>
          </w:tcPr>
          <w:p w14:paraId="4F396D56" w14:textId="77777777" w:rsidR="00E37FDC" w:rsidRPr="00217D88" w:rsidRDefault="00E37FDC" w:rsidP="00E37FDC">
            <w:pPr>
              <w:rPr>
                <w:rFonts w:ascii="Times New Roman" w:hAnsi="Times New Roman"/>
                <w:b/>
                <w:iCs/>
                <w:noProof/>
              </w:rPr>
            </w:pPr>
          </w:p>
        </w:tc>
        <w:tc>
          <w:tcPr>
            <w:tcW w:w="850" w:type="dxa"/>
          </w:tcPr>
          <w:p w14:paraId="6924631E" w14:textId="77777777" w:rsidR="00E37FDC" w:rsidRPr="00217D88" w:rsidRDefault="00E37FDC" w:rsidP="00E37FDC">
            <w:pPr>
              <w:jc w:val="center"/>
              <w:rPr>
                <w:rFonts w:ascii="Times New Roman" w:hAnsi="Times New Roman"/>
                <w:iCs/>
                <w:noProof/>
              </w:rPr>
            </w:pPr>
            <w:r w:rsidRPr="00217D88">
              <w:rPr>
                <w:rFonts w:ascii="Times New Roman" w:hAnsi="Times New Roman"/>
                <w:iCs/>
                <w:noProof/>
              </w:rPr>
              <w:t>SaF</w:t>
            </w:r>
          </w:p>
        </w:tc>
        <w:tc>
          <w:tcPr>
            <w:tcW w:w="1412" w:type="dxa"/>
            <w:tcBorders>
              <w:top w:val="single" w:sz="4" w:space="0" w:color="auto"/>
              <w:bottom w:val="single" w:sz="4" w:space="0" w:color="auto"/>
            </w:tcBorders>
          </w:tcPr>
          <w:p w14:paraId="33FB5ECD" w14:textId="77777777" w:rsidR="00E37FDC" w:rsidRPr="00217D88" w:rsidRDefault="00E37FDC" w:rsidP="00E37FDC">
            <w:pPr>
              <w:rPr>
                <w:rFonts w:ascii="Times New Roman" w:hAnsi="Times New Roman"/>
                <w:iCs/>
                <w:noProof/>
              </w:rPr>
            </w:pPr>
            <w:r w:rsidRPr="00217D88">
              <w:rPr>
                <w:rFonts w:ascii="Times New Roman" w:hAnsi="Times New Roman"/>
                <w:iCs/>
                <w:noProof/>
              </w:rPr>
              <w:t>Visa Lietuva</w:t>
            </w:r>
          </w:p>
        </w:tc>
        <w:tc>
          <w:tcPr>
            <w:tcW w:w="1134" w:type="dxa"/>
            <w:vMerge/>
          </w:tcPr>
          <w:p w14:paraId="4D709D56" w14:textId="77777777" w:rsidR="00E37FDC" w:rsidRPr="00217D88" w:rsidRDefault="00E37FDC" w:rsidP="00E37FDC">
            <w:pPr>
              <w:rPr>
                <w:rFonts w:ascii="Times New Roman" w:hAnsi="Times New Roman"/>
                <w:b/>
                <w:iCs/>
                <w:noProof/>
              </w:rPr>
            </w:pPr>
          </w:p>
        </w:tc>
        <w:tc>
          <w:tcPr>
            <w:tcW w:w="3779" w:type="dxa"/>
            <w:vMerge w:val="restart"/>
          </w:tcPr>
          <w:p w14:paraId="7450D54A" w14:textId="77777777" w:rsidR="00E37FDC" w:rsidRPr="00217D88" w:rsidRDefault="00E37FDC" w:rsidP="00E37FDC">
            <w:pPr>
              <w:rPr>
                <w:rFonts w:ascii="Times New Roman" w:hAnsi="Times New Roman"/>
                <w:iCs/>
                <w:noProof/>
              </w:rPr>
            </w:pPr>
            <w:r w:rsidRPr="00217D88">
              <w:rPr>
                <w:rFonts w:ascii="Times New Roman" w:hAnsi="Times New Roman"/>
                <w:iCs/>
                <w:noProof/>
              </w:rPr>
              <w:t>05 – Naudojantis finansinėmis priemonėmis teikiama parama: dotacijos, suteiktos vykdant finansinės priemonės veiksmą</w:t>
            </w:r>
          </w:p>
        </w:tc>
        <w:tc>
          <w:tcPr>
            <w:tcW w:w="1614" w:type="dxa"/>
            <w:tcBorders>
              <w:top w:val="single" w:sz="4" w:space="0" w:color="auto"/>
              <w:bottom w:val="single" w:sz="4" w:space="0" w:color="auto"/>
            </w:tcBorders>
          </w:tcPr>
          <w:p w14:paraId="4C2D562D" w14:textId="77777777" w:rsidR="00E37FDC" w:rsidRPr="00217D88" w:rsidRDefault="00E37FDC" w:rsidP="00E37FDC">
            <w:pPr>
              <w:jc w:val="right"/>
              <w:rPr>
                <w:rFonts w:ascii="Times New Roman" w:hAnsi="Times New Roman"/>
                <w:strike/>
                <w:color w:val="000000"/>
              </w:rPr>
            </w:pPr>
            <w:r w:rsidRPr="00217D88">
              <w:rPr>
                <w:rFonts w:ascii="Times New Roman" w:hAnsi="Times New Roman"/>
                <w:color w:val="000000"/>
              </w:rPr>
              <w:t>5 235 000,00</w:t>
            </w:r>
          </w:p>
          <w:p w14:paraId="6FFE8C3D" w14:textId="77777777" w:rsidR="00E37FDC" w:rsidRPr="00217D88" w:rsidRDefault="00E37FDC" w:rsidP="00E37FDC">
            <w:pPr>
              <w:jc w:val="right"/>
              <w:rPr>
                <w:rFonts w:ascii="Times New Roman" w:hAnsi="Times New Roman"/>
                <w:color w:val="000000"/>
              </w:rPr>
            </w:pPr>
          </w:p>
        </w:tc>
      </w:tr>
      <w:tr w:rsidR="00E37FDC" w:rsidRPr="00217D88" w14:paraId="21A77B03" w14:textId="77777777" w:rsidTr="001C4D6D">
        <w:trPr>
          <w:trHeight w:val="271"/>
        </w:trPr>
        <w:tc>
          <w:tcPr>
            <w:tcW w:w="1100" w:type="dxa"/>
            <w:vMerge/>
          </w:tcPr>
          <w:p w14:paraId="0AE9AAA5" w14:textId="77777777" w:rsidR="00E37FDC" w:rsidRPr="00217D88" w:rsidRDefault="00E37FDC" w:rsidP="00E37FDC">
            <w:pPr>
              <w:rPr>
                <w:rFonts w:ascii="Times New Roman" w:hAnsi="Times New Roman"/>
                <w:b/>
                <w:iCs/>
                <w:noProof/>
              </w:rPr>
            </w:pPr>
          </w:p>
        </w:tc>
        <w:tc>
          <w:tcPr>
            <w:tcW w:w="850" w:type="dxa"/>
          </w:tcPr>
          <w:p w14:paraId="414420A8" w14:textId="77777777" w:rsidR="00E37FDC" w:rsidRPr="00217D88" w:rsidRDefault="00E37FDC" w:rsidP="00E37FDC">
            <w:pPr>
              <w:jc w:val="center"/>
              <w:rPr>
                <w:rFonts w:ascii="Times New Roman" w:hAnsi="Times New Roman"/>
                <w:iCs/>
                <w:noProof/>
              </w:rPr>
            </w:pPr>
            <w:r w:rsidRPr="00217D88">
              <w:rPr>
                <w:rFonts w:ascii="Times New Roman" w:hAnsi="Times New Roman"/>
                <w:iCs/>
                <w:noProof/>
              </w:rPr>
              <w:t>ERPF</w:t>
            </w:r>
          </w:p>
        </w:tc>
        <w:tc>
          <w:tcPr>
            <w:tcW w:w="1412" w:type="dxa"/>
            <w:tcBorders>
              <w:top w:val="single" w:sz="4" w:space="0" w:color="auto"/>
            </w:tcBorders>
          </w:tcPr>
          <w:p w14:paraId="6DA5A705" w14:textId="77777777" w:rsidR="00E37FDC" w:rsidRPr="00217D88" w:rsidRDefault="00E37FDC" w:rsidP="00E37FDC">
            <w:pPr>
              <w:rPr>
                <w:rFonts w:ascii="Times New Roman" w:hAnsi="Times New Roman"/>
                <w:iCs/>
                <w:noProof/>
              </w:rPr>
            </w:pPr>
            <w:r w:rsidRPr="00217D88">
              <w:rPr>
                <w:rFonts w:ascii="Times New Roman" w:hAnsi="Times New Roman"/>
                <w:iCs/>
                <w:noProof/>
              </w:rPr>
              <w:t>VVL regionas</w:t>
            </w:r>
          </w:p>
        </w:tc>
        <w:tc>
          <w:tcPr>
            <w:tcW w:w="1134" w:type="dxa"/>
            <w:vMerge/>
          </w:tcPr>
          <w:p w14:paraId="07054A6E" w14:textId="77777777" w:rsidR="00E37FDC" w:rsidRPr="00217D88" w:rsidRDefault="00E37FDC" w:rsidP="00E37FDC">
            <w:pPr>
              <w:rPr>
                <w:rFonts w:ascii="Times New Roman" w:hAnsi="Times New Roman"/>
                <w:b/>
                <w:iCs/>
                <w:noProof/>
              </w:rPr>
            </w:pPr>
          </w:p>
        </w:tc>
        <w:tc>
          <w:tcPr>
            <w:tcW w:w="3779" w:type="dxa"/>
            <w:vMerge/>
          </w:tcPr>
          <w:p w14:paraId="710508BE" w14:textId="77777777" w:rsidR="00E37FDC" w:rsidRPr="00217D88" w:rsidRDefault="00E37FDC" w:rsidP="00E37FDC">
            <w:pPr>
              <w:jc w:val="center"/>
              <w:rPr>
                <w:rFonts w:ascii="Times New Roman" w:hAnsi="Times New Roman"/>
                <w:iCs/>
                <w:noProof/>
              </w:rPr>
            </w:pPr>
          </w:p>
        </w:tc>
        <w:tc>
          <w:tcPr>
            <w:tcW w:w="1614" w:type="dxa"/>
            <w:tcBorders>
              <w:top w:val="single" w:sz="4" w:space="0" w:color="auto"/>
            </w:tcBorders>
          </w:tcPr>
          <w:p w14:paraId="024FC721" w14:textId="77777777" w:rsidR="00E37FDC" w:rsidRPr="00217D88" w:rsidRDefault="00E37FDC" w:rsidP="00E37FDC">
            <w:pPr>
              <w:contextualSpacing/>
              <w:jc w:val="right"/>
              <w:rPr>
                <w:rFonts w:ascii="Times New Roman" w:hAnsi="Times New Roman"/>
                <w:strike/>
                <w:color w:val="000000"/>
              </w:rPr>
            </w:pPr>
            <w:r w:rsidRPr="00217D88">
              <w:rPr>
                <w:rFonts w:ascii="Times New Roman" w:hAnsi="Times New Roman"/>
                <w:color w:val="000000"/>
              </w:rPr>
              <w:t>5 235 000,00</w:t>
            </w:r>
          </w:p>
          <w:p w14:paraId="0B56F2A6" w14:textId="77777777" w:rsidR="00E37FDC" w:rsidRPr="00217D88" w:rsidRDefault="00E37FDC" w:rsidP="00E37FDC">
            <w:pPr>
              <w:jc w:val="right"/>
              <w:rPr>
                <w:rFonts w:ascii="Times New Roman" w:hAnsi="Times New Roman"/>
                <w:color w:val="000000"/>
              </w:rPr>
            </w:pPr>
          </w:p>
        </w:tc>
      </w:tr>
    </w:tbl>
    <w:p w14:paraId="3126D81D" w14:textId="77777777" w:rsidR="00217D88" w:rsidRPr="00217D88" w:rsidRDefault="00217D88" w:rsidP="00217D88">
      <w:pPr>
        <w:rPr>
          <w:sz w:val="20"/>
        </w:rPr>
      </w:pPr>
    </w:p>
    <w:tbl>
      <w:tblPr>
        <w:tblStyle w:val="Lentelstinklelis"/>
        <w:tblW w:w="0" w:type="auto"/>
        <w:tblLayout w:type="fixed"/>
        <w:tblLook w:val="04A0" w:firstRow="1" w:lastRow="0" w:firstColumn="1" w:lastColumn="0" w:noHBand="0" w:noVBand="1"/>
      </w:tblPr>
      <w:tblGrid>
        <w:gridCol w:w="1101"/>
        <w:gridCol w:w="850"/>
        <w:gridCol w:w="1418"/>
        <w:gridCol w:w="1134"/>
        <w:gridCol w:w="3827"/>
        <w:gridCol w:w="1524"/>
      </w:tblGrid>
      <w:tr w:rsidR="00217D88" w:rsidRPr="00217D88" w14:paraId="6A875900" w14:textId="77777777" w:rsidTr="001C4D6D">
        <w:tc>
          <w:tcPr>
            <w:tcW w:w="9854"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3A3DA8F4" w14:textId="77777777" w:rsidR="00217D88" w:rsidRPr="00217D88" w:rsidRDefault="00217D88" w:rsidP="001C4D6D">
            <w:pPr>
              <w:rPr>
                <w:rFonts w:ascii="Times New Roman" w:hAnsi="Times New Roman"/>
                <w:b/>
                <w:iCs/>
                <w:noProof/>
              </w:rPr>
            </w:pPr>
            <w:r w:rsidRPr="00217D88">
              <w:rPr>
                <w:rFonts w:ascii="Times New Roman" w:hAnsi="Times New Roman"/>
                <w:b/>
                <w:noProof/>
              </w:rPr>
              <w:t>6 lentelė. 3 matmuo. Teritorinis įgyvendinimo mechanizmas ir pagrindinė teritorinė sritis</w:t>
            </w:r>
          </w:p>
        </w:tc>
      </w:tr>
      <w:tr w:rsidR="00217D88" w:rsidRPr="00217D88" w14:paraId="11554689" w14:textId="77777777" w:rsidTr="001C4D6D">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56E5653" w14:textId="77777777" w:rsidR="00217D88" w:rsidRPr="00217D88" w:rsidRDefault="00217D88" w:rsidP="001C4D6D">
            <w:pPr>
              <w:jc w:val="center"/>
              <w:rPr>
                <w:rFonts w:ascii="Times New Roman" w:hAnsi="Times New Roman"/>
                <w:b/>
                <w:iCs/>
                <w:noProof/>
              </w:rPr>
            </w:pPr>
            <w:r w:rsidRPr="00217D88">
              <w:rPr>
                <w:rFonts w:ascii="Times New Roman" w:hAnsi="Times New Roman"/>
                <w:b/>
                <w:noProof/>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4F29B9F" w14:textId="77777777" w:rsidR="00217D88" w:rsidRPr="00217D88" w:rsidRDefault="00217D88" w:rsidP="001C4D6D">
            <w:pPr>
              <w:jc w:val="center"/>
              <w:rPr>
                <w:rFonts w:ascii="Times New Roman" w:hAnsi="Times New Roman"/>
                <w:b/>
                <w:iCs/>
                <w:noProof/>
              </w:rPr>
            </w:pPr>
            <w:r w:rsidRPr="00217D88">
              <w:rPr>
                <w:rFonts w:ascii="Times New Roman" w:hAnsi="Times New Roman"/>
                <w:b/>
                <w:noProof/>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A490B0F" w14:textId="77777777" w:rsidR="00217D88" w:rsidRPr="00217D88" w:rsidRDefault="00217D88" w:rsidP="001C4D6D">
            <w:pPr>
              <w:jc w:val="center"/>
              <w:rPr>
                <w:rFonts w:ascii="Times New Roman" w:hAnsi="Times New Roman"/>
                <w:b/>
                <w:iCs/>
                <w:noProof/>
              </w:rPr>
            </w:pPr>
            <w:r w:rsidRPr="00217D88">
              <w:rPr>
                <w:rFonts w:ascii="Times New Roman" w:hAnsi="Times New Roman"/>
                <w:b/>
                <w:noProof/>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F3A38A8" w14:textId="77777777" w:rsidR="00217D88" w:rsidRPr="00217D88" w:rsidRDefault="00217D88" w:rsidP="001C4D6D">
            <w:pPr>
              <w:jc w:val="center"/>
              <w:rPr>
                <w:rFonts w:ascii="Times New Roman" w:hAnsi="Times New Roman"/>
                <w:b/>
                <w:iCs/>
                <w:noProof/>
              </w:rPr>
            </w:pPr>
            <w:r w:rsidRPr="00217D88">
              <w:rPr>
                <w:rFonts w:ascii="Times New Roman" w:hAnsi="Times New Roman"/>
                <w:b/>
                <w:noProof/>
              </w:rPr>
              <w:t>Konkretus uždavinys</w:t>
            </w:r>
          </w:p>
        </w:tc>
        <w:tc>
          <w:tcPr>
            <w:tcW w:w="382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79C68C2" w14:textId="77777777" w:rsidR="00217D88" w:rsidRPr="00217D88" w:rsidRDefault="00217D88" w:rsidP="001C4D6D">
            <w:pPr>
              <w:jc w:val="center"/>
              <w:rPr>
                <w:rFonts w:ascii="Times New Roman" w:hAnsi="Times New Roman"/>
                <w:b/>
                <w:iCs/>
                <w:noProof/>
              </w:rPr>
            </w:pPr>
            <w:r w:rsidRPr="00217D88">
              <w:rPr>
                <w:rFonts w:ascii="Times New Roman" w:hAnsi="Times New Roman"/>
                <w:b/>
                <w:noProof/>
              </w:rPr>
              <w:t>Kodas</w:t>
            </w:r>
          </w:p>
        </w:tc>
        <w:tc>
          <w:tcPr>
            <w:tcW w:w="152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66BD19D" w14:textId="77777777" w:rsidR="00217D88" w:rsidRPr="00217D88" w:rsidRDefault="00217D88" w:rsidP="001C4D6D">
            <w:pPr>
              <w:jc w:val="center"/>
              <w:rPr>
                <w:rFonts w:ascii="Times New Roman" w:hAnsi="Times New Roman"/>
                <w:b/>
                <w:iCs/>
                <w:noProof/>
              </w:rPr>
            </w:pPr>
            <w:r w:rsidRPr="00217D88">
              <w:rPr>
                <w:rFonts w:ascii="Times New Roman" w:hAnsi="Times New Roman"/>
                <w:b/>
                <w:noProof/>
              </w:rPr>
              <w:t>Suma (EUR)</w:t>
            </w:r>
          </w:p>
        </w:tc>
      </w:tr>
      <w:tr w:rsidR="00E37FDC" w:rsidRPr="00217D88" w14:paraId="2CF77E51" w14:textId="77777777" w:rsidTr="001C4D6D">
        <w:trPr>
          <w:trHeight w:val="225"/>
        </w:trPr>
        <w:tc>
          <w:tcPr>
            <w:tcW w:w="1101" w:type="dxa"/>
            <w:vMerge w:val="restart"/>
          </w:tcPr>
          <w:p w14:paraId="0F7FA8B9" w14:textId="77777777" w:rsidR="00E37FDC" w:rsidRPr="00217D88" w:rsidRDefault="00E37FDC" w:rsidP="00E37FDC">
            <w:pPr>
              <w:jc w:val="center"/>
              <w:rPr>
                <w:rFonts w:ascii="Times New Roman" w:hAnsi="Times New Roman"/>
                <w:iCs/>
                <w:noProof/>
              </w:rPr>
            </w:pPr>
            <w:r w:rsidRPr="00217D88">
              <w:rPr>
                <w:rFonts w:ascii="Times New Roman" w:hAnsi="Times New Roman"/>
                <w:iCs/>
                <w:noProof/>
              </w:rPr>
              <w:t>2</w:t>
            </w:r>
          </w:p>
        </w:tc>
        <w:tc>
          <w:tcPr>
            <w:tcW w:w="850" w:type="dxa"/>
            <w:tcBorders>
              <w:top w:val="single" w:sz="4" w:space="0" w:color="auto"/>
              <w:bottom w:val="single" w:sz="4" w:space="0" w:color="auto"/>
            </w:tcBorders>
          </w:tcPr>
          <w:p w14:paraId="2F788877" w14:textId="77777777" w:rsidR="00E37FDC" w:rsidRPr="00217D88" w:rsidRDefault="00E37FDC" w:rsidP="00E37FDC">
            <w:pPr>
              <w:jc w:val="center"/>
              <w:rPr>
                <w:rFonts w:ascii="Times New Roman" w:hAnsi="Times New Roman"/>
                <w:iCs/>
                <w:noProof/>
              </w:rPr>
            </w:pPr>
            <w:r w:rsidRPr="00217D88">
              <w:rPr>
                <w:rFonts w:ascii="Times New Roman" w:hAnsi="Times New Roman"/>
                <w:iCs/>
                <w:noProof/>
              </w:rPr>
              <w:t>SaF</w:t>
            </w:r>
          </w:p>
        </w:tc>
        <w:tc>
          <w:tcPr>
            <w:tcW w:w="1418" w:type="dxa"/>
            <w:tcBorders>
              <w:top w:val="single" w:sz="4" w:space="0" w:color="auto"/>
              <w:bottom w:val="single" w:sz="4" w:space="0" w:color="auto"/>
            </w:tcBorders>
          </w:tcPr>
          <w:p w14:paraId="3E180D1B" w14:textId="77777777" w:rsidR="00E37FDC" w:rsidRPr="00217D88" w:rsidRDefault="00E37FDC" w:rsidP="00E37FDC">
            <w:pPr>
              <w:rPr>
                <w:rFonts w:ascii="Times New Roman" w:hAnsi="Times New Roman"/>
                <w:iCs/>
                <w:noProof/>
              </w:rPr>
            </w:pPr>
            <w:r w:rsidRPr="00217D88">
              <w:rPr>
                <w:rFonts w:ascii="Times New Roman" w:hAnsi="Times New Roman"/>
                <w:iCs/>
                <w:noProof/>
              </w:rPr>
              <w:t>Visa Lietuva</w:t>
            </w:r>
          </w:p>
        </w:tc>
        <w:tc>
          <w:tcPr>
            <w:tcW w:w="1134" w:type="dxa"/>
            <w:vMerge w:val="restart"/>
          </w:tcPr>
          <w:p w14:paraId="3BBB9069" w14:textId="77777777" w:rsidR="00E37FDC" w:rsidRPr="00217D88" w:rsidRDefault="00E37FDC" w:rsidP="00E37FDC">
            <w:pPr>
              <w:jc w:val="center"/>
              <w:rPr>
                <w:rFonts w:ascii="Times New Roman" w:hAnsi="Times New Roman"/>
                <w:iCs/>
                <w:noProof/>
              </w:rPr>
            </w:pPr>
            <w:r w:rsidRPr="00217D88">
              <w:rPr>
                <w:rFonts w:ascii="Times New Roman" w:hAnsi="Times New Roman"/>
                <w:iCs/>
                <w:noProof/>
              </w:rPr>
              <w:t>2.1</w:t>
            </w:r>
          </w:p>
        </w:tc>
        <w:tc>
          <w:tcPr>
            <w:tcW w:w="3827" w:type="dxa"/>
            <w:vMerge w:val="restart"/>
            <w:tcBorders>
              <w:top w:val="single" w:sz="4" w:space="0" w:color="auto"/>
            </w:tcBorders>
          </w:tcPr>
          <w:p w14:paraId="259FF08D" w14:textId="77777777" w:rsidR="00E37FDC" w:rsidRPr="00217D88" w:rsidRDefault="00E37FDC" w:rsidP="00E37FDC">
            <w:pPr>
              <w:rPr>
                <w:rFonts w:ascii="Times New Roman" w:hAnsi="Times New Roman"/>
                <w:iCs/>
                <w:noProof/>
              </w:rPr>
            </w:pPr>
            <w:r w:rsidRPr="00217D88">
              <w:rPr>
                <w:rFonts w:ascii="Times New Roman" w:hAnsi="Times New Roman"/>
                <w:iCs/>
                <w:noProof/>
              </w:rPr>
              <w:t>33 – Nesiorientuojant į teritoriškumą</w:t>
            </w:r>
          </w:p>
        </w:tc>
        <w:tc>
          <w:tcPr>
            <w:tcW w:w="1524" w:type="dxa"/>
            <w:tcBorders>
              <w:top w:val="single" w:sz="4" w:space="0" w:color="auto"/>
              <w:bottom w:val="single" w:sz="4" w:space="0" w:color="auto"/>
            </w:tcBorders>
          </w:tcPr>
          <w:p w14:paraId="03DC13FD" w14:textId="4800A262" w:rsidR="00E37FDC" w:rsidRPr="00217D88" w:rsidRDefault="00E37FDC" w:rsidP="00E37FDC">
            <w:pPr>
              <w:jc w:val="right"/>
              <w:rPr>
                <w:rFonts w:ascii="Times New Roman" w:hAnsi="Times New Roman"/>
                <w:iCs/>
                <w:noProof/>
              </w:rPr>
            </w:pPr>
            <w:r w:rsidRPr="00217D88">
              <w:rPr>
                <w:rFonts w:ascii="Times New Roman" w:hAnsi="Times New Roman"/>
                <w:color w:val="000000"/>
              </w:rPr>
              <w:t>167 928 602</w:t>
            </w:r>
            <w:r w:rsidRPr="00217D88">
              <w:rPr>
                <w:rFonts w:ascii="Times New Roman" w:hAnsi="Times New Roman"/>
                <w:iCs/>
                <w:noProof/>
              </w:rPr>
              <w:t>,00</w:t>
            </w:r>
          </w:p>
        </w:tc>
      </w:tr>
      <w:tr w:rsidR="00E37FDC" w:rsidRPr="00217D88" w14:paraId="38A2DFC2" w14:textId="77777777" w:rsidTr="001C4D6D">
        <w:trPr>
          <w:trHeight w:val="125"/>
        </w:trPr>
        <w:tc>
          <w:tcPr>
            <w:tcW w:w="1101" w:type="dxa"/>
            <w:vMerge/>
          </w:tcPr>
          <w:p w14:paraId="2DB5C61D" w14:textId="77777777" w:rsidR="00E37FDC" w:rsidRPr="00217D88" w:rsidRDefault="00E37FDC" w:rsidP="00E37FDC">
            <w:pPr>
              <w:rPr>
                <w:rFonts w:ascii="Times New Roman" w:hAnsi="Times New Roman"/>
                <w:b/>
                <w:iCs/>
                <w:noProof/>
              </w:rPr>
            </w:pPr>
          </w:p>
        </w:tc>
        <w:tc>
          <w:tcPr>
            <w:tcW w:w="850" w:type="dxa"/>
          </w:tcPr>
          <w:p w14:paraId="317E1476" w14:textId="77777777" w:rsidR="00E37FDC" w:rsidRPr="00217D88" w:rsidRDefault="00E37FDC" w:rsidP="00E37FDC">
            <w:pPr>
              <w:jc w:val="center"/>
              <w:rPr>
                <w:rFonts w:ascii="Times New Roman" w:hAnsi="Times New Roman"/>
                <w:iCs/>
                <w:noProof/>
              </w:rPr>
            </w:pPr>
            <w:r w:rsidRPr="00217D88">
              <w:rPr>
                <w:rFonts w:ascii="Times New Roman" w:hAnsi="Times New Roman"/>
                <w:iCs/>
                <w:noProof/>
              </w:rPr>
              <w:t>ERPF</w:t>
            </w:r>
          </w:p>
        </w:tc>
        <w:tc>
          <w:tcPr>
            <w:tcW w:w="1418" w:type="dxa"/>
            <w:tcBorders>
              <w:top w:val="single" w:sz="4" w:space="0" w:color="auto"/>
              <w:bottom w:val="single" w:sz="4" w:space="0" w:color="auto"/>
            </w:tcBorders>
          </w:tcPr>
          <w:p w14:paraId="4CE3C91C" w14:textId="77777777" w:rsidR="00E37FDC" w:rsidRPr="00217D88" w:rsidRDefault="00E37FDC" w:rsidP="00E37FDC">
            <w:pPr>
              <w:rPr>
                <w:rFonts w:ascii="Times New Roman" w:hAnsi="Times New Roman"/>
                <w:iCs/>
                <w:noProof/>
              </w:rPr>
            </w:pPr>
            <w:r w:rsidRPr="00217D88">
              <w:rPr>
                <w:rFonts w:ascii="Times New Roman" w:hAnsi="Times New Roman"/>
                <w:iCs/>
                <w:noProof/>
              </w:rPr>
              <w:t>VVL regionas</w:t>
            </w:r>
          </w:p>
        </w:tc>
        <w:tc>
          <w:tcPr>
            <w:tcW w:w="1134" w:type="dxa"/>
            <w:vMerge/>
          </w:tcPr>
          <w:p w14:paraId="59A713A2" w14:textId="77777777" w:rsidR="00E37FDC" w:rsidRPr="00217D88" w:rsidRDefault="00E37FDC" w:rsidP="00E37FDC">
            <w:pPr>
              <w:rPr>
                <w:rFonts w:ascii="Times New Roman" w:hAnsi="Times New Roman"/>
                <w:b/>
                <w:iCs/>
                <w:noProof/>
              </w:rPr>
            </w:pPr>
          </w:p>
        </w:tc>
        <w:tc>
          <w:tcPr>
            <w:tcW w:w="3827" w:type="dxa"/>
            <w:vMerge/>
          </w:tcPr>
          <w:p w14:paraId="79A90D3B" w14:textId="77777777" w:rsidR="00E37FDC" w:rsidRPr="00217D88" w:rsidRDefault="00E37FDC" w:rsidP="00E37FDC">
            <w:pPr>
              <w:rPr>
                <w:rFonts w:ascii="Times New Roman" w:hAnsi="Times New Roman"/>
                <w:iCs/>
                <w:noProof/>
              </w:rPr>
            </w:pPr>
          </w:p>
        </w:tc>
        <w:tc>
          <w:tcPr>
            <w:tcW w:w="1524" w:type="dxa"/>
            <w:tcBorders>
              <w:top w:val="single" w:sz="4" w:space="0" w:color="auto"/>
              <w:bottom w:val="single" w:sz="4" w:space="0" w:color="auto"/>
            </w:tcBorders>
          </w:tcPr>
          <w:p w14:paraId="6ADDDD14" w14:textId="77777777" w:rsidR="00E37FDC" w:rsidRPr="005E7AB2" w:rsidRDefault="00E37FDC" w:rsidP="00E37FDC">
            <w:pPr>
              <w:jc w:val="right"/>
              <w:rPr>
                <w:rFonts w:ascii="Times New Roman" w:hAnsi="Times New Roman"/>
                <w:strike/>
                <w:lang w:val="en-US"/>
              </w:rPr>
            </w:pPr>
            <w:r w:rsidRPr="005E7AB2">
              <w:rPr>
                <w:rFonts w:ascii="Times New Roman" w:hAnsi="Times New Roman"/>
                <w:strike/>
              </w:rPr>
              <w:t>371 856 441</w:t>
            </w:r>
            <w:r w:rsidRPr="005E7AB2">
              <w:rPr>
                <w:rFonts w:ascii="Times New Roman" w:hAnsi="Times New Roman"/>
                <w:strike/>
                <w:lang w:val="en-US"/>
              </w:rPr>
              <w:t>,00</w:t>
            </w:r>
          </w:p>
          <w:p w14:paraId="656D9967" w14:textId="5C774312" w:rsidR="00E37FDC" w:rsidRPr="006668F9" w:rsidRDefault="00E37FDC" w:rsidP="00E37FDC">
            <w:pPr>
              <w:jc w:val="right"/>
              <w:rPr>
                <w:b/>
                <w:bCs/>
                <w:color w:val="000000"/>
              </w:rPr>
            </w:pPr>
            <w:r w:rsidRPr="006668F9">
              <w:rPr>
                <w:rFonts w:ascii="Times New Roman" w:hAnsi="Times New Roman"/>
                <w:b/>
                <w:bCs/>
                <w:color w:val="EE0000"/>
                <w:lang w:val="en-US"/>
              </w:rPr>
              <w:t>364 080 998,00</w:t>
            </w:r>
          </w:p>
        </w:tc>
      </w:tr>
    </w:tbl>
    <w:p w14:paraId="5B6ED90F" w14:textId="77777777" w:rsidR="00217D88" w:rsidRPr="00217D88" w:rsidRDefault="00217D88" w:rsidP="00217D88">
      <w:pPr>
        <w:rPr>
          <w:sz w:val="20"/>
        </w:rPr>
      </w:pPr>
    </w:p>
    <w:tbl>
      <w:tblPr>
        <w:tblStyle w:val="Lentelstinklelis21"/>
        <w:tblW w:w="9889" w:type="dxa"/>
        <w:tblLayout w:type="fixed"/>
        <w:tblLook w:val="04A0" w:firstRow="1" w:lastRow="0" w:firstColumn="1" w:lastColumn="0" w:noHBand="0" w:noVBand="1"/>
      </w:tblPr>
      <w:tblGrid>
        <w:gridCol w:w="1094"/>
        <w:gridCol w:w="849"/>
        <w:gridCol w:w="1377"/>
        <w:gridCol w:w="1133"/>
        <w:gridCol w:w="3877"/>
        <w:gridCol w:w="1559"/>
      </w:tblGrid>
      <w:tr w:rsidR="00217D88" w:rsidRPr="00217D88" w14:paraId="395B66F2" w14:textId="77777777" w:rsidTr="001C4D6D">
        <w:trPr>
          <w:tblHeader/>
        </w:trPr>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468A0E82" w14:textId="77777777" w:rsidR="00217D88" w:rsidRPr="00217D88" w:rsidRDefault="00217D88" w:rsidP="001C4D6D">
            <w:pPr>
              <w:rPr>
                <w:rFonts w:ascii="Times New Roman" w:hAnsi="Times New Roman"/>
                <w:b/>
                <w:iCs/>
                <w:noProof/>
                <w:sz w:val="20"/>
              </w:rPr>
            </w:pPr>
            <w:r w:rsidRPr="00217D88">
              <w:rPr>
                <w:rFonts w:ascii="Times New Roman" w:hAnsi="Times New Roman"/>
                <w:b/>
                <w:noProof/>
                <w:sz w:val="20"/>
              </w:rPr>
              <w:t xml:space="preserve">7 lentelė. 7 matmuo. </w:t>
            </w:r>
            <w:r w:rsidRPr="00217D88">
              <w:rPr>
                <w:rFonts w:ascii="Times New Roman" w:hAnsi="Times New Roman"/>
                <w:b/>
                <w:sz w:val="20"/>
              </w:rPr>
              <w:t>ESF+, ERPF, SaF ir TPF lyčių lygybės matmuo</w:t>
            </w:r>
          </w:p>
        </w:tc>
      </w:tr>
      <w:tr w:rsidR="00217D88" w:rsidRPr="00217D88" w14:paraId="5A203C47" w14:textId="77777777" w:rsidTr="001C4D6D">
        <w:trPr>
          <w:tblHeader/>
        </w:trPr>
        <w:tc>
          <w:tcPr>
            <w:tcW w:w="109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28923F7" w14:textId="77777777" w:rsidR="00217D88" w:rsidRPr="00217D88" w:rsidRDefault="00217D88" w:rsidP="001C4D6D">
            <w:pPr>
              <w:jc w:val="center"/>
              <w:rPr>
                <w:rFonts w:ascii="Times New Roman" w:hAnsi="Times New Roman"/>
                <w:b/>
                <w:iCs/>
                <w:noProof/>
                <w:sz w:val="20"/>
              </w:rPr>
            </w:pPr>
            <w:r w:rsidRPr="00217D88">
              <w:rPr>
                <w:rFonts w:ascii="Times New Roman" w:hAnsi="Times New Roman"/>
                <w:b/>
                <w:noProof/>
                <w:sz w:val="20"/>
              </w:rPr>
              <w:t>Prioriteto Nr.</w:t>
            </w:r>
          </w:p>
        </w:tc>
        <w:tc>
          <w:tcPr>
            <w:tcW w:w="8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2356A3C" w14:textId="77777777" w:rsidR="00217D88" w:rsidRPr="00217D88" w:rsidRDefault="00217D88" w:rsidP="001C4D6D">
            <w:pPr>
              <w:jc w:val="center"/>
              <w:rPr>
                <w:rFonts w:ascii="Times New Roman" w:hAnsi="Times New Roman"/>
                <w:b/>
                <w:iCs/>
                <w:noProof/>
                <w:sz w:val="20"/>
              </w:rPr>
            </w:pPr>
            <w:r w:rsidRPr="00217D88">
              <w:rPr>
                <w:rFonts w:ascii="Times New Roman" w:hAnsi="Times New Roman"/>
                <w:b/>
                <w:noProof/>
                <w:sz w:val="20"/>
              </w:rPr>
              <w:t>Fondas</w:t>
            </w:r>
          </w:p>
        </w:tc>
        <w:tc>
          <w:tcPr>
            <w:tcW w:w="137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6395FC9" w14:textId="77777777" w:rsidR="00217D88" w:rsidRPr="00217D88" w:rsidRDefault="00217D88" w:rsidP="001C4D6D">
            <w:pPr>
              <w:jc w:val="center"/>
              <w:rPr>
                <w:rFonts w:ascii="Times New Roman" w:hAnsi="Times New Roman"/>
                <w:b/>
                <w:iCs/>
                <w:noProof/>
                <w:sz w:val="20"/>
              </w:rPr>
            </w:pPr>
            <w:r w:rsidRPr="00217D88">
              <w:rPr>
                <w:rFonts w:ascii="Times New Roman" w:hAnsi="Times New Roman"/>
                <w:b/>
                <w:noProof/>
                <w:sz w:val="20"/>
              </w:rPr>
              <w:t>Regiono kategorija</w:t>
            </w:r>
          </w:p>
        </w:tc>
        <w:tc>
          <w:tcPr>
            <w:tcW w:w="113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21C6049" w14:textId="77777777" w:rsidR="00217D88" w:rsidRPr="00217D88" w:rsidRDefault="00217D88" w:rsidP="001C4D6D">
            <w:pPr>
              <w:jc w:val="center"/>
              <w:rPr>
                <w:rFonts w:ascii="Times New Roman" w:hAnsi="Times New Roman"/>
                <w:b/>
                <w:iCs/>
                <w:noProof/>
                <w:sz w:val="20"/>
              </w:rPr>
            </w:pPr>
            <w:r w:rsidRPr="00217D88">
              <w:rPr>
                <w:rFonts w:ascii="Times New Roman" w:hAnsi="Times New Roman"/>
                <w:b/>
                <w:noProof/>
                <w:sz w:val="20"/>
              </w:rPr>
              <w:t>Konkretus uždavinys</w:t>
            </w:r>
          </w:p>
        </w:tc>
        <w:tc>
          <w:tcPr>
            <w:tcW w:w="387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5A6A830" w14:textId="77777777" w:rsidR="00217D88" w:rsidRPr="00217D88" w:rsidRDefault="00217D88" w:rsidP="001C4D6D">
            <w:pPr>
              <w:jc w:val="center"/>
              <w:rPr>
                <w:rFonts w:ascii="Times New Roman" w:hAnsi="Times New Roman"/>
                <w:b/>
                <w:iCs/>
                <w:noProof/>
                <w:sz w:val="20"/>
              </w:rPr>
            </w:pPr>
            <w:r w:rsidRPr="00217D88">
              <w:rPr>
                <w:rFonts w:ascii="Times New Roman" w:hAnsi="Times New Roman"/>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58F00D9" w14:textId="77777777" w:rsidR="00217D88" w:rsidRPr="00217D88" w:rsidRDefault="00217D88" w:rsidP="001C4D6D">
            <w:pPr>
              <w:jc w:val="center"/>
              <w:rPr>
                <w:rFonts w:ascii="Times New Roman" w:hAnsi="Times New Roman"/>
                <w:b/>
                <w:iCs/>
                <w:noProof/>
                <w:sz w:val="20"/>
              </w:rPr>
            </w:pPr>
            <w:r w:rsidRPr="00217D88">
              <w:rPr>
                <w:rFonts w:ascii="Times New Roman" w:hAnsi="Times New Roman"/>
                <w:b/>
                <w:noProof/>
                <w:sz w:val="20"/>
              </w:rPr>
              <w:t>Suma (EUR)</w:t>
            </w:r>
          </w:p>
        </w:tc>
      </w:tr>
      <w:tr w:rsidR="00217D88" w:rsidRPr="00217D88" w14:paraId="08B3F9D1" w14:textId="77777777" w:rsidTr="001C4D6D">
        <w:tc>
          <w:tcPr>
            <w:tcW w:w="1094" w:type="dxa"/>
            <w:vMerge w:val="restart"/>
            <w:tcBorders>
              <w:top w:val="single" w:sz="12" w:space="0" w:color="auto"/>
            </w:tcBorders>
          </w:tcPr>
          <w:p w14:paraId="21B55985" w14:textId="77777777" w:rsidR="00217D88" w:rsidRPr="00217D88" w:rsidRDefault="00217D88" w:rsidP="001C4D6D">
            <w:pPr>
              <w:jc w:val="center"/>
              <w:rPr>
                <w:rFonts w:ascii="Times New Roman" w:hAnsi="Times New Roman"/>
                <w:iCs/>
                <w:noProof/>
                <w:sz w:val="20"/>
              </w:rPr>
            </w:pPr>
            <w:r w:rsidRPr="00217D88">
              <w:rPr>
                <w:rFonts w:ascii="Times New Roman" w:hAnsi="Times New Roman"/>
                <w:iCs/>
                <w:noProof/>
                <w:sz w:val="20"/>
              </w:rPr>
              <w:t>2.</w:t>
            </w:r>
          </w:p>
        </w:tc>
        <w:tc>
          <w:tcPr>
            <w:tcW w:w="849" w:type="dxa"/>
            <w:tcBorders>
              <w:top w:val="single" w:sz="12" w:space="0" w:color="auto"/>
              <w:bottom w:val="single" w:sz="4" w:space="0" w:color="auto"/>
            </w:tcBorders>
          </w:tcPr>
          <w:p w14:paraId="4538021B" w14:textId="77777777" w:rsidR="00217D88" w:rsidRPr="00217D88" w:rsidRDefault="00217D88" w:rsidP="001C4D6D">
            <w:pPr>
              <w:jc w:val="center"/>
              <w:rPr>
                <w:rFonts w:ascii="Times New Roman" w:hAnsi="Times New Roman"/>
                <w:iCs/>
                <w:noProof/>
                <w:sz w:val="20"/>
              </w:rPr>
            </w:pPr>
            <w:r w:rsidRPr="00217D88">
              <w:rPr>
                <w:rFonts w:ascii="Times New Roman" w:hAnsi="Times New Roman"/>
                <w:iCs/>
                <w:noProof/>
                <w:sz w:val="20"/>
              </w:rPr>
              <w:t>SaF</w:t>
            </w:r>
          </w:p>
        </w:tc>
        <w:tc>
          <w:tcPr>
            <w:tcW w:w="1377" w:type="dxa"/>
            <w:tcBorders>
              <w:top w:val="single" w:sz="12" w:space="0" w:color="auto"/>
              <w:bottom w:val="single" w:sz="4" w:space="0" w:color="auto"/>
            </w:tcBorders>
          </w:tcPr>
          <w:p w14:paraId="10B5A7E5" w14:textId="77777777" w:rsidR="00217D88" w:rsidRPr="00217D88" w:rsidRDefault="00217D88" w:rsidP="001C4D6D">
            <w:pPr>
              <w:rPr>
                <w:rFonts w:ascii="Times New Roman" w:hAnsi="Times New Roman"/>
                <w:iCs/>
                <w:noProof/>
                <w:sz w:val="20"/>
              </w:rPr>
            </w:pPr>
            <w:r w:rsidRPr="00217D88">
              <w:rPr>
                <w:rFonts w:ascii="Times New Roman" w:hAnsi="Times New Roman"/>
                <w:iCs/>
                <w:noProof/>
                <w:sz w:val="20"/>
              </w:rPr>
              <w:t>Visa Lietuva</w:t>
            </w:r>
          </w:p>
        </w:tc>
        <w:tc>
          <w:tcPr>
            <w:tcW w:w="1133" w:type="dxa"/>
            <w:vMerge w:val="restart"/>
            <w:tcBorders>
              <w:top w:val="single" w:sz="12" w:space="0" w:color="auto"/>
              <w:bottom w:val="single" w:sz="4" w:space="0" w:color="auto"/>
            </w:tcBorders>
          </w:tcPr>
          <w:p w14:paraId="23F6A6C1" w14:textId="77777777" w:rsidR="00217D88" w:rsidRPr="00217D88" w:rsidRDefault="00217D88" w:rsidP="001C4D6D">
            <w:pPr>
              <w:jc w:val="center"/>
              <w:rPr>
                <w:rFonts w:ascii="Times New Roman" w:hAnsi="Times New Roman"/>
                <w:iCs/>
                <w:noProof/>
                <w:sz w:val="20"/>
              </w:rPr>
            </w:pPr>
            <w:r w:rsidRPr="00217D88">
              <w:rPr>
                <w:rFonts w:ascii="Times New Roman" w:hAnsi="Times New Roman"/>
                <w:iCs/>
                <w:noProof/>
                <w:sz w:val="20"/>
              </w:rPr>
              <w:t>2.1</w:t>
            </w:r>
          </w:p>
        </w:tc>
        <w:tc>
          <w:tcPr>
            <w:tcW w:w="3877" w:type="dxa"/>
            <w:vMerge w:val="restart"/>
            <w:tcBorders>
              <w:top w:val="single" w:sz="12" w:space="0" w:color="auto"/>
              <w:bottom w:val="single" w:sz="4" w:space="0" w:color="auto"/>
            </w:tcBorders>
          </w:tcPr>
          <w:p w14:paraId="4867F42F" w14:textId="77777777" w:rsidR="00217D88" w:rsidRPr="00217D88" w:rsidRDefault="00217D88" w:rsidP="001C4D6D">
            <w:pPr>
              <w:rPr>
                <w:rFonts w:ascii="Times New Roman" w:hAnsi="Times New Roman"/>
                <w:iCs/>
                <w:noProof/>
                <w:sz w:val="20"/>
              </w:rPr>
            </w:pPr>
            <w:r w:rsidRPr="00217D88">
              <w:rPr>
                <w:rFonts w:ascii="Times New Roman" w:hAnsi="Times New Roman"/>
                <w:iCs/>
                <w:noProof/>
                <w:sz w:val="20"/>
              </w:rPr>
              <w:t>03 – Neutralumas lyties požiūriu</w:t>
            </w:r>
          </w:p>
        </w:tc>
        <w:tc>
          <w:tcPr>
            <w:tcW w:w="1559" w:type="dxa"/>
            <w:tcBorders>
              <w:top w:val="single" w:sz="12" w:space="0" w:color="auto"/>
              <w:bottom w:val="single" w:sz="4" w:space="0" w:color="auto"/>
            </w:tcBorders>
          </w:tcPr>
          <w:p w14:paraId="570F8025" w14:textId="77777777" w:rsidR="00217D88" w:rsidRPr="00217D88" w:rsidRDefault="00217D88" w:rsidP="001C4D6D">
            <w:pPr>
              <w:jc w:val="right"/>
              <w:rPr>
                <w:rFonts w:ascii="Times New Roman" w:hAnsi="Times New Roman"/>
                <w:iCs/>
                <w:noProof/>
                <w:sz w:val="20"/>
              </w:rPr>
            </w:pPr>
            <w:r w:rsidRPr="00217D88">
              <w:rPr>
                <w:rFonts w:ascii="Times New Roman" w:hAnsi="Times New Roman"/>
                <w:color w:val="000000"/>
                <w:sz w:val="20"/>
              </w:rPr>
              <w:t>167 928 602</w:t>
            </w:r>
            <w:r w:rsidRPr="00217D88">
              <w:rPr>
                <w:rFonts w:ascii="Times New Roman" w:hAnsi="Times New Roman"/>
                <w:iCs/>
                <w:noProof/>
                <w:sz w:val="20"/>
              </w:rPr>
              <w:t>,00</w:t>
            </w:r>
          </w:p>
        </w:tc>
      </w:tr>
      <w:tr w:rsidR="00217D88" w:rsidRPr="00217D88" w14:paraId="0F6DDAB5" w14:textId="77777777" w:rsidTr="001C4D6D">
        <w:tc>
          <w:tcPr>
            <w:tcW w:w="1094" w:type="dxa"/>
            <w:vMerge/>
          </w:tcPr>
          <w:p w14:paraId="7B836964" w14:textId="77777777" w:rsidR="00217D88" w:rsidRPr="00217D88" w:rsidRDefault="00217D88" w:rsidP="001C4D6D">
            <w:pPr>
              <w:jc w:val="center"/>
              <w:rPr>
                <w:rFonts w:ascii="Times New Roman" w:hAnsi="Times New Roman"/>
                <w:iCs/>
                <w:noProof/>
                <w:sz w:val="20"/>
              </w:rPr>
            </w:pPr>
          </w:p>
        </w:tc>
        <w:tc>
          <w:tcPr>
            <w:tcW w:w="849" w:type="dxa"/>
            <w:tcBorders>
              <w:top w:val="single" w:sz="4" w:space="0" w:color="auto"/>
            </w:tcBorders>
          </w:tcPr>
          <w:p w14:paraId="7B6F1072" w14:textId="77777777" w:rsidR="00217D88" w:rsidRPr="00217D88" w:rsidRDefault="00217D88" w:rsidP="001C4D6D">
            <w:pPr>
              <w:jc w:val="center"/>
              <w:rPr>
                <w:rFonts w:ascii="Times New Roman" w:hAnsi="Times New Roman"/>
                <w:iCs/>
                <w:noProof/>
                <w:sz w:val="20"/>
              </w:rPr>
            </w:pPr>
            <w:r w:rsidRPr="00217D88">
              <w:rPr>
                <w:rFonts w:ascii="Times New Roman" w:hAnsi="Times New Roman"/>
                <w:iCs/>
                <w:noProof/>
                <w:sz w:val="20"/>
              </w:rPr>
              <w:t>ERPF</w:t>
            </w:r>
          </w:p>
        </w:tc>
        <w:tc>
          <w:tcPr>
            <w:tcW w:w="1377" w:type="dxa"/>
            <w:tcBorders>
              <w:top w:val="single" w:sz="4" w:space="0" w:color="auto"/>
            </w:tcBorders>
          </w:tcPr>
          <w:p w14:paraId="6ED6CDA3" w14:textId="77777777" w:rsidR="00217D88" w:rsidRPr="00217D88" w:rsidRDefault="00217D88" w:rsidP="001C4D6D">
            <w:pPr>
              <w:rPr>
                <w:rFonts w:ascii="Times New Roman" w:hAnsi="Times New Roman"/>
                <w:iCs/>
                <w:noProof/>
                <w:sz w:val="20"/>
              </w:rPr>
            </w:pPr>
            <w:r w:rsidRPr="00217D88">
              <w:rPr>
                <w:rFonts w:ascii="Times New Roman" w:hAnsi="Times New Roman"/>
                <w:iCs/>
                <w:noProof/>
                <w:sz w:val="20"/>
              </w:rPr>
              <w:t>VVL regionas</w:t>
            </w:r>
          </w:p>
        </w:tc>
        <w:tc>
          <w:tcPr>
            <w:tcW w:w="1133" w:type="dxa"/>
            <w:vMerge/>
            <w:tcBorders>
              <w:top w:val="single" w:sz="4" w:space="0" w:color="auto"/>
            </w:tcBorders>
          </w:tcPr>
          <w:p w14:paraId="419BD988" w14:textId="77777777" w:rsidR="00217D88" w:rsidRPr="00217D88" w:rsidRDefault="00217D88" w:rsidP="001C4D6D">
            <w:pPr>
              <w:jc w:val="center"/>
              <w:rPr>
                <w:rFonts w:ascii="Times New Roman" w:hAnsi="Times New Roman"/>
                <w:iCs/>
                <w:noProof/>
                <w:sz w:val="20"/>
              </w:rPr>
            </w:pPr>
          </w:p>
        </w:tc>
        <w:tc>
          <w:tcPr>
            <w:tcW w:w="3877" w:type="dxa"/>
            <w:vMerge/>
            <w:tcBorders>
              <w:top w:val="single" w:sz="4" w:space="0" w:color="auto"/>
            </w:tcBorders>
          </w:tcPr>
          <w:p w14:paraId="12F4FEDD" w14:textId="77777777" w:rsidR="00217D88" w:rsidRPr="00217D88" w:rsidRDefault="00217D88" w:rsidP="001C4D6D">
            <w:pPr>
              <w:jc w:val="center"/>
              <w:rPr>
                <w:rFonts w:ascii="Times New Roman" w:hAnsi="Times New Roman"/>
                <w:iCs/>
                <w:noProof/>
                <w:sz w:val="20"/>
              </w:rPr>
            </w:pPr>
          </w:p>
        </w:tc>
        <w:tc>
          <w:tcPr>
            <w:tcW w:w="1559" w:type="dxa"/>
            <w:tcBorders>
              <w:top w:val="single" w:sz="4" w:space="0" w:color="auto"/>
            </w:tcBorders>
          </w:tcPr>
          <w:p w14:paraId="4CEE7E4D" w14:textId="77777777" w:rsidR="00E37FDC" w:rsidRPr="00CF05FA" w:rsidRDefault="00E37FDC" w:rsidP="00E37FDC">
            <w:pPr>
              <w:jc w:val="right"/>
              <w:rPr>
                <w:rFonts w:ascii="Times New Roman" w:hAnsi="Times New Roman"/>
                <w:strike/>
                <w:color w:val="EE0000"/>
                <w:sz w:val="20"/>
                <w:lang w:val="en-US"/>
              </w:rPr>
            </w:pPr>
            <w:r w:rsidRPr="00741D92">
              <w:rPr>
                <w:rFonts w:ascii="Times New Roman" w:hAnsi="Times New Roman"/>
                <w:strike/>
                <w:sz w:val="20"/>
              </w:rPr>
              <w:t>371 856 441</w:t>
            </w:r>
            <w:r w:rsidRPr="00741D92">
              <w:rPr>
                <w:rFonts w:ascii="Times New Roman" w:hAnsi="Times New Roman"/>
                <w:strike/>
                <w:sz w:val="20"/>
                <w:lang w:val="en-US"/>
              </w:rPr>
              <w:t>,00</w:t>
            </w:r>
          </w:p>
          <w:p w14:paraId="5BE23090" w14:textId="74703233" w:rsidR="00ED7BC0" w:rsidRPr="006668F9" w:rsidRDefault="00E37FDC" w:rsidP="00E37FDC">
            <w:pPr>
              <w:jc w:val="right"/>
              <w:rPr>
                <w:b/>
                <w:bCs/>
                <w:color w:val="EE0000"/>
                <w:sz w:val="20"/>
                <w:lang w:val="en-US"/>
              </w:rPr>
            </w:pPr>
            <w:r w:rsidRPr="006668F9">
              <w:rPr>
                <w:rFonts w:ascii="Times New Roman" w:hAnsi="Times New Roman"/>
                <w:b/>
                <w:bCs/>
                <w:color w:val="EE0000"/>
                <w:sz w:val="20"/>
                <w:lang w:val="en-US"/>
              </w:rPr>
              <w:t>364 080 998,00</w:t>
            </w:r>
          </w:p>
        </w:tc>
      </w:tr>
    </w:tbl>
    <w:p w14:paraId="6D616CA2" w14:textId="77777777" w:rsidR="00CF05FA" w:rsidRDefault="00CF05FA" w:rsidP="00CF05FA">
      <w:bookmarkStart w:id="14" w:name="_Toc223435416"/>
    </w:p>
    <w:p w14:paraId="046C15CB" w14:textId="2F8DC8E9" w:rsidR="00217D88" w:rsidRPr="00217D88" w:rsidRDefault="00217D88" w:rsidP="00217D88">
      <w:pPr>
        <w:pStyle w:val="Antrat2"/>
      </w:pPr>
      <w:r w:rsidRPr="00217D88">
        <w:t xml:space="preserve">Konkretus uždavinys – 2.2. </w:t>
      </w:r>
      <w:r w:rsidRPr="00217D88">
        <w:rPr>
          <w:lang w:bidi="lt-LT"/>
        </w:rPr>
        <w:t>Skatinti atsinaujinančiąją energiją pagal Direktyvą (ES) 2018/2001, įskaitant joje nustatytus tvarumo kriterijus</w:t>
      </w:r>
      <w:bookmarkEnd w:id="14"/>
    </w:p>
    <w:p w14:paraId="418CBD86" w14:textId="77777777" w:rsidR="00217D88" w:rsidRPr="00217D88" w:rsidRDefault="00217D88" w:rsidP="00217D88">
      <w:pPr>
        <w:spacing w:before="120" w:after="120"/>
        <w:jc w:val="both"/>
        <w:rPr>
          <w:b/>
          <w:i/>
          <w:color w:val="1F497D" w:themeColor="text2"/>
        </w:rPr>
      </w:pPr>
      <w:r w:rsidRPr="00217D88">
        <w:rPr>
          <w:b/>
          <w:i/>
          <w:color w:val="1F497D" w:themeColor="text2"/>
        </w:rPr>
        <w:t>Įgyvendinamos veiklos</w:t>
      </w:r>
    </w:p>
    <w:tbl>
      <w:tblPr>
        <w:tblStyle w:val="Lentelstinklelis2"/>
        <w:tblW w:w="0" w:type="auto"/>
        <w:tblLook w:val="04A0" w:firstRow="1" w:lastRow="0" w:firstColumn="1" w:lastColumn="0" w:noHBand="0" w:noVBand="1"/>
      </w:tblPr>
      <w:tblGrid>
        <w:gridCol w:w="9854"/>
      </w:tblGrid>
      <w:tr w:rsidR="00217D88" w:rsidRPr="00217D88" w14:paraId="349599FF" w14:textId="77777777" w:rsidTr="00E37FDC">
        <w:tc>
          <w:tcPr>
            <w:tcW w:w="9854" w:type="dxa"/>
            <w:tcBorders>
              <w:top w:val="single" w:sz="4" w:space="0" w:color="auto"/>
              <w:left w:val="single" w:sz="4" w:space="0" w:color="auto"/>
              <w:bottom w:val="single" w:sz="4" w:space="0" w:color="auto"/>
              <w:right w:val="single" w:sz="4" w:space="0" w:color="auto"/>
            </w:tcBorders>
          </w:tcPr>
          <w:p w14:paraId="11570815" w14:textId="77777777" w:rsidR="00E37FDC" w:rsidRPr="00B44B19" w:rsidRDefault="00E37FDC" w:rsidP="00E37FDC">
            <w:pPr>
              <w:autoSpaceDE w:val="0"/>
              <w:autoSpaceDN w:val="0"/>
              <w:adjustRightInd w:val="0"/>
              <w:spacing w:before="60" w:after="60"/>
              <w:jc w:val="both"/>
            </w:pPr>
            <w:r w:rsidRPr="00B44B19">
              <w:t>Šis uždavinys prisidės prie AEI dalies didinimo, palyginti su galutiniu energijos suvartojimu, taip pat paskatins AEI didesnį naudojimą elektros, šilumos, pramonės sektoriuose. Taip bus švelninamas Lietuvos poveikis klimato kaitai, sprendžiama oro taršos, efektyvaus išteklių naudojimo problema ir mažinama priklausomybė nuo energijos importo.</w:t>
            </w:r>
          </w:p>
          <w:p w14:paraId="52DDBA23" w14:textId="77777777" w:rsidR="00E37FDC" w:rsidRPr="00B44B19" w:rsidRDefault="00E37FDC" w:rsidP="00E37FDC">
            <w:pPr>
              <w:autoSpaceDE w:val="0"/>
              <w:autoSpaceDN w:val="0"/>
              <w:adjustRightInd w:val="0"/>
              <w:spacing w:before="60" w:after="60"/>
              <w:jc w:val="both"/>
            </w:pPr>
            <w:r w:rsidRPr="20C50ED9">
              <w:t>Lietuva ketina iki 2030 m. pasiekti tikslą </w:t>
            </w:r>
            <w:commentRangeStart w:id="15"/>
            <w:r w:rsidRPr="20C50ED9">
              <w:t xml:space="preserve">– </w:t>
            </w:r>
            <w:r w:rsidRPr="006A063B">
              <w:rPr>
                <w:strike/>
              </w:rPr>
              <w:t>45</w:t>
            </w:r>
            <w:r>
              <w:t xml:space="preserve"> </w:t>
            </w:r>
            <w:r w:rsidRPr="006A063B">
              <w:rPr>
                <w:color w:val="EE0000"/>
              </w:rPr>
              <w:t>55</w:t>
            </w:r>
            <w:r w:rsidRPr="20C50ED9">
              <w:t xml:space="preserve"> % </w:t>
            </w:r>
            <w:commentRangeEnd w:id="15"/>
            <w:r w:rsidRPr="20C50ED9">
              <w:rPr>
                <w:rStyle w:val="Komentaronuoroda"/>
                <w:sz w:val="24"/>
                <w:szCs w:val="20"/>
              </w:rPr>
              <w:commentReference w:id="15"/>
            </w:r>
            <w:r w:rsidRPr="20C50ED9">
              <w:t xml:space="preserve">AEI turėti galutiniame energijos suvartojimo balanse, elektros energetikos sektoriuje įtvirtinti dar ambicingesni tikslai – turėti ne mažiau kaip </w:t>
            </w:r>
            <w:r w:rsidRPr="006A063B">
              <w:rPr>
                <w:color w:val="EE0000"/>
              </w:rPr>
              <w:t>100</w:t>
            </w:r>
            <w:r>
              <w:rPr>
                <w:color w:val="EE0000"/>
              </w:rPr>
              <w:t xml:space="preserve"> </w:t>
            </w:r>
            <w:r w:rsidRPr="006A063B">
              <w:rPr>
                <w:strike/>
              </w:rPr>
              <w:t>50</w:t>
            </w:r>
            <w:r w:rsidRPr="20C50ED9">
              <w:t xml:space="preserve"> % AEI dalį, palyginti su bendruoju </w:t>
            </w:r>
            <w:r w:rsidRPr="006A063B">
              <w:rPr>
                <w:strike/>
              </w:rPr>
              <w:t>bendrame</w:t>
            </w:r>
            <w:r w:rsidRPr="20C50ED9">
              <w:t xml:space="preserve"> </w:t>
            </w:r>
            <w:r w:rsidRPr="006A063B">
              <w:rPr>
                <w:color w:val="EE0000"/>
              </w:rPr>
              <w:t>galutiniu</w:t>
            </w:r>
            <w:r w:rsidRPr="20C50ED9">
              <w:t xml:space="preserve"> elektros energijos suvartojimu. </w:t>
            </w:r>
            <w:r w:rsidRPr="002F2758">
              <w:t>Vertinama, kad iki 2030 m. vėjo energija ir toliau bus pagrindinis išteklius elektros energijos gamybai ir sudarys ne mažiau kaip 53 %, saulės energija – 22 %, biokuras – 16 %, hidroenergija – 8 %, biodujos – 1 % AEI dalies.</w:t>
            </w:r>
            <w:r w:rsidRPr="20C50ED9">
              <w:t xml:space="preserve"> Elektros sektoriuje, taikant tiek nacionalinius, tiek ir ES finansavimo šaltinius, bus </w:t>
            </w:r>
            <w:r w:rsidRPr="006A063B">
              <w:rPr>
                <w:strike/>
              </w:rPr>
              <w:t xml:space="preserve">organizuojami technologijoms neutralūs skatinimo kvotų paskirstymo aukcionai, </w:t>
            </w:r>
            <w:r w:rsidRPr="20C50ED9">
              <w:t>plačiai diegiami privatiems energijos vartotojams ir bendruomenėms priklausantys</w:t>
            </w:r>
            <w:r w:rsidRPr="20C50ED9">
              <w:rPr>
                <w:b/>
                <w:bCs/>
              </w:rPr>
              <w:t xml:space="preserve"> </w:t>
            </w:r>
            <w:r w:rsidRPr="20C50ED9">
              <w:t>atsinaujinantys energijos įrenginiai, skatinami gaminantys vartotojai diegtis namų ūkių poreikiams AEI technologijas. 2021–2027 m. ES fondų investicijos bus nukreiptos paskatinti decentralizuotą elektros energijos gamybą</w:t>
            </w:r>
            <w:r>
              <w:t xml:space="preserve"> </w:t>
            </w:r>
            <w:r w:rsidRPr="008F2987">
              <w:rPr>
                <w:color w:val="EE0000"/>
              </w:rPr>
              <w:t xml:space="preserve">bei kaupimą </w:t>
            </w:r>
            <w:r w:rsidRPr="20C50ED9">
              <w:t xml:space="preserve">namų ūkių sektoriuje (gaminančius vartotojus fizinius asmenis), o bendruomenės ir juridiniai asmenys bus skatinami diegtis AEI technologijas iš kitų šaltinių, pvz., </w:t>
            </w:r>
            <w:r w:rsidRPr="20C50ED9">
              <w:rPr>
                <w:lang w:eastAsia="lt-LT"/>
              </w:rPr>
              <w:t>EGADP,</w:t>
            </w:r>
            <w:r w:rsidRPr="20C50ED9">
              <w:t xml:space="preserve"> nacionalinės Klimato kaitos programos.</w:t>
            </w:r>
          </w:p>
          <w:p w14:paraId="1F3AA683" w14:textId="77777777" w:rsidR="00E37FDC" w:rsidRPr="008622C2" w:rsidRDefault="00E37FDC" w:rsidP="00E37FDC">
            <w:pPr>
              <w:autoSpaceDE w:val="0"/>
              <w:autoSpaceDN w:val="0"/>
              <w:adjustRightInd w:val="0"/>
              <w:spacing w:before="60" w:after="60"/>
              <w:jc w:val="both"/>
            </w:pPr>
            <w:r w:rsidRPr="00696AFB">
              <w:t>Siekiama</w:t>
            </w:r>
            <w:r w:rsidRPr="008F2987">
              <w:rPr>
                <w:strike/>
              </w:rPr>
              <w:t>, kad</w:t>
            </w:r>
            <w:r w:rsidRPr="00696AFB">
              <w:t xml:space="preserve"> 2021–2027 m. ES investicijomis </w:t>
            </w:r>
            <w:r w:rsidRPr="008F2987">
              <w:rPr>
                <w:strike/>
              </w:rPr>
              <w:t>beveik 4 %</w:t>
            </w:r>
            <w:r w:rsidRPr="00696AFB">
              <w:t xml:space="preserve"> </w:t>
            </w:r>
            <w:r w:rsidRPr="00150C1C">
              <w:rPr>
                <w:strike/>
              </w:rPr>
              <w:t>bus</w:t>
            </w:r>
            <w:r w:rsidRPr="00696AFB">
              <w:t xml:space="preserve"> </w:t>
            </w:r>
            <w:r w:rsidRPr="00150C1C">
              <w:rPr>
                <w:strike/>
              </w:rPr>
              <w:t>prisidėta</w:t>
            </w:r>
            <w:r>
              <w:t xml:space="preserve"> </w:t>
            </w:r>
            <w:r w:rsidRPr="00150C1C">
              <w:rPr>
                <w:color w:val="EE0000"/>
              </w:rPr>
              <w:t>prisidėti</w:t>
            </w:r>
            <w:r w:rsidRPr="00696AFB">
              <w:t xml:space="preserve"> prie elektros energijos gamybos iš AEI tikslo, kuris, siekiant </w:t>
            </w:r>
            <w:r w:rsidRPr="00150C1C">
              <w:rPr>
                <w:color w:val="EE0000"/>
              </w:rPr>
              <w:t>100</w:t>
            </w:r>
            <w:r>
              <w:t xml:space="preserve"> </w:t>
            </w:r>
            <w:r w:rsidRPr="00150C1C">
              <w:rPr>
                <w:strike/>
              </w:rPr>
              <w:t>50</w:t>
            </w:r>
            <w:r w:rsidRPr="00696AFB">
              <w:t xml:space="preserve"> % AEI dalies </w:t>
            </w:r>
            <w:r w:rsidRPr="00150C1C">
              <w:rPr>
                <w:color w:val="EE0000"/>
              </w:rPr>
              <w:t>bendrame</w:t>
            </w:r>
            <w:r>
              <w:t xml:space="preserve"> </w:t>
            </w:r>
            <w:r w:rsidRPr="00696AFB">
              <w:t xml:space="preserve">elektros </w:t>
            </w:r>
            <w:r w:rsidRPr="00150C1C">
              <w:rPr>
                <w:strike/>
              </w:rPr>
              <w:t>energetikos</w:t>
            </w:r>
            <w:r w:rsidRPr="00696AFB">
              <w:t xml:space="preserve"> </w:t>
            </w:r>
            <w:r w:rsidRPr="00150C1C">
              <w:rPr>
                <w:color w:val="EE0000"/>
              </w:rPr>
              <w:t>energijos</w:t>
            </w:r>
            <w:r>
              <w:t xml:space="preserve"> </w:t>
            </w:r>
            <w:r w:rsidRPr="00150C1C">
              <w:rPr>
                <w:color w:val="EE0000"/>
              </w:rPr>
              <w:t>suvartojime</w:t>
            </w:r>
            <w:r>
              <w:t xml:space="preserve"> </w:t>
            </w:r>
            <w:r w:rsidRPr="00150C1C">
              <w:rPr>
                <w:strike/>
              </w:rPr>
              <w:t>sektoriuje</w:t>
            </w:r>
            <w:r w:rsidRPr="00696AFB">
              <w:t>, turi būti ne mažesnis kaip 7 TWh</w:t>
            </w:r>
            <w:r w:rsidRPr="008D06C7">
              <w:t>.</w:t>
            </w:r>
          </w:p>
          <w:p w14:paraId="2812A23E" w14:textId="77777777" w:rsidR="00E37FDC" w:rsidRPr="00B44B19" w:rsidRDefault="00E37FDC" w:rsidP="00E37FDC">
            <w:pPr>
              <w:autoSpaceDE w:val="0"/>
              <w:autoSpaceDN w:val="0"/>
              <w:adjustRightInd w:val="0"/>
              <w:spacing w:before="60" w:after="60"/>
              <w:jc w:val="both"/>
            </w:pPr>
            <w:r w:rsidRPr="00B44B19">
              <w:t>Palyginti su bendruoju galutiniu energijos suvartojimu, tikslui pasiekti daugiausia įtakos turės AEI plėtra šilumos ir vėsumos sektoriuje, kadangi šio sektoriaus įnašas į bendrą energijos suvartojimą yra didžiausias. Iki 2030 m. Lietuva siekia 90 % šilumos bei vėsumos gaminti iš AEI bei vietinių išteklių centralizuoto šilumos ir vėsumos tiekimo sektoriuje bei daugiau kaip 67 % šilumos iš AEI gaminti decentralizuotai.</w:t>
            </w:r>
          </w:p>
          <w:p w14:paraId="6DE6F645" w14:textId="77777777" w:rsidR="00E37FDC" w:rsidRPr="00B44B19" w:rsidRDefault="00E37FDC" w:rsidP="00E37FDC">
            <w:pPr>
              <w:autoSpaceDE w:val="0"/>
              <w:autoSpaceDN w:val="0"/>
              <w:adjustRightInd w:val="0"/>
              <w:spacing w:before="60" w:after="60"/>
              <w:jc w:val="both"/>
            </w:pPr>
            <w:r w:rsidRPr="00B44B19">
              <w:t>Bendra AEI dalis šilumos ir vėsumos sektoriuje 2020 m. siekia apie 50 %, pagrindinę dalį sudaro iš vietinio biokuro pagaminta šilumos energija. Planuojama, kad dėl papildomų politikos priemonių (tokių kaip saulės energijos ir šilumos siurblių diegimas, žemos temperatūros centralizuotas šilumos tiekimas, atliekinės šilumos panaudojimas), išaugus energetiniam efektyvumui ir toliau vykstant centralizacijai decentralizuotoje šilumos gamyboje, visų kuro rūšių poreikis mažės. Tikslai šilumos ir vėsinimo sektoriuje yra ambicingi, tačiau glaudžiai siejasi su energetiniu efektyvumu – tiek decentralizuoto, tiek centralizuoto šilumos tiekimo srityje iki 2030 m. energijos poreikis mažės. Didžiausią įtaką turės diegiamos naujos technologijos (šilumos siurbliai, modernūs biokuro katilai, kogeneracinės elektrinės ir kt.) ir daugiabučių namų renovacija.</w:t>
            </w:r>
          </w:p>
          <w:p w14:paraId="5082956C" w14:textId="77777777" w:rsidR="00E37FDC" w:rsidRPr="00B44B19" w:rsidRDefault="00E37FDC" w:rsidP="00E37FDC">
            <w:pPr>
              <w:widowControl w:val="0"/>
              <w:shd w:val="clear" w:color="auto" w:fill="FFFFFF"/>
              <w:spacing w:before="60" w:after="60"/>
              <w:jc w:val="both"/>
              <w:textAlignment w:val="baseline"/>
              <w:rPr>
                <w:strike/>
                <w:noProof/>
              </w:rPr>
            </w:pPr>
            <w:r w:rsidRPr="00B44B19">
              <w:t xml:space="preserve">Palyginti su 2014–2020 m. laikotarpiu, 2021–2027 m. ES investicijos daugiausia bus nukreipiamos gaminantiems vartotojams skatinti ir AEI plėtrai centralizuoto šilumos ir vėsumos tiekimo sektoriuje, tuo reikšmingai prisidedant prie AEI dalies, palyginti su galutiniu energijos suvartojimu, didinimo. </w:t>
            </w:r>
          </w:p>
          <w:p w14:paraId="3CAB40DA" w14:textId="77777777" w:rsidR="00E37FDC" w:rsidRPr="00B44B19" w:rsidRDefault="00E37FDC" w:rsidP="00E37FDC">
            <w:pPr>
              <w:spacing w:before="60" w:after="60"/>
              <w:jc w:val="both"/>
              <w:rPr>
                <w:noProof/>
              </w:rPr>
            </w:pPr>
            <w:r w:rsidRPr="00B44B19">
              <w:t xml:space="preserve">Veiksmų rūšys, </w:t>
            </w:r>
            <w:r w:rsidRPr="00B44B19">
              <w:rPr>
                <w:noProof/>
              </w:rPr>
              <w:t>siekiant padidinti AEI dalį, palyginti su bendru galutiniu energijos suvartojimu,</w:t>
            </w:r>
            <w:r w:rsidRPr="00B44B19">
              <w:rPr>
                <w:bCs/>
                <w:noProof/>
              </w:rPr>
              <w:t xml:space="preserve"> </w:t>
            </w:r>
            <w:r w:rsidRPr="00B44B19">
              <w:rPr>
                <w:noProof/>
              </w:rPr>
              <w:t xml:space="preserve">ir </w:t>
            </w:r>
            <w:r w:rsidRPr="00B44B19">
              <w:rPr>
                <w:noProof/>
              </w:rPr>
              <w:lastRenderedPageBreak/>
              <w:t>mažinti priklausomybę nuo iškastinio kuro ir energijos importo</w:t>
            </w:r>
            <w:r w:rsidRPr="00B44B19">
              <w:t>:</w:t>
            </w:r>
          </w:p>
          <w:p w14:paraId="10E3C543" w14:textId="77777777" w:rsidR="00E37FDC" w:rsidRPr="004967EC" w:rsidRDefault="00E37FDC" w:rsidP="00E37FDC">
            <w:pPr>
              <w:spacing w:before="60" w:after="60"/>
              <w:jc w:val="both"/>
              <w:rPr>
                <w:bCs/>
                <w:i/>
                <w:color w:val="EE0000"/>
              </w:rPr>
            </w:pPr>
            <w:r w:rsidRPr="00B44B19">
              <w:rPr>
                <w:b/>
                <w:bCs/>
                <w:lang w:eastAsia="lt-LT"/>
              </w:rPr>
              <w:t>Skatinti elektros energijos gamybą iš AEI</w:t>
            </w:r>
            <w:r w:rsidRPr="00F3455F">
              <w:rPr>
                <w:b/>
                <w:bCs/>
                <w:color w:val="EE0000"/>
                <w:lang w:eastAsia="lt-LT"/>
              </w:rPr>
              <w:t>,</w:t>
            </w:r>
            <w:r w:rsidRPr="00B44B19">
              <w:rPr>
                <w:b/>
                <w:bCs/>
                <w:lang w:eastAsia="lt-LT"/>
              </w:rPr>
              <w:t xml:space="preserve"> </w:t>
            </w:r>
            <w:r w:rsidRPr="00F3455F">
              <w:rPr>
                <w:b/>
                <w:bCs/>
                <w:strike/>
                <w:lang w:eastAsia="lt-LT"/>
              </w:rPr>
              <w:t>ir</w:t>
            </w:r>
            <w:r w:rsidRPr="00B44B19">
              <w:rPr>
                <w:b/>
                <w:bCs/>
                <w:lang w:eastAsia="lt-LT"/>
              </w:rPr>
              <w:t xml:space="preserve"> energijos kaupimo sprendimų </w:t>
            </w:r>
            <w:r w:rsidRPr="000C1444">
              <w:rPr>
                <w:b/>
                <w:bCs/>
                <w:color w:val="EE0000"/>
                <w:lang w:eastAsia="lt-LT"/>
              </w:rPr>
              <w:t>ir elektromobilių įkrovimo prieigų</w:t>
            </w:r>
            <w:r w:rsidRPr="000C1444">
              <w:rPr>
                <w:b/>
                <w:bCs/>
                <w:lang w:eastAsia="lt-LT"/>
              </w:rPr>
              <w:t xml:space="preserve"> </w:t>
            </w:r>
            <w:r w:rsidRPr="00B44B19">
              <w:rPr>
                <w:b/>
                <w:bCs/>
                <w:lang w:eastAsia="lt-LT"/>
              </w:rPr>
              <w:t>diegimą namų ūkiuose</w:t>
            </w:r>
            <w:r w:rsidRPr="00B44B19">
              <w:rPr>
                <w:b/>
                <w:bCs/>
                <w:noProof/>
              </w:rPr>
              <w:t xml:space="preserve">: </w:t>
            </w:r>
            <w:r w:rsidRPr="00B44B19">
              <w:rPr>
                <w:lang w:eastAsia="lt-LT"/>
              </w:rPr>
              <w:t>Lietuvai esant vienai iš didžiausių elektros energijos importuotojų ES, svarbu užtikrinti vietinės elektros energijos gamybą, plečiant vietinės elektros energijos gamybos pajėgumus. Siekiant efektyviai spręsti gamybos iš AEI ir jos naudojimo iššūkius, toliau bus skatinama</w:t>
            </w:r>
            <w:r>
              <w:rPr>
                <w:lang w:eastAsia="lt-LT"/>
              </w:rPr>
              <w:t>s</w:t>
            </w:r>
            <w:r w:rsidRPr="00B44B19">
              <w:rPr>
                <w:lang w:eastAsia="lt-LT"/>
              </w:rPr>
              <w:t xml:space="preserve"> gaminančių vartotojų skaičiaus didinimas, investuojant į mažos galios saulės elektrinių įrengimą, elektrinių galios įsigijimą iš elektrinių parkų namų ūkių elektros energijos poreikiams tenkinti; taip pat bus skatinami namų ūkiai diegti iš AEI pagamintos ir nesuvartotos elektros energijos kaupimo sprendimus</w:t>
            </w:r>
            <w:r w:rsidRPr="00B55BFA">
              <w:rPr>
                <w:strike/>
                <w:lang w:eastAsia="lt-LT"/>
              </w:rPr>
              <w:t>,</w:t>
            </w:r>
            <w:r>
              <w:rPr>
                <w:lang w:eastAsia="lt-LT"/>
              </w:rPr>
              <w:t xml:space="preserve"> </w:t>
            </w:r>
            <w:r w:rsidRPr="00B55BFA">
              <w:rPr>
                <w:color w:val="EE0000"/>
                <w:lang w:eastAsia="lt-LT"/>
              </w:rPr>
              <w:t>bei</w:t>
            </w:r>
            <w:r>
              <w:rPr>
                <w:lang w:eastAsia="lt-LT"/>
              </w:rPr>
              <w:t xml:space="preserve"> </w:t>
            </w:r>
            <w:r w:rsidRPr="00A44B13">
              <w:rPr>
                <w:color w:val="EE0000"/>
                <w:lang w:eastAsia="lt-LT"/>
              </w:rPr>
              <w:t>elektromobilių</w:t>
            </w:r>
            <w:r>
              <w:rPr>
                <w:color w:val="EE0000"/>
                <w:lang w:eastAsia="lt-LT"/>
              </w:rPr>
              <w:t xml:space="preserve"> </w:t>
            </w:r>
            <w:r w:rsidRPr="00A44B13">
              <w:rPr>
                <w:color w:val="EE0000"/>
                <w:lang w:eastAsia="lt-LT"/>
              </w:rPr>
              <w:t>įkrovimo prieig</w:t>
            </w:r>
            <w:r>
              <w:rPr>
                <w:color w:val="EE0000"/>
                <w:lang w:eastAsia="lt-LT"/>
              </w:rPr>
              <w:t>as</w:t>
            </w:r>
            <w:r w:rsidRPr="00B44B19">
              <w:rPr>
                <w:lang w:eastAsia="lt-LT"/>
              </w:rPr>
              <w:t xml:space="preserve">. Investuojant į šią veiklą, planuojama papildomai įrengti daugiau kaip </w:t>
            </w:r>
            <w:r w:rsidRPr="0038566C">
              <w:rPr>
                <w:strike/>
                <w:lang w:eastAsia="lt-LT"/>
              </w:rPr>
              <w:t>300</w:t>
            </w:r>
            <w:r w:rsidRPr="0038566C">
              <w:rPr>
                <w:lang w:eastAsia="lt-LT"/>
              </w:rPr>
              <w:t> </w:t>
            </w:r>
            <w:r w:rsidRPr="0038566C">
              <w:rPr>
                <w:color w:val="EE0000"/>
                <w:lang w:eastAsia="lt-LT"/>
              </w:rPr>
              <w:t>3</w:t>
            </w:r>
            <w:r>
              <w:rPr>
                <w:color w:val="EE0000"/>
                <w:lang w:eastAsia="lt-LT"/>
              </w:rPr>
              <w:t>6</w:t>
            </w:r>
            <w:r w:rsidRPr="0038566C">
              <w:rPr>
                <w:color w:val="EE0000"/>
                <w:lang w:eastAsia="lt-LT"/>
              </w:rPr>
              <w:t>0</w:t>
            </w:r>
            <w:r w:rsidRPr="0038566C">
              <w:rPr>
                <w:lang w:eastAsia="lt-LT"/>
              </w:rPr>
              <w:t xml:space="preserve"> MW AEI pajėgumų</w:t>
            </w:r>
            <w:r w:rsidRPr="008A3272">
              <w:rPr>
                <w:color w:val="EE0000"/>
                <w:lang w:eastAsia="lt-LT"/>
              </w:rPr>
              <w:t xml:space="preserve">, virš </w:t>
            </w:r>
            <w:r>
              <w:rPr>
                <w:color w:val="EE0000"/>
                <w:lang w:eastAsia="lt-LT"/>
              </w:rPr>
              <w:t>8</w:t>
            </w:r>
            <w:r w:rsidRPr="008A3272">
              <w:rPr>
                <w:color w:val="EE0000"/>
                <w:lang w:eastAsia="lt-LT"/>
              </w:rPr>
              <w:t xml:space="preserve">0 MWh kaupimo talpos, </w:t>
            </w:r>
            <w:r>
              <w:rPr>
                <w:color w:val="EE0000"/>
                <w:lang w:eastAsia="lt-LT"/>
              </w:rPr>
              <w:t>apie 775</w:t>
            </w:r>
            <w:r w:rsidRPr="00FF2B15">
              <w:rPr>
                <w:color w:val="EE0000"/>
                <w:lang w:eastAsia="lt-LT"/>
              </w:rPr>
              <w:t xml:space="preserve"> elektromobilių įkrovimo prieig</w:t>
            </w:r>
            <w:r>
              <w:rPr>
                <w:color w:val="EE0000"/>
                <w:lang w:eastAsia="lt-LT"/>
              </w:rPr>
              <w:t>as</w:t>
            </w:r>
            <w:r w:rsidRPr="00A44B13">
              <w:rPr>
                <w:color w:val="EE0000"/>
                <w:lang w:eastAsia="lt-LT"/>
              </w:rPr>
              <w:t xml:space="preserve"> </w:t>
            </w:r>
            <w:r w:rsidRPr="0038566C">
              <w:rPr>
                <w:lang w:eastAsia="lt-LT"/>
              </w:rPr>
              <w:t xml:space="preserve">ir kasmet sumažinti </w:t>
            </w:r>
            <w:r w:rsidRPr="00035B81">
              <w:rPr>
                <w:lang w:eastAsia="lt-LT"/>
              </w:rPr>
              <w:t>apie 150</w:t>
            </w:r>
            <w:r w:rsidRPr="0038566C">
              <w:rPr>
                <w:lang w:eastAsia="lt-LT"/>
              </w:rPr>
              <w:t> tūkst. t išmetamo CO</w:t>
            </w:r>
            <w:r w:rsidRPr="0038566C">
              <w:rPr>
                <w:vertAlign w:val="subscript"/>
                <w:lang w:eastAsia="lt-LT"/>
              </w:rPr>
              <w:t>2</w:t>
            </w:r>
            <w:r w:rsidRPr="0038566C">
              <w:rPr>
                <w:lang w:eastAsia="lt-LT"/>
              </w:rPr>
              <w:t xml:space="preserve"> kiekį.</w:t>
            </w:r>
            <w:r w:rsidRPr="00B44B19">
              <w:rPr>
                <w:lang w:eastAsia="lt-LT"/>
              </w:rPr>
              <w:t xml:space="preserve"> </w:t>
            </w:r>
            <w:r w:rsidRPr="004967EC">
              <w:rPr>
                <w:bCs/>
                <w:strike/>
              </w:rPr>
              <w:t>Veikla įgyvendinama visoje Lietuvoje.</w:t>
            </w:r>
            <w:r>
              <w:rPr>
                <w:bCs/>
                <w:strike/>
              </w:rPr>
              <w:t xml:space="preserve"> </w:t>
            </w:r>
            <w:r w:rsidRPr="004967EC">
              <w:rPr>
                <w:bCs/>
                <w:color w:val="EE0000"/>
                <w:lang w:val="lt"/>
              </w:rPr>
              <w:t>SaF lėšomis veiklos įgyvendinamos visoje Lietuvoje, ERPF lėšomis – VVL regione.</w:t>
            </w:r>
          </w:p>
          <w:p w14:paraId="0D135B8F" w14:textId="77777777" w:rsidR="00E37FDC" w:rsidRPr="00B44B19" w:rsidRDefault="00E37FDC" w:rsidP="00E37FDC">
            <w:pPr>
              <w:spacing w:before="60" w:after="60"/>
              <w:jc w:val="both"/>
              <w:rPr>
                <w:bCs/>
                <w:i/>
                <w:color w:val="000000"/>
              </w:rPr>
            </w:pPr>
            <w:r w:rsidRPr="00B44B19">
              <w:rPr>
                <w:b/>
                <w:bCs/>
                <w:lang w:val="lt"/>
              </w:rPr>
              <w:t xml:space="preserve">Skatinti šilumos energijos gamybą iš AEI namų ūkiuose: </w:t>
            </w:r>
            <w:r w:rsidRPr="00B44B19">
              <w:rPr>
                <w:bCs/>
                <w:lang w:val="lt"/>
              </w:rPr>
              <w:t>vietoje šilumos energijos gamybos iš iškastinio kuro bus skatinama namų ūkiuose netarši ir efektyvi šilumos energijos gamyba, pvz.: naujausios kartos biokuro katilais, kurių teršalų išmetimai ir energijos efektyvumas atitinka ne žemesnius kaip 5 klasės efektyvumo ir išmetamų teršalų emisijų reikalavimus vadovaujantis ES standartais, taip pat šilumos siurbliais. Šia veikla bus apie </w:t>
            </w:r>
            <w:r w:rsidRPr="008A3272">
              <w:rPr>
                <w:bCs/>
                <w:strike/>
                <w:lang w:val="lt"/>
              </w:rPr>
              <w:t>110</w:t>
            </w:r>
            <w:r>
              <w:rPr>
                <w:bCs/>
                <w:lang w:val="lt"/>
              </w:rPr>
              <w:t> </w:t>
            </w:r>
            <w:r>
              <w:rPr>
                <w:bCs/>
                <w:color w:val="EE0000"/>
                <w:lang w:val="lt"/>
              </w:rPr>
              <w:t>126</w:t>
            </w:r>
            <w:r>
              <w:rPr>
                <w:bCs/>
                <w:lang w:val="lt"/>
              </w:rPr>
              <w:t xml:space="preserve"> </w:t>
            </w:r>
            <w:r w:rsidRPr="00B44B19">
              <w:rPr>
                <w:bCs/>
                <w:lang w:val="lt"/>
              </w:rPr>
              <w:t>tūkst. t mažinamas kasmet išmetamo CO</w:t>
            </w:r>
            <w:r w:rsidRPr="00B44B19">
              <w:rPr>
                <w:bCs/>
                <w:vertAlign w:val="subscript"/>
                <w:lang w:val="lt"/>
              </w:rPr>
              <w:t>2</w:t>
            </w:r>
            <w:r w:rsidRPr="00B44B19">
              <w:rPr>
                <w:bCs/>
                <w:lang w:val="lt"/>
              </w:rPr>
              <w:t xml:space="preserve"> kiekis, taip pat beveik 2 % padidinama šilumos gamybos iš AEI dalis decentralizuotame šilumos sektoriuje. SaF lėšomis veiklos įgyvendinamos visoje Lietuvoje, ERPF lėšomis – VVL regione.</w:t>
            </w:r>
          </w:p>
          <w:p w14:paraId="3AAC239D" w14:textId="77777777" w:rsidR="00E37FDC" w:rsidRPr="00B44B19" w:rsidRDefault="00E37FDC" w:rsidP="00E37FDC">
            <w:pPr>
              <w:spacing w:before="60" w:after="60"/>
              <w:jc w:val="both"/>
              <w:rPr>
                <w:bCs/>
              </w:rPr>
            </w:pPr>
            <w:r w:rsidRPr="00B44B19">
              <w:rPr>
                <w:b/>
              </w:rPr>
              <w:t>Skatinti AEI diegimą pramonės įmonėse</w:t>
            </w:r>
            <w:r w:rsidRPr="00B44B19">
              <w:rPr>
                <w:bCs/>
              </w:rPr>
              <w:t xml:space="preserve">: </w:t>
            </w:r>
            <w:r w:rsidRPr="00B44B19">
              <w:t>siekiant paskatinti pramonės įmones didinti AEI vartojimą, remiantis EVE audito ataskaitomis, bus teikiamos investicijos AEI naudojančių energijos gamybos pajėgumų įrengimams, naujų AEI efektyvesnio panaudojimo technologijų kūrimui ir diegimui pramonės įmonėse, siekiant naudoti energiją pačių įmonių vidiniams poreikiams tenkinti, sudarant galimybę perteklinę energiją tiekti kitoms pramonės įmonėms ar perduoti į centralizuotus energetinius tinklus. Veikla įgyvendinama VVL regione.</w:t>
            </w:r>
          </w:p>
          <w:p w14:paraId="78DF0D62" w14:textId="77777777" w:rsidR="00E37FDC" w:rsidRPr="00B44B19" w:rsidRDefault="00E37FDC" w:rsidP="00E37FDC">
            <w:pPr>
              <w:spacing w:before="60" w:after="60"/>
              <w:jc w:val="both"/>
              <w:rPr>
                <w:bCs/>
              </w:rPr>
            </w:pPr>
            <w:r w:rsidRPr="00B44B19">
              <w:rPr>
                <w:b/>
                <w:bCs/>
              </w:rPr>
              <w:t xml:space="preserve">Didinti </w:t>
            </w:r>
            <w:r w:rsidRPr="00B44B19">
              <w:rPr>
                <w:b/>
                <w:bCs/>
                <w:lang w:eastAsia="lt-LT"/>
              </w:rPr>
              <w:t>AEI panaudojimą šilumos ir vėsumos gamybai CŠVT sektoriuje</w:t>
            </w:r>
            <w:r w:rsidRPr="00B44B19">
              <w:rPr>
                <w:bCs/>
                <w:noProof/>
              </w:rPr>
              <w:t>:</w:t>
            </w:r>
            <w:r w:rsidRPr="00B44B19">
              <w:rPr>
                <w:b/>
                <w:bCs/>
                <w:noProof/>
              </w:rPr>
              <w:t xml:space="preserve"> </w:t>
            </w:r>
            <w:r w:rsidRPr="00B44B19">
              <w:t xml:space="preserve">2019 m. AEI dalis CŠVT sektoriuje sudarė apie 72 %, tad siekiant iki 2030 m. mažiausiai 18 % padidinti AEI naudojimą CŠVT, planuojama diegti naujas ir (ar) modernizuoti esamas nedidelės galios AEI naudojančias technologijas (pvz.: biokuro katilai, biokuro kogeneracinės jėgainės), keisti nusidėvėjusius biokuro katilus kitomis AEI naudojančiomis technologijomis, prioritetą teikiant AEI deginančių kogeneracinių jėgainių bei didelio efektyvumo biokuro katilų su šilumos siurbliais ar talpyklom diegimui. Taip pat bus skatinamas aplinkos energijos panaudojimas CŠVT sistemose, diegiant saulės energiją naudojančias technologijas, įrengiant šilumos siurblius ir trumpalaikio bei ilgalaikio saugojimo šilumos talpyklas, kurios padės labiau išnaudoti šilumos gamybos pajėgumų potencialą; bus skatinamas liekamosios energijos (atliekinės šilumos ir vėsumos, susidarančios pvz.: pramonėje, vandenvalos ar atliekų sektoriuje, vėsinimo sistemose ar elektrinėse) panaudojimas CŠVT sektoriuje. Investuojant į projektus, planuojama apie </w:t>
            </w:r>
            <w:r w:rsidRPr="00696AFB">
              <w:rPr>
                <w:strike/>
              </w:rPr>
              <w:t>50</w:t>
            </w:r>
            <w:r w:rsidRPr="00B44B19">
              <w:t xml:space="preserve"> </w:t>
            </w:r>
            <w:r w:rsidRPr="00696AFB">
              <w:rPr>
                <w:color w:val="EE0000"/>
              </w:rPr>
              <w:t>59</w:t>
            </w:r>
            <w:r w:rsidRPr="00B44B19">
              <w:t xml:space="preserve"> tūkst. t sumažinti kasmet išmetamo CO</w:t>
            </w:r>
            <w:r w:rsidRPr="00B44B19">
              <w:rPr>
                <w:vertAlign w:val="subscript"/>
              </w:rPr>
              <w:t>2</w:t>
            </w:r>
            <w:r w:rsidRPr="00B44B19">
              <w:t xml:space="preserve"> kiekį. </w:t>
            </w:r>
            <w:r w:rsidRPr="00696AFB">
              <w:rPr>
                <w:strike/>
              </w:rPr>
              <w:t>Prioritetas bus teikiamas toms CŠVT sistemoms, kuriose AEI dalis šilumos gamyboje sudaro mažiau kaip 90 %. Pirmieji saulės šilumos, šilumos siurblių, talpyklų, atliekinės energijos surinkimo, vėsumos tiekimo technologijų projektai bus įgyvendinami kaip bandomieji projektai.</w:t>
            </w:r>
            <w:r w:rsidRPr="00696AFB">
              <w:rPr>
                <w:bCs/>
                <w:strike/>
              </w:rPr>
              <w:t xml:space="preserve"> </w:t>
            </w:r>
            <w:r w:rsidRPr="00B44B19">
              <w:rPr>
                <w:bCs/>
              </w:rPr>
              <w:t>Veiklos įgyvendinamos visoje Lietuvoje.</w:t>
            </w:r>
          </w:p>
          <w:p w14:paraId="4F275FDE" w14:textId="20115028" w:rsidR="00E37FDC" w:rsidRPr="00217D88" w:rsidRDefault="00E37FDC" w:rsidP="00E37FDC">
            <w:pPr>
              <w:spacing w:before="60" w:after="60"/>
              <w:jc w:val="both"/>
              <w:rPr>
                <w:lang w:eastAsia="lt-LT"/>
              </w:rPr>
            </w:pPr>
            <w:r w:rsidRPr="00B44B19">
              <w:rPr>
                <w:noProof/>
              </w:rPr>
              <w:t>Uždavinio veiklos (</w:t>
            </w:r>
            <w:r w:rsidRPr="00B44B19">
              <w:rPr>
                <w:bCs/>
                <w:noProof/>
              </w:rPr>
              <w:t>veiksmų rūšys</w:t>
            </w:r>
            <w:r w:rsidRPr="00B44B19">
              <w:rPr>
                <w:noProof/>
              </w:rPr>
              <w:t xml:space="preserve">) įvertintos vadovaujantis </w:t>
            </w:r>
            <w:r w:rsidRPr="00B44B19">
              <w:rPr>
                <w:bCs/>
                <w:noProof/>
              </w:rPr>
              <w:t>EGADP</w:t>
            </w:r>
            <w:r w:rsidRPr="00B44B19">
              <w:rPr>
                <w:noProof/>
              </w:rPr>
              <w:t xml:space="preserve"> NRŽ gairėmis, todėl laikoma, kad  atitinka NRŽ principą.</w:t>
            </w:r>
          </w:p>
        </w:tc>
      </w:tr>
    </w:tbl>
    <w:p w14:paraId="6A419703" w14:textId="77777777" w:rsidR="00217D88" w:rsidRPr="00217D88" w:rsidRDefault="00217D88" w:rsidP="00217D88">
      <w:pPr>
        <w:pStyle w:val="Stilius1"/>
        <w:rPr>
          <w:rFonts w:ascii="Times New Roman" w:hAnsi="Times New Roman"/>
        </w:rPr>
      </w:pPr>
      <w:r w:rsidRPr="00217D88">
        <w:rPr>
          <w:rFonts w:ascii="Times New Roman" w:hAnsi="Times New Roman"/>
        </w:rPr>
        <w:lastRenderedPageBreak/>
        <w:t>Pagrindinės tikslinės grupės</w:t>
      </w:r>
    </w:p>
    <w:tbl>
      <w:tblPr>
        <w:tblStyle w:val="Lentelstinklelis2"/>
        <w:tblW w:w="0" w:type="auto"/>
        <w:tblLook w:val="04A0" w:firstRow="1" w:lastRow="0" w:firstColumn="1" w:lastColumn="0" w:noHBand="0" w:noVBand="1"/>
      </w:tblPr>
      <w:tblGrid>
        <w:gridCol w:w="9854"/>
      </w:tblGrid>
      <w:tr w:rsidR="00217D88" w:rsidRPr="00217D88" w14:paraId="6F7AB6C3" w14:textId="77777777" w:rsidTr="001C4D6D">
        <w:tc>
          <w:tcPr>
            <w:tcW w:w="9854" w:type="dxa"/>
            <w:tcBorders>
              <w:top w:val="single" w:sz="4" w:space="0" w:color="auto"/>
              <w:left w:val="single" w:sz="4" w:space="0" w:color="auto"/>
              <w:bottom w:val="single" w:sz="4" w:space="0" w:color="auto"/>
              <w:right w:val="single" w:sz="4" w:space="0" w:color="auto"/>
            </w:tcBorders>
            <w:hideMark/>
          </w:tcPr>
          <w:p w14:paraId="714B43F3" w14:textId="6520814B" w:rsidR="00217D88" w:rsidRPr="00217D88" w:rsidRDefault="00E37FDC" w:rsidP="001C4D6D">
            <w:pPr>
              <w:spacing w:before="60" w:after="60"/>
              <w:jc w:val="both"/>
              <w:rPr>
                <w:highlight w:val="yellow"/>
                <w:lang w:eastAsia="lt-LT"/>
              </w:rPr>
            </w:pPr>
            <w:r w:rsidRPr="00217D88">
              <w:t xml:space="preserve">Namų ūkiai, ketinantys gaminti ar gaminantys elektros energiją savo poreikiams; </w:t>
            </w:r>
            <w:r w:rsidRPr="001B56BE">
              <w:rPr>
                <w:color w:val="EE0000"/>
              </w:rPr>
              <w:t>namų ūkiai, diegiantys elektromobilių įkrovimo prieigas;</w:t>
            </w:r>
            <w:r>
              <w:t xml:space="preserve"> </w:t>
            </w:r>
            <w:r w:rsidRPr="00217D88">
              <w:rPr>
                <w:lang w:eastAsia="lt-LT"/>
              </w:rPr>
              <w:t xml:space="preserve">namų ūkiai, neprijungti prie CŠT; šilumos tiekėjai, </w:t>
            </w:r>
            <w:r w:rsidRPr="00217D88">
              <w:rPr>
                <w:lang w:eastAsia="lt-LT"/>
              </w:rPr>
              <w:lastRenderedPageBreak/>
              <w:t>nepriklausomi šilumos gamintojai; pramonės įmonės</w:t>
            </w:r>
            <w:r>
              <w:rPr>
                <w:lang w:eastAsia="lt-LT"/>
              </w:rPr>
              <w:t>.</w:t>
            </w:r>
          </w:p>
        </w:tc>
      </w:tr>
    </w:tbl>
    <w:p w14:paraId="51C24FD9" w14:textId="77777777" w:rsidR="00217D88" w:rsidRPr="00217D88" w:rsidRDefault="00217D88" w:rsidP="00217D88">
      <w:pPr>
        <w:pStyle w:val="Stilius1"/>
        <w:rPr>
          <w:rFonts w:ascii="Times New Roman" w:eastAsia="Times New Roman" w:hAnsi="Times New Roman"/>
          <w:iCs/>
          <w:noProof/>
          <w:lang w:eastAsia="lt-LT" w:bidi="lt-LT"/>
        </w:rPr>
      </w:pPr>
      <w:r w:rsidRPr="00217D88">
        <w:rPr>
          <w:rFonts w:ascii="Times New Roman" w:hAnsi="Times New Roman"/>
          <w:noProof/>
          <w:lang w:eastAsia="lt-LT" w:bidi="lt-LT"/>
        </w:rPr>
        <w:lastRenderedPageBreak/>
        <w:t xml:space="preserve">Veiksmai, užtikrinantys lygybę, įtrauktį ir nediskriminavimą </w:t>
      </w:r>
    </w:p>
    <w:tbl>
      <w:tblPr>
        <w:tblStyle w:val="Lentelstinklelis"/>
        <w:tblW w:w="0" w:type="auto"/>
        <w:tblLook w:val="04A0" w:firstRow="1" w:lastRow="0" w:firstColumn="1" w:lastColumn="0" w:noHBand="0" w:noVBand="1"/>
      </w:tblPr>
      <w:tblGrid>
        <w:gridCol w:w="9854"/>
      </w:tblGrid>
      <w:tr w:rsidR="00217D88" w:rsidRPr="00217D88" w14:paraId="4F7E2DE0" w14:textId="77777777" w:rsidTr="001C4D6D">
        <w:tc>
          <w:tcPr>
            <w:tcW w:w="9854" w:type="dxa"/>
          </w:tcPr>
          <w:p w14:paraId="267E1F29" w14:textId="77777777" w:rsidR="00217D88" w:rsidRPr="00217D88" w:rsidRDefault="00217D88" w:rsidP="001C4D6D">
            <w:pPr>
              <w:spacing w:before="60" w:after="60"/>
              <w:rPr>
                <w:rFonts w:ascii="Times New Roman" w:hAnsi="Times New Roman"/>
                <w:iCs/>
                <w:noProof/>
                <w:sz w:val="22"/>
                <w:lang w:bidi="lt-LT"/>
              </w:rPr>
            </w:pPr>
            <w:r w:rsidRPr="00217D88">
              <w:rPr>
                <w:rFonts w:ascii="Times New Roman" w:hAnsi="Times New Roman"/>
                <w:noProof/>
                <w:sz w:val="22"/>
                <w:lang w:bidi="lt-LT"/>
              </w:rPr>
              <w:t>Diegiant ar atnaujinant infrastruktūrą, bus taikomi universalaus dizaino principai.</w:t>
            </w:r>
          </w:p>
        </w:tc>
      </w:tr>
    </w:tbl>
    <w:p w14:paraId="36B2DD3E" w14:textId="77777777" w:rsidR="00217D88" w:rsidRPr="00217D88" w:rsidRDefault="00217D88" w:rsidP="00217D88">
      <w:pPr>
        <w:pStyle w:val="Stilius1"/>
        <w:rPr>
          <w:rFonts w:ascii="Times New Roman" w:hAnsi="Times New Roman"/>
        </w:rPr>
      </w:pPr>
      <w:r w:rsidRPr="00217D88">
        <w:rPr>
          <w:rFonts w:ascii="Times New Roman" w:hAnsi="Times New Roman"/>
        </w:rPr>
        <w:t>Konkrečios tikslinės teritorijos, įskaitant planuojamą teritorinių priemonių panaudojimą</w:t>
      </w:r>
    </w:p>
    <w:tbl>
      <w:tblPr>
        <w:tblStyle w:val="Lentelstinklelis2"/>
        <w:tblW w:w="0" w:type="auto"/>
        <w:tblLook w:val="04A0" w:firstRow="1" w:lastRow="0" w:firstColumn="1" w:lastColumn="0" w:noHBand="0" w:noVBand="1"/>
      </w:tblPr>
      <w:tblGrid>
        <w:gridCol w:w="9854"/>
      </w:tblGrid>
      <w:tr w:rsidR="00217D88" w:rsidRPr="00217D88" w14:paraId="1AF45E8B" w14:textId="77777777" w:rsidTr="001C4D6D">
        <w:tc>
          <w:tcPr>
            <w:tcW w:w="9854" w:type="dxa"/>
            <w:tcBorders>
              <w:top w:val="single" w:sz="4" w:space="0" w:color="auto"/>
              <w:left w:val="single" w:sz="4" w:space="0" w:color="auto"/>
              <w:bottom w:val="single" w:sz="4" w:space="0" w:color="auto"/>
              <w:right w:val="single" w:sz="4" w:space="0" w:color="auto"/>
            </w:tcBorders>
            <w:hideMark/>
          </w:tcPr>
          <w:p w14:paraId="06DE5876" w14:textId="77777777" w:rsidR="00217D88" w:rsidRPr="00217D88" w:rsidRDefault="00217D88" w:rsidP="001C4D6D">
            <w:pPr>
              <w:spacing w:before="60" w:after="60"/>
              <w:jc w:val="both"/>
            </w:pPr>
            <w:r w:rsidRPr="00217D88">
              <w:t>Visa Lietuva, VVL regionas</w:t>
            </w:r>
          </w:p>
        </w:tc>
      </w:tr>
    </w:tbl>
    <w:p w14:paraId="2BDBAC66" w14:textId="77777777" w:rsidR="00217D88" w:rsidRPr="00217D88" w:rsidRDefault="00217D88" w:rsidP="00217D88">
      <w:pPr>
        <w:pStyle w:val="Stilius1"/>
        <w:rPr>
          <w:rFonts w:ascii="Times New Roman" w:hAnsi="Times New Roman"/>
          <w:iCs/>
        </w:rPr>
      </w:pPr>
      <w:r w:rsidRPr="00217D88">
        <w:rPr>
          <w:rFonts w:ascii="Times New Roman" w:hAnsi="Times New Roman"/>
        </w:rPr>
        <w:t>Tarpregioniniai, tarp sienų ir tarpvalstybiniai veiksmai</w:t>
      </w:r>
    </w:p>
    <w:tbl>
      <w:tblPr>
        <w:tblStyle w:val="Lentelstinklelis2"/>
        <w:tblW w:w="0" w:type="auto"/>
        <w:tblLook w:val="04A0" w:firstRow="1" w:lastRow="0" w:firstColumn="1" w:lastColumn="0" w:noHBand="0" w:noVBand="1"/>
      </w:tblPr>
      <w:tblGrid>
        <w:gridCol w:w="9854"/>
      </w:tblGrid>
      <w:tr w:rsidR="00217D88" w:rsidRPr="00217D88" w14:paraId="12C14AAD" w14:textId="77777777" w:rsidTr="001C4D6D">
        <w:tc>
          <w:tcPr>
            <w:tcW w:w="9854" w:type="dxa"/>
            <w:tcBorders>
              <w:top w:val="single" w:sz="4" w:space="0" w:color="auto"/>
              <w:left w:val="single" w:sz="4" w:space="0" w:color="auto"/>
              <w:bottom w:val="single" w:sz="4" w:space="0" w:color="auto"/>
              <w:right w:val="single" w:sz="4" w:space="0" w:color="auto"/>
            </w:tcBorders>
            <w:hideMark/>
          </w:tcPr>
          <w:p w14:paraId="25719DD9" w14:textId="77777777" w:rsidR="00217D88" w:rsidRPr="00217D88" w:rsidRDefault="00217D88" w:rsidP="001C4D6D">
            <w:pPr>
              <w:spacing w:before="60" w:after="60"/>
              <w:jc w:val="both"/>
              <w:rPr>
                <w:highlight w:val="yellow"/>
              </w:rPr>
            </w:pPr>
            <w:r w:rsidRPr="00217D88">
              <w:rPr>
                <w:noProof/>
                <w:lang w:eastAsia="lt-LT"/>
              </w:rPr>
              <w:t xml:space="preserve">Įgyvendinant veiklas, numatoma prisidėti prie BJRS, ir ypač prie </w:t>
            </w:r>
            <w:r w:rsidRPr="00217D88">
              <w:t>septintos politikos krypties „Energetika“ veiklų</w:t>
            </w:r>
            <w:r w:rsidRPr="00217D88">
              <w:rPr>
                <w:noProof/>
                <w:lang w:eastAsia="lt-LT"/>
              </w:rPr>
              <w:t xml:space="preserve"> įgyvendinimo. Bus bendradarbiaujama su kitų </w:t>
            </w:r>
            <w:r w:rsidRPr="00217D88">
              <w:t>BJR šalių partneriais, keičiantis gerosiomis praktikomis tokiose srityse, kaip: AEI naudojantis gaminantys vartotojai, AEI integravimas į pastatus, pramonę, centralizuoto šilumos tiekimo sektorių. Planuojama bendradarbiauti, siekiant paskatinti regiono šalis įgyvendinti nacionalinius AEI Direktyvos tikslus.</w:t>
            </w:r>
          </w:p>
        </w:tc>
      </w:tr>
    </w:tbl>
    <w:p w14:paraId="1C5A9535" w14:textId="77777777" w:rsidR="00217D88" w:rsidRPr="00217D88" w:rsidRDefault="00217D88" w:rsidP="00217D88">
      <w:pPr>
        <w:pStyle w:val="Stilius1"/>
        <w:rPr>
          <w:rFonts w:ascii="Times New Roman" w:hAnsi="Times New Roman"/>
        </w:rPr>
      </w:pPr>
      <w:r w:rsidRPr="00217D88">
        <w:rPr>
          <w:rFonts w:ascii="Times New Roman" w:hAnsi="Times New Roman"/>
        </w:rPr>
        <w:t xml:space="preserve">Planuojamas finansinių priemonių naudojimas </w:t>
      </w:r>
    </w:p>
    <w:tbl>
      <w:tblPr>
        <w:tblStyle w:val="Lentelstinklelis2"/>
        <w:tblW w:w="0" w:type="auto"/>
        <w:tblLook w:val="04A0" w:firstRow="1" w:lastRow="0" w:firstColumn="1" w:lastColumn="0" w:noHBand="0" w:noVBand="1"/>
      </w:tblPr>
      <w:tblGrid>
        <w:gridCol w:w="9854"/>
      </w:tblGrid>
      <w:tr w:rsidR="00217D88" w:rsidRPr="00217D88" w14:paraId="274A9252" w14:textId="77777777" w:rsidTr="001C4D6D">
        <w:tc>
          <w:tcPr>
            <w:tcW w:w="9854" w:type="dxa"/>
            <w:tcBorders>
              <w:top w:val="single" w:sz="4" w:space="0" w:color="auto"/>
              <w:left w:val="single" w:sz="4" w:space="0" w:color="auto"/>
              <w:bottom w:val="single" w:sz="4" w:space="0" w:color="auto"/>
              <w:right w:val="single" w:sz="4" w:space="0" w:color="auto"/>
            </w:tcBorders>
            <w:hideMark/>
          </w:tcPr>
          <w:p w14:paraId="5A1ADB3C" w14:textId="77777777" w:rsidR="00217D88" w:rsidRPr="00217D88" w:rsidRDefault="00217D88" w:rsidP="001C4D6D">
            <w:pPr>
              <w:pStyle w:val="Sraopastraipa"/>
              <w:spacing w:before="60" w:after="60"/>
              <w:ind w:left="0"/>
              <w:contextualSpacing w:val="0"/>
              <w:jc w:val="both"/>
            </w:pPr>
            <w:r w:rsidRPr="00217D88">
              <w:t>Išankstiniame vertinime</w:t>
            </w:r>
            <w:r w:rsidRPr="00217D88">
              <w:rPr>
                <w:b/>
                <w:bCs/>
              </w:rPr>
              <w:t xml:space="preserve"> </w:t>
            </w:r>
            <w:r w:rsidRPr="00217D88">
              <w:rPr>
                <w:rFonts w:eastAsia="Calibri"/>
                <w:noProof/>
                <w:lang w:eastAsia="lt-LT" w:bidi="lt-LT"/>
              </w:rPr>
              <w:t>išnalizuotos galimybės finansines priemones taikyti naujai veiklai</w:t>
            </w:r>
            <w:r w:rsidRPr="00217D88" w:rsidDel="00433BF7">
              <w:t xml:space="preserve"> </w:t>
            </w:r>
            <w:r w:rsidRPr="00217D88">
              <w:t>„</w:t>
            </w:r>
            <w:r w:rsidRPr="00217D88">
              <w:rPr>
                <w:bCs/>
              </w:rPr>
              <w:t xml:space="preserve">Didinti AEI panaudojimą šilumos ir vėsumos gamybai CŠVT sektoriuje“. </w:t>
            </w:r>
            <w:r w:rsidRPr="00217D88">
              <w:t>Ši finansinė priemonė padės sutaupyti pakankamai sąnaudų, kad būtų galima grąžinti paskolas, ir paskatins įgyvendinti didesnį projektų kiekį. Planuojama derinti ją su dotacija, kuri suteiks galimybę diegti ir naudoti pažangesnes technologijas bei sutrumpins projektų atsipirkimo laikotarpį.</w:t>
            </w:r>
          </w:p>
          <w:p w14:paraId="5359637D" w14:textId="77777777" w:rsidR="00217D88" w:rsidRPr="00217D88" w:rsidRDefault="00217D88" w:rsidP="001C4D6D">
            <w:pPr>
              <w:pStyle w:val="Sraopastraipa"/>
              <w:spacing w:before="60" w:after="60"/>
              <w:ind w:left="0"/>
              <w:contextualSpacing w:val="0"/>
              <w:jc w:val="both"/>
              <w:rPr>
                <w:bCs/>
                <w:iCs/>
              </w:rPr>
            </w:pPr>
            <w:r w:rsidRPr="00217D88">
              <w:rPr>
                <w:bCs/>
              </w:rPr>
              <w:t>Planuojama derinti finansinę priemonę su dotacija viename projekte pagal vieną sutartį (BNR 58 str. 5 d.).</w:t>
            </w:r>
          </w:p>
        </w:tc>
      </w:tr>
    </w:tbl>
    <w:p w14:paraId="72DC1A72" w14:textId="77777777" w:rsidR="00217D88" w:rsidRPr="00217D88" w:rsidRDefault="00217D88" w:rsidP="00217D88">
      <w:pPr>
        <w:pStyle w:val="Stilius1"/>
        <w:rPr>
          <w:rFonts w:ascii="Times New Roman" w:hAnsi="Times New Roman"/>
        </w:rPr>
      </w:pPr>
      <w:r w:rsidRPr="00217D88">
        <w:rPr>
          <w:rFonts w:ascii="Times New Roman" w:hAnsi="Times New Roman"/>
        </w:rPr>
        <w:t>Rodikliai</w:t>
      </w:r>
    </w:p>
    <w:p w14:paraId="00EF6C46" w14:textId="77777777" w:rsidR="00217D88" w:rsidRPr="00217D88" w:rsidRDefault="00217D88" w:rsidP="00217D88">
      <w:pPr>
        <w:spacing w:before="240"/>
        <w:jc w:val="both"/>
        <w:rPr>
          <w:sz w:val="22"/>
        </w:rPr>
      </w:pPr>
      <w:r w:rsidRPr="00217D88">
        <w:rPr>
          <w:b/>
          <w:sz w:val="22"/>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0"/>
        <w:gridCol w:w="992"/>
        <w:gridCol w:w="852"/>
        <w:gridCol w:w="990"/>
        <w:gridCol w:w="1116"/>
        <w:gridCol w:w="2126"/>
        <w:gridCol w:w="991"/>
        <w:gridCol w:w="859"/>
        <w:gridCol w:w="948"/>
      </w:tblGrid>
      <w:tr w:rsidR="00217D88" w:rsidRPr="00217D88" w14:paraId="27B30B67" w14:textId="77777777" w:rsidTr="001C4D6D">
        <w:trPr>
          <w:trHeight w:val="664"/>
          <w:tblHeader/>
        </w:trPr>
        <w:tc>
          <w:tcPr>
            <w:tcW w:w="49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C19596C" w14:textId="77777777" w:rsidR="00217D88" w:rsidRPr="00217D88" w:rsidRDefault="00217D88" w:rsidP="001C4D6D">
            <w:pPr>
              <w:jc w:val="center"/>
              <w:rPr>
                <w:b/>
                <w:noProof/>
                <w:sz w:val="16"/>
                <w:szCs w:val="16"/>
              </w:rPr>
            </w:pPr>
            <w:r w:rsidRPr="00217D88">
              <w:rPr>
                <w:b/>
                <w:noProof/>
                <w:sz w:val="16"/>
                <w:szCs w:val="16"/>
              </w:rPr>
              <w:t>Prioritetas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3887393" w14:textId="77777777" w:rsidR="00217D88" w:rsidRPr="00217D88" w:rsidRDefault="00217D88" w:rsidP="001C4D6D">
            <w:pPr>
              <w:jc w:val="center"/>
              <w:rPr>
                <w:b/>
                <w:noProof/>
                <w:sz w:val="16"/>
                <w:szCs w:val="16"/>
              </w:rPr>
            </w:pPr>
            <w:r w:rsidRPr="00217D88">
              <w:rPr>
                <w:b/>
                <w:noProof/>
                <w:sz w:val="16"/>
                <w:szCs w:val="16"/>
              </w:rPr>
              <w:t>Konkretus uždavinys</w:t>
            </w:r>
          </w:p>
        </w:tc>
        <w:tc>
          <w:tcPr>
            <w:tcW w:w="43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4C6D6FF" w14:textId="77777777" w:rsidR="00217D88" w:rsidRPr="00217D88" w:rsidRDefault="00217D88" w:rsidP="001C4D6D">
            <w:pPr>
              <w:jc w:val="center"/>
              <w:rPr>
                <w:b/>
                <w:noProof/>
                <w:sz w:val="16"/>
                <w:szCs w:val="16"/>
              </w:rPr>
            </w:pPr>
            <w:r w:rsidRPr="00217D88">
              <w:rPr>
                <w:b/>
                <w:noProof/>
                <w:sz w:val="16"/>
                <w:szCs w:val="16"/>
              </w:rPr>
              <w:t>Fondas</w:t>
            </w:r>
          </w:p>
        </w:tc>
        <w:tc>
          <w:tcPr>
            <w:tcW w:w="50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B32D392" w14:textId="77777777" w:rsidR="00217D88" w:rsidRPr="00217D88" w:rsidRDefault="00217D88" w:rsidP="001C4D6D">
            <w:pPr>
              <w:jc w:val="center"/>
              <w:rPr>
                <w:b/>
                <w:noProof/>
                <w:sz w:val="16"/>
                <w:szCs w:val="16"/>
              </w:rPr>
            </w:pPr>
            <w:r w:rsidRPr="00217D88">
              <w:rPr>
                <w:b/>
                <w:noProof/>
                <w:sz w:val="16"/>
                <w:szCs w:val="16"/>
              </w:rPr>
              <w:t>Regiono kategorija</w:t>
            </w:r>
          </w:p>
        </w:tc>
        <w:tc>
          <w:tcPr>
            <w:tcW w:w="56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7EB6733" w14:textId="77777777" w:rsidR="00217D88" w:rsidRPr="00217D88" w:rsidRDefault="00217D88" w:rsidP="001C4D6D">
            <w:pPr>
              <w:jc w:val="center"/>
              <w:rPr>
                <w:b/>
                <w:noProof/>
                <w:sz w:val="16"/>
                <w:szCs w:val="16"/>
              </w:rPr>
            </w:pPr>
            <w:r w:rsidRPr="00217D88">
              <w:rPr>
                <w:b/>
                <w:noProof/>
                <w:sz w:val="16"/>
                <w:szCs w:val="16"/>
              </w:rPr>
              <w:t>Identifikavimo numeris</w:t>
            </w:r>
          </w:p>
        </w:tc>
        <w:tc>
          <w:tcPr>
            <w:tcW w:w="107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CE2DD61" w14:textId="77777777" w:rsidR="00217D88" w:rsidRPr="00217D88" w:rsidRDefault="00217D88" w:rsidP="001C4D6D">
            <w:pPr>
              <w:jc w:val="center"/>
              <w:rPr>
                <w:b/>
                <w:noProof/>
                <w:sz w:val="16"/>
                <w:szCs w:val="16"/>
              </w:rPr>
            </w:pPr>
            <w:r w:rsidRPr="00217D88">
              <w:rPr>
                <w:b/>
                <w:noProof/>
                <w:sz w:val="16"/>
                <w:szCs w:val="16"/>
              </w:rPr>
              <w:t>Rodiklis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653A183" w14:textId="77777777" w:rsidR="00217D88" w:rsidRPr="00217D88" w:rsidRDefault="00217D88" w:rsidP="001C4D6D">
            <w:pPr>
              <w:jc w:val="center"/>
              <w:rPr>
                <w:b/>
                <w:noProof/>
                <w:sz w:val="16"/>
                <w:szCs w:val="16"/>
              </w:rPr>
            </w:pPr>
            <w:r w:rsidRPr="00217D88">
              <w:rPr>
                <w:b/>
                <w:noProof/>
                <w:sz w:val="16"/>
                <w:szCs w:val="16"/>
              </w:rPr>
              <w:t>Matavimo vienetas</w:t>
            </w:r>
          </w:p>
        </w:tc>
        <w:tc>
          <w:tcPr>
            <w:tcW w:w="43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167FF2C" w14:textId="77777777" w:rsidR="00217D88" w:rsidRPr="00217D88" w:rsidRDefault="00217D88" w:rsidP="001C4D6D">
            <w:pPr>
              <w:jc w:val="center"/>
              <w:rPr>
                <w:b/>
                <w:noProof/>
                <w:sz w:val="16"/>
                <w:szCs w:val="16"/>
              </w:rPr>
            </w:pPr>
            <w:r w:rsidRPr="00217D88">
              <w:rPr>
                <w:b/>
                <w:noProof/>
                <w:sz w:val="16"/>
                <w:szCs w:val="16"/>
              </w:rPr>
              <w:t>Tarpinė reikšmė (2024 m.)</w:t>
            </w:r>
          </w:p>
        </w:tc>
        <w:tc>
          <w:tcPr>
            <w:tcW w:w="48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DB519FD" w14:textId="77777777" w:rsidR="00217D88" w:rsidRPr="00217D88" w:rsidRDefault="00217D88" w:rsidP="001C4D6D">
            <w:pPr>
              <w:jc w:val="center"/>
              <w:rPr>
                <w:b/>
                <w:noProof/>
                <w:sz w:val="16"/>
                <w:szCs w:val="16"/>
              </w:rPr>
            </w:pPr>
            <w:r w:rsidRPr="00217D88">
              <w:rPr>
                <w:b/>
                <w:noProof/>
                <w:sz w:val="16"/>
                <w:szCs w:val="16"/>
              </w:rPr>
              <w:t>Siektina reikšmė (2029 m.)</w:t>
            </w:r>
          </w:p>
        </w:tc>
      </w:tr>
      <w:tr w:rsidR="00E37FDC" w:rsidRPr="00217D88" w14:paraId="330BBD7D" w14:textId="77777777" w:rsidTr="001C4D6D">
        <w:trPr>
          <w:trHeight w:val="359"/>
        </w:trPr>
        <w:tc>
          <w:tcPr>
            <w:tcW w:w="497" w:type="pct"/>
            <w:vMerge w:val="restart"/>
          </w:tcPr>
          <w:p w14:paraId="1AC93813" w14:textId="77777777" w:rsidR="00E37FDC" w:rsidRPr="00217D88" w:rsidRDefault="00E37FDC" w:rsidP="00E37FDC">
            <w:pPr>
              <w:jc w:val="both"/>
              <w:rPr>
                <w:noProof/>
                <w:sz w:val="16"/>
                <w:szCs w:val="16"/>
              </w:rPr>
            </w:pPr>
            <w:r w:rsidRPr="00217D88">
              <w:rPr>
                <w:noProof/>
                <w:sz w:val="16"/>
                <w:szCs w:val="16"/>
              </w:rPr>
              <w:t>2 Žalesnė Lietuva</w:t>
            </w:r>
          </w:p>
        </w:tc>
        <w:tc>
          <w:tcPr>
            <w:tcW w:w="503" w:type="pct"/>
            <w:vMerge w:val="restart"/>
          </w:tcPr>
          <w:p w14:paraId="3478F995" w14:textId="77777777" w:rsidR="00E37FDC" w:rsidRPr="00217D88" w:rsidRDefault="00E37FDC" w:rsidP="00E37FDC">
            <w:pPr>
              <w:jc w:val="both"/>
              <w:rPr>
                <w:noProof/>
                <w:sz w:val="16"/>
                <w:szCs w:val="16"/>
              </w:rPr>
            </w:pPr>
            <w:r w:rsidRPr="00217D88">
              <w:rPr>
                <w:noProof/>
                <w:sz w:val="16"/>
                <w:szCs w:val="16"/>
              </w:rPr>
              <w:t>2.2</w:t>
            </w:r>
          </w:p>
        </w:tc>
        <w:tc>
          <w:tcPr>
            <w:tcW w:w="432" w:type="pct"/>
          </w:tcPr>
          <w:p w14:paraId="200BAA50" w14:textId="77777777" w:rsidR="00E37FDC" w:rsidRPr="00217D88" w:rsidRDefault="00E37FDC" w:rsidP="00E37FDC">
            <w:pPr>
              <w:rPr>
                <w:noProof/>
                <w:sz w:val="16"/>
                <w:szCs w:val="16"/>
              </w:rPr>
            </w:pPr>
            <w:r w:rsidRPr="00217D88">
              <w:rPr>
                <w:noProof/>
                <w:sz w:val="16"/>
                <w:szCs w:val="16"/>
              </w:rPr>
              <w:t>ERPF</w:t>
            </w:r>
          </w:p>
        </w:tc>
        <w:tc>
          <w:tcPr>
            <w:tcW w:w="502" w:type="pct"/>
          </w:tcPr>
          <w:p w14:paraId="7A918917" w14:textId="77777777" w:rsidR="00E37FDC" w:rsidRPr="00217D88" w:rsidRDefault="00E37FDC" w:rsidP="00E37FDC">
            <w:pPr>
              <w:rPr>
                <w:noProof/>
                <w:sz w:val="16"/>
                <w:szCs w:val="16"/>
              </w:rPr>
            </w:pPr>
            <w:r w:rsidRPr="00217D88">
              <w:rPr>
                <w:noProof/>
                <w:sz w:val="16"/>
                <w:szCs w:val="16"/>
              </w:rPr>
              <w:t>VVL regionas</w:t>
            </w:r>
          </w:p>
        </w:tc>
        <w:tc>
          <w:tcPr>
            <w:tcW w:w="566" w:type="pct"/>
          </w:tcPr>
          <w:p w14:paraId="3C4522E1" w14:textId="77777777" w:rsidR="00E37FDC" w:rsidRPr="00CD6103" w:rsidRDefault="00E37FDC" w:rsidP="00E37FDC">
            <w:pPr>
              <w:rPr>
                <w:sz w:val="16"/>
                <w:szCs w:val="16"/>
                <w:highlight w:val="yellow"/>
                <w:lang w:eastAsia="en-GB"/>
              </w:rPr>
            </w:pPr>
            <w:r w:rsidRPr="00CD6103">
              <w:rPr>
                <w:sz w:val="16"/>
                <w:szCs w:val="16"/>
                <w:lang w:eastAsia="lt-LT"/>
              </w:rPr>
              <w:t>RCO01</w:t>
            </w:r>
          </w:p>
        </w:tc>
        <w:tc>
          <w:tcPr>
            <w:tcW w:w="1079" w:type="pct"/>
          </w:tcPr>
          <w:p w14:paraId="4357DE64" w14:textId="77777777" w:rsidR="00E37FDC" w:rsidRPr="00217D88" w:rsidRDefault="00E37FDC" w:rsidP="00E37FDC">
            <w:pPr>
              <w:tabs>
                <w:tab w:val="left" w:pos="7560"/>
              </w:tabs>
              <w:rPr>
                <w:iCs/>
                <w:sz w:val="16"/>
                <w:szCs w:val="16"/>
              </w:rPr>
            </w:pPr>
            <w:r w:rsidRPr="00217D88">
              <w:rPr>
                <w:sz w:val="16"/>
                <w:szCs w:val="16"/>
              </w:rPr>
              <w:t>Paramą gavusios įmonės (iš kurių: labai mažos, mažosios, vidutinės ir didelės)</w:t>
            </w:r>
          </w:p>
        </w:tc>
        <w:tc>
          <w:tcPr>
            <w:tcW w:w="503" w:type="pct"/>
          </w:tcPr>
          <w:p w14:paraId="1CFB7534" w14:textId="77777777" w:rsidR="00E37FDC" w:rsidRPr="00217D88" w:rsidRDefault="00E37FDC" w:rsidP="00E37FDC">
            <w:pPr>
              <w:rPr>
                <w:iCs/>
                <w:sz w:val="16"/>
                <w:szCs w:val="16"/>
              </w:rPr>
            </w:pPr>
            <w:r w:rsidRPr="00217D88">
              <w:rPr>
                <w:noProof/>
                <w:sz w:val="16"/>
                <w:szCs w:val="16"/>
              </w:rPr>
              <w:t>Įmonės</w:t>
            </w:r>
          </w:p>
        </w:tc>
        <w:tc>
          <w:tcPr>
            <w:tcW w:w="436" w:type="pct"/>
          </w:tcPr>
          <w:p w14:paraId="75CBFB51" w14:textId="77777777" w:rsidR="00E37FDC" w:rsidRPr="00217D88" w:rsidRDefault="00E37FDC" w:rsidP="00E37FDC">
            <w:pPr>
              <w:rPr>
                <w:noProof/>
                <w:sz w:val="16"/>
                <w:szCs w:val="16"/>
                <w:lang w:val="en-US"/>
              </w:rPr>
            </w:pPr>
            <w:r w:rsidRPr="00217D88">
              <w:rPr>
                <w:noProof/>
                <w:sz w:val="16"/>
                <w:szCs w:val="16"/>
              </w:rPr>
              <w:t>65</w:t>
            </w:r>
          </w:p>
        </w:tc>
        <w:tc>
          <w:tcPr>
            <w:tcW w:w="481" w:type="pct"/>
          </w:tcPr>
          <w:p w14:paraId="28AC9B2C" w14:textId="77777777" w:rsidR="00E37FDC" w:rsidRPr="00217D88" w:rsidRDefault="00E37FDC" w:rsidP="00E37FDC">
            <w:pPr>
              <w:rPr>
                <w:strike/>
                <w:noProof/>
                <w:sz w:val="16"/>
                <w:szCs w:val="16"/>
              </w:rPr>
            </w:pPr>
            <w:r w:rsidRPr="00217D88">
              <w:rPr>
                <w:strike/>
                <w:noProof/>
                <w:sz w:val="16"/>
                <w:szCs w:val="16"/>
              </w:rPr>
              <w:t>43</w:t>
            </w:r>
          </w:p>
          <w:p w14:paraId="08D01D96" w14:textId="00C99DE9" w:rsidR="00E37FDC" w:rsidRPr="00217D88" w:rsidRDefault="00E37FDC" w:rsidP="00E37FDC">
            <w:pPr>
              <w:rPr>
                <w:b/>
                <w:bCs/>
                <w:noProof/>
                <w:sz w:val="16"/>
                <w:szCs w:val="16"/>
              </w:rPr>
            </w:pPr>
            <w:r>
              <w:rPr>
                <w:b/>
                <w:bCs/>
                <w:noProof/>
                <w:color w:val="EE0000"/>
                <w:sz w:val="16"/>
                <w:szCs w:val="16"/>
              </w:rPr>
              <w:t>110</w:t>
            </w:r>
          </w:p>
        </w:tc>
      </w:tr>
      <w:tr w:rsidR="00E37FDC" w:rsidRPr="00217D88" w14:paraId="1B0D8FCD" w14:textId="77777777" w:rsidTr="001C4D6D">
        <w:trPr>
          <w:trHeight w:val="359"/>
        </w:trPr>
        <w:tc>
          <w:tcPr>
            <w:tcW w:w="497" w:type="pct"/>
            <w:vMerge/>
          </w:tcPr>
          <w:p w14:paraId="64712E83" w14:textId="77777777" w:rsidR="00E37FDC" w:rsidRPr="00217D88" w:rsidRDefault="00E37FDC" w:rsidP="00E37FDC">
            <w:pPr>
              <w:jc w:val="both"/>
              <w:rPr>
                <w:noProof/>
                <w:sz w:val="16"/>
                <w:szCs w:val="16"/>
              </w:rPr>
            </w:pPr>
          </w:p>
        </w:tc>
        <w:tc>
          <w:tcPr>
            <w:tcW w:w="503" w:type="pct"/>
            <w:vMerge/>
          </w:tcPr>
          <w:p w14:paraId="65124A14" w14:textId="77777777" w:rsidR="00E37FDC" w:rsidRPr="00217D88" w:rsidRDefault="00E37FDC" w:rsidP="00E37FDC">
            <w:pPr>
              <w:jc w:val="both"/>
              <w:rPr>
                <w:noProof/>
                <w:sz w:val="16"/>
                <w:szCs w:val="16"/>
              </w:rPr>
            </w:pPr>
          </w:p>
        </w:tc>
        <w:tc>
          <w:tcPr>
            <w:tcW w:w="432" w:type="pct"/>
          </w:tcPr>
          <w:p w14:paraId="09B0D017" w14:textId="77777777" w:rsidR="00E37FDC" w:rsidRPr="00217D88" w:rsidRDefault="00E37FDC" w:rsidP="00E37FDC">
            <w:pPr>
              <w:rPr>
                <w:noProof/>
                <w:sz w:val="16"/>
                <w:szCs w:val="16"/>
              </w:rPr>
            </w:pPr>
            <w:r w:rsidRPr="00217D88">
              <w:rPr>
                <w:noProof/>
                <w:sz w:val="16"/>
                <w:szCs w:val="16"/>
              </w:rPr>
              <w:t>SaF</w:t>
            </w:r>
          </w:p>
        </w:tc>
        <w:tc>
          <w:tcPr>
            <w:tcW w:w="502" w:type="pct"/>
          </w:tcPr>
          <w:p w14:paraId="5F2BA845" w14:textId="77777777" w:rsidR="00E37FDC" w:rsidRPr="00217D88" w:rsidRDefault="00E37FDC" w:rsidP="00E37FDC">
            <w:pPr>
              <w:rPr>
                <w:noProof/>
                <w:sz w:val="16"/>
                <w:szCs w:val="16"/>
              </w:rPr>
            </w:pPr>
            <w:r w:rsidRPr="00217D88">
              <w:rPr>
                <w:noProof/>
                <w:sz w:val="16"/>
                <w:szCs w:val="16"/>
              </w:rPr>
              <w:t>Visa Lietuva</w:t>
            </w:r>
          </w:p>
        </w:tc>
        <w:tc>
          <w:tcPr>
            <w:tcW w:w="566" w:type="pct"/>
          </w:tcPr>
          <w:p w14:paraId="28E33576" w14:textId="77777777" w:rsidR="00E37FDC" w:rsidRPr="00CD6103" w:rsidRDefault="00E37FDC" w:rsidP="00E37FDC">
            <w:pPr>
              <w:rPr>
                <w:sz w:val="16"/>
                <w:szCs w:val="16"/>
                <w:lang w:eastAsia="lt-LT"/>
              </w:rPr>
            </w:pPr>
            <w:r w:rsidRPr="00CD6103">
              <w:rPr>
                <w:sz w:val="16"/>
                <w:szCs w:val="16"/>
                <w:lang w:eastAsia="lt-LT"/>
              </w:rPr>
              <w:t>Specialusis</w:t>
            </w:r>
          </w:p>
        </w:tc>
        <w:tc>
          <w:tcPr>
            <w:tcW w:w="1079" w:type="pct"/>
          </w:tcPr>
          <w:p w14:paraId="2F86B3E7" w14:textId="77777777" w:rsidR="00E37FDC" w:rsidRPr="00217D88" w:rsidRDefault="00E37FDC" w:rsidP="00E37FDC">
            <w:pPr>
              <w:tabs>
                <w:tab w:val="left" w:pos="7560"/>
              </w:tabs>
              <w:rPr>
                <w:sz w:val="16"/>
                <w:szCs w:val="16"/>
              </w:rPr>
            </w:pPr>
            <w:r w:rsidRPr="00217D88">
              <w:rPr>
                <w:sz w:val="16"/>
                <w:szCs w:val="16"/>
              </w:rPr>
              <w:t>Paramą gavusios įmonės (iš kurių: labai mažos, mažosios, vidutinės ir didelės)</w:t>
            </w:r>
          </w:p>
        </w:tc>
        <w:tc>
          <w:tcPr>
            <w:tcW w:w="503" w:type="pct"/>
          </w:tcPr>
          <w:p w14:paraId="5DB07C0F" w14:textId="77777777" w:rsidR="00E37FDC" w:rsidRPr="00217D88" w:rsidRDefault="00E37FDC" w:rsidP="00E37FDC">
            <w:pPr>
              <w:rPr>
                <w:noProof/>
                <w:sz w:val="16"/>
                <w:szCs w:val="16"/>
              </w:rPr>
            </w:pPr>
            <w:r w:rsidRPr="00217D88">
              <w:rPr>
                <w:noProof/>
                <w:sz w:val="16"/>
                <w:szCs w:val="16"/>
              </w:rPr>
              <w:t>Įmonės</w:t>
            </w:r>
          </w:p>
        </w:tc>
        <w:tc>
          <w:tcPr>
            <w:tcW w:w="436" w:type="pct"/>
          </w:tcPr>
          <w:p w14:paraId="56942ECE" w14:textId="77777777" w:rsidR="00E37FDC" w:rsidRPr="00217D88" w:rsidRDefault="00E37FDC" w:rsidP="00E37FDC">
            <w:pPr>
              <w:rPr>
                <w:noProof/>
                <w:sz w:val="16"/>
                <w:szCs w:val="16"/>
              </w:rPr>
            </w:pPr>
            <w:r w:rsidRPr="00217D88">
              <w:rPr>
                <w:noProof/>
                <w:sz w:val="16"/>
                <w:szCs w:val="16"/>
              </w:rPr>
              <w:t>7</w:t>
            </w:r>
          </w:p>
        </w:tc>
        <w:tc>
          <w:tcPr>
            <w:tcW w:w="481" w:type="pct"/>
          </w:tcPr>
          <w:p w14:paraId="27D8F87F" w14:textId="77777777" w:rsidR="00E37FDC" w:rsidRPr="00217D88" w:rsidRDefault="00E37FDC" w:rsidP="00E37FDC">
            <w:pPr>
              <w:rPr>
                <w:strike/>
                <w:noProof/>
                <w:sz w:val="16"/>
                <w:szCs w:val="16"/>
              </w:rPr>
            </w:pPr>
            <w:r w:rsidRPr="00217D88">
              <w:rPr>
                <w:strike/>
                <w:noProof/>
                <w:sz w:val="16"/>
                <w:szCs w:val="16"/>
              </w:rPr>
              <w:t>28</w:t>
            </w:r>
          </w:p>
          <w:p w14:paraId="28D1FE17" w14:textId="49C1E4B2" w:rsidR="00E37FDC" w:rsidRPr="00217D88" w:rsidRDefault="00E37FDC" w:rsidP="00E37FDC">
            <w:pPr>
              <w:rPr>
                <w:b/>
                <w:bCs/>
                <w:noProof/>
                <w:sz w:val="16"/>
                <w:szCs w:val="16"/>
              </w:rPr>
            </w:pPr>
            <w:r>
              <w:rPr>
                <w:b/>
                <w:bCs/>
                <w:noProof/>
                <w:color w:val="EE0000"/>
                <w:sz w:val="16"/>
                <w:szCs w:val="16"/>
              </w:rPr>
              <w:t>6</w:t>
            </w:r>
          </w:p>
        </w:tc>
      </w:tr>
      <w:tr w:rsidR="00E37FDC" w:rsidRPr="00217D88" w14:paraId="474E5B12" w14:textId="77777777" w:rsidTr="001C4D6D">
        <w:trPr>
          <w:trHeight w:val="359"/>
        </w:trPr>
        <w:tc>
          <w:tcPr>
            <w:tcW w:w="497" w:type="pct"/>
            <w:vMerge/>
          </w:tcPr>
          <w:p w14:paraId="72525DF9" w14:textId="77777777" w:rsidR="00E37FDC" w:rsidRPr="00217D88" w:rsidRDefault="00E37FDC" w:rsidP="00E37FDC">
            <w:pPr>
              <w:jc w:val="both"/>
              <w:rPr>
                <w:noProof/>
                <w:sz w:val="16"/>
                <w:szCs w:val="16"/>
              </w:rPr>
            </w:pPr>
          </w:p>
        </w:tc>
        <w:tc>
          <w:tcPr>
            <w:tcW w:w="503" w:type="pct"/>
            <w:vMerge/>
          </w:tcPr>
          <w:p w14:paraId="5CEC03A1" w14:textId="77777777" w:rsidR="00E37FDC" w:rsidRPr="00217D88" w:rsidRDefault="00E37FDC" w:rsidP="00E37FDC">
            <w:pPr>
              <w:jc w:val="both"/>
              <w:rPr>
                <w:noProof/>
                <w:sz w:val="16"/>
                <w:szCs w:val="16"/>
              </w:rPr>
            </w:pPr>
          </w:p>
        </w:tc>
        <w:tc>
          <w:tcPr>
            <w:tcW w:w="432" w:type="pct"/>
          </w:tcPr>
          <w:p w14:paraId="65542029" w14:textId="77777777" w:rsidR="00E37FDC" w:rsidRPr="00217D88" w:rsidRDefault="00E37FDC" w:rsidP="00E37FDC">
            <w:pPr>
              <w:rPr>
                <w:noProof/>
                <w:sz w:val="16"/>
                <w:szCs w:val="16"/>
              </w:rPr>
            </w:pPr>
            <w:r w:rsidRPr="00217D88">
              <w:rPr>
                <w:noProof/>
                <w:sz w:val="16"/>
                <w:szCs w:val="16"/>
              </w:rPr>
              <w:t>ERPF</w:t>
            </w:r>
          </w:p>
        </w:tc>
        <w:tc>
          <w:tcPr>
            <w:tcW w:w="502" w:type="pct"/>
          </w:tcPr>
          <w:p w14:paraId="6762BB94" w14:textId="77777777" w:rsidR="00E37FDC" w:rsidRPr="00217D88" w:rsidRDefault="00E37FDC" w:rsidP="00E37FDC">
            <w:pPr>
              <w:rPr>
                <w:noProof/>
                <w:sz w:val="16"/>
                <w:szCs w:val="16"/>
              </w:rPr>
            </w:pPr>
            <w:r w:rsidRPr="00217D88">
              <w:rPr>
                <w:noProof/>
                <w:sz w:val="16"/>
                <w:szCs w:val="16"/>
              </w:rPr>
              <w:t>VVL regionas</w:t>
            </w:r>
          </w:p>
        </w:tc>
        <w:tc>
          <w:tcPr>
            <w:tcW w:w="566" w:type="pct"/>
          </w:tcPr>
          <w:p w14:paraId="51C3122D" w14:textId="77777777" w:rsidR="00E37FDC" w:rsidRPr="00CD6103" w:rsidRDefault="00E37FDC" w:rsidP="00E37FDC">
            <w:pPr>
              <w:rPr>
                <w:sz w:val="16"/>
                <w:szCs w:val="16"/>
                <w:lang w:eastAsia="en-GB"/>
              </w:rPr>
            </w:pPr>
            <w:r w:rsidRPr="00CD6103">
              <w:rPr>
                <w:sz w:val="16"/>
                <w:szCs w:val="16"/>
                <w:lang w:eastAsia="lt-LT"/>
              </w:rPr>
              <w:t>RCO0</w:t>
            </w:r>
            <w:r w:rsidRPr="00CD6103">
              <w:rPr>
                <w:sz w:val="16"/>
                <w:szCs w:val="16"/>
                <w:lang w:val="en-US" w:eastAsia="lt-LT"/>
              </w:rPr>
              <w:t>2</w:t>
            </w:r>
          </w:p>
        </w:tc>
        <w:tc>
          <w:tcPr>
            <w:tcW w:w="1079" w:type="pct"/>
          </w:tcPr>
          <w:p w14:paraId="439D3A63" w14:textId="77777777" w:rsidR="00E37FDC" w:rsidRPr="00217D88" w:rsidRDefault="00E37FDC" w:rsidP="00E37FDC">
            <w:pPr>
              <w:tabs>
                <w:tab w:val="left" w:pos="7560"/>
              </w:tabs>
              <w:rPr>
                <w:iCs/>
                <w:sz w:val="16"/>
                <w:szCs w:val="16"/>
              </w:rPr>
            </w:pPr>
            <w:r w:rsidRPr="00217D88">
              <w:rPr>
                <w:sz w:val="16"/>
                <w:szCs w:val="16"/>
                <w:lang w:eastAsia="en-GB"/>
              </w:rPr>
              <w:t>Paramą dotacijomis gavusios įmonės</w:t>
            </w:r>
          </w:p>
        </w:tc>
        <w:tc>
          <w:tcPr>
            <w:tcW w:w="503" w:type="pct"/>
          </w:tcPr>
          <w:p w14:paraId="01D5D357" w14:textId="77777777" w:rsidR="00E37FDC" w:rsidRPr="00217D88" w:rsidDel="0023054A" w:rsidRDefault="00E37FDC" w:rsidP="00E37FDC">
            <w:pPr>
              <w:rPr>
                <w:iCs/>
                <w:sz w:val="16"/>
                <w:szCs w:val="16"/>
              </w:rPr>
            </w:pPr>
            <w:r w:rsidRPr="00217D88">
              <w:rPr>
                <w:noProof/>
                <w:sz w:val="16"/>
                <w:szCs w:val="16"/>
              </w:rPr>
              <w:t>Įmonės</w:t>
            </w:r>
          </w:p>
        </w:tc>
        <w:tc>
          <w:tcPr>
            <w:tcW w:w="436" w:type="pct"/>
          </w:tcPr>
          <w:p w14:paraId="03196F40" w14:textId="77777777" w:rsidR="00E37FDC" w:rsidRPr="00217D88" w:rsidDel="0023054A" w:rsidRDefault="00E37FDC" w:rsidP="00E37FDC">
            <w:pPr>
              <w:rPr>
                <w:noProof/>
                <w:sz w:val="16"/>
                <w:szCs w:val="16"/>
                <w:lang w:val="en-US"/>
              </w:rPr>
            </w:pPr>
            <w:r w:rsidRPr="00217D88">
              <w:rPr>
                <w:noProof/>
                <w:sz w:val="16"/>
                <w:szCs w:val="16"/>
              </w:rPr>
              <w:t>60</w:t>
            </w:r>
          </w:p>
        </w:tc>
        <w:tc>
          <w:tcPr>
            <w:tcW w:w="481" w:type="pct"/>
          </w:tcPr>
          <w:p w14:paraId="0217EB38" w14:textId="77777777" w:rsidR="00E37FDC" w:rsidRDefault="00E37FDC" w:rsidP="00E37FDC">
            <w:pPr>
              <w:rPr>
                <w:strike/>
                <w:noProof/>
                <w:sz w:val="16"/>
                <w:szCs w:val="16"/>
              </w:rPr>
            </w:pPr>
            <w:r w:rsidRPr="00B5662A">
              <w:rPr>
                <w:strike/>
                <w:noProof/>
                <w:sz w:val="16"/>
                <w:szCs w:val="16"/>
              </w:rPr>
              <w:t>23</w:t>
            </w:r>
          </w:p>
          <w:p w14:paraId="01CD980A" w14:textId="6AA773E5" w:rsidR="00E37FDC" w:rsidRPr="00B5662A" w:rsidDel="0023054A" w:rsidRDefault="00E37FDC" w:rsidP="00E37FDC">
            <w:pPr>
              <w:rPr>
                <w:b/>
                <w:bCs/>
                <w:noProof/>
                <w:sz w:val="16"/>
                <w:szCs w:val="16"/>
              </w:rPr>
            </w:pPr>
            <w:r w:rsidRPr="00304E6D">
              <w:rPr>
                <w:b/>
                <w:bCs/>
                <w:noProof/>
                <w:color w:val="EE0000"/>
                <w:sz w:val="16"/>
                <w:szCs w:val="16"/>
              </w:rPr>
              <w:t>95</w:t>
            </w:r>
          </w:p>
        </w:tc>
      </w:tr>
      <w:tr w:rsidR="00E37FDC" w:rsidRPr="00217D88" w14:paraId="0F7F1C12" w14:textId="77777777" w:rsidTr="001C4D6D">
        <w:trPr>
          <w:trHeight w:val="359"/>
        </w:trPr>
        <w:tc>
          <w:tcPr>
            <w:tcW w:w="497" w:type="pct"/>
            <w:vMerge/>
          </w:tcPr>
          <w:p w14:paraId="24089088" w14:textId="77777777" w:rsidR="00E37FDC" w:rsidRPr="00217D88" w:rsidRDefault="00E37FDC" w:rsidP="00E37FDC">
            <w:pPr>
              <w:jc w:val="both"/>
              <w:rPr>
                <w:noProof/>
                <w:sz w:val="16"/>
                <w:szCs w:val="16"/>
              </w:rPr>
            </w:pPr>
          </w:p>
        </w:tc>
        <w:tc>
          <w:tcPr>
            <w:tcW w:w="503" w:type="pct"/>
            <w:vMerge/>
          </w:tcPr>
          <w:p w14:paraId="779D7D9B" w14:textId="77777777" w:rsidR="00E37FDC" w:rsidRPr="00217D88" w:rsidRDefault="00E37FDC" w:rsidP="00E37FDC">
            <w:pPr>
              <w:jc w:val="both"/>
              <w:rPr>
                <w:noProof/>
                <w:sz w:val="16"/>
                <w:szCs w:val="16"/>
              </w:rPr>
            </w:pPr>
          </w:p>
        </w:tc>
        <w:tc>
          <w:tcPr>
            <w:tcW w:w="432" w:type="pct"/>
          </w:tcPr>
          <w:p w14:paraId="6FE89918" w14:textId="77777777" w:rsidR="00E37FDC" w:rsidRPr="00217D88" w:rsidRDefault="00E37FDC" w:rsidP="00E37FDC">
            <w:pPr>
              <w:rPr>
                <w:noProof/>
                <w:sz w:val="16"/>
                <w:szCs w:val="16"/>
              </w:rPr>
            </w:pPr>
            <w:r w:rsidRPr="00217D88">
              <w:rPr>
                <w:noProof/>
                <w:sz w:val="16"/>
                <w:szCs w:val="16"/>
              </w:rPr>
              <w:t>SaF</w:t>
            </w:r>
          </w:p>
        </w:tc>
        <w:tc>
          <w:tcPr>
            <w:tcW w:w="502" w:type="pct"/>
          </w:tcPr>
          <w:p w14:paraId="49461C3D" w14:textId="77777777" w:rsidR="00E37FDC" w:rsidRPr="00217D88" w:rsidRDefault="00E37FDC" w:rsidP="00E37FDC">
            <w:pPr>
              <w:rPr>
                <w:noProof/>
                <w:sz w:val="16"/>
                <w:szCs w:val="16"/>
              </w:rPr>
            </w:pPr>
            <w:r w:rsidRPr="00217D88">
              <w:rPr>
                <w:noProof/>
                <w:sz w:val="16"/>
                <w:szCs w:val="16"/>
              </w:rPr>
              <w:t>Visa Lietuva</w:t>
            </w:r>
          </w:p>
        </w:tc>
        <w:tc>
          <w:tcPr>
            <w:tcW w:w="566" w:type="pct"/>
          </w:tcPr>
          <w:p w14:paraId="21B62701" w14:textId="77777777" w:rsidR="00E37FDC" w:rsidRPr="00CD6103" w:rsidRDefault="00E37FDC" w:rsidP="00E37FDC">
            <w:pPr>
              <w:rPr>
                <w:sz w:val="16"/>
                <w:szCs w:val="16"/>
                <w:lang w:eastAsia="lt-LT"/>
              </w:rPr>
            </w:pPr>
            <w:r w:rsidRPr="00CD6103">
              <w:rPr>
                <w:sz w:val="16"/>
                <w:szCs w:val="16"/>
                <w:lang w:eastAsia="lt-LT"/>
              </w:rPr>
              <w:t>Specialusis</w:t>
            </w:r>
          </w:p>
        </w:tc>
        <w:tc>
          <w:tcPr>
            <w:tcW w:w="1079" w:type="pct"/>
          </w:tcPr>
          <w:p w14:paraId="640318D8" w14:textId="77777777" w:rsidR="00E37FDC" w:rsidRPr="00217D88" w:rsidRDefault="00E37FDC" w:rsidP="00E37FDC">
            <w:pPr>
              <w:tabs>
                <w:tab w:val="left" w:pos="7560"/>
              </w:tabs>
              <w:rPr>
                <w:sz w:val="16"/>
                <w:szCs w:val="16"/>
                <w:lang w:eastAsia="en-GB"/>
              </w:rPr>
            </w:pPr>
            <w:r w:rsidRPr="00217D88">
              <w:rPr>
                <w:sz w:val="16"/>
                <w:szCs w:val="16"/>
                <w:lang w:eastAsia="en-GB"/>
              </w:rPr>
              <w:t>Paramą finansinėmis priemonėmis gavusios įmonės</w:t>
            </w:r>
          </w:p>
        </w:tc>
        <w:tc>
          <w:tcPr>
            <w:tcW w:w="503" w:type="pct"/>
          </w:tcPr>
          <w:p w14:paraId="65DCFB3F" w14:textId="77777777" w:rsidR="00E37FDC" w:rsidRPr="00217D88" w:rsidRDefault="00E37FDC" w:rsidP="00E37FDC">
            <w:pPr>
              <w:rPr>
                <w:noProof/>
                <w:sz w:val="16"/>
                <w:szCs w:val="16"/>
              </w:rPr>
            </w:pPr>
            <w:r w:rsidRPr="00217D88">
              <w:rPr>
                <w:noProof/>
                <w:sz w:val="16"/>
                <w:szCs w:val="16"/>
              </w:rPr>
              <w:t>Įmonės</w:t>
            </w:r>
          </w:p>
        </w:tc>
        <w:tc>
          <w:tcPr>
            <w:tcW w:w="436" w:type="pct"/>
          </w:tcPr>
          <w:p w14:paraId="699F857D" w14:textId="77777777" w:rsidR="00E37FDC" w:rsidRPr="00217D88" w:rsidRDefault="00E37FDC" w:rsidP="00E37FDC">
            <w:pPr>
              <w:rPr>
                <w:noProof/>
                <w:sz w:val="16"/>
                <w:szCs w:val="16"/>
              </w:rPr>
            </w:pPr>
            <w:r w:rsidRPr="00217D88">
              <w:rPr>
                <w:noProof/>
                <w:sz w:val="16"/>
                <w:szCs w:val="16"/>
              </w:rPr>
              <w:t>7</w:t>
            </w:r>
          </w:p>
        </w:tc>
        <w:tc>
          <w:tcPr>
            <w:tcW w:w="481" w:type="pct"/>
          </w:tcPr>
          <w:p w14:paraId="29FDD707" w14:textId="77777777" w:rsidR="00E37FDC" w:rsidRPr="00217D88" w:rsidRDefault="00E37FDC" w:rsidP="00E37FDC">
            <w:pPr>
              <w:rPr>
                <w:strike/>
                <w:noProof/>
                <w:sz w:val="16"/>
                <w:szCs w:val="16"/>
              </w:rPr>
            </w:pPr>
            <w:r w:rsidRPr="00217D88">
              <w:rPr>
                <w:strike/>
                <w:noProof/>
                <w:sz w:val="16"/>
                <w:szCs w:val="16"/>
              </w:rPr>
              <w:t>28</w:t>
            </w:r>
          </w:p>
          <w:p w14:paraId="15DE62C0" w14:textId="0A2EDE18" w:rsidR="00E37FDC" w:rsidRPr="00217D88" w:rsidRDefault="00E37FDC" w:rsidP="00E37FDC">
            <w:pPr>
              <w:rPr>
                <w:b/>
                <w:bCs/>
                <w:noProof/>
                <w:sz w:val="16"/>
                <w:szCs w:val="16"/>
                <w:lang w:val="en-US"/>
              </w:rPr>
            </w:pPr>
            <w:r w:rsidRPr="00217D88">
              <w:rPr>
                <w:b/>
                <w:bCs/>
                <w:noProof/>
                <w:color w:val="EE0000"/>
                <w:sz w:val="16"/>
                <w:szCs w:val="16"/>
                <w:lang w:val="en-US"/>
              </w:rPr>
              <w:t>6</w:t>
            </w:r>
          </w:p>
        </w:tc>
      </w:tr>
      <w:tr w:rsidR="00E37FDC" w:rsidRPr="00217D88" w14:paraId="47A540DB" w14:textId="77777777" w:rsidTr="001C4D6D">
        <w:trPr>
          <w:trHeight w:val="359"/>
        </w:trPr>
        <w:tc>
          <w:tcPr>
            <w:tcW w:w="497" w:type="pct"/>
            <w:vMerge/>
          </w:tcPr>
          <w:p w14:paraId="1A649A7C" w14:textId="77777777" w:rsidR="00E37FDC" w:rsidRPr="00217D88" w:rsidRDefault="00E37FDC" w:rsidP="00E37FDC">
            <w:pPr>
              <w:jc w:val="both"/>
              <w:rPr>
                <w:noProof/>
                <w:sz w:val="16"/>
                <w:szCs w:val="16"/>
              </w:rPr>
            </w:pPr>
          </w:p>
        </w:tc>
        <w:tc>
          <w:tcPr>
            <w:tcW w:w="503" w:type="pct"/>
            <w:vMerge/>
          </w:tcPr>
          <w:p w14:paraId="20874683" w14:textId="77777777" w:rsidR="00E37FDC" w:rsidRPr="00217D88" w:rsidRDefault="00E37FDC" w:rsidP="00E37FDC">
            <w:pPr>
              <w:jc w:val="both"/>
              <w:rPr>
                <w:noProof/>
                <w:sz w:val="16"/>
                <w:szCs w:val="16"/>
              </w:rPr>
            </w:pPr>
          </w:p>
        </w:tc>
        <w:tc>
          <w:tcPr>
            <w:tcW w:w="432" w:type="pct"/>
          </w:tcPr>
          <w:p w14:paraId="00A8E3AA" w14:textId="77777777" w:rsidR="00E37FDC" w:rsidRPr="00217D88" w:rsidRDefault="00E37FDC" w:rsidP="00E37FDC">
            <w:pPr>
              <w:rPr>
                <w:noProof/>
                <w:sz w:val="16"/>
                <w:szCs w:val="16"/>
              </w:rPr>
            </w:pPr>
            <w:r w:rsidRPr="00217D88">
              <w:rPr>
                <w:noProof/>
                <w:sz w:val="16"/>
                <w:szCs w:val="16"/>
              </w:rPr>
              <w:t>ERPF</w:t>
            </w:r>
          </w:p>
        </w:tc>
        <w:tc>
          <w:tcPr>
            <w:tcW w:w="502" w:type="pct"/>
          </w:tcPr>
          <w:p w14:paraId="6A329C97" w14:textId="77777777" w:rsidR="00E37FDC" w:rsidRPr="00217D88" w:rsidRDefault="00E37FDC" w:rsidP="00E37FDC">
            <w:pPr>
              <w:rPr>
                <w:noProof/>
                <w:sz w:val="16"/>
                <w:szCs w:val="16"/>
              </w:rPr>
            </w:pPr>
            <w:r w:rsidRPr="00217D88">
              <w:rPr>
                <w:noProof/>
                <w:sz w:val="16"/>
                <w:szCs w:val="16"/>
              </w:rPr>
              <w:t>VVL regionas</w:t>
            </w:r>
          </w:p>
        </w:tc>
        <w:tc>
          <w:tcPr>
            <w:tcW w:w="566" w:type="pct"/>
          </w:tcPr>
          <w:p w14:paraId="32AE30AA" w14:textId="77777777" w:rsidR="00E37FDC" w:rsidRPr="00CD6103" w:rsidRDefault="00E37FDC" w:rsidP="00E37FDC">
            <w:pPr>
              <w:rPr>
                <w:sz w:val="16"/>
                <w:szCs w:val="16"/>
                <w:highlight w:val="yellow"/>
                <w:lang w:eastAsia="lt-LT"/>
              </w:rPr>
            </w:pPr>
            <w:r w:rsidRPr="00CD6103">
              <w:rPr>
                <w:sz w:val="16"/>
                <w:szCs w:val="16"/>
                <w:lang w:eastAsia="lt-LT"/>
              </w:rPr>
              <w:t>RCO03</w:t>
            </w:r>
          </w:p>
        </w:tc>
        <w:tc>
          <w:tcPr>
            <w:tcW w:w="1079" w:type="pct"/>
          </w:tcPr>
          <w:p w14:paraId="5F8DA699" w14:textId="77777777" w:rsidR="00E37FDC" w:rsidRPr="00217D88" w:rsidRDefault="00E37FDC" w:rsidP="00E37FDC">
            <w:pPr>
              <w:tabs>
                <w:tab w:val="left" w:pos="7560"/>
              </w:tabs>
              <w:rPr>
                <w:sz w:val="16"/>
                <w:szCs w:val="16"/>
                <w:lang w:eastAsia="en-GB"/>
              </w:rPr>
            </w:pPr>
            <w:r w:rsidRPr="00217D88">
              <w:rPr>
                <w:sz w:val="16"/>
                <w:szCs w:val="16"/>
                <w:lang w:eastAsia="en-GB"/>
              </w:rPr>
              <w:t>Paramą finansinėmis priemonėmis gavusios įmonės</w:t>
            </w:r>
          </w:p>
        </w:tc>
        <w:tc>
          <w:tcPr>
            <w:tcW w:w="503" w:type="pct"/>
          </w:tcPr>
          <w:p w14:paraId="583D284D" w14:textId="77777777" w:rsidR="00E37FDC" w:rsidRPr="00217D88" w:rsidRDefault="00E37FDC" w:rsidP="00E37FDC">
            <w:pPr>
              <w:rPr>
                <w:noProof/>
                <w:sz w:val="16"/>
                <w:szCs w:val="16"/>
              </w:rPr>
            </w:pPr>
            <w:r w:rsidRPr="00217D88">
              <w:rPr>
                <w:noProof/>
                <w:sz w:val="16"/>
                <w:szCs w:val="16"/>
              </w:rPr>
              <w:t>Įmonės</w:t>
            </w:r>
          </w:p>
        </w:tc>
        <w:tc>
          <w:tcPr>
            <w:tcW w:w="436" w:type="pct"/>
          </w:tcPr>
          <w:p w14:paraId="3D400151" w14:textId="77777777" w:rsidR="00E37FDC" w:rsidRPr="00217D88" w:rsidRDefault="00E37FDC" w:rsidP="00E37FDC">
            <w:pPr>
              <w:rPr>
                <w:noProof/>
                <w:sz w:val="16"/>
                <w:szCs w:val="16"/>
              </w:rPr>
            </w:pPr>
            <w:r w:rsidRPr="00217D88">
              <w:rPr>
                <w:noProof/>
                <w:sz w:val="16"/>
                <w:szCs w:val="16"/>
              </w:rPr>
              <w:t>5</w:t>
            </w:r>
          </w:p>
        </w:tc>
        <w:tc>
          <w:tcPr>
            <w:tcW w:w="481" w:type="pct"/>
          </w:tcPr>
          <w:p w14:paraId="17532A52" w14:textId="77777777" w:rsidR="00E37FDC" w:rsidRPr="00055DBA" w:rsidRDefault="00E37FDC" w:rsidP="00E37FDC">
            <w:pPr>
              <w:rPr>
                <w:strike/>
                <w:noProof/>
                <w:sz w:val="16"/>
                <w:szCs w:val="16"/>
              </w:rPr>
            </w:pPr>
            <w:r w:rsidRPr="00055DBA">
              <w:rPr>
                <w:strike/>
                <w:noProof/>
                <w:sz w:val="16"/>
                <w:szCs w:val="16"/>
              </w:rPr>
              <w:t>20</w:t>
            </w:r>
          </w:p>
          <w:p w14:paraId="3F3DF9CF" w14:textId="6C8B4302" w:rsidR="00E37FDC" w:rsidRPr="00217D88" w:rsidRDefault="00E37FDC" w:rsidP="00E37FDC">
            <w:pPr>
              <w:rPr>
                <w:b/>
                <w:bCs/>
                <w:noProof/>
                <w:sz w:val="16"/>
                <w:szCs w:val="16"/>
              </w:rPr>
            </w:pPr>
            <w:r w:rsidRPr="00055DBA">
              <w:rPr>
                <w:b/>
                <w:bCs/>
                <w:noProof/>
                <w:color w:val="EE0000"/>
                <w:sz w:val="16"/>
                <w:szCs w:val="16"/>
              </w:rPr>
              <w:t>15</w:t>
            </w:r>
          </w:p>
        </w:tc>
      </w:tr>
      <w:tr w:rsidR="00E37FDC" w:rsidRPr="00217D88" w14:paraId="688B4B63" w14:textId="77777777" w:rsidTr="001C4D6D">
        <w:trPr>
          <w:trHeight w:val="359"/>
        </w:trPr>
        <w:tc>
          <w:tcPr>
            <w:tcW w:w="497" w:type="pct"/>
            <w:vMerge/>
          </w:tcPr>
          <w:p w14:paraId="29B5F66A" w14:textId="77777777" w:rsidR="00E37FDC" w:rsidRPr="00217D88" w:rsidRDefault="00E37FDC" w:rsidP="00E37FDC">
            <w:pPr>
              <w:jc w:val="both"/>
              <w:rPr>
                <w:noProof/>
                <w:sz w:val="16"/>
                <w:szCs w:val="16"/>
              </w:rPr>
            </w:pPr>
          </w:p>
        </w:tc>
        <w:tc>
          <w:tcPr>
            <w:tcW w:w="503" w:type="pct"/>
            <w:vMerge/>
          </w:tcPr>
          <w:p w14:paraId="44BB06B7" w14:textId="77777777" w:rsidR="00E37FDC" w:rsidRPr="00217D88" w:rsidRDefault="00E37FDC" w:rsidP="00E37FDC">
            <w:pPr>
              <w:jc w:val="both"/>
              <w:rPr>
                <w:noProof/>
                <w:sz w:val="16"/>
                <w:szCs w:val="16"/>
              </w:rPr>
            </w:pPr>
          </w:p>
        </w:tc>
        <w:tc>
          <w:tcPr>
            <w:tcW w:w="432" w:type="pct"/>
          </w:tcPr>
          <w:p w14:paraId="55FD7BE3" w14:textId="77777777" w:rsidR="00E37FDC" w:rsidRPr="00217D88" w:rsidRDefault="00E37FDC" w:rsidP="00E37FDC">
            <w:pPr>
              <w:rPr>
                <w:noProof/>
                <w:sz w:val="16"/>
                <w:szCs w:val="16"/>
              </w:rPr>
            </w:pPr>
            <w:r w:rsidRPr="00217D88">
              <w:rPr>
                <w:noProof/>
                <w:sz w:val="16"/>
                <w:szCs w:val="16"/>
              </w:rPr>
              <w:t>SaF</w:t>
            </w:r>
          </w:p>
        </w:tc>
        <w:tc>
          <w:tcPr>
            <w:tcW w:w="502" w:type="pct"/>
          </w:tcPr>
          <w:p w14:paraId="78869265" w14:textId="77777777" w:rsidR="00E37FDC" w:rsidRPr="00CD6103" w:rsidRDefault="00E37FDC" w:rsidP="00E37FDC">
            <w:pPr>
              <w:rPr>
                <w:noProof/>
                <w:sz w:val="16"/>
                <w:szCs w:val="16"/>
              </w:rPr>
            </w:pPr>
            <w:r w:rsidRPr="00CD6103">
              <w:rPr>
                <w:noProof/>
                <w:sz w:val="16"/>
                <w:szCs w:val="16"/>
              </w:rPr>
              <w:t>Visa Lietuva</w:t>
            </w:r>
          </w:p>
        </w:tc>
        <w:tc>
          <w:tcPr>
            <w:tcW w:w="566" w:type="pct"/>
          </w:tcPr>
          <w:p w14:paraId="5DAB3236" w14:textId="77777777" w:rsidR="00E37FDC" w:rsidRPr="00CD6103" w:rsidRDefault="00E37FDC" w:rsidP="00E37FDC">
            <w:pPr>
              <w:rPr>
                <w:sz w:val="16"/>
                <w:szCs w:val="16"/>
                <w:lang w:eastAsia="en-GB"/>
              </w:rPr>
            </w:pPr>
            <w:r w:rsidRPr="00CD6103">
              <w:rPr>
                <w:sz w:val="16"/>
                <w:szCs w:val="16"/>
                <w:lang w:eastAsia="en-GB"/>
              </w:rPr>
              <w:t>RCO22</w:t>
            </w:r>
          </w:p>
        </w:tc>
        <w:tc>
          <w:tcPr>
            <w:tcW w:w="1079" w:type="pct"/>
          </w:tcPr>
          <w:p w14:paraId="0BB235D6" w14:textId="77777777" w:rsidR="00E37FDC" w:rsidRPr="00217D88" w:rsidRDefault="00E37FDC" w:rsidP="00E37FDC">
            <w:pPr>
              <w:tabs>
                <w:tab w:val="left" w:pos="7560"/>
              </w:tabs>
              <w:rPr>
                <w:iCs/>
                <w:sz w:val="16"/>
                <w:szCs w:val="16"/>
              </w:rPr>
            </w:pPr>
            <w:r w:rsidRPr="00217D88">
              <w:rPr>
                <w:iCs/>
                <w:sz w:val="16"/>
                <w:szCs w:val="16"/>
              </w:rPr>
              <w:t>Papildomi atsinaujinančiosios energijos gamybos pajėgumai (iš kurių: elektros, šiluminės energijos pajėgumai)</w:t>
            </w:r>
          </w:p>
        </w:tc>
        <w:tc>
          <w:tcPr>
            <w:tcW w:w="503" w:type="pct"/>
          </w:tcPr>
          <w:p w14:paraId="4EC7FBA7" w14:textId="77777777" w:rsidR="00E37FDC" w:rsidRPr="00217D88" w:rsidRDefault="00E37FDC" w:rsidP="00E37FDC">
            <w:pPr>
              <w:rPr>
                <w:iCs/>
                <w:sz w:val="16"/>
                <w:szCs w:val="16"/>
              </w:rPr>
            </w:pPr>
            <w:r w:rsidRPr="00217D88">
              <w:rPr>
                <w:iCs/>
                <w:sz w:val="16"/>
                <w:szCs w:val="16"/>
              </w:rPr>
              <w:t xml:space="preserve">MW </w:t>
            </w:r>
          </w:p>
        </w:tc>
        <w:tc>
          <w:tcPr>
            <w:tcW w:w="436" w:type="pct"/>
          </w:tcPr>
          <w:p w14:paraId="690E1640" w14:textId="77777777" w:rsidR="00E37FDC" w:rsidRPr="00217D88" w:rsidRDefault="00E37FDC" w:rsidP="00E37FDC">
            <w:pPr>
              <w:rPr>
                <w:noProof/>
                <w:sz w:val="16"/>
                <w:szCs w:val="16"/>
                <w:lang w:val="en-US"/>
              </w:rPr>
            </w:pPr>
            <w:r w:rsidRPr="00217D88">
              <w:rPr>
                <w:noProof/>
                <w:sz w:val="16"/>
                <w:szCs w:val="16"/>
                <w:lang w:val="en-US"/>
              </w:rPr>
              <w:t>37,99</w:t>
            </w:r>
          </w:p>
        </w:tc>
        <w:tc>
          <w:tcPr>
            <w:tcW w:w="481" w:type="pct"/>
          </w:tcPr>
          <w:p w14:paraId="6E5B1BCC" w14:textId="77777777" w:rsidR="00E37FDC" w:rsidRDefault="00E37FDC" w:rsidP="00E37FDC">
            <w:pPr>
              <w:rPr>
                <w:noProof/>
                <w:color w:val="EE0000"/>
                <w:sz w:val="16"/>
                <w:szCs w:val="16"/>
              </w:rPr>
            </w:pPr>
            <w:r w:rsidRPr="00DC76A6">
              <w:rPr>
                <w:strike/>
                <w:noProof/>
                <w:sz w:val="16"/>
                <w:szCs w:val="16"/>
              </w:rPr>
              <w:t>357,35</w:t>
            </w:r>
          </w:p>
          <w:p w14:paraId="1410EE1B" w14:textId="38464211" w:rsidR="00E37FDC" w:rsidRPr="006668F9" w:rsidRDefault="00E37FDC" w:rsidP="00E37FDC">
            <w:pPr>
              <w:rPr>
                <w:b/>
                <w:bCs/>
                <w:noProof/>
                <w:sz w:val="16"/>
                <w:szCs w:val="16"/>
              </w:rPr>
            </w:pPr>
            <w:r w:rsidRPr="006668F9">
              <w:rPr>
                <w:b/>
                <w:bCs/>
                <w:noProof/>
                <w:color w:val="EE0000"/>
                <w:sz w:val="16"/>
                <w:szCs w:val="16"/>
              </w:rPr>
              <w:t>345,25</w:t>
            </w:r>
          </w:p>
        </w:tc>
      </w:tr>
      <w:tr w:rsidR="00E37FDC" w:rsidRPr="00217D88" w14:paraId="2E5D837F" w14:textId="77777777" w:rsidTr="001C4D6D">
        <w:trPr>
          <w:trHeight w:val="393"/>
        </w:trPr>
        <w:tc>
          <w:tcPr>
            <w:tcW w:w="497" w:type="pct"/>
            <w:vMerge/>
          </w:tcPr>
          <w:p w14:paraId="42D7FD0A" w14:textId="77777777" w:rsidR="00E37FDC" w:rsidRPr="00217D88" w:rsidRDefault="00E37FDC" w:rsidP="00E37FDC">
            <w:pPr>
              <w:jc w:val="both"/>
              <w:rPr>
                <w:noProof/>
                <w:sz w:val="16"/>
                <w:szCs w:val="16"/>
              </w:rPr>
            </w:pPr>
          </w:p>
        </w:tc>
        <w:tc>
          <w:tcPr>
            <w:tcW w:w="503" w:type="pct"/>
            <w:vMerge/>
          </w:tcPr>
          <w:p w14:paraId="73134DEF" w14:textId="77777777" w:rsidR="00E37FDC" w:rsidRPr="00217D88" w:rsidRDefault="00E37FDC" w:rsidP="00E37FDC">
            <w:pPr>
              <w:jc w:val="both"/>
              <w:rPr>
                <w:noProof/>
                <w:sz w:val="16"/>
                <w:szCs w:val="16"/>
              </w:rPr>
            </w:pPr>
          </w:p>
        </w:tc>
        <w:tc>
          <w:tcPr>
            <w:tcW w:w="432" w:type="pct"/>
          </w:tcPr>
          <w:p w14:paraId="46A1B9D8" w14:textId="77777777" w:rsidR="00E37FDC" w:rsidRPr="00217D88" w:rsidRDefault="00E37FDC" w:rsidP="00E37FDC">
            <w:pPr>
              <w:rPr>
                <w:noProof/>
                <w:sz w:val="16"/>
                <w:szCs w:val="16"/>
              </w:rPr>
            </w:pPr>
            <w:r w:rsidRPr="00217D88">
              <w:rPr>
                <w:noProof/>
                <w:sz w:val="16"/>
                <w:szCs w:val="16"/>
              </w:rPr>
              <w:t>ERPF</w:t>
            </w:r>
          </w:p>
        </w:tc>
        <w:tc>
          <w:tcPr>
            <w:tcW w:w="502" w:type="pct"/>
          </w:tcPr>
          <w:p w14:paraId="45635C39" w14:textId="77777777" w:rsidR="00E37FDC" w:rsidRPr="00217D88" w:rsidRDefault="00E37FDC" w:rsidP="00E37FDC">
            <w:pPr>
              <w:rPr>
                <w:noProof/>
                <w:sz w:val="16"/>
                <w:szCs w:val="16"/>
              </w:rPr>
            </w:pPr>
            <w:r w:rsidRPr="00217D88">
              <w:rPr>
                <w:noProof/>
                <w:sz w:val="16"/>
                <w:szCs w:val="16"/>
              </w:rPr>
              <w:t>VVL regionas</w:t>
            </w:r>
          </w:p>
        </w:tc>
        <w:tc>
          <w:tcPr>
            <w:tcW w:w="566" w:type="pct"/>
          </w:tcPr>
          <w:p w14:paraId="0FD5DEDC" w14:textId="77777777" w:rsidR="00E37FDC" w:rsidRPr="00CD6103" w:rsidRDefault="00E37FDC" w:rsidP="00E37FDC">
            <w:pPr>
              <w:rPr>
                <w:sz w:val="16"/>
                <w:szCs w:val="16"/>
                <w:highlight w:val="yellow"/>
                <w:lang w:eastAsia="en-GB"/>
              </w:rPr>
            </w:pPr>
            <w:r w:rsidRPr="00CD6103">
              <w:rPr>
                <w:sz w:val="16"/>
                <w:szCs w:val="16"/>
                <w:lang w:eastAsia="en-GB"/>
              </w:rPr>
              <w:t xml:space="preserve">RCO22 </w:t>
            </w:r>
          </w:p>
        </w:tc>
        <w:tc>
          <w:tcPr>
            <w:tcW w:w="1079" w:type="pct"/>
          </w:tcPr>
          <w:p w14:paraId="1AD363D5" w14:textId="77777777" w:rsidR="00E37FDC" w:rsidRPr="00217D88" w:rsidRDefault="00E37FDC" w:rsidP="00E37FDC">
            <w:pPr>
              <w:tabs>
                <w:tab w:val="left" w:pos="7560"/>
              </w:tabs>
              <w:rPr>
                <w:iCs/>
                <w:sz w:val="16"/>
                <w:szCs w:val="16"/>
              </w:rPr>
            </w:pPr>
            <w:r w:rsidRPr="00217D88">
              <w:rPr>
                <w:iCs/>
                <w:sz w:val="16"/>
                <w:szCs w:val="16"/>
              </w:rPr>
              <w:t>Papildomi atsinaujinančiosios energijos gamybos pajėgumai (iš kurių: elektros, šiluminės energijos pajėgumai)</w:t>
            </w:r>
          </w:p>
        </w:tc>
        <w:tc>
          <w:tcPr>
            <w:tcW w:w="503" w:type="pct"/>
          </w:tcPr>
          <w:p w14:paraId="3AA9A7EA" w14:textId="77777777" w:rsidR="00E37FDC" w:rsidRPr="00217D88" w:rsidRDefault="00E37FDC" w:rsidP="00E37FDC">
            <w:pPr>
              <w:rPr>
                <w:iCs/>
                <w:sz w:val="16"/>
                <w:szCs w:val="16"/>
              </w:rPr>
            </w:pPr>
            <w:r w:rsidRPr="00217D88">
              <w:rPr>
                <w:iCs/>
                <w:sz w:val="16"/>
                <w:szCs w:val="16"/>
              </w:rPr>
              <w:t xml:space="preserve">MW </w:t>
            </w:r>
          </w:p>
        </w:tc>
        <w:tc>
          <w:tcPr>
            <w:tcW w:w="436" w:type="pct"/>
          </w:tcPr>
          <w:p w14:paraId="199B8511" w14:textId="77777777" w:rsidR="00E37FDC" w:rsidRPr="00217D88" w:rsidRDefault="00E37FDC" w:rsidP="00E37FDC">
            <w:pPr>
              <w:rPr>
                <w:noProof/>
                <w:sz w:val="16"/>
                <w:szCs w:val="16"/>
              </w:rPr>
            </w:pPr>
            <w:r w:rsidRPr="00217D88">
              <w:rPr>
                <w:noProof/>
                <w:sz w:val="16"/>
                <w:szCs w:val="16"/>
              </w:rPr>
              <w:t>38,99</w:t>
            </w:r>
          </w:p>
        </w:tc>
        <w:tc>
          <w:tcPr>
            <w:tcW w:w="481" w:type="pct"/>
          </w:tcPr>
          <w:p w14:paraId="04F24806" w14:textId="77777777" w:rsidR="00E37FDC" w:rsidRDefault="00E37FDC" w:rsidP="00E37FDC">
            <w:pPr>
              <w:rPr>
                <w:noProof/>
                <w:color w:val="EE0000"/>
                <w:sz w:val="16"/>
                <w:szCs w:val="16"/>
              </w:rPr>
            </w:pPr>
            <w:r w:rsidRPr="006242DB">
              <w:rPr>
                <w:strike/>
                <w:noProof/>
                <w:sz w:val="16"/>
                <w:szCs w:val="16"/>
              </w:rPr>
              <w:t>327,05</w:t>
            </w:r>
          </w:p>
          <w:p w14:paraId="5AE8C1BE" w14:textId="5DC1D18A" w:rsidR="00E37FDC" w:rsidRPr="006668F9" w:rsidRDefault="00E37FDC" w:rsidP="00E37FDC">
            <w:pPr>
              <w:rPr>
                <w:b/>
                <w:bCs/>
                <w:noProof/>
                <w:color w:val="EE0000"/>
                <w:sz w:val="16"/>
                <w:szCs w:val="16"/>
              </w:rPr>
            </w:pPr>
            <w:r w:rsidRPr="006668F9">
              <w:rPr>
                <w:b/>
                <w:bCs/>
                <w:noProof/>
                <w:color w:val="EE0000"/>
                <w:sz w:val="16"/>
                <w:szCs w:val="16"/>
              </w:rPr>
              <w:t>338,51</w:t>
            </w:r>
          </w:p>
        </w:tc>
      </w:tr>
      <w:tr w:rsidR="00E37FDC" w:rsidRPr="00217D88" w14:paraId="16EA0B18" w14:textId="77777777" w:rsidTr="001C4D6D">
        <w:trPr>
          <w:trHeight w:val="366"/>
        </w:trPr>
        <w:tc>
          <w:tcPr>
            <w:tcW w:w="497" w:type="pct"/>
            <w:vMerge/>
          </w:tcPr>
          <w:p w14:paraId="548A6113" w14:textId="77777777" w:rsidR="00E37FDC" w:rsidRPr="00217D88" w:rsidRDefault="00E37FDC" w:rsidP="00E37FDC">
            <w:pPr>
              <w:jc w:val="both"/>
              <w:rPr>
                <w:noProof/>
                <w:sz w:val="16"/>
                <w:szCs w:val="16"/>
              </w:rPr>
            </w:pPr>
          </w:p>
        </w:tc>
        <w:tc>
          <w:tcPr>
            <w:tcW w:w="503" w:type="pct"/>
            <w:vMerge/>
          </w:tcPr>
          <w:p w14:paraId="5BBAE9BF" w14:textId="77777777" w:rsidR="00E37FDC" w:rsidRPr="00217D88" w:rsidRDefault="00E37FDC" w:rsidP="00E37FDC">
            <w:pPr>
              <w:jc w:val="both"/>
              <w:rPr>
                <w:noProof/>
                <w:sz w:val="16"/>
                <w:szCs w:val="16"/>
              </w:rPr>
            </w:pPr>
          </w:p>
        </w:tc>
        <w:tc>
          <w:tcPr>
            <w:tcW w:w="432" w:type="pct"/>
          </w:tcPr>
          <w:p w14:paraId="2CA6280B" w14:textId="77777777" w:rsidR="00E37FDC" w:rsidRPr="00217D88" w:rsidRDefault="00E37FDC" w:rsidP="00E37FDC">
            <w:pPr>
              <w:rPr>
                <w:noProof/>
                <w:sz w:val="16"/>
                <w:szCs w:val="16"/>
              </w:rPr>
            </w:pPr>
            <w:r w:rsidRPr="00217D88">
              <w:rPr>
                <w:noProof/>
                <w:sz w:val="16"/>
                <w:szCs w:val="16"/>
              </w:rPr>
              <w:t>SaF</w:t>
            </w:r>
          </w:p>
        </w:tc>
        <w:tc>
          <w:tcPr>
            <w:tcW w:w="502" w:type="pct"/>
          </w:tcPr>
          <w:p w14:paraId="7D5AF7CC" w14:textId="77777777" w:rsidR="00E37FDC" w:rsidRPr="00217D88" w:rsidRDefault="00E37FDC" w:rsidP="00E37FDC">
            <w:pPr>
              <w:rPr>
                <w:noProof/>
                <w:sz w:val="16"/>
                <w:szCs w:val="16"/>
              </w:rPr>
            </w:pPr>
            <w:r w:rsidRPr="00217D88">
              <w:rPr>
                <w:noProof/>
                <w:sz w:val="16"/>
                <w:szCs w:val="16"/>
              </w:rPr>
              <w:t>Visa Lietuva</w:t>
            </w:r>
          </w:p>
        </w:tc>
        <w:tc>
          <w:tcPr>
            <w:tcW w:w="566" w:type="pct"/>
          </w:tcPr>
          <w:p w14:paraId="25E14A17" w14:textId="77777777" w:rsidR="00E37FDC" w:rsidRPr="00CD6103" w:rsidRDefault="00E37FDC" w:rsidP="00E37FDC">
            <w:pPr>
              <w:rPr>
                <w:sz w:val="16"/>
                <w:szCs w:val="16"/>
                <w:highlight w:val="yellow"/>
                <w:lang w:eastAsia="en-GB"/>
              </w:rPr>
            </w:pPr>
            <w:r w:rsidRPr="00CD6103">
              <w:rPr>
                <w:sz w:val="16"/>
                <w:szCs w:val="16"/>
                <w:lang w:eastAsia="en-GB"/>
              </w:rPr>
              <w:t>Specialusis</w:t>
            </w:r>
          </w:p>
        </w:tc>
        <w:tc>
          <w:tcPr>
            <w:tcW w:w="1079" w:type="pct"/>
          </w:tcPr>
          <w:p w14:paraId="4EE42D4B" w14:textId="77777777" w:rsidR="00E37FDC" w:rsidRPr="00217D88" w:rsidRDefault="00E37FDC" w:rsidP="00E37FDC">
            <w:pPr>
              <w:tabs>
                <w:tab w:val="left" w:pos="7560"/>
              </w:tabs>
              <w:rPr>
                <w:iCs/>
                <w:sz w:val="16"/>
                <w:szCs w:val="16"/>
              </w:rPr>
            </w:pPr>
            <w:r w:rsidRPr="00217D88">
              <w:rPr>
                <w:iCs/>
                <w:sz w:val="16"/>
                <w:szCs w:val="16"/>
              </w:rPr>
              <w:t>Elektros energijos kaupimo sprendimai</w:t>
            </w:r>
          </w:p>
        </w:tc>
        <w:tc>
          <w:tcPr>
            <w:tcW w:w="503" w:type="pct"/>
          </w:tcPr>
          <w:p w14:paraId="22AA8764" w14:textId="77777777" w:rsidR="00E37FDC" w:rsidRPr="00217D88" w:rsidRDefault="00E37FDC" w:rsidP="00E37FDC">
            <w:pPr>
              <w:rPr>
                <w:iCs/>
                <w:sz w:val="16"/>
                <w:szCs w:val="16"/>
              </w:rPr>
            </w:pPr>
            <w:r w:rsidRPr="00217D88">
              <w:rPr>
                <w:iCs/>
                <w:sz w:val="16"/>
                <w:szCs w:val="16"/>
              </w:rPr>
              <w:t>MWh</w:t>
            </w:r>
          </w:p>
        </w:tc>
        <w:tc>
          <w:tcPr>
            <w:tcW w:w="436" w:type="pct"/>
          </w:tcPr>
          <w:p w14:paraId="0318C573" w14:textId="77777777" w:rsidR="00E37FDC" w:rsidRPr="00217D88" w:rsidRDefault="00E37FDC" w:rsidP="00E37FDC">
            <w:pPr>
              <w:rPr>
                <w:noProof/>
                <w:sz w:val="16"/>
                <w:szCs w:val="16"/>
              </w:rPr>
            </w:pPr>
            <w:r w:rsidRPr="00217D88">
              <w:rPr>
                <w:noProof/>
                <w:sz w:val="16"/>
                <w:szCs w:val="16"/>
              </w:rPr>
              <w:t>1</w:t>
            </w:r>
          </w:p>
        </w:tc>
        <w:tc>
          <w:tcPr>
            <w:tcW w:w="481" w:type="pct"/>
          </w:tcPr>
          <w:p w14:paraId="6F908049" w14:textId="77777777" w:rsidR="00E37FDC" w:rsidRPr="00BF73EC" w:rsidRDefault="00E37FDC" w:rsidP="00E37FDC">
            <w:pPr>
              <w:rPr>
                <w:strike/>
                <w:noProof/>
                <w:sz w:val="16"/>
                <w:szCs w:val="16"/>
              </w:rPr>
            </w:pPr>
            <w:r w:rsidRPr="00BF73EC">
              <w:rPr>
                <w:strike/>
                <w:noProof/>
                <w:sz w:val="16"/>
                <w:szCs w:val="16"/>
              </w:rPr>
              <w:t>34,38</w:t>
            </w:r>
          </w:p>
          <w:p w14:paraId="685B7024" w14:textId="1596529B" w:rsidR="00E37FDC" w:rsidRPr="006668F9" w:rsidRDefault="00E37FDC" w:rsidP="00E37FDC">
            <w:pPr>
              <w:rPr>
                <w:b/>
                <w:bCs/>
                <w:noProof/>
                <w:sz w:val="16"/>
                <w:szCs w:val="16"/>
              </w:rPr>
            </w:pPr>
            <w:r w:rsidRPr="006668F9">
              <w:rPr>
                <w:b/>
                <w:bCs/>
                <w:noProof/>
                <w:color w:val="EE0000"/>
                <w:sz w:val="16"/>
                <w:szCs w:val="16"/>
              </w:rPr>
              <w:t>48,19</w:t>
            </w:r>
          </w:p>
        </w:tc>
      </w:tr>
      <w:tr w:rsidR="00E37FDC" w:rsidRPr="00217D88" w14:paraId="036FB948" w14:textId="77777777" w:rsidTr="001C4D6D">
        <w:trPr>
          <w:trHeight w:val="352"/>
        </w:trPr>
        <w:tc>
          <w:tcPr>
            <w:tcW w:w="497" w:type="pct"/>
            <w:vMerge/>
          </w:tcPr>
          <w:p w14:paraId="2BB8656C" w14:textId="77777777" w:rsidR="00E37FDC" w:rsidRPr="00217D88" w:rsidRDefault="00E37FDC" w:rsidP="00E37FDC">
            <w:pPr>
              <w:jc w:val="both"/>
              <w:rPr>
                <w:noProof/>
                <w:sz w:val="16"/>
                <w:szCs w:val="16"/>
              </w:rPr>
            </w:pPr>
          </w:p>
        </w:tc>
        <w:tc>
          <w:tcPr>
            <w:tcW w:w="503" w:type="pct"/>
            <w:vMerge/>
          </w:tcPr>
          <w:p w14:paraId="5C17A192" w14:textId="77777777" w:rsidR="00E37FDC" w:rsidRPr="00217D88" w:rsidRDefault="00E37FDC" w:rsidP="00E37FDC">
            <w:pPr>
              <w:jc w:val="both"/>
              <w:rPr>
                <w:noProof/>
                <w:sz w:val="16"/>
                <w:szCs w:val="16"/>
              </w:rPr>
            </w:pPr>
          </w:p>
        </w:tc>
        <w:tc>
          <w:tcPr>
            <w:tcW w:w="432" w:type="pct"/>
          </w:tcPr>
          <w:p w14:paraId="119E46DE" w14:textId="77777777" w:rsidR="00E37FDC" w:rsidRPr="00217D88" w:rsidRDefault="00E37FDC" w:rsidP="00E37FDC">
            <w:pPr>
              <w:rPr>
                <w:noProof/>
                <w:sz w:val="16"/>
                <w:szCs w:val="16"/>
              </w:rPr>
            </w:pPr>
            <w:r w:rsidRPr="00217D88">
              <w:rPr>
                <w:noProof/>
                <w:sz w:val="16"/>
                <w:szCs w:val="16"/>
              </w:rPr>
              <w:t xml:space="preserve">ERPF </w:t>
            </w:r>
          </w:p>
        </w:tc>
        <w:tc>
          <w:tcPr>
            <w:tcW w:w="502" w:type="pct"/>
          </w:tcPr>
          <w:p w14:paraId="00116A8D" w14:textId="77777777" w:rsidR="00E37FDC" w:rsidRPr="00217D88" w:rsidRDefault="00E37FDC" w:rsidP="00E37FDC">
            <w:pPr>
              <w:rPr>
                <w:noProof/>
                <w:sz w:val="16"/>
                <w:szCs w:val="16"/>
              </w:rPr>
            </w:pPr>
            <w:r w:rsidRPr="00217D88">
              <w:rPr>
                <w:noProof/>
                <w:sz w:val="16"/>
                <w:szCs w:val="16"/>
              </w:rPr>
              <w:t>VVL regionas</w:t>
            </w:r>
          </w:p>
        </w:tc>
        <w:tc>
          <w:tcPr>
            <w:tcW w:w="566" w:type="pct"/>
          </w:tcPr>
          <w:p w14:paraId="373143AB" w14:textId="77777777" w:rsidR="00E37FDC" w:rsidRPr="00CD6103" w:rsidRDefault="00E37FDC" w:rsidP="00E37FDC">
            <w:pPr>
              <w:rPr>
                <w:sz w:val="16"/>
                <w:szCs w:val="16"/>
                <w:highlight w:val="yellow"/>
                <w:lang w:eastAsia="en-GB"/>
              </w:rPr>
            </w:pPr>
            <w:r w:rsidRPr="00CD6103">
              <w:rPr>
                <w:sz w:val="16"/>
                <w:szCs w:val="16"/>
                <w:lang w:eastAsia="en-GB"/>
              </w:rPr>
              <w:t>Specialusis</w:t>
            </w:r>
          </w:p>
        </w:tc>
        <w:tc>
          <w:tcPr>
            <w:tcW w:w="1079" w:type="pct"/>
          </w:tcPr>
          <w:p w14:paraId="77FDC38C" w14:textId="77777777" w:rsidR="00E37FDC" w:rsidRPr="00217D88" w:rsidRDefault="00E37FDC" w:rsidP="00E37FDC">
            <w:pPr>
              <w:tabs>
                <w:tab w:val="left" w:pos="7560"/>
              </w:tabs>
              <w:rPr>
                <w:iCs/>
                <w:sz w:val="16"/>
                <w:szCs w:val="16"/>
              </w:rPr>
            </w:pPr>
            <w:r w:rsidRPr="00217D88">
              <w:rPr>
                <w:iCs/>
                <w:sz w:val="16"/>
                <w:szCs w:val="16"/>
              </w:rPr>
              <w:t>Elektros energijos kaupimo sprendimai</w:t>
            </w:r>
          </w:p>
        </w:tc>
        <w:tc>
          <w:tcPr>
            <w:tcW w:w="503" w:type="pct"/>
          </w:tcPr>
          <w:p w14:paraId="5D43C3D3" w14:textId="77777777" w:rsidR="00E37FDC" w:rsidRPr="00217D88" w:rsidRDefault="00E37FDC" w:rsidP="00E37FDC">
            <w:pPr>
              <w:rPr>
                <w:iCs/>
                <w:sz w:val="16"/>
                <w:szCs w:val="16"/>
              </w:rPr>
            </w:pPr>
            <w:r w:rsidRPr="00217D88">
              <w:rPr>
                <w:iCs/>
                <w:sz w:val="16"/>
                <w:szCs w:val="16"/>
              </w:rPr>
              <w:t>MWh</w:t>
            </w:r>
          </w:p>
        </w:tc>
        <w:tc>
          <w:tcPr>
            <w:tcW w:w="436" w:type="pct"/>
          </w:tcPr>
          <w:p w14:paraId="0BBC5A22" w14:textId="77777777" w:rsidR="00E37FDC" w:rsidRPr="00217D88" w:rsidRDefault="00E37FDC" w:rsidP="00E37FDC">
            <w:pPr>
              <w:rPr>
                <w:noProof/>
                <w:sz w:val="16"/>
                <w:szCs w:val="16"/>
              </w:rPr>
            </w:pPr>
            <w:r w:rsidRPr="00217D88">
              <w:rPr>
                <w:noProof/>
                <w:sz w:val="16"/>
                <w:szCs w:val="16"/>
              </w:rPr>
              <w:t>1</w:t>
            </w:r>
          </w:p>
        </w:tc>
        <w:tc>
          <w:tcPr>
            <w:tcW w:w="481" w:type="pct"/>
          </w:tcPr>
          <w:p w14:paraId="42EBAEF1" w14:textId="77777777" w:rsidR="00E37FDC" w:rsidRPr="00FD1800" w:rsidRDefault="00E37FDC" w:rsidP="00E37FDC">
            <w:pPr>
              <w:rPr>
                <w:strike/>
                <w:noProof/>
                <w:sz w:val="16"/>
                <w:szCs w:val="16"/>
              </w:rPr>
            </w:pPr>
            <w:r w:rsidRPr="00FD1800">
              <w:rPr>
                <w:strike/>
                <w:noProof/>
                <w:sz w:val="16"/>
                <w:szCs w:val="16"/>
              </w:rPr>
              <w:t>3,99</w:t>
            </w:r>
          </w:p>
          <w:p w14:paraId="53DA9415" w14:textId="66A33AF3" w:rsidR="00E37FDC" w:rsidRPr="006668F9" w:rsidRDefault="00E37FDC" w:rsidP="00E37FDC">
            <w:pPr>
              <w:rPr>
                <w:b/>
                <w:bCs/>
                <w:noProof/>
                <w:sz w:val="16"/>
                <w:szCs w:val="16"/>
              </w:rPr>
            </w:pPr>
            <w:r w:rsidRPr="006668F9">
              <w:rPr>
                <w:b/>
                <w:bCs/>
                <w:noProof/>
                <w:color w:val="EE0000"/>
                <w:sz w:val="16"/>
                <w:szCs w:val="16"/>
              </w:rPr>
              <w:t>34,70</w:t>
            </w:r>
          </w:p>
        </w:tc>
      </w:tr>
      <w:tr w:rsidR="00E37FDC" w:rsidRPr="00217D88" w14:paraId="1CC07220" w14:textId="77777777" w:rsidTr="001C4D6D">
        <w:trPr>
          <w:trHeight w:val="352"/>
        </w:trPr>
        <w:tc>
          <w:tcPr>
            <w:tcW w:w="497" w:type="pct"/>
            <w:vMerge/>
          </w:tcPr>
          <w:p w14:paraId="400012D8" w14:textId="77777777" w:rsidR="00E37FDC" w:rsidRPr="00217D88" w:rsidRDefault="00E37FDC" w:rsidP="00E37FDC">
            <w:pPr>
              <w:jc w:val="both"/>
              <w:rPr>
                <w:noProof/>
                <w:sz w:val="16"/>
                <w:szCs w:val="16"/>
              </w:rPr>
            </w:pPr>
          </w:p>
        </w:tc>
        <w:tc>
          <w:tcPr>
            <w:tcW w:w="503" w:type="pct"/>
            <w:vMerge/>
          </w:tcPr>
          <w:p w14:paraId="5DDFCB4C" w14:textId="77777777" w:rsidR="00E37FDC" w:rsidRPr="00217D88" w:rsidRDefault="00E37FDC" w:rsidP="00E37FDC">
            <w:pPr>
              <w:jc w:val="both"/>
              <w:rPr>
                <w:noProof/>
                <w:sz w:val="16"/>
                <w:szCs w:val="16"/>
              </w:rPr>
            </w:pPr>
          </w:p>
        </w:tc>
        <w:tc>
          <w:tcPr>
            <w:tcW w:w="432" w:type="pct"/>
          </w:tcPr>
          <w:p w14:paraId="6D8712D9" w14:textId="6D7136D7" w:rsidR="00E37FDC" w:rsidRPr="006668F9" w:rsidRDefault="00E37FDC" w:rsidP="00E37FDC">
            <w:pPr>
              <w:rPr>
                <w:b/>
                <w:bCs/>
                <w:noProof/>
                <w:sz w:val="16"/>
                <w:szCs w:val="16"/>
              </w:rPr>
            </w:pPr>
            <w:r w:rsidRPr="006668F9">
              <w:rPr>
                <w:b/>
                <w:bCs/>
                <w:noProof/>
                <w:color w:val="EE0000"/>
                <w:sz w:val="16"/>
                <w:szCs w:val="16"/>
              </w:rPr>
              <w:t>SaF</w:t>
            </w:r>
          </w:p>
        </w:tc>
        <w:tc>
          <w:tcPr>
            <w:tcW w:w="502" w:type="pct"/>
          </w:tcPr>
          <w:p w14:paraId="71EB12C7" w14:textId="2B51C826" w:rsidR="00E37FDC" w:rsidRPr="006668F9" w:rsidRDefault="00E37FDC" w:rsidP="00E37FDC">
            <w:pPr>
              <w:rPr>
                <w:b/>
                <w:bCs/>
                <w:noProof/>
                <w:sz w:val="16"/>
                <w:szCs w:val="16"/>
              </w:rPr>
            </w:pPr>
            <w:r w:rsidRPr="006668F9">
              <w:rPr>
                <w:b/>
                <w:bCs/>
                <w:noProof/>
                <w:color w:val="EE0000"/>
                <w:sz w:val="16"/>
                <w:szCs w:val="16"/>
              </w:rPr>
              <w:t>Visa Lietuva</w:t>
            </w:r>
          </w:p>
        </w:tc>
        <w:tc>
          <w:tcPr>
            <w:tcW w:w="566" w:type="pct"/>
          </w:tcPr>
          <w:p w14:paraId="623C578C" w14:textId="7B781EF6" w:rsidR="00E37FDC" w:rsidRPr="006668F9" w:rsidRDefault="00E37FDC" w:rsidP="00E37FDC">
            <w:pPr>
              <w:rPr>
                <w:b/>
                <w:bCs/>
                <w:sz w:val="16"/>
                <w:szCs w:val="16"/>
                <w:lang w:eastAsia="en-GB"/>
              </w:rPr>
            </w:pPr>
            <w:r w:rsidRPr="006668F9">
              <w:rPr>
                <w:b/>
                <w:bCs/>
                <w:color w:val="EE0000"/>
                <w:sz w:val="16"/>
                <w:szCs w:val="16"/>
                <w:lang w:eastAsia="en-GB"/>
              </w:rPr>
              <w:t>RCO59</w:t>
            </w:r>
          </w:p>
        </w:tc>
        <w:tc>
          <w:tcPr>
            <w:tcW w:w="1079" w:type="pct"/>
          </w:tcPr>
          <w:p w14:paraId="3FF78E6B" w14:textId="4A48B64F" w:rsidR="00E37FDC" w:rsidRPr="006668F9" w:rsidRDefault="00E37FDC" w:rsidP="00E37FDC">
            <w:pPr>
              <w:tabs>
                <w:tab w:val="left" w:pos="7560"/>
              </w:tabs>
              <w:rPr>
                <w:b/>
                <w:bCs/>
                <w:iCs/>
                <w:sz w:val="16"/>
                <w:szCs w:val="16"/>
              </w:rPr>
            </w:pPr>
            <w:r w:rsidRPr="006668F9">
              <w:rPr>
                <w:b/>
                <w:bCs/>
                <w:iCs/>
                <w:color w:val="EE0000"/>
                <w:sz w:val="16"/>
                <w:szCs w:val="16"/>
              </w:rPr>
              <w:t xml:space="preserve">Alternatyviųjų degalų infrastruktūra (degalų </w:t>
            </w:r>
            <w:r w:rsidRPr="006668F9">
              <w:rPr>
                <w:b/>
                <w:bCs/>
                <w:iCs/>
                <w:color w:val="EE0000"/>
                <w:sz w:val="16"/>
                <w:szCs w:val="16"/>
              </w:rPr>
              <w:lastRenderedPageBreak/>
              <w:t>papildymo / įkrovimo punktai)</w:t>
            </w:r>
            <w:r w:rsidRPr="006668F9">
              <w:rPr>
                <w:b/>
                <w:bCs/>
                <w:iCs/>
                <w:color w:val="EE0000"/>
                <w:sz w:val="16"/>
                <w:szCs w:val="16"/>
              </w:rPr>
              <w:tab/>
            </w:r>
          </w:p>
        </w:tc>
        <w:tc>
          <w:tcPr>
            <w:tcW w:w="503" w:type="pct"/>
          </w:tcPr>
          <w:p w14:paraId="171F82AE" w14:textId="6286C0C0" w:rsidR="00E37FDC" w:rsidRPr="006668F9" w:rsidRDefault="00E37FDC" w:rsidP="00E37FDC">
            <w:pPr>
              <w:rPr>
                <w:b/>
                <w:bCs/>
                <w:iCs/>
                <w:sz w:val="16"/>
                <w:szCs w:val="16"/>
              </w:rPr>
            </w:pPr>
            <w:r w:rsidRPr="006668F9">
              <w:rPr>
                <w:b/>
                <w:bCs/>
                <w:iCs/>
                <w:color w:val="EE0000"/>
                <w:sz w:val="16"/>
                <w:szCs w:val="16"/>
              </w:rPr>
              <w:lastRenderedPageBreak/>
              <w:t xml:space="preserve">Degalų papildymo </w:t>
            </w:r>
            <w:r w:rsidRPr="006668F9">
              <w:rPr>
                <w:b/>
                <w:bCs/>
                <w:iCs/>
                <w:color w:val="EE0000"/>
                <w:sz w:val="16"/>
                <w:szCs w:val="16"/>
              </w:rPr>
              <w:lastRenderedPageBreak/>
              <w:t>/ įkrovimo punktai</w:t>
            </w:r>
          </w:p>
        </w:tc>
        <w:tc>
          <w:tcPr>
            <w:tcW w:w="436" w:type="pct"/>
          </w:tcPr>
          <w:p w14:paraId="2EE4FE97" w14:textId="669D6D99" w:rsidR="00E37FDC" w:rsidRPr="006668F9" w:rsidRDefault="00E37FDC" w:rsidP="00E37FDC">
            <w:pPr>
              <w:rPr>
                <w:b/>
                <w:bCs/>
                <w:noProof/>
                <w:sz w:val="16"/>
                <w:szCs w:val="16"/>
              </w:rPr>
            </w:pPr>
            <w:r w:rsidRPr="006668F9">
              <w:rPr>
                <w:b/>
                <w:bCs/>
                <w:noProof/>
                <w:color w:val="EE0000"/>
                <w:sz w:val="16"/>
                <w:szCs w:val="16"/>
              </w:rPr>
              <w:lastRenderedPageBreak/>
              <w:t>0</w:t>
            </w:r>
          </w:p>
        </w:tc>
        <w:tc>
          <w:tcPr>
            <w:tcW w:w="481" w:type="pct"/>
          </w:tcPr>
          <w:p w14:paraId="2207B53C" w14:textId="2DDAE29A" w:rsidR="00E37FDC" w:rsidRPr="006668F9" w:rsidRDefault="00E37FDC" w:rsidP="00E37FDC">
            <w:pPr>
              <w:rPr>
                <w:b/>
                <w:bCs/>
                <w:noProof/>
                <w:sz w:val="16"/>
                <w:szCs w:val="16"/>
              </w:rPr>
            </w:pPr>
            <w:r w:rsidRPr="006668F9">
              <w:rPr>
                <w:b/>
                <w:bCs/>
                <w:noProof/>
                <w:color w:val="EE0000"/>
                <w:sz w:val="16"/>
                <w:szCs w:val="16"/>
              </w:rPr>
              <w:t>775</w:t>
            </w:r>
          </w:p>
        </w:tc>
      </w:tr>
      <w:tr w:rsidR="00E37FDC" w:rsidRPr="00217D88" w14:paraId="5745DD15" w14:textId="77777777" w:rsidTr="001C4D6D">
        <w:trPr>
          <w:trHeight w:val="291"/>
        </w:trPr>
        <w:tc>
          <w:tcPr>
            <w:tcW w:w="497" w:type="pct"/>
            <w:vMerge/>
          </w:tcPr>
          <w:p w14:paraId="7023B5DA" w14:textId="77777777" w:rsidR="00E37FDC" w:rsidRPr="00217D88" w:rsidRDefault="00E37FDC" w:rsidP="00E37FDC">
            <w:pPr>
              <w:jc w:val="both"/>
              <w:rPr>
                <w:noProof/>
                <w:sz w:val="16"/>
                <w:szCs w:val="16"/>
              </w:rPr>
            </w:pPr>
          </w:p>
        </w:tc>
        <w:tc>
          <w:tcPr>
            <w:tcW w:w="503" w:type="pct"/>
            <w:vMerge/>
          </w:tcPr>
          <w:p w14:paraId="25045CF7" w14:textId="77777777" w:rsidR="00E37FDC" w:rsidRPr="00217D88" w:rsidRDefault="00E37FDC" w:rsidP="00E37FDC">
            <w:pPr>
              <w:jc w:val="both"/>
              <w:rPr>
                <w:noProof/>
                <w:sz w:val="16"/>
                <w:szCs w:val="16"/>
              </w:rPr>
            </w:pPr>
          </w:p>
        </w:tc>
        <w:tc>
          <w:tcPr>
            <w:tcW w:w="432" w:type="pct"/>
          </w:tcPr>
          <w:p w14:paraId="336F3172" w14:textId="77777777" w:rsidR="00E37FDC" w:rsidRPr="00217D88" w:rsidRDefault="00E37FDC" w:rsidP="00E37FDC">
            <w:pPr>
              <w:jc w:val="both"/>
              <w:rPr>
                <w:noProof/>
                <w:sz w:val="16"/>
                <w:szCs w:val="16"/>
              </w:rPr>
            </w:pPr>
            <w:r w:rsidRPr="00217D88">
              <w:rPr>
                <w:noProof/>
                <w:sz w:val="16"/>
                <w:szCs w:val="16"/>
              </w:rPr>
              <w:t>SaF</w:t>
            </w:r>
          </w:p>
        </w:tc>
        <w:tc>
          <w:tcPr>
            <w:tcW w:w="502" w:type="pct"/>
          </w:tcPr>
          <w:p w14:paraId="4BC8A15A" w14:textId="77777777" w:rsidR="00E37FDC" w:rsidRPr="00217D88" w:rsidRDefault="00E37FDC" w:rsidP="00E37FDC">
            <w:pPr>
              <w:jc w:val="both"/>
              <w:rPr>
                <w:noProof/>
                <w:sz w:val="16"/>
                <w:szCs w:val="16"/>
              </w:rPr>
            </w:pPr>
            <w:r w:rsidRPr="00217D88">
              <w:rPr>
                <w:noProof/>
                <w:sz w:val="16"/>
                <w:szCs w:val="16"/>
              </w:rPr>
              <w:t>Visa Lietuva</w:t>
            </w:r>
          </w:p>
        </w:tc>
        <w:tc>
          <w:tcPr>
            <w:tcW w:w="566" w:type="pct"/>
          </w:tcPr>
          <w:p w14:paraId="6AE2E9B6" w14:textId="77777777" w:rsidR="00E37FDC" w:rsidRPr="00242726" w:rsidRDefault="00E37FDC" w:rsidP="00E37FDC">
            <w:pPr>
              <w:jc w:val="both"/>
              <w:rPr>
                <w:sz w:val="16"/>
                <w:szCs w:val="16"/>
                <w:lang w:eastAsia="en-GB"/>
              </w:rPr>
            </w:pPr>
            <w:r w:rsidRPr="00242726">
              <w:rPr>
                <w:sz w:val="16"/>
                <w:szCs w:val="16"/>
                <w:lang w:eastAsia="en-GB"/>
              </w:rPr>
              <w:t>Specialusis</w:t>
            </w:r>
          </w:p>
        </w:tc>
        <w:tc>
          <w:tcPr>
            <w:tcW w:w="1079" w:type="pct"/>
          </w:tcPr>
          <w:p w14:paraId="1E2CDA2A" w14:textId="77777777" w:rsidR="00E37FDC" w:rsidRPr="00217D88" w:rsidRDefault="00E37FDC" w:rsidP="00E37FDC">
            <w:pPr>
              <w:tabs>
                <w:tab w:val="left" w:pos="7560"/>
              </w:tabs>
              <w:jc w:val="both"/>
              <w:rPr>
                <w:iCs/>
                <w:sz w:val="16"/>
                <w:szCs w:val="16"/>
              </w:rPr>
            </w:pPr>
            <w:r w:rsidRPr="00217D88">
              <w:rPr>
                <w:iCs/>
                <w:sz w:val="16"/>
                <w:szCs w:val="16"/>
              </w:rPr>
              <w:t>Šilumos energijos kaupimo sprendimai</w:t>
            </w:r>
          </w:p>
        </w:tc>
        <w:tc>
          <w:tcPr>
            <w:tcW w:w="503" w:type="pct"/>
          </w:tcPr>
          <w:p w14:paraId="39BA383A" w14:textId="77777777" w:rsidR="00E37FDC" w:rsidRPr="00217D88" w:rsidRDefault="00E37FDC" w:rsidP="00E37FDC">
            <w:pPr>
              <w:jc w:val="both"/>
              <w:rPr>
                <w:iCs/>
                <w:sz w:val="16"/>
                <w:szCs w:val="16"/>
              </w:rPr>
            </w:pPr>
            <w:r w:rsidRPr="00217D88">
              <w:rPr>
                <w:iCs/>
                <w:sz w:val="16"/>
                <w:szCs w:val="16"/>
              </w:rPr>
              <w:t>MWh</w:t>
            </w:r>
          </w:p>
        </w:tc>
        <w:tc>
          <w:tcPr>
            <w:tcW w:w="436" w:type="pct"/>
          </w:tcPr>
          <w:p w14:paraId="380BE109" w14:textId="77777777" w:rsidR="00E37FDC" w:rsidRPr="00217D88" w:rsidRDefault="00E37FDC" w:rsidP="00E37FDC">
            <w:pPr>
              <w:jc w:val="both"/>
              <w:rPr>
                <w:noProof/>
                <w:sz w:val="16"/>
                <w:szCs w:val="16"/>
              </w:rPr>
            </w:pPr>
            <w:r w:rsidRPr="00217D88">
              <w:rPr>
                <w:noProof/>
                <w:sz w:val="16"/>
                <w:szCs w:val="16"/>
              </w:rPr>
              <w:t>0</w:t>
            </w:r>
          </w:p>
        </w:tc>
        <w:tc>
          <w:tcPr>
            <w:tcW w:w="481" w:type="pct"/>
          </w:tcPr>
          <w:p w14:paraId="0107DF21" w14:textId="77777777" w:rsidR="00E37FDC" w:rsidRPr="00217D88" w:rsidRDefault="00E37FDC" w:rsidP="00E37FDC">
            <w:pPr>
              <w:jc w:val="both"/>
              <w:rPr>
                <w:strike/>
                <w:noProof/>
                <w:sz w:val="16"/>
                <w:szCs w:val="16"/>
              </w:rPr>
            </w:pPr>
            <w:r w:rsidRPr="00217D88">
              <w:rPr>
                <w:strike/>
                <w:noProof/>
                <w:sz w:val="16"/>
                <w:szCs w:val="16"/>
              </w:rPr>
              <w:t>107</w:t>
            </w:r>
          </w:p>
          <w:p w14:paraId="31A6638D" w14:textId="2607B8A7" w:rsidR="00E37FDC" w:rsidRPr="00CA789B" w:rsidRDefault="00E37FDC" w:rsidP="00E37FDC">
            <w:pPr>
              <w:jc w:val="both"/>
              <w:rPr>
                <w:b/>
                <w:bCs/>
                <w:noProof/>
                <w:color w:val="EE0000"/>
                <w:sz w:val="16"/>
                <w:szCs w:val="16"/>
              </w:rPr>
            </w:pPr>
            <w:r w:rsidRPr="00CA789B">
              <w:rPr>
                <w:b/>
                <w:bCs/>
                <w:noProof/>
                <w:color w:val="EE0000"/>
                <w:sz w:val="16"/>
                <w:szCs w:val="16"/>
              </w:rPr>
              <w:t>461</w:t>
            </w:r>
          </w:p>
        </w:tc>
      </w:tr>
      <w:tr w:rsidR="00E37FDC" w:rsidRPr="00217D88" w14:paraId="11D6E633" w14:textId="77777777" w:rsidTr="006668F9">
        <w:trPr>
          <w:trHeight w:val="409"/>
        </w:trPr>
        <w:tc>
          <w:tcPr>
            <w:tcW w:w="497" w:type="pct"/>
            <w:vMerge/>
          </w:tcPr>
          <w:p w14:paraId="2E3F45B2" w14:textId="77777777" w:rsidR="00E37FDC" w:rsidRPr="00217D88" w:rsidRDefault="00E37FDC" w:rsidP="00E37FDC">
            <w:pPr>
              <w:jc w:val="both"/>
              <w:rPr>
                <w:noProof/>
                <w:sz w:val="16"/>
                <w:szCs w:val="16"/>
              </w:rPr>
            </w:pPr>
          </w:p>
        </w:tc>
        <w:tc>
          <w:tcPr>
            <w:tcW w:w="503" w:type="pct"/>
            <w:vMerge/>
          </w:tcPr>
          <w:p w14:paraId="4C619A0D" w14:textId="77777777" w:rsidR="00E37FDC" w:rsidRPr="00217D88" w:rsidRDefault="00E37FDC" w:rsidP="00E37FDC">
            <w:pPr>
              <w:jc w:val="both"/>
              <w:rPr>
                <w:noProof/>
                <w:sz w:val="16"/>
                <w:szCs w:val="16"/>
              </w:rPr>
            </w:pPr>
          </w:p>
        </w:tc>
        <w:tc>
          <w:tcPr>
            <w:tcW w:w="432" w:type="pct"/>
          </w:tcPr>
          <w:p w14:paraId="575FBD23" w14:textId="77777777" w:rsidR="00E37FDC" w:rsidRPr="00217D88" w:rsidRDefault="00E37FDC" w:rsidP="00E37FDC">
            <w:pPr>
              <w:jc w:val="both"/>
              <w:rPr>
                <w:noProof/>
                <w:sz w:val="16"/>
                <w:szCs w:val="16"/>
              </w:rPr>
            </w:pPr>
            <w:r w:rsidRPr="00217D88">
              <w:rPr>
                <w:noProof/>
                <w:sz w:val="16"/>
                <w:szCs w:val="16"/>
              </w:rPr>
              <w:t>ERPF</w:t>
            </w:r>
          </w:p>
        </w:tc>
        <w:tc>
          <w:tcPr>
            <w:tcW w:w="502" w:type="pct"/>
          </w:tcPr>
          <w:p w14:paraId="0EE7CE72" w14:textId="77777777" w:rsidR="00E37FDC" w:rsidRPr="00217D88" w:rsidRDefault="00E37FDC" w:rsidP="00E37FDC">
            <w:pPr>
              <w:jc w:val="both"/>
              <w:rPr>
                <w:noProof/>
                <w:sz w:val="16"/>
                <w:szCs w:val="16"/>
              </w:rPr>
            </w:pPr>
            <w:r w:rsidRPr="00217D88">
              <w:rPr>
                <w:noProof/>
                <w:sz w:val="16"/>
                <w:szCs w:val="16"/>
              </w:rPr>
              <w:t>VVL regionas</w:t>
            </w:r>
          </w:p>
        </w:tc>
        <w:tc>
          <w:tcPr>
            <w:tcW w:w="566" w:type="pct"/>
          </w:tcPr>
          <w:p w14:paraId="6DE7A003" w14:textId="77777777" w:rsidR="00E37FDC" w:rsidRPr="00CD6103" w:rsidRDefault="00E37FDC" w:rsidP="00E37FDC">
            <w:pPr>
              <w:jc w:val="both"/>
              <w:rPr>
                <w:sz w:val="16"/>
                <w:szCs w:val="16"/>
                <w:highlight w:val="yellow"/>
                <w:lang w:eastAsia="en-GB"/>
              </w:rPr>
            </w:pPr>
            <w:r w:rsidRPr="00CD6103">
              <w:rPr>
                <w:sz w:val="16"/>
                <w:szCs w:val="16"/>
                <w:lang w:eastAsia="en-GB"/>
              </w:rPr>
              <w:t>Specialusis</w:t>
            </w:r>
          </w:p>
        </w:tc>
        <w:tc>
          <w:tcPr>
            <w:tcW w:w="1079" w:type="pct"/>
          </w:tcPr>
          <w:p w14:paraId="69F2808F" w14:textId="77777777" w:rsidR="00E37FDC" w:rsidRPr="00217D88" w:rsidRDefault="00E37FDC" w:rsidP="00E37FDC">
            <w:pPr>
              <w:tabs>
                <w:tab w:val="left" w:pos="7560"/>
              </w:tabs>
              <w:jc w:val="both"/>
              <w:rPr>
                <w:iCs/>
                <w:sz w:val="16"/>
                <w:szCs w:val="16"/>
              </w:rPr>
            </w:pPr>
            <w:r w:rsidRPr="00217D88">
              <w:rPr>
                <w:iCs/>
                <w:sz w:val="16"/>
                <w:szCs w:val="16"/>
              </w:rPr>
              <w:t>Šilumos energijos kaupimo sprendimai</w:t>
            </w:r>
          </w:p>
        </w:tc>
        <w:tc>
          <w:tcPr>
            <w:tcW w:w="503" w:type="pct"/>
          </w:tcPr>
          <w:p w14:paraId="173AD654" w14:textId="77777777" w:rsidR="00E37FDC" w:rsidRPr="00217D88" w:rsidRDefault="00E37FDC" w:rsidP="00E37FDC">
            <w:pPr>
              <w:jc w:val="both"/>
              <w:rPr>
                <w:iCs/>
                <w:sz w:val="16"/>
                <w:szCs w:val="16"/>
              </w:rPr>
            </w:pPr>
            <w:r w:rsidRPr="00217D88">
              <w:rPr>
                <w:iCs/>
                <w:sz w:val="16"/>
                <w:szCs w:val="16"/>
              </w:rPr>
              <w:t>MWh</w:t>
            </w:r>
          </w:p>
        </w:tc>
        <w:tc>
          <w:tcPr>
            <w:tcW w:w="436" w:type="pct"/>
          </w:tcPr>
          <w:p w14:paraId="473D08F7" w14:textId="77777777" w:rsidR="00E37FDC" w:rsidRPr="00217D88" w:rsidRDefault="00E37FDC" w:rsidP="00E37FDC">
            <w:pPr>
              <w:jc w:val="both"/>
              <w:rPr>
                <w:noProof/>
                <w:sz w:val="16"/>
                <w:szCs w:val="16"/>
              </w:rPr>
            </w:pPr>
            <w:r w:rsidRPr="00217D88">
              <w:rPr>
                <w:noProof/>
                <w:sz w:val="16"/>
                <w:szCs w:val="16"/>
              </w:rPr>
              <w:t>0</w:t>
            </w:r>
          </w:p>
        </w:tc>
        <w:tc>
          <w:tcPr>
            <w:tcW w:w="481" w:type="pct"/>
          </w:tcPr>
          <w:p w14:paraId="686A1131" w14:textId="77777777" w:rsidR="00E37FDC" w:rsidRPr="00217D88" w:rsidRDefault="00E37FDC" w:rsidP="00E37FDC">
            <w:pPr>
              <w:jc w:val="both"/>
              <w:rPr>
                <w:strike/>
                <w:noProof/>
                <w:sz w:val="16"/>
                <w:szCs w:val="16"/>
              </w:rPr>
            </w:pPr>
            <w:r w:rsidRPr="00217D88">
              <w:rPr>
                <w:strike/>
                <w:noProof/>
                <w:sz w:val="16"/>
                <w:szCs w:val="16"/>
              </w:rPr>
              <w:t>532</w:t>
            </w:r>
          </w:p>
          <w:p w14:paraId="59BBB9E2" w14:textId="4B69489C" w:rsidR="00E37FDC" w:rsidRPr="00217D88" w:rsidRDefault="00E37FDC" w:rsidP="00E37FDC">
            <w:pPr>
              <w:jc w:val="both"/>
              <w:rPr>
                <w:b/>
                <w:bCs/>
                <w:noProof/>
                <w:color w:val="EE0000"/>
                <w:sz w:val="16"/>
                <w:szCs w:val="16"/>
              </w:rPr>
            </w:pPr>
            <w:r w:rsidRPr="00217D88">
              <w:rPr>
                <w:b/>
                <w:bCs/>
                <w:noProof/>
                <w:color w:val="EE0000"/>
                <w:sz w:val="16"/>
                <w:szCs w:val="16"/>
              </w:rPr>
              <w:t>1 19</w:t>
            </w:r>
            <w:r>
              <w:rPr>
                <w:b/>
                <w:bCs/>
                <w:noProof/>
                <w:color w:val="EE0000"/>
                <w:sz w:val="16"/>
                <w:szCs w:val="16"/>
              </w:rPr>
              <w:t>5</w:t>
            </w:r>
          </w:p>
        </w:tc>
      </w:tr>
    </w:tbl>
    <w:p w14:paraId="7C49F6DC" w14:textId="77777777" w:rsidR="00217D88" w:rsidRPr="00217D88" w:rsidRDefault="00217D88" w:rsidP="00217D88">
      <w:pPr>
        <w:jc w:val="both"/>
        <w:rPr>
          <w:b/>
          <w:szCs w:val="24"/>
        </w:rPr>
      </w:pPr>
    </w:p>
    <w:p w14:paraId="3C9048F0" w14:textId="77777777" w:rsidR="00217D88" w:rsidRPr="00217D88" w:rsidRDefault="00217D88" w:rsidP="00217D88">
      <w:pPr>
        <w:jc w:val="both"/>
        <w:rPr>
          <w:b/>
          <w:sz w:val="22"/>
        </w:rPr>
        <w:sectPr w:rsidR="00217D88" w:rsidRPr="00217D88" w:rsidSect="00217D88">
          <w:pgSz w:w="11906" w:h="16838"/>
          <w:pgMar w:top="1276" w:right="567" w:bottom="1134" w:left="1701" w:header="567" w:footer="567" w:gutter="0"/>
          <w:cols w:space="1296"/>
          <w:docGrid w:linePitch="360"/>
        </w:sectPr>
      </w:pPr>
    </w:p>
    <w:p w14:paraId="064AF223" w14:textId="77777777" w:rsidR="00217D88" w:rsidRPr="00217D88" w:rsidRDefault="00217D88" w:rsidP="00217D88">
      <w:pPr>
        <w:jc w:val="both"/>
        <w:rPr>
          <w:sz w:val="16"/>
          <w:szCs w:val="16"/>
        </w:rPr>
      </w:pPr>
      <w:r w:rsidRPr="00217D88">
        <w:rPr>
          <w:b/>
          <w:sz w:val="22"/>
        </w:rPr>
        <w:lastRenderedPageBreak/>
        <w:t>3 lentelė. Rezultato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7"/>
        <w:gridCol w:w="992"/>
        <w:gridCol w:w="850"/>
        <w:gridCol w:w="992"/>
        <w:gridCol w:w="1276"/>
        <w:gridCol w:w="3120"/>
        <w:gridCol w:w="1560"/>
        <w:gridCol w:w="1276"/>
        <w:gridCol w:w="1134"/>
        <w:gridCol w:w="992"/>
        <w:gridCol w:w="1134"/>
        <w:gridCol w:w="835"/>
      </w:tblGrid>
      <w:tr w:rsidR="00217D88" w:rsidRPr="00217D88" w14:paraId="16FFC5E2" w14:textId="77777777" w:rsidTr="001C4D6D">
        <w:trPr>
          <w:trHeight w:val="540"/>
          <w:tblHeader/>
        </w:trPr>
        <w:tc>
          <w:tcPr>
            <w:tcW w:w="31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437DF1E" w14:textId="77777777" w:rsidR="00217D88" w:rsidRPr="00217D88" w:rsidRDefault="00217D88" w:rsidP="001C4D6D">
            <w:pPr>
              <w:jc w:val="center"/>
              <w:rPr>
                <w:b/>
                <w:noProof/>
                <w:sz w:val="16"/>
                <w:szCs w:val="16"/>
              </w:rPr>
            </w:pPr>
            <w:r w:rsidRPr="00217D88">
              <w:rPr>
                <w:b/>
                <w:noProof/>
                <w:sz w:val="16"/>
                <w:szCs w:val="16"/>
              </w:rPr>
              <w:t>Prioritetas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E77306D" w14:textId="77777777" w:rsidR="00217D88" w:rsidRPr="00217D88" w:rsidRDefault="00217D88" w:rsidP="001C4D6D">
            <w:pPr>
              <w:jc w:val="center"/>
              <w:rPr>
                <w:b/>
                <w:noProof/>
                <w:sz w:val="16"/>
                <w:szCs w:val="16"/>
              </w:rPr>
            </w:pPr>
            <w:r w:rsidRPr="00217D88">
              <w:rPr>
                <w:b/>
                <w:noProof/>
                <w:sz w:val="16"/>
                <w:szCs w:val="16"/>
              </w:rPr>
              <w:t>Konkretus uždavinys</w:t>
            </w:r>
          </w:p>
        </w:tc>
        <w:tc>
          <w:tcPr>
            <w:tcW w:w="28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D89BE14" w14:textId="77777777" w:rsidR="00217D88" w:rsidRPr="00217D88" w:rsidRDefault="00217D88" w:rsidP="001C4D6D">
            <w:pPr>
              <w:jc w:val="center"/>
              <w:rPr>
                <w:b/>
                <w:noProof/>
                <w:sz w:val="16"/>
                <w:szCs w:val="16"/>
              </w:rPr>
            </w:pPr>
            <w:r w:rsidRPr="00217D88">
              <w:rPr>
                <w:b/>
                <w:noProof/>
                <w:sz w:val="16"/>
                <w:szCs w:val="16"/>
              </w:rPr>
              <w:t>Fondas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84E0877" w14:textId="77777777" w:rsidR="00217D88" w:rsidRPr="00217D88" w:rsidRDefault="00217D88" w:rsidP="001C4D6D">
            <w:pPr>
              <w:jc w:val="center"/>
              <w:rPr>
                <w:b/>
                <w:noProof/>
                <w:sz w:val="16"/>
                <w:szCs w:val="16"/>
              </w:rPr>
            </w:pPr>
            <w:r w:rsidRPr="00217D88">
              <w:rPr>
                <w:b/>
                <w:noProof/>
                <w:sz w:val="16"/>
                <w:szCs w:val="16"/>
              </w:rPr>
              <w:t>Regiono kategorija</w:t>
            </w:r>
          </w:p>
        </w:tc>
        <w:tc>
          <w:tcPr>
            <w:tcW w:w="42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4A7992B" w14:textId="77777777" w:rsidR="00217D88" w:rsidRPr="00217D88" w:rsidRDefault="00217D88" w:rsidP="001C4D6D">
            <w:pPr>
              <w:jc w:val="center"/>
              <w:rPr>
                <w:b/>
                <w:noProof/>
                <w:sz w:val="16"/>
                <w:szCs w:val="16"/>
              </w:rPr>
            </w:pPr>
            <w:r w:rsidRPr="00217D88">
              <w:rPr>
                <w:b/>
                <w:noProof/>
                <w:sz w:val="16"/>
                <w:szCs w:val="16"/>
              </w:rPr>
              <w:t>Identifikavimo numeris</w:t>
            </w:r>
          </w:p>
        </w:tc>
        <w:tc>
          <w:tcPr>
            <w:tcW w:w="103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CABDB96" w14:textId="77777777" w:rsidR="00217D88" w:rsidRPr="00217D88" w:rsidRDefault="00217D88" w:rsidP="001C4D6D">
            <w:pPr>
              <w:jc w:val="center"/>
              <w:rPr>
                <w:b/>
                <w:noProof/>
                <w:sz w:val="16"/>
                <w:szCs w:val="16"/>
              </w:rPr>
            </w:pPr>
            <w:r w:rsidRPr="00217D88">
              <w:rPr>
                <w:b/>
                <w:noProof/>
                <w:sz w:val="16"/>
                <w:szCs w:val="16"/>
              </w:rPr>
              <w:t>Rodiklis</w:t>
            </w:r>
          </w:p>
        </w:tc>
        <w:tc>
          <w:tcPr>
            <w:tcW w:w="51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81408F3" w14:textId="77777777" w:rsidR="00217D88" w:rsidRPr="00217D88" w:rsidRDefault="00217D88" w:rsidP="001C4D6D">
            <w:pPr>
              <w:jc w:val="center"/>
              <w:rPr>
                <w:b/>
                <w:noProof/>
                <w:sz w:val="16"/>
                <w:szCs w:val="16"/>
              </w:rPr>
            </w:pPr>
            <w:r w:rsidRPr="00217D88">
              <w:rPr>
                <w:b/>
                <w:noProof/>
                <w:sz w:val="16"/>
                <w:szCs w:val="16"/>
              </w:rPr>
              <w:t>Matavimo vienetas</w:t>
            </w:r>
          </w:p>
        </w:tc>
        <w:tc>
          <w:tcPr>
            <w:tcW w:w="42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3A804B4" w14:textId="77777777" w:rsidR="00217D88" w:rsidRPr="00217D88" w:rsidRDefault="00217D88" w:rsidP="001C4D6D">
            <w:pPr>
              <w:jc w:val="center"/>
              <w:rPr>
                <w:b/>
                <w:noProof/>
                <w:sz w:val="16"/>
                <w:szCs w:val="16"/>
              </w:rPr>
            </w:pPr>
            <w:r w:rsidRPr="00217D88">
              <w:rPr>
                <w:b/>
                <w:noProof/>
                <w:sz w:val="16"/>
                <w:szCs w:val="16"/>
              </w:rPr>
              <w:t>Pradinė reikšmė arba pamatinė vertė</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FC95098" w14:textId="77777777" w:rsidR="00217D88" w:rsidRPr="00217D88" w:rsidRDefault="00217D88" w:rsidP="001C4D6D">
            <w:pPr>
              <w:jc w:val="center"/>
              <w:rPr>
                <w:b/>
                <w:noProof/>
                <w:sz w:val="16"/>
                <w:szCs w:val="16"/>
              </w:rPr>
            </w:pPr>
            <w:r w:rsidRPr="00217D88">
              <w:rPr>
                <w:b/>
                <w:noProof/>
                <w:sz w:val="16"/>
                <w:szCs w:val="16"/>
              </w:rPr>
              <w:t>Ataskaitiniai metai</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925C3F1" w14:textId="77777777" w:rsidR="00217D88" w:rsidRPr="00217D88" w:rsidRDefault="00217D88" w:rsidP="001C4D6D">
            <w:pPr>
              <w:jc w:val="center"/>
              <w:rPr>
                <w:b/>
                <w:noProof/>
                <w:sz w:val="16"/>
                <w:szCs w:val="16"/>
              </w:rPr>
            </w:pPr>
            <w:r w:rsidRPr="00217D88">
              <w:rPr>
                <w:b/>
                <w:noProof/>
                <w:sz w:val="16"/>
                <w:szCs w:val="16"/>
              </w:rPr>
              <w:t>Siektina reikšmė (2029 m.)</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8DABD9B" w14:textId="77777777" w:rsidR="00217D88" w:rsidRPr="00217D88" w:rsidRDefault="00217D88" w:rsidP="001C4D6D">
            <w:pPr>
              <w:jc w:val="center"/>
              <w:rPr>
                <w:b/>
                <w:noProof/>
                <w:sz w:val="16"/>
                <w:szCs w:val="16"/>
              </w:rPr>
            </w:pPr>
            <w:r w:rsidRPr="00217D88">
              <w:rPr>
                <w:b/>
                <w:noProof/>
                <w:sz w:val="16"/>
                <w:szCs w:val="16"/>
              </w:rPr>
              <w:t>Duomenų šaltinis</w:t>
            </w:r>
          </w:p>
        </w:tc>
        <w:tc>
          <w:tcPr>
            <w:tcW w:w="27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AA8C0F8" w14:textId="77777777" w:rsidR="00217D88" w:rsidRPr="00217D88" w:rsidRDefault="00217D88" w:rsidP="001C4D6D">
            <w:pPr>
              <w:jc w:val="center"/>
              <w:rPr>
                <w:b/>
                <w:noProof/>
                <w:sz w:val="16"/>
                <w:szCs w:val="16"/>
              </w:rPr>
            </w:pPr>
            <w:r w:rsidRPr="00217D88">
              <w:rPr>
                <w:b/>
                <w:noProof/>
                <w:sz w:val="16"/>
                <w:szCs w:val="16"/>
              </w:rPr>
              <w:t>Pastabos</w:t>
            </w:r>
          </w:p>
        </w:tc>
      </w:tr>
      <w:tr w:rsidR="00901F10" w:rsidRPr="00217D88" w14:paraId="6AF4339D" w14:textId="77777777" w:rsidTr="001C4D6D">
        <w:trPr>
          <w:trHeight w:val="616"/>
        </w:trPr>
        <w:tc>
          <w:tcPr>
            <w:tcW w:w="317" w:type="pct"/>
            <w:vMerge w:val="restart"/>
            <w:tcBorders>
              <w:top w:val="single" w:sz="12" w:space="0" w:color="auto"/>
            </w:tcBorders>
          </w:tcPr>
          <w:p w14:paraId="6D573622" w14:textId="77777777" w:rsidR="00901F10" w:rsidRPr="00217D88" w:rsidRDefault="00901F10" w:rsidP="00901F10">
            <w:pPr>
              <w:jc w:val="both"/>
              <w:rPr>
                <w:noProof/>
                <w:sz w:val="16"/>
                <w:szCs w:val="16"/>
              </w:rPr>
            </w:pPr>
            <w:r w:rsidRPr="00217D88">
              <w:rPr>
                <w:noProof/>
                <w:sz w:val="16"/>
                <w:szCs w:val="16"/>
              </w:rPr>
              <w:t>2. Žalesnė Lietuva</w:t>
            </w:r>
          </w:p>
        </w:tc>
        <w:tc>
          <w:tcPr>
            <w:tcW w:w="328" w:type="pct"/>
            <w:vMerge w:val="restart"/>
            <w:tcBorders>
              <w:top w:val="single" w:sz="12" w:space="0" w:color="auto"/>
            </w:tcBorders>
          </w:tcPr>
          <w:p w14:paraId="45C497AF" w14:textId="77777777" w:rsidR="00901F10" w:rsidRPr="00217D88" w:rsidRDefault="00901F10" w:rsidP="00901F10">
            <w:pPr>
              <w:jc w:val="both"/>
              <w:rPr>
                <w:noProof/>
                <w:sz w:val="16"/>
                <w:szCs w:val="16"/>
              </w:rPr>
            </w:pPr>
            <w:r w:rsidRPr="00217D88">
              <w:rPr>
                <w:noProof/>
                <w:sz w:val="16"/>
                <w:szCs w:val="16"/>
              </w:rPr>
              <w:t>2.2</w:t>
            </w:r>
          </w:p>
        </w:tc>
        <w:tc>
          <w:tcPr>
            <w:tcW w:w="281" w:type="pct"/>
            <w:tcBorders>
              <w:top w:val="single" w:sz="12" w:space="0" w:color="auto"/>
            </w:tcBorders>
          </w:tcPr>
          <w:p w14:paraId="21FBEC9E" w14:textId="77777777" w:rsidR="00901F10" w:rsidRPr="00217D88" w:rsidRDefault="00901F10" w:rsidP="00901F10">
            <w:pPr>
              <w:jc w:val="both"/>
              <w:rPr>
                <w:noProof/>
                <w:sz w:val="16"/>
                <w:szCs w:val="16"/>
              </w:rPr>
            </w:pPr>
            <w:r w:rsidRPr="00217D88">
              <w:rPr>
                <w:noProof/>
                <w:sz w:val="16"/>
                <w:szCs w:val="16"/>
              </w:rPr>
              <w:t>SaF</w:t>
            </w:r>
          </w:p>
        </w:tc>
        <w:tc>
          <w:tcPr>
            <w:tcW w:w="328" w:type="pct"/>
            <w:tcBorders>
              <w:top w:val="single" w:sz="12" w:space="0" w:color="auto"/>
            </w:tcBorders>
          </w:tcPr>
          <w:p w14:paraId="58B12D48" w14:textId="77777777" w:rsidR="00901F10" w:rsidRPr="00217D88" w:rsidRDefault="00901F10" w:rsidP="00901F10">
            <w:pPr>
              <w:jc w:val="both"/>
              <w:rPr>
                <w:noProof/>
                <w:sz w:val="16"/>
                <w:szCs w:val="16"/>
              </w:rPr>
            </w:pPr>
            <w:r w:rsidRPr="00217D88">
              <w:rPr>
                <w:noProof/>
                <w:sz w:val="16"/>
                <w:szCs w:val="16"/>
              </w:rPr>
              <w:t>Visa Lietuva</w:t>
            </w:r>
          </w:p>
        </w:tc>
        <w:tc>
          <w:tcPr>
            <w:tcW w:w="422" w:type="pct"/>
            <w:tcBorders>
              <w:top w:val="single" w:sz="12" w:space="0" w:color="auto"/>
            </w:tcBorders>
          </w:tcPr>
          <w:p w14:paraId="202312BA" w14:textId="77777777" w:rsidR="00901F10" w:rsidRPr="00217D88" w:rsidRDefault="00901F10" w:rsidP="00901F10">
            <w:pPr>
              <w:jc w:val="both"/>
              <w:rPr>
                <w:sz w:val="16"/>
                <w:szCs w:val="16"/>
                <w:lang w:eastAsia="en-GB"/>
              </w:rPr>
            </w:pPr>
            <w:r w:rsidRPr="00217D88">
              <w:rPr>
                <w:sz w:val="16"/>
                <w:szCs w:val="16"/>
                <w:lang w:eastAsia="en-GB"/>
              </w:rPr>
              <w:t>RCR29</w:t>
            </w:r>
          </w:p>
        </w:tc>
        <w:tc>
          <w:tcPr>
            <w:tcW w:w="1032" w:type="pct"/>
            <w:tcBorders>
              <w:top w:val="single" w:sz="12" w:space="0" w:color="auto"/>
            </w:tcBorders>
          </w:tcPr>
          <w:p w14:paraId="7C922ECD" w14:textId="77777777" w:rsidR="00901F10" w:rsidRPr="00217D88" w:rsidRDefault="00901F10" w:rsidP="00901F10">
            <w:pPr>
              <w:tabs>
                <w:tab w:val="left" w:pos="7560"/>
              </w:tabs>
              <w:jc w:val="both"/>
              <w:rPr>
                <w:iCs/>
                <w:sz w:val="16"/>
                <w:szCs w:val="16"/>
              </w:rPr>
            </w:pPr>
            <w:r w:rsidRPr="00217D88">
              <w:rPr>
                <w:iCs/>
                <w:sz w:val="16"/>
                <w:szCs w:val="16"/>
              </w:rPr>
              <w:t>Numatomas išmetamas šiltnamio efektą sukeliančių dujų kiekis</w:t>
            </w:r>
          </w:p>
        </w:tc>
        <w:tc>
          <w:tcPr>
            <w:tcW w:w="516" w:type="pct"/>
            <w:tcBorders>
              <w:top w:val="single" w:sz="12" w:space="0" w:color="auto"/>
            </w:tcBorders>
          </w:tcPr>
          <w:p w14:paraId="0F1A6862" w14:textId="77777777" w:rsidR="00901F10" w:rsidRPr="00217D88" w:rsidRDefault="00901F10" w:rsidP="00901F10">
            <w:pPr>
              <w:rPr>
                <w:noProof/>
                <w:sz w:val="16"/>
                <w:szCs w:val="16"/>
              </w:rPr>
            </w:pPr>
            <w:r w:rsidRPr="00217D88">
              <w:rPr>
                <w:noProof/>
                <w:sz w:val="16"/>
                <w:szCs w:val="16"/>
              </w:rPr>
              <w:t>Tonos CO</w:t>
            </w:r>
            <w:r w:rsidRPr="00217D88">
              <w:rPr>
                <w:noProof/>
                <w:sz w:val="16"/>
                <w:szCs w:val="16"/>
                <w:vertAlign w:val="subscript"/>
              </w:rPr>
              <w:t>2</w:t>
            </w:r>
            <w:r w:rsidRPr="00217D88">
              <w:rPr>
                <w:noProof/>
                <w:sz w:val="16"/>
                <w:szCs w:val="16"/>
              </w:rPr>
              <w:t xml:space="preserve"> ekvivalentu per metus</w:t>
            </w:r>
          </w:p>
        </w:tc>
        <w:tc>
          <w:tcPr>
            <w:tcW w:w="422" w:type="pct"/>
            <w:tcBorders>
              <w:top w:val="single" w:sz="12" w:space="0" w:color="auto"/>
            </w:tcBorders>
          </w:tcPr>
          <w:p w14:paraId="77454566" w14:textId="77777777" w:rsidR="00901F10" w:rsidRDefault="00901F10" w:rsidP="00901F10">
            <w:pPr>
              <w:jc w:val="center"/>
              <w:rPr>
                <w:noProof/>
                <w:sz w:val="16"/>
                <w:szCs w:val="16"/>
              </w:rPr>
            </w:pPr>
            <w:r w:rsidRPr="00A048D1">
              <w:rPr>
                <w:strike/>
                <w:noProof/>
                <w:sz w:val="16"/>
                <w:szCs w:val="16"/>
              </w:rPr>
              <w:t>161 924</w:t>
            </w:r>
          </w:p>
          <w:p w14:paraId="7A464CC2" w14:textId="378447D3" w:rsidR="00901F10" w:rsidRPr="00A90DD0" w:rsidRDefault="00901F10" w:rsidP="00901F10">
            <w:pPr>
              <w:jc w:val="center"/>
              <w:rPr>
                <w:b/>
                <w:bCs/>
                <w:noProof/>
                <w:sz w:val="16"/>
                <w:szCs w:val="16"/>
              </w:rPr>
            </w:pPr>
            <w:r w:rsidRPr="00A90DD0">
              <w:rPr>
                <w:b/>
                <w:bCs/>
                <w:noProof/>
                <w:color w:val="EE0000"/>
                <w:sz w:val="16"/>
                <w:szCs w:val="16"/>
              </w:rPr>
              <w:t>159 273</w:t>
            </w:r>
          </w:p>
        </w:tc>
        <w:tc>
          <w:tcPr>
            <w:tcW w:w="375" w:type="pct"/>
            <w:tcBorders>
              <w:top w:val="single" w:sz="12" w:space="0" w:color="auto"/>
            </w:tcBorders>
          </w:tcPr>
          <w:p w14:paraId="75FBA5D6" w14:textId="4CF94376" w:rsidR="00901F10" w:rsidRPr="00217D88" w:rsidRDefault="00901F10" w:rsidP="00901F10">
            <w:pPr>
              <w:jc w:val="center"/>
              <w:rPr>
                <w:noProof/>
                <w:sz w:val="16"/>
                <w:szCs w:val="16"/>
                <w:lang w:val="en-US"/>
              </w:rPr>
            </w:pPr>
            <w:r w:rsidRPr="00B44B19">
              <w:rPr>
                <w:noProof/>
                <w:sz w:val="16"/>
                <w:szCs w:val="16"/>
              </w:rPr>
              <w:t>2021</w:t>
            </w:r>
          </w:p>
        </w:tc>
        <w:tc>
          <w:tcPr>
            <w:tcW w:w="328" w:type="pct"/>
            <w:tcBorders>
              <w:top w:val="single" w:sz="12" w:space="0" w:color="auto"/>
            </w:tcBorders>
          </w:tcPr>
          <w:p w14:paraId="71AFE802" w14:textId="77777777" w:rsidR="00901F10" w:rsidRPr="003A5C17" w:rsidRDefault="00901F10" w:rsidP="00901F10">
            <w:pPr>
              <w:jc w:val="center"/>
              <w:rPr>
                <w:strike/>
                <w:noProof/>
                <w:sz w:val="16"/>
                <w:szCs w:val="16"/>
              </w:rPr>
            </w:pPr>
            <w:r w:rsidRPr="003A5C17">
              <w:rPr>
                <w:strike/>
                <w:noProof/>
                <w:sz w:val="16"/>
                <w:szCs w:val="16"/>
              </w:rPr>
              <w:t>4 901</w:t>
            </w:r>
          </w:p>
          <w:p w14:paraId="3136D2C4" w14:textId="0464887F" w:rsidR="00901F10" w:rsidRPr="00A90DD0" w:rsidRDefault="00901F10" w:rsidP="00901F10">
            <w:pPr>
              <w:jc w:val="center"/>
              <w:rPr>
                <w:b/>
                <w:bCs/>
                <w:noProof/>
                <w:color w:val="EE0000"/>
                <w:sz w:val="16"/>
                <w:szCs w:val="16"/>
              </w:rPr>
            </w:pPr>
            <w:r w:rsidRPr="00A90DD0">
              <w:rPr>
                <w:b/>
                <w:bCs/>
                <w:noProof/>
                <w:color w:val="EE0000"/>
                <w:sz w:val="16"/>
                <w:szCs w:val="16"/>
              </w:rPr>
              <w:t>4 725</w:t>
            </w:r>
          </w:p>
        </w:tc>
        <w:tc>
          <w:tcPr>
            <w:tcW w:w="375" w:type="pct"/>
            <w:tcBorders>
              <w:top w:val="single" w:sz="12" w:space="0" w:color="auto"/>
            </w:tcBorders>
          </w:tcPr>
          <w:p w14:paraId="1F407961" w14:textId="77777777" w:rsidR="00901F10" w:rsidRPr="00217D88" w:rsidRDefault="00901F10" w:rsidP="00901F10">
            <w:pPr>
              <w:jc w:val="both"/>
              <w:rPr>
                <w:noProof/>
                <w:sz w:val="16"/>
                <w:szCs w:val="16"/>
              </w:rPr>
            </w:pPr>
            <w:r w:rsidRPr="00217D88">
              <w:rPr>
                <w:noProof/>
                <w:sz w:val="16"/>
                <w:szCs w:val="16"/>
              </w:rPr>
              <w:t>Projektų duomenys</w:t>
            </w:r>
          </w:p>
        </w:tc>
        <w:tc>
          <w:tcPr>
            <w:tcW w:w="276" w:type="pct"/>
            <w:tcBorders>
              <w:top w:val="single" w:sz="12" w:space="0" w:color="auto"/>
            </w:tcBorders>
          </w:tcPr>
          <w:p w14:paraId="077D3F5B" w14:textId="77777777" w:rsidR="00901F10" w:rsidRPr="00217D88" w:rsidRDefault="00901F10" w:rsidP="00901F10">
            <w:pPr>
              <w:jc w:val="both"/>
              <w:rPr>
                <w:b/>
                <w:noProof/>
                <w:sz w:val="16"/>
                <w:szCs w:val="16"/>
              </w:rPr>
            </w:pPr>
          </w:p>
        </w:tc>
      </w:tr>
      <w:tr w:rsidR="00901F10" w:rsidRPr="00217D88" w14:paraId="1F6E0687" w14:textId="77777777" w:rsidTr="001C4D6D">
        <w:trPr>
          <w:trHeight w:val="498"/>
        </w:trPr>
        <w:tc>
          <w:tcPr>
            <w:tcW w:w="317" w:type="pct"/>
            <w:vMerge/>
          </w:tcPr>
          <w:p w14:paraId="356CF8A9" w14:textId="77777777" w:rsidR="00901F10" w:rsidRPr="00217D88" w:rsidRDefault="00901F10" w:rsidP="00901F10">
            <w:pPr>
              <w:jc w:val="both"/>
              <w:rPr>
                <w:noProof/>
                <w:sz w:val="16"/>
                <w:szCs w:val="16"/>
              </w:rPr>
            </w:pPr>
          </w:p>
        </w:tc>
        <w:tc>
          <w:tcPr>
            <w:tcW w:w="328" w:type="pct"/>
            <w:vMerge/>
          </w:tcPr>
          <w:p w14:paraId="308C3127" w14:textId="77777777" w:rsidR="00901F10" w:rsidRPr="00217D88" w:rsidRDefault="00901F10" w:rsidP="00901F10">
            <w:pPr>
              <w:jc w:val="both"/>
              <w:rPr>
                <w:noProof/>
                <w:sz w:val="16"/>
                <w:szCs w:val="16"/>
              </w:rPr>
            </w:pPr>
          </w:p>
        </w:tc>
        <w:tc>
          <w:tcPr>
            <w:tcW w:w="281" w:type="pct"/>
          </w:tcPr>
          <w:p w14:paraId="0D468322" w14:textId="77777777" w:rsidR="00901F10" w:rsidRPr="00217D88" w:rsidRDefault="00901F10" w:rsidP="00901F10">
            <w:pPr>
              <w:jc w:val="both"/>
              <w:rPr>
                <w:noProof/>
                <w:sz w:val="16"/>
                <w:szCs w:val="16"/>
              </w:rPr>
            </w:pPr>
            <w:r w:rsidRPr="00217D88">
              <w:rPr>
                <w:noProof/>
                <w:sz w:val="16"/>
                <w:szCs w:val="16"/>
              </w:rPr>
              <w:t xml:space="preserve">ERPF </w:t>
            </w:r>
          </w:p>
        </w:tc>
        <w:tc>
          <w:tcPr>
            <w:tcW w:w="328" w:type="pct"/>
          </w:tcPr>
          <w:p w14:paraId="65215A49" w14:textId="77777777" w:rsidR="00901F10" w:rsidRPr="00217D88" w:rsidRDefault="00901F10" w:rsidP="00901F10">
            <w:pPr>
              <w:jc w:val="both"/>
              <w:rPr>
                <w:noProof/>
                <w:sz w:val="16"/>
                <w:szCs w:val="16"/>
              </w:rPr>
            </w:pPr>
            <w:r w:rsidRPr="00217D88">
              <w:rPr>
                <w:noProof/>
                <w:sz w:val="16"/>
                <w:szCs w:val="16"/>
              </w:rPr>
              <w:t>VVL regionas</w:t>
            </w:r>
          </w:p>
        </w:tc>
        <w:tc>
          <w:tcPr>
            <w:tcW w:w="422" w:type="pct"/>
          </w:tcPr>
          <w:p w14:paraId="4B917F6E" w14:textId="77777777" w:rsidR="00901F10" w:rsidRPr="00217D88" w:rsidRDefault="00901F10" w:rsidP="00901F10">
            <w:pPr>
              <w:jc w:val="both"/>
              <w:rPr>
                <w:sz w:val="16"/>
                <w:szCs w:val="16"/>
                <w:lang w:eastAsia="en-GB"/>
              </w:rPr>
            </w:pPr>
            <w:r w:rsidRPr="00217D88">
              <w:rPr>
                <w:sz w:val="16"/>
                <w:szCs w:val="16"/>
                <w:lang w:eastAsia="en-GB"/>
              </w:rPr>
              <w:t>RCR29</w:t>
            </w:r>
          </w:p>
        </w:tc>
        <w:tc>
          <w:tcPr>
            <w:tcW w:w="1032" w:type="pct"/>
          </w:tcPr>
          <w:p w14:paraId="27D281CB" w14:textId="77777777" w:rsidR="00901F10" w:rsidRPr="00217D88" w:rsidRDefault="00901F10" w:rsidP="00901F10">
            <w:pPr>
              <w:tabs>
                <w:tab w:val="left" w:pos="7560"/>
              </w:tabs>
              <w:jc w:val="both"/>
              <w:rPr>
                <w:iCs/>
                <w:sz w:val="16"/>
                <w:szCs w:val="16"/>
              </w:rPr>
            </w:pPr>
            <w:r w:rsidRPr="00217D88">
              <w:rPr>
                <w:iCs/>
                <w:sz w:val="16"/>
                <w:szCs w:val="16"/>
              </w:rPr>
              <w:t>Numatomas išmetamas šiltnamio efektą sukeliančių dujų kiekis</w:t>
            </w:r>
          </w:p>
        </w:tc>
        <w:tc>
          <w:tcPr>
            <w:tcW w:w="516" w:type="pct"/>
          </w:tcPr>
          <w:p w14:paraId="51CA12A0" w14:textId="77777777" w:rsidR="00901F10" w:rsidRPr="00217D88" w:rsidRDefault="00901F10" w:rsidP="00901F10">
            <w:pPr>
              <w:rPr>
                <w:noProof/>
                <w:sz w:val="16"/>
                <w:szCs w:val="16"/>
              </w:rPr>
            </w:pPr>
            <w:r w:rsidRPr="00217D88">
              <w:rPr>
                <w:noProof/>
                <w:sz w:val="16"/>
                <w:szCs w:val="16"/>
              </w:rPr>
              <w:t>Tonos CO</w:t>
            </w:r>
            <w:r w:rsidRPr="00217D88">
              <w:rPr>
                <w:noProof/>
                <w:sz w:val="16"/>
                <w:szCs w:val="16"/>
                <w:vertAlign w:val="subscript"/>
              </w:rPr>
              <w:t>2</w:t>
            </w:r>
            <w:r w:rsidRPr="00217D88">
              <w:rPr>
                <w:noProof/>
                <w:sz w:val="16"/>
                <w:szCs w:val="16"/>
              </w:rPr>
              <w:t xml:space="preserve"> ekvivalentu per metus</w:t>
            </w:r>
          </w:p>
        </w:tc>
        <w:tc>
          <w:tcPr>
            <w:tcW w:w="422" w:type="pct"/>
          </w:tcPr>
          <w:p w14:paraId="4CAD67C3" w14:textId="77777777" w:rsidR="00901F10" w:rsidRDefault="00901F10" w:rsidP="00901F10">
            <w:pPr>
              <w:jc w:val="center"/>
              <w:rPr>
                <w:noProof/>
                <w:sz w:val="16"/>
                <w:szCs w:val="16"/>
              </w:rPr>
            </w:pPr>
            <w:r w:rsidRPr="007E32A2">
              <w:rPr>
                <w:strike/>
                <w:noProof/>
                <w:sz w:val="16"/>
                <w:szCs w:val="16"/>
              </w:rPr>
              <w:t>167 932</w:t>
            </w:r>
          </w:p>
          <w:p w14:paraId="25485D58" w14:textId="33727C7B" w:rsidR="00901F10" w:rsidRPr="00A90DD0" w:rsidRDefault="00901F10" w:rsidP="00901F10">
            <w:pPr>
              <w:jc w:val="center"/>
              <w:rPr>
                <w:b/>
                <w:bCs/>
                <w:strike/>
                <w:noProof/>
                <w:sz w:val="16"/>
                <w:szCs w:val="16"/>
              </w:rPr>
            </w:pPr>
            <w:r w:rsidRPr="00A90DD0">
              <w:rPr>
                <w:b/>
                <w:bCs/>
                <w:noProof/>
                <w:color w:val="EE0000"/>
                <w:sz w:val="16"/>
                <w:szCs w:val="16"/>
              </w:rPr>
              <w:t>206 879</w:t>
            </w:r>
          </w:p>
        </w:tc>
        <w:tc>
          <w:tcPr>
            <w:tcW w:w="375" w:type="pct"/>
          </w:tcPr>
          <w:p w14:paraId="6431B390" w14:textId="07EE123F" w:rsidR="00901F10" w:rsidRPr="00217D88" w:rsidRDefault="00901F10" w:rsidP="00901F10">
            <w:pPr>
              <w:jc w:val="center"/>
              <w:rPr>
                <w:noProof/>
                <w:sz w:val="16"/>
                <w:szCs w:val="16"/>
              </w:rPr>
            </w:pPr>
            <w:r w:rsidRPr="00B44B19">
              <w:rPr>
                <w:noProof/>
                <w:sz w:val="16"/>
                <w:szCs w:val="16"/>
              </w:rPr>
              <w:t>2021</w:t>
            </w:r>
          </w:p>
        </w:tc>
        <w:tc>
          <w:tcPr>
            <w:tcW w:w="328" w:type="pct"/>
          </w:tcPr>
          <w:p w14:paraId="241075DA" w14:textId="77777777" w:rsidR="00901F10" w:rsidRPr="007A1DF2" w:rsidRDefault="00901F10" w:rsidP="00901F10">
            <w:pPr>
              <w:jc w:val="center"/>
              <w:rPr>
                <w:strike/>
                <w:noProof/>
                <w:sz w:val="16"/>
                <w:szCs w:val="16"/>
              </w:rPr>
            </w:pPr>
            <w:r w:rsidRPr="007A1DF2">
              <w:rPr>
                <w:strike/>
                <w:noProof/>
                <w:sz w:val="16"/>
                <w:szCs w:val="16"/>
              </w:rPr>
              <w:t>16 701</w:t>
            </w:r>
          </w:p>
          <w:p w14:paraId="7C5467FE" w14:textId="2685E897" w:rsidR="00901F10" w:rsidRPr="00A90DD0" w:rsidRDefault="00901F10" w:rsidP="00901F10">
            <w:pPr>
              <w:jc w:val="center"/>
              <w:rPr>
                <w:b/>
                <w:bCs/>
                <w:noProof/>
                <w:sz w:val="16"/>
                <w:szCs w:val="16"/>
              </w:rPr>
            </w:pPr>
            <w:r w:rsidRPr="00A90DD0">
              <w:rPr>
                <w:b/>
                <w:bCs/>
                <w:noProof/>
                <w:color w:val="EE0000"/>
                <w:sz w:val="16"/>
                <w:szCs w:val="16"/>
              </w:rPr>
              <w:t>23 487</w:t>
            </w:r>
          </w:p>
        </w:tc>
        <w:tc>
          <w:tcPr>
            <w:tcW w:w="375" w:type="pct"/>
          </w:tcPr>
          <w:p w14:paraId="4D266D17" w14:textId="77777777" w:rsidR="00901F10" w:rsidRPr="00217D88" w:rsidRDefault="00901F10" w:rsidP="00901F10">
            <w:pPr>
              <w:jc w:val="both"/>
              <w:rPr>
                <w:noProof/>
                <w:sz w:val="16"/>
                <w:szCs w:val="16"/>
              </w:rPr>
            </w:pPr>
            <w:r w:rsidRPr="00217D88">
              <w:rPr>
                <w:noProof/>
                <w:sz w:val="16"/>
                <w:szCs w:val="16"/>
              </w:rPr>
              <w:t>Projektų duomenys</w:t>
            </w:r>
          </w:p>
        </w:tc>
        <w:tc>
          <w:tcPr>
            <w:tcW w:w="276" w:type="pct"/>
          </w:tcPr>
          <w:p w14:paraId="5633E1E6" w14:textId="77777777" w:rsidR="00901F10" w:rsidRPr="00217D88" w:rsidRDefault="00901F10" w:rsidP="00901F10">
            <w:pPr>
              <w:jc w:val="both"/>
              <w:rPr>
                <w:b/>
                <w:noProof/>
                <w:sz w:val="16"/>
                <w:szCs w:val="16"/>
              </w:rPr>
            </w:pPr>
          </w:p>
        </w:tc>
      </w:tr>
      <w:tr w:rsidR="00901F10" w:rsidRPr="00217D88" w14:paraId="50647B02" w14:textId="77777777" w:rsidTr="001C4D6D">
        <w:trPr>
          <w:trHeight w:val="507"/>
        </w:trPr>
        <w:tc>
          <w:tcPr>
            <w:tcW w:w="317" w:type="pct"/>
            <w:vMerge/>
          </w:tcPr>
          <w:p w14:paraId="5AFD37F1" w14:textId="77777777" w:rsidR="00901F10" w:rsidRPr="00217D88" w:rsidRDefault="00901F10" w:rsidP="00901F10">
            <w:pPr>
              <w:jc w:val="both"/>
              <w:rPr>
                <w:noProof/>
                <w:sz w:val="16"/>
                <w:szCs w:val="16"/>
              </w:rPr>
            </w:pPr>
          </w:p>
        </w:tc>
        <w:tc>
          <w:tcPr>
            <w:tcW w:w="328" w:type="pct"/>
            <w:vMerge/>
          </w:tcPr>
          <w:p w14:paraId="3F57FCA8" w14:textId="77777777" w:rsidR="00901F10" w:rsidRPr="00217D88" w:rsidRDefault="00901F10" w:rsidP="00901F10">
            <w:pPr>
              <w:jc w:val="both"/>
              <w:rPr>
                <w:noProof/>
                <w:sz w:val="16"/>
                <w:szCs w:val="16"/>
              </w:rPr>
            </w:pPr>
          </w:p>
        </w:tc>
        <w:tc>
          <w:tcPr>
            <w:tcW w:w="281" w:type="pct"/>
          </w:tcPr>
          <w:p w14:paraId="2D848649" w14:textId="77777777" w:rsidR="00901F10" w:rsidRPr="00217D88" w:rsidRDefault="00901F10" w:rsidP="00901F10">
            <w:pPr>
              <w:jc w:val="both"/>
              <w:rPr>
                <w:noProof/>
                <w:sz w:val="16"/>
                <w:szCs w:val="16"/>
              </w:rPr>
            </w:pPr>
            <w:r w:rsidRPr="00217D88">
              <w:rPr>
                <w:noProof/>
                <w:sz w:val="16"/>
                <w:szCs w:val="16"/>
              </w:rPr>
              <w:t>ERPF</w:t>
            </w:r>
          </w:p>
        </w:tc>
        <w:tc>
          <w:tcPr>
            <w:tcW w:w="328" w:type="pct"/>
          </w:tcPr>
          <w:p w14:paraId="50205C69" w14:textId="77777777" w:rsidR="00901F10" w:rsidRPr="00217D88" w:rsidRDefault="00901F10" w:rsidP="00901F10">
            <w:pPr>
              <w:jc w:val="both"/>
              <w:rPr>
                <w:noProof/>
                <w:sz w:val="16"/>
                <w:szCs w:val="16"/>
              </w:rPr>
            </w:pPr>
            <w:r w:rsidRPr="00217D88">
              <w:rPr>
                <w:noProof/>
                <w:sz w:val="16"/>
                <w:szCs w:val="16"/>
              </w:rPr>
              <w:t>VVL regionas</w:t>
            </w:r>
          </w:p>
        </w:tc>
        <w:tc>
          <w:tcPr>
            <w:tcW w:w="422" w:type="pct"/>
          </w:tcPr>
          <w:p w14:paraId="04860356" w14:textId="77777777" w:rsidR="00901F10" w:rsidRPr="00217D88" w:rsidRDefault="00901F10" w:rsidP="00901F10">
            <w:pPr>
              <w:jc w:val="both"/>
              <w:rPr>
                <w:sz w:val="16"/>
                <w:szCs w:val="16"/>
                <w:lang w:eastAsia="en-GB"/>
              </w:rPr>
            </w:pPr>
            <w:r w:rsidRPr="00217D88">
              <w:rPr>
                <w:sz w:val="16"/>
                <w:szCs w:val="16"/>
                <w:lang w:eastAsia="en-GB"/>
              </w:rPr>
              <w:t>RCR31</w:t>
            </w:r>
          </w:p>
        </w:tc>
        <w:tc>
          <w:tcPr>
            <w:tcW w:w="1032" w:type="pct"/>
          </w:tcPr>
          <w:p w14:paraId="243AAFE5" w14:textId="77777777" w:rsidR="00901F10" w:rsidRPr="00217D88" w:rsidRDefault="00901F10" w:rsidP="00901F10">
            <w:pPr>
              <w:tabs>
                <w:tab w:val="left" w:pos="7560"/>
              </w:tabs>
              <w:jc w:val="both"/>
              <w:rPr>
                <w:iCs/>
                <w:sz w:val="16"/>
                <w:szCs w:val="16"/>
              </w:rPr>
            </w:pPr>
            <w:r w:rsidRPr="00217D88">
              <w:rPr>
                <w:iCs/>
                <w:sz w:val="16"/>
                <w:szCs w:val="16"/>
              </w:rPr>
              <w:t>Visas pagamintas atsinaujinančios energijos kiekis (iš kurio: elektros, šiluminės energijos kiekis)</w:t>
            </w:r>
          </w:p>
        </w:tc>
        <w:tc>
          <w:tcPr>
            <w:tcW w:w="516" w:type="pct"/>
          </w:tcPr>
          <w:p w14:paraId="7A7A99C3" w14:textId="77777777" w:rsidR="00901F10" w:rsidRPr="00217D88" w:rsidRDefault="00901F10" w:rsidP="00901F10">
            <w:pPr>
              <w:rPr>
                <w:noProof/>
                <w:sz w:val="16"/>
                <w:szCs w:val="16"/>
              </w:rPr>
            </w:pPr>
            <w:r w:rsidRPr="00217D88">
              <w:rPr>
                <w:noProof/>
                <w:sz w:val="16"/>
                <w:szCs w:val="16"/>
              </w:rPr>
              <w:t>MWh/per metus</w:t>
            </w:r>
          </w:p>
        </w:tc>
        <w:tc>
          <w:tcPr>
            <w:tcW w:w="422" w:type="pct"/>
          </w:tcPr>
          <w:p w14:paraId="4C69C92C" w14:textId="6B225FE8" w:rsidR="00901F10" w:rsidRPr="00217D88" w:rsidRDefault="00901F10" w:rsidP="00901F10">
            <w:pPr>
              <w:jc w:val="center"/>
              <w:rPr>
                <w:noProof/>
                <w:sz w:val="16"/>
                <w:szCs w:val="16"/>
              </w:rPr>
            </w:pPr>
            <w:r w:rsidRPr="00217D88">
              <w:rPr>
                <w:noProof/>
                <w:sz w:val="16"/>
                <w:szCs w:val="16"/>
              </w:rPr>
              <w:t>0</w:t>
            </w:r>
          </w:p>
        </w:tc>
        <w:tc>
          <w:tcPr>
            <w:tcW w:w="375" w:type="pct"/>
          </w:tcPr>
          <w:p w14:paraId="1157763A" w14:textId="70E23B1A" w:rsidR="00901F10" w:rsidRPr="00217D88" w:rsidRDefault="00901F10" w:rsidP="00901F10">
            <w:pPr>
              <w:jc w:val="center"/>
              <w:rPr>
                <w:noProof/>
                <w:sz w:val="16"/>
                <w:szCs w:val="16"/>
              </w:rPr>
            </w:pPr>
            <w:r w:rsidRPr="00217D88">
              <w:rPr>
                <w:noProof/>
                <w:sz w:val="16"/>
                <w:szCs w:val="16"/>
              </w:rPr>
              <w:t>2021</w:t>
            </w:r>
          </w:p>
        </w:tc>
        <w:tc>
          <w:tcPr>
            <w:tcW w:w="328" w:type="pct"/>
          </w:tcPr>
          <w:p w14:paraId="1DE95C77" w14:textId="77777777" w:rsidR="00901F10" w:rsidRPr="00984538" w:rsidRDefault="00901F10" w:rsidP="00901F10">
            <w:pPr>
              <w:jc w:val="center"/>
              <w:rPr>
                <w:noProof/>
                <w:sz w:val="16"/>
                <w:szCs w:val="16"/>
              </w:rPr>
            </w:pPr>
            <w:r w:rsidRPr="00EF7370">
              <w:rPr>
                <w:b/>
                <w:bCs/>
                <w:noProof/>
                <w:color w:val="EE0000"/>
                <w:sz w:val="16"/>
                <w:szCs w:val="16"/>
              </w:rPr>
              <w:t>208 050</w:t>
            </w:r>
          </w:p>
          <w:p w14:paraId="635F4F5B" w14:textId="320250FA" w:rsidR="00901F10" w:rsidRPr="00304E6D" w:rsidRDefault="00901F10" w:rsidP="00901F10">
            <w:pPr>
              <w:jc w:val="center"/>
              <w:rPr>
                <w:b/>
                <w:bCs/>
                <w:noProof/>
                <w:sz w:val="16"/>
                <w:szCs w:val="16"/>
              </w:rPr>
            </w:pPr>
          </w:p>
        </w:tc>
        <w:tc>
          <w:tcPr>
            <w:tcW w:w="375" w:type="pct"/>
          </w:tcPr>
          <w:p w14:paraId="5A74506A" w14:textId="77777777" w:rsidR="00901F10" w:rsidRPr="00217D88" w:rsidRDefault="00901F10" w:rsidP="00901F10">
            <w:pPr>
              <w:jc w:val="both"/>
              <w:rPr>
                <w:noProof/>
                <w:sz w:val="16"/>
                <w:szCs w:val="16"/>
              </w:rPr>
            </w:pPr>
            <w:r w:rsidRPr="00217D88">
              <w:rPr>
                <w:noProof/>
                <w:sz w:val="16"/>
                <w:szCs w:val="16"/>
              </w:rPr>
              <w:t>Projektų duomenys</w:t>
            </w:r>
          </w:p>
        </w:tc>
        <w:tc>
          <w:tcPr>
            <w:tcW w:w="276" w:type="pct"/>
          </w:tcPr>
          <w:p w14:paraId="3B3DE41A" w14:textId="77777777" w:rsidR="00901F10" w:rsidRPr="00217D88" w:rsidRDefault="00901F10" w:rsidP="00901F10">
            <w:pPr>
              <w:jc w:val="both"/>
              <w:rPr>
                <w:b/>
                <w:noProof/>
                <w:sz w:val="16"/>
                <w:szCs w:val="16"/>
              </w:rPr>
            </w:pPr>
          </w:p>
        </w:tc>
      </w:tr>
    </w:tbl>
    <w:p w14:paraId="39CFD318" w14:textId="77777777" w:rsidR="00217D88" w:rsidRPr="00217D88" w:rsidRDefault="00217D88" w:rsidP="00217D88">
      <w:pPr>
        <w:rPr>
          <w:rFonts w:eastAsia="Calibri"/>
          <w:lang w:eastAsia="lt-LT" w:bidi="lt-LT"/>
        </w:rPr>
      </w:pPr>
    </w:p>
    <w:p w14:paraId="74E2119D" w14:textId="77777777" w:rsidR="00217D88" w:rsidRPr="00217D88" w:rsidRDefault="00217D88" w:rsidP="00217D88">
      <w:pPr>
        <w:rPr>
          <w:rFonts w:eastAsia="Calibri"/>
          <w:lang w:eastAsia="lt-LT" w:bidi="lt-LT"/>
        </w:rPr>
        <w:sectPr w:rsidR="00217D88" w:rsidRPr="00217D88" w:rsidSect="00217D88">
          <w:pgSz w:w="16838" w:h="11906" w:orient="landscape"/>
          <w:pgMar w:top="1701" w:right="1276" w:bottom="567" w:left="1134" w:header="567" w:footer="567" w:gutter="0"/>
          <w:cols w:space="1296"/>
          <w:docGrid w:linePitch="360"/>
        </w:sectPr>
      </w:pPr>
    </w:p>
    <w:p w14:paraId="1FCAA255" w14:textId="77777777" w:rsidR="00217D88" w:rsidRPr="00217D88" w:rsidRDefault="00217D88" w:rsidP="00217D88">
      <w:pPr>
        <w:pStyle w:val="Stilius1"/>
        <w:rPr>
          <w:rFonts w:ascii="Times New Roman" w:hAnsi="Times New Roman"/>
          <w:noProof/>
          <w:lang w:eastAsia="lt-LT" w:bidi="lt-LT"/>
        </w:rPr>
      </w:pPr>
      <w:r w:rsidRPr="00217D88">
        <w:rPr>
          <w:rFonts w:ascii="Times New Roman" w:hAnsi="Times New Roman"/>
          <w:noProof/>
          <w:lang w:eastAsia="lt-LT" w:bidi="lt-LT"/>
        </w:rPr>
        <w:lastRenderedPageBreak/>
        <w:t>Preliminarus Programos išteklių suskirstymas pagal intervencinių priemonių rūšį</w:t>
      </w:r>
    </w:p>
    <w:tbl>
      <w:tblPr>
        <w:tblStyle w:val="Lentelstinklelis22"/>
        <w:tblW w:w="9889" w:type="dxa"/>
        <w:tblLayout w:type="fixed"/>
        <w:tblLook w:val="04A0" w:firstRow="1" w:lastRow="0" w:firstColumn="1" w:lastColumn="0" w:noHBand="0" w:noVBand="1"/>
      </w:tblPr>
      <w:tblGrid>
        <w:gridCol w:w="1101"/>
        <w:gridCol w:w="850"/>
        <w:gridCol w:w="1418"/>
        <w:gridCol w:w="1134"/>
        <w:gridCol w:w="3685"/>
        <w:gridCol w:w="1701"/>
      </w:tblGrid>
      <w:tr w:rsidR="00217D88" w:rsidRPr="00217D88" w14:paraId="29D33DE7" w14:textId="77777777" w:rsidTr="001C4D6D">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3BC258BE" w14:textId="77777777" w:rsidR="00217D88" w:rsidRPr="00217D88" w:rsidRDefault="00217D88" w:rsidP="001C4D6D">
            <w:pPr>
              <w:rPr>
                <w:b/>
                <w:iCs/>
                <w:noProof/>
                <w:sz w:val="20"/>
              </w:rPr>
            </w:pPr>
            <w:r w:rsidRPr="00217D88">
              <w:rPr>
                <w:b/>
                <w:noProof/>
                <w:sz w:val="20"/>
              </w:rPr>
              <w:t>4 lentelė. 1 matmuo. Intervencinių priemonių sritis</w:t>
            </w:r>
          </w:p>
        </w:tc>
      </w:tr>
      <w:tr w:rsidR="00217D88" w:rsidRPr="00217D88" w14:paraId="1647A8D7" w14:textId="77777777" w:rsidTr="001C4D6D">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7FA8855" w14:textId="77777777" w:rsidR="00217D88" w:rsidRPr="00217D88" w:rsidRDefault="00217D88" w:rsidP="001C4D6D">
            <w:pPr>
              <w:jc w:val="center"/>
              <w:rPr>
                <w:b/>
                <w:iCs/>
                <w:noProof/>
                <w:sz w:val="20"/>
              </w:rPr>
            </w:pPr>
            <w:r w:rsidRPr="00217D88">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14CEE4F" w14:textId="77777777" w:rsidR="00217D88" w:rsidRPr="00217D88" w:rsidRDefault="00217D88" w:rsidP="001C4D6D">
            <w:pPr>
              <w:jc w:val="center"/>
              <w:rPr>
                <w:b/>
                <w:iCs/>
                <w:noProof/>
                <w:sz w:val="20"/>
              </w:rPr>
            </w:pPr>
            <w:r w:rsidRPr="00217D88">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F5F26D7" w14:textId="77777777" w:rsidR="00217D88" w:rsidRPr="00217D88" w:rsidRDefault="00217D88" w:rsidP="001C4D6D">
            <w:pPr>
              <w:jc w:val="center"/>
              <w:rPr>
                <w:b/>
                <w:iCs/>
                <w:noProof/>
                <w:sz w:val="20"/>
              </w:rPr>
            </w:pPr>
            <w:r w:rsidRPr="00217D88">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061CD49" w14:textId="77777777" w:rsidR="00217D88" w:rsidRPr="00217D88" w:rsidRDefault="00217D88" w:rsidP="001C4D6D">
            <w:pPr>
              <w:jc w:val="center"/>
              <w:rPr>
                <w:b/>
                <w:iCs/>
                <w:noProof/>
                <w:sz w:val="20"/>
              </w:rPr>
            </w:pPr>
            <w:r w:rsidRPr="00217D88">
              <w:rPr>
                <w:b/>
                <w:noProof/>
                <w:sz w:val="20"/>
              </w:rPr>
              <w:t>Konkretus uždavinys</w:t>
            </w:r>
          </w:p>
        </w:tc>
        <w:tc>
          <w:tcPr>
            <w:tcW w:w="368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30D58CA" w14:textId="77777777" w:rsidR="00217D88" w:rsidRPr="00217D88" w:rsidRDefault="00217D88" w:rsidP="001C4D6D">
            <w:pPr>
              <w:jc w:val="center"/>
              <w:rPr>
                <w:b/>
                <w:iCs/>
                <w:noProof/>
                <w:sz w:val="20"/>
              </w:rPr>
            </w:pPr>
            <w:r w:rsidRPr="00217D88">
              <w:rPr>
                <w:b/>
                <w:noProof/>
                <w:sz w:val="20"/>
              </w:rPr>
              <w:t>Kodas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2140D1B" w14:textId="77777777" w:rsidR="00217D88" w:rsidRPr="00217D88" w:rsidRDefault="00217D88" w:rsidP="001C4D6D">
            <w:pPr>
              <w:jc w:val="center"/>
              <w:rPr>
                <w:b/>
                <w:iCs/>
                <w:noProof/>
                <w:sz w:val="20"/>
              </w:rPr>
            </w:pPr>
            <w:r w:rsidRPr="00217D88">
              <w:rPr>
                <w:b/>
                <w:noProof/>
                <w:sz w:val="20"/>
              </w:rPr>
              <w:t>Suma (EUR)</w:t>
            </w:r>
          </w:p>
        </w:tc>
      </w:tr>
      <w:tr w:rsidR="00901F10" w:rsidRPr="00217D88" w14:paraId="1201AF55" w14:textId="77777777" w:rsidTr="001C4D6D">
        <w:tc>
          <w:tcPr>
            <w:tcW w:w="1101" w:type="dxa"/>
            <w:vMerge w:val="restart"/>
          </w:tcPr>
          <w:p w14:paraId="56250663" w14:textId="77777777" w:rsidR="00901F10" w:rsidRPr="00217D88" w:rsidRDefault="00901F10" w:rsidP="00901F10">
            <w:pPr>
              <w:jc w:val="center"/>
              <w:rPr>
                <w:iCs/>
                <w:noProof/>
                <w:sz w:val="20"/>
              </w:rPr>
            </w:pPr>
            <w:r w:rsidRPr="00217D88">
              <w:rPr>
                <w:iCs/>
                <w:noProof/>
                <w:sz w:val="20"/>
              </w:rPr>
              <w:t>2.</w:t>
            </w:r>
          </w:p>
        </w:tc>
        <w:tc>
          <w:tcPr>
            <w:tcW w:w="850" w:type="dxa"/>
          </w:tcPr>
          <w:p w14:paraId="6572EC57" w14:textId="2DEFF141" w:rsidR="00901F10" w:rsidRPr="00217D88" w:rsidRDefault="00901F10" w:rsidP="00901F10">
            <w:pPr>
              <w:jc w:val="center"/>
              <w:rPr>
                <w:iCs/>
                <w:noProof/>
                <w:sz w:val="20"/>
              </w:rPr>
            </w:pPr>
            <w:r w:rsidRPr="00217D88">
              <w:rPr>
                <w:iCs/>
                <w:noProof/>
                <w:sz w:val="20"/>
              </w:rPr>
              <w:t>SaF</w:t>
            </w:r>
          </w:p>
        </w:tc>
        <w:tc>
          <w:tcPr>
            <w:tcW w:w="1418" w:type="dxa"/>
          </w:tcPr>
          <w:p w14:paraId="04E1A06C" w14:textId="52842282" w:rsidR="00901F10" w:rsidRPr="00217D88" w:rsidRDefault="00901F10" w:rsidP="00901F10">
            <w:pPr>
              <w:rPr>
                <w:iCs/>
                <w:noProof/>
                <w:sz w:val="20"/>
              </w:rPr>
            </w:pPr>
            <w:r w:rsidRPr="00217D88">
              <w:rPr>
                <w:iCs/>
                <w:noProof/>
                <w:sz w:val="20"/>
              </w:rPr>
              <w:t>Visa Lietuva</w:t>
            </w:r>
          </w:p>
        </w:tc>
        <w:tc>
          <w:tcPr>
            <w:tcW w:w="1134" w:type="dxa"/>
            <w:vMerge w:val="restart"/>
          </w:tcPr>
          <w:p w14:paraId="5ED40867" w14:textId="7AA06A2D" w:rsidR="00901F10" w:rsidRPr="00217D88" w:rsidRDefault="00901F10" w:rsidP="00901F10">
            <w:pPr>
              <w:jc w:val="center"/>
              <w:rPr>
                <w:bCs/>
                <w:iCs/>
                <w:noProof/>
                <w:sz w:val="20"/>
              </w:rPr>
            </w:pPr>
            <w:r w:rsidRPr="00217D88">
              <w:rPr>
                <w:bCs/>
                <w:iCs/>
                <w:noProof/>
                <w:sz w:val="20"/>
              </w:rPr>
              <w:t>2.2</w:t>
            </w:r>
          </w:p>
        </w:tc>
        <w:tc>
          <w:tcPr>
            <w:tcW w:w="3685" w:type="dxa"/>
            <w:vMerge w:val="restart"/>
          </w:tcPr>
          <w:p w14:paraId="075347F7" w14:textId="2AF69B90" w:rsidR="00901F10" w:rsidRPr="00217D88" w:rsidRDefault="00901F10" w:rsidP="00901F10">
            <w:pPr>
              <w:rPr>
                <w:iCs/>
                <w:noProof/>
                <w:sz w:val="20"/>
              </w:rPr>
            </w:pPr>
            <w:r w:rsidRPr="00217D88">
              <w:rPr>
                <w:iCs/>
                <w:noProof/>
                <w:sz w:val="20"/>
              </w:rPr>
              <w:t>048 – Atsinaujinančioji energija: saulė</w:t>
            </w:r>
          </w:p>
        </w:tc>
        <w:tc>
          <w:tcPr>
            <w:tcW w:w="1701" w:type="dxa"/>
          </w:tcPr>
          <w:p w14:paraId="7F4B88A3" w14:textId="77777777" w:rsidR="00901F10" w:rsidRPr="00FB5D25" w:rsidRDefault="00901F10" w:rsidP="00901F10">
            <w:pPr>
              <w:jc w:val="right"/>
              <w:rPr>
                <w:iCs/>
                <w:noProof/>
                <w:color w:val="EE0000"/>
                <w:sz w:val="20"/>
              </w:rPr>
            </w:pPr>
            <w:r w:rsidRPr="00FE61C3">
              <w:rPr>
                <w:strike/>
                <w:color w:val="000000"/>
                <w:sz w:val="20"/>
              </w:rPr>
              <w:t>76 205 075</w:t>
            </w:r>
            <w:r w:rsidRPr="00FE61C3">
              <w:rPr>
                <w:iCs/>
                <w:strike/>
                <w:noProof/>
                <w:sz w:val="20"/>
              </w:rPr>
              <w:t>,00</w:t>
            </w:r>
          </w:p>
          <w:p w14:paraId="11194891" w14:textId="6EBCDCC4" w:rsidR="00901F10" w:rsidRPr="00403410" w:rsidRDefault="00901F10" w:rsidP="00901F10">
            <w:pPr>
              <w:jc w:val="right"/>
              <w:rPr>
                <w:sz w:val="20"/>
              </w:rPr>
            </w:pPr>
            <w:r w:rsidRPr="00FB5D25">
              <w:rPr>
                <w:b/>
                <w:bCs/>
                <w:iCs/>
                <w:noProof/>
                <w:color w:val="EE0000"/>
                <w:sz w:val="20"/>
              </w:rPr>
              <w:t>70 548 00</w:t>
            </w:r>
            <w:r w:rsidR="00BC27D3">
              <w:rPr>
                <w:b/>
                <w:bCs/>
                <w:iCs/>
                <w:noProof/>
                <w:color w:val="EE0000"/>
                <w:sz w:val="20"/>
              </w:rPr>
              <w:t>1</w:t>
            </w:r>
            <w:r w:rsidRPr="00FB5D25">
              <w:rPr>
                <w:b/>
                <w:bCs/>
                <w:iCs/>
                <w:noProof/>
                <w:color w:val="EE0000"/>
                <w:sz w:val="20"/>
              </w:rPr>
              <w:t>,00</w:t>
            </w:r>
          </w:p>
        </w:tc>
      </w:tr>
      <w:tr w:rsidR="00901F10" w:rsidRPr="00217D88" w14:paraId="7E37B705" w14:textId="77777777" w:rsidTr="001C4D6D">
        <w:tc>
          <w:tcPr>
            <w:tcW w:w="1101" w:type="dxa"/>
            <w:vMerge/>
          </w:tcPr>
          <w:p w14:paraId="65AFFC62" w14:textId="77777777" w:rsidR="00901F10" w:rsidRPr="00217D88" w:rsidRDefault="00901F10" w:rsidP="00901F10">
            <w:pPr>
              <w:rPr>
                <w:iCs/>
                <w:noProof/>
                <w:sz w:val="20"/>
              </w:rPr>
            </w:pPr>
          </w:p>
        </w:tc>
        <w:tc>
          <w:tcPr>
            <w:tcW w:w="850" w:type="dxa"/>
          </w:tcPr>
          <w:p w14:paraId="2B7237C2" w14:textId="16E852E9" w:rsidR="00901F10" w:rsidRPr="00217D88" w:rsidRDefault="00901F10" w:rsidP="00901F10">
            <w:pPr>
              <w:jc w:val="center"/>
              <w:rPr>
                <w:iCs/>
                <w:noProof/>
                <w:sz w:val="20"/>
              </w:rPr>
            </w:pPr>
            <w:r w:rsidRPr="00217D88">
              <w:rPr>
                <w:iCs/>
                <w:noProof/>
                <w:sz w:val="20"/>
              </w:rPr>
              <w:t>ERPF</w:t>
            </w:r>
          </w:p>
        </w:tc>
        <w:tc>
          <w:tcPr>
            <w:tcW w:w="1418" w:type="dxa"/>
          </w:tcPr>
          <w:p w14:paraId="57D1E67E" w14:textId="3B964101" w:rsidR="00901F10" w:rsidRPr="00217D88" w:rsidRDefault="00901F10" w:rsidP="00901F10">
            <w:pPr>
              <w:rPr>
                <w:iCs/>
                <w:noProof/>
                <w:sz w:val="20"/>
              </w:rPr>
            </w:pPr>
            <w:r w:rsidRPr="00217D88">
              <w:rPr>
                <w:iCs/>
                <w:noProof/>
                <w:sz w:val="20"/>
              </w:rPr>
              <w:t>VVL regionas</w:t>
            </w:r>
          </w:p>
        </w:tc>
        <w:tc>
          <w:tcPr>
            <w:tcW w:w="1134" w:type="dxa"/>
            <w:vMerge/>
          </w:tcPr>
          <w:p w14:paraId="2A844186" w14:textId="77777777" w:rsidR="00901F10" w:rsidRPr="00217D88" w:rsidRDefault="00901F10" w:rsidP="00901F10">
            <w:pPr>
              <w:rPr>
                <w:b/>
                <w:iCs/>
                <w:noProof/>
                <w:sz w:val="20"/>
              </w:rPr>
            </w:pPr>
          </w:p>
        </w:tc>
        <w:tc>
          <w:tcPr>
            <w:tcW w:w="3685" w:type="dxa"/>
            <w:vMerge/>
          </w:tcPr>
          <w:p w14:paraId="2ED26BAD" w14:textId="77777777" w:rsidR="00901F10" w:rsidRPr="00217D88" w:rsidRDefault="00901F10" w:rsidP="00901F10">
            <w:pPr>
              <w:rPr>
                <w:iCs/>
                <w:noProof/>
                <w:sz w:val="20"/>
              </w:rPr>
            </w:pPr>
          </w:p>
        </w:tc>
        <w:tc>
          <w:tcPr>
            <w:tcW w:w="1701" w:type="dxa"/>
          </w:tcPr>
          <w:p w14:paraId="111478F7" w14:textId="77777777" w:rsidR="00901F10" w:rsidRDefault="00901F10" w:rsidP="00901F10">
            <w:pPr>
              <w:jc w:val="right"/>
              <w:rPr>
                <w:iCs/>
                <w:noProof/>
                <w:color w:val="EE0000"/>
                <w:sz w:val="20"/>
              </w:rPr>
            </w:pPr>
            <w:r w:rsidRPr="00F75798">
              <w:rPr>
                <w:strike/>
                <w:color w:val="000000"/>
                <w:sz w:val="20"/>
              </w:rPr>
              <w:t>52 699 615</w:t>
            </w:r>
            <w:r w:rsidRPr="00F75798">
              <w:rPr>
                <w:iCs/>
                <w:strike/>
                <w:noProof/>
                <w:sz w:val="20"/>
              </w:rPr>
              <w:t>,00</w:t>
            </w:r>
          </w:p>
          <w:p w14:paraId="287A7DC5" w14:textId="5971531A" w:rsidR="00901F10" w:rsidRPr="00403410" w:rsidRDefault="00901F10" w:rsidP="00901F10">
            <w:pPr>
              <w:jc w:val="right"/>
              <w:rPr>
                <w:b/>
                <w:bCs/>
                <w:sz w:val="20"/>
              </w:rPr>
            </w:pPr>
            <w:r w:rsidRPr="00FB5D25">
              <w:rPr>
                <w:b/>
                <w:bCs/>
                <w:iCs/>
                <w:noProof/>
                <w:color w:val="EE0000"/>
                <w:sz w:val="20"/>
              </w:rPr>
              <w:t>52 576 063,00</w:t>
            </w:r>
          </w:p>
        </w:tc>
      </w:tr>
      <w:tr w:rsidR="00901F10" w:rsidRPr="00217D88" w14:paraId="403CCF5A" w14:textId="77777777" w:rsidTr="001C4D6D">
        <w:tc>
          <w:tcPr>
            <w:tcW w:w="1101" w:type="dxa"/>
            <w:vMerge/>
          </w:tcPr>
          <w:p w14:paraId="3A752D75" w14:textId="77777777" w:rsidR="00901F10" w:rsidRPr="00217D88" w:rsidRDefault="00901F10" w:rsidP="00901F10">
            <w:pPr>
              <w:rPr>
                <w:iCs/>
                <w:noProof/>
                <w:sz w:val="20"/>
              </w:rPr>
            </w:pPr>
          </w:p>
        </w:tc>
        <w:tc>
          <w:tcPr>
            <w:tcW w:w="850" w:type="dxa"/>
          </w:tcPr>
          <w:p w14:paraId="3C5DB80C" w14:textId="3F1E60CD" w:rsidR="00901F10" w:rsidRPr="00217D88" w:rsidRDefault="00901F10" w:rsidP="00901F10">
            <w:pPr>
              <w:jc w:val="center"/>
              <w:rPr>
                <w:iCs/>
                <w:noProof/>
                <w:sz w:val="20"/>
              </w:rPr>
            </w:pPr>
            <w:r w:rsidRPr="00217D88">
              <w:rPr>
                <w:iCs/>
                <w:noProof/>
                <w:sz w:val="20"/>
              </w:rPr>
              <w:t>SaF</w:t>
            </w:r>
          </w:p>
        </w:tc>
        <w:tc>
          <w:tcPr>
            <w:tcW w:w="1418" w:type="dxa"/>
          </w:tcPr>
          <w:p w14:paraId="726A7654" w14:textId="0E82EB07" w:rsidR="00901F10" w:rsidRPr="00217D88" w:rsidRDefault="00901F10" w:rsidP="00901F10">
            <w:pPr>
              <w:rPr>
                <w:iCs/>
                <w:noProof/>
                <w:sz w:val="20"/>
              </w:rPr>
            </w:pPr>
            <w:r w:rsidRPr="00217D88">
              <w:rPr>
                <w:iCs/>
                <w:noProof/>
                <w:sz w:val="20"/>
              </w:rPr>
              <w:t>Visa Lietuva</w:t>
            </w:r>
          </w:p>
        </w:tc>
        <w:tc>
          <w:tcPr>
            <w:tcW w:w="1134" w:type="dxa"/>
            <w:vMerge/>
          </w:tcPr>
          <w:p w14:paraId="794A69C6" w14:textId="77777777" w:rsidR="00901F10" w:rsidRPr="00217D88" w:rsidRDefault="00901F10" w:rsidP="00901F10">
            <w:pPr>
              <w:rPr>
                <w:b/>
                <w:iCs/>
                <w:noProof/>
                <w:sz w:val="20"/>
              </w:rPr>
            </w:pPr>
          </w:p>
        </w:tc>
        <w:tc>
          <w:tcPr>
            <w:tcW w:w="3685" w:type="dxa"/>
            <w:vMerge w:val="restart"/>
          </w:tcPr>
          <w:p w14:paraId="36C8DB79" w14:textId="5E4B2CA8" w:rsidR="00901F10" w:rsidRPr="00217D88" w:rsidRDefault="00901F10" w:rsidP="00901F10">
            <w:pPr>
              <w:rPr>
                <w:iCs/>
                <w:noProof/>
                <w:sz w:val="20"/>
              </w:rPr>
            </w:pPr>
            <w:r w:rsidRPr="00217D88">
              <w:rPr>
                <w:iCs/>
                <w:noProof/>
                <w:sz w:val="20"/>
              </w:rPr>
              <w:t>049 – Atsinaujinančioji energija: biomasė</w:t>
            </w:r>
          </w:p>
        </w:tc>
        <w:tc>
          <w:tcPr>
            <w:tcW w:w="1701" w:type="dxa"/>
          </w:tcPr>
          <w:p w14:paraId="52988540" w14:textId="78D43D26" w:rsidR="00901F10" w:rsidRPr="00217D88" w:rsidRDefault="00901F10" w:rsidP="00901F10">
            <w:pPr>
              <w:jc w:val="right"/>
              <w:rPr>
                <w:iCs/>
                <w:noProof/>
                <w:sz w:val="20"/>
              </w:rPr>
            </w:pPr>
            <w:r w:rsidRPr="00B44B19">
              <w:rPr>
                <w:iCs/>
                <w:noProof/>
                <w:sz w:val="20"/>
              </w:rPr>
              <w:t>3 720 000,00</w:t>
            </w:r>
          </w:p>
        </w:tc>
      </w:tr>
      <w:tr w:rsidR="00901F10" w:rsidRPr="00217D88" w14:paraId="0C69706C" w14:textId="77777777" w:rsidTr="001C4D6D">
        <w:tc>
          <w:tcPr>
            <w:tcW w:w="1101" w:type="dxa"/>
            <w:vMerge/>
          </w:tcPr>
          <w:p w14:paraId="77EB8722" w14:textId="77777777" w:rsidR="00901F10" w:rsidRPr="00217D88" w:rsidRDefault="00901F10" w:rsidP="00901F10">
            <w:pPr>
              <w:rPr>
                <w:iCs/>
                <w:noProof/>
                <w:sz w:val="20"/>
              </w:rPr>
            </w:pPr>
          </w:p>
        </w:tc>
        <w:tc>
          <w:tcPr>
            <w:tcW w:w="850" w:type="dxa"/>
          </w:tcPr>
          <w:p w14:paraId="21AC2295" w14:textId="4641D7E4" w:rsidR="00901F10" w:rsidRPr="00217D88" w:rsidRDefault="00901F10" w:rsidP="00901F10">
            <w:pPr>
              <w:jc w:val="center"/>
              <w:rPr>
                <w:iCs/>
                <w:noProof/>
                <w:sz w:val="20"/>
              </w:rPr>
            </w:pPr>
            <w:r w:rsidRPr="00217D88">
              <w:rPr>
                <w:iCs/>
                <w:noProof/>
                <w:sz w:val="20"/>
              </w:rPr>
              <w:t>ERPF</w:t>
            </w:r>
          </w:p>
        </w:tc>
        <w:tc>
          <w:tcPr>
            <w:tcW w:w="1418" w:type="dxa"/>
          </w:tcPr>
          <w:p w14:paraId="63B77216" w14:textId="2692C57D" w:rsidR="00901F10" w:rsidRPr="00217D88" w:rsidRDefault="00901F10" w:rsidP="00901F10">
            <w:pPr>
              <w:rPr>
                <w:iCs/>
                <w:noProof/>
                <w:sz w:val="20"/>
              </w:rPr>
            </w:pPr>
            <w:r w:rsidRPr="00217D88">
              <w:rPr>
                <w:iCs/>
                <w:noProof/>
                <w:sz w:val="20"/>
              </w:rPr>
              <w:t>VVL regionas</w:t>
            </w:r>
          </w:p>
        </w:tc>
        <w:tc>
          <w:tcPr>
            <w:tcW w:w="1134" w:type="dxa"/>
            <w:vMerge/>
          </w:tcPr>
          <w:p w14:paraId="0FA0AC88" w14:textId="77777777" w:rsidR="00901F10" w:rsidRPr="00217D88" w:rsidRDefault="00901F10" w:rsidP="00901F10">
            <w:pPr>
              <w:rPr>
                <w:b/>
                <w:iCs/>
                <w:noProof/>
                <w:sz w:val="20"/>
              </w:rPr>
            </w:pPr>
          </w:p>
        </w:tc>
        <w:tc>
          <w:tcPr>
            <w:tcW w:w="3685" w:type="dxa"/>
            <w:vMerge/>
          </w:tcPr>
          <w:p w14:paraId="22079E85" w14:textId="77777777" w:rsidR="00901F10" w:rsidRPr="00217D88" w:rsidRDefault="00901F10" w:rsidP="00901F10">
            <w:pPr>
              <w:rPr>
                <w:iCs/>
                <w:noProof/>
                <w:sz w:val="20"/>
              </w:rPr>
            </w:pPr>
          </w:p>
        </w:tc>
        <w:tc>
          <w:tcPr>
            <w:tcW w:w="1701" w:type="dxa"/>
          </w:tcPr>
          <w:p w14:paraId="42BA952F" w14:textId="77777777" w:rsidR="00901F10" w:rsidRDefault="00901F10" w:rsidP="00901F10">
            <w:pPr>
              <w:jc w:val="right"/>
              <w:rPr>
                <w:iCs/>
                <w:strike/>
                <w:noProof/>
                <w:sz w:val="20"/>
              </w:rPr>
            </w:pPr>
            <w:r w:rsidRPr="0050131B">
              <w:rPr>
                <w:iCs/>
                <w:strike/>
                <w:noProof/>
                <w:sz w:val="20"/>
              </w:rPr>
              <w:t>3 720 000,00</w:t>
            </w:r>
          </w:p>
          <w:p w14:paraId="1959283D" w14:textId="0AFA0AB6" w:rsidR="00901F10" w:rsidRPr="00A90DD0" w:rsidRDefault="00901F10" w:rsidP="00901F10">
            <w:pPr>
              <w:jc w:val="right"/>
              <w:rPr>
                <w:b/>
                <w:bCs/>
                <w:iCs/>
                <w:noProof/>
                <w:sz w:val="20"/>
              </w:rPr>
            </w:pPr>
            <w:r w:rsidRPr="00A90DD0">
              <w:rPr>
                <w:b/>
                <w:bCs/>
                <w:iCs/>
                <w:noProof/>
                <w:color w:val="EE0000"/>
                <w:sz w:val="20"/>
              </w:rPr>
              <w:t>5 039 300,00</w:t>
            </w:r>
          </w:p>
        </w:tc>
      </w:tr>
      <w:tr w:rsidR="00901F10" w:rsidRPr="00217D88" w14:paraId="7667FCF2" w14:textId="77777777" w:rsidTr="001C4D6D">
        <w:tc>
          <w:tcPr>
            <w:tcW w:w="1101" w:type="dxa"/>
            <w:vMerge/>
          </w:tcPr>
          <w:p w14:paraId="440AA4EB" w14:textId="77777777" w:rsidR="00901F10" w:rsidRPr="00217D88" w:rsidRDefault="00901F10" w:rsidP="00901F10">
            <w:pPr>
              <w:rPr>
                <w:iCs/>
                <w:noProof/>
                <w:sz w:val="20"/>
              </w:rPr>
            </w:pPr>
          </w:p>
        </w:tc>
        <w:tc>
          <w:tcPr>
            <w:tcW w:w="850" w:type="dxa"/>
          </w:tcPr>
          <w:p w14:paraId="6765A25C" w14:textId="17B16C9B" w:rsidR="00901F10" w:rsidRPr="00217D88" w:rsidRDefault="00901F10" w:rsidP="00901F10">
            <w:pPr>
              <w:jc w:val="center"/>
              <w:rPr>
                <w:iCs/>
                <w:noProof/>
                <w:sz w:val="20"/>
              </w:rPr>
            </w:pPr>
            <w:r w:rsidRPr="00217D88">
              <w:rPr>
                <w:iCs/>
                <w:noProof/>
                <w:sz w:val="20"/>
              </w:rPr>
              <w:t>SaF</w:t>
            </w:r>
          </w:p>
        </w:tc>
        <w:tc>
          <w:tcPr>
            <w:tcW w:w="1418" w:type="dxa"/>
          </w:tcPr>
          <w:p w14:paraId="41129F34" w14:textId="794A2059" w:rsidR="00901F10" w:rsidRPr="00217D88" w:rsidRDefault="00901F10" w:rsidP="00901F10">
            <w:pPr>
              <w:rPr>
                <w:iCs/>
                <w:noProof/>
                <w:sz w:val="20"/>
              </w:rPr>
            </w:pPr>
            <w:r w:rsidRPr="00217D88">
              <w:rPr>
                <w:iCs/>
                <w:noProof/>
                <w:sz w:val="20"/>
              </w:rPr>
              <w:t>Visa Lietuva</w:t>
            </w:r>
          </w:p>
        </w:tc>
        <w:tc>
          <w:tcPr>
            <w:tcW w:w="1134" w:type="dxa"/>
            <w:vMerge/>
          </w:tcPr>
          <w:p w14:paraId="02726A6E" w14:textId="77777777" w:rsidR="00901F10" w:rsidRPr="00217D88" w:rsidRDefault="00901F10" w:rsidP="00901F10">
            <w:pPr>
              <w:rPr>
                <w:b/>
                <w:iCs/>
                <w:noProof/>
                <w:sz w:val="20"/>
              </w:rPr>
            </w:pPr>
          </w:p>
        </w:tc>
        <w:tc>
          <w:tcPr>
            <w:tcW w:w="3685" w:type="dxa"/>
            <w:vMerge w:val="restart"/>
          </w:tcPr>
          <w:p w14:paraId="7A69BDF2" w14:textId="32CDC622" w:rsidR="00901F10" w:rsidRPr="00217D88" w:rsidRDefault="00901F10" w:rsidP="00901F10">
            <w:pPr>
              <w:rPr>
                <w:iCs/>
                <w:noProof/>
                <w:sz w:val="20"/>
              </w:rPr>
            </w:pPr>
            <w:r w:rsidRPr="00217D88">
              <w:rPr>
                <w:iCs/>
                <w:noProof/>
                <w:sz w:val="20"/>
              </w:rPr>
              <w:t>050 – Atsinaujinančioji energija: biomasė, kurią naudojant itin sumažinamas išmetamas šiltnamio efektą sukeliančių dujų kiekis</w:t>
            </w:r>
          </w:p>
        </w:tc>
        <w:tc>
          <w:tcPr>
            <w:tcW w:w="1701" w:type="dxa"/>
          </w:tcPr>
          <w:p w14:paraId="2266336F" w14:textId="77777777" w:rsidR="00901F10" w:rsidRPr="00E51E15" w:rsidRDefault="00901F10" w:rsidP="00901F10">
            <w:pPr>
              <w:jc w:val="right"/>
              <w:rPr>
                <w:iCs/>
                <w:strike/>
                <w:noProof/>
                <w:sz w:val="20"/>
              </w:rPr>
            </w:pPr>
            <w:r w:rsidRPr="00E51E15">
              <w:rPr>
                <w:iCs/>
                <w:strike/>
                <w:noProof/>
                <w:sz w:val="20"/>
              </w:rPr>
              <w:t>6 000 000,00</w:t>
            </w:r>
          </w:p>
          <w:p w14:paraId="7D4FB88D" w14:textId="45CFE6C4" w:rsidR="00901F10" w:rsidRPr="00217D88" w:rsidDel="00C362FE" w:rsidRDefault="00901F10" w:rsidP="00901F10">
            <w:pPr>
              <w:jc w:val="right"/>
              <w:rPr>
                <w:b/>
                <w:bCs/>
                <w:iCs/>
                <w:strike/>
                <w:noProof/>
                <w:sz w:val="20"/>
              </w:rPr>
            </w:pPr>
            <w:r w:rsidRPr="00FB5D25">
              <w:rPr>
                <w:b/>
                <w:bCs/>
                <w:iCs/>
                <w:noProof/>
                <w:color w:val="EE0000"/>
                <w:sz w:val="20"/>
              </w:rPr>
              <w:t>4 649 362,00</w:t>
            </w:r>
          </w:p>
        </w:tc>
      </w:tr>
      <w:tr w:rsidR="00901F10" w:rsidRPr="00217D88" w14:paraId="5A8ED9C3" w14:textId="77777777" w:rsidTr="001C4D6D">
        <w:tc>
          <w:tcPr>
            <w:tcW w:w="1101" w:type="dxa"/>
            <w:vMerge/>
          </w:tcPr>
          <w:p w14:paraId="0E5FB658" w14:textId="77777777" w:rsidR="00901F10" w:rsidRPr="00217D88" w:rsidRDefault="00901F10" w:rsidP="00901F10">
            <w:pPr>
              <w:rPr>
                <w:iCs/>
                <w:noProof/>
                <w:sz w:val="20"/>
              </w:rPr>
            </w:pPr>
          </w:p>
        </w:tc>
        <w:tc>
          <w:tcPr>
            <w:tcW w:w="850" w:type="dxa"/>
          </w:tcPr>
          <w:p w14:paraId="08E30D23" w14:textId="2494464B" w:rsidR="00901F10" w:rsidRPr="00217D88" w:rsidRDefault="00901F10" w:rsidP="00901F10">
            <w:pPr>
              <w:jc w:val="center"/>
              <w:rPr>
                <w:iCs/>
                <w:noProof/>
                <w:sz w:val="20"/>
              </w:rPr>
            </w:pPr>
            <w:r w:rsidRPr="00217D88">
              <w:rPr>
                <w:iCs/>
                <w:noProof/>
                <w:sz w:val="20"/>
              </w:rPr>
              <w:t>ERPF</w:t>
            </w:r>
          </w:p>
        </w:tc>
        <w:tc>
          <w:tcPr>
            <w:tcW w:w="1418" w:type="dxa"/>
          </w:tcPr>
          <w:p w14:paraId="097BAFEA" w14:textId="6A8DF123" w:rsidR="00901F10" w:rsidRPr="00217D88" w:rsidRDefault="00901F10" w:rsidP="00901F10">
            <w:pPr>
              <w:rPr>
                <w:iCs/>
                <w:noProof/>
                <w:sz w:val="20"/>
              </w:rPr>
            </w:pPr>
            <w:r w:rsidRPr="00217D88">
              <w:rPr>
                <w:iCs/>
                <w:noProof/>
                <w:sz w:val="20"/>
              </w:rPr>
              <w:t>VVL regionas</w:t>
            </w:r>
          </w:p>
        </w:tc>
        <w:tc>
          <w:tcPr>
            <w:tcW w:w="1134" w:type="dxa"/>
            <w:vMerge/>
          </w:tcPr>
          <w:p w14:paraId="69186053" w14:textId="77777777" w:rsidR="00901F10" w:rsidRPr="00217D88" w:rsidRDefault="00901F10" w:rsidP="00901F10">
            <w:pPr>
              <w:rPr>
                <w:b/>
                <w:iCs/>
                <w:noProof/>
                <w:sz w:val="20"/>
              </w:rPr>
            </w:pPr>
          </w:p>
        </w:tc>
        <w:tc>
          <w:tcPr>
            <w:tcW w:w="3685" w:type="dxa"/>
            <w:vMerge/>
          </w:tcPr>
          <w:p w14:paraId="67343275" w14:textId="77777777" w:rsidR="00901F10" w:rsidRPr="00217D88" w:rsidRDefault="00901F10" w:rsidP="00901F10">
            <w:pPr>
              <w:rPr>
                <w:iCs/>
                <w:noProof/>
                <w:sz w:val="20"/>
              </w:rPr>
            </w:pPr>
          </w:p>
        </w:tc>
        <w:tc>
          <w:tcPr>
            <w:tcW w:w="1701" w:type="dxa"/>
          </w:tcPr>
          <w:p w14:paraId="64CEFCCE" w14:textId="77777777" w:rsidR="00901F10" w:rsidRPr="009C1A94" w:rsidRDefault="00901F10" w:rsidP="00901F10">
            <w:pPr>
              <w:jc w:val="right"/>
              <w:rPr>
                <w:iCs/>
                <w:strike/>
                <w:noProof/>
                <w:sz w:val="20"/>
              </w:rPr>
            </w:pPr>
            <w:r w:rsidRPr="009C1A94">
              <w:rPr>
                <w:iCs/>
                <w:strike/>
                <w:noProof/>
                <w:sz w:val="20"/>
              </w:rPr>
              <w:t>31 500 000,00</w:t>
            </w:r>
          </w:p>
          <w:p w14:paraId="1409E47A" w14:textId="73C563FE" w:rsidR="00901F10" w:rsidRPr="00217D88" w:rsidRDefault="00901F10" w:rsidP="00901F10">
            <w:pPr>
              <w:jc w:val="right"/>
              <w:rPr>
                <w:iCs/>
                <w:strike/>
                <w:noProof/>
                <w:sz w:val="20"/>
              </w:rPr>
            </w:pPr>
            <w:r w:rsidRPr="00FB5D25">
              <w:rPr>
                <w:b/>
                <w:bCs/>
                <w:iCs/>
                <w:noProof/>
                <w:color w:val="EE0000"/>
                <w:sz w:val="20"/>
              </w:rPr>
              <w:t>44 237 741,00</w:t>
            </w:r>
          </w:p>
        </w:tc>
      </w:tr>
      <w:tr w:rsidR="00901F10" w:rsidRPr="00217D88" w14:paraId="69A560B9" w14:textId="77777777" w:rsidTr="001C4D6D">
        <w:tc>
          <w:tcPr>
            <w:tcW w:w="1101" w:type="dxa"/>
            <w:vMerge/>
          </w:tcPr>
          <w:p w14:paraId="3544E595" w14:textId="77777777" w:rsidR="00901F10" w:rsidRPr="00217D88" w:rsidRDefault="00901F10" w:rsidP="00901F10">
            <w:pPr>
              <w:rPr>
                <w:iCs/>
                <w:noProof/>
                <w:sz w:val="20"/>
              </w:rPr>
            </w:pPr>
          </w:p>
        </w:tc>
        <w:tc>
          <w:tcPr>
            <w:tcW w:w="850" w:type="dxa"/>
          </w:tcPr>
          <w:p w14:paraId="2F285381" w14:textId="0C771802" w:rsidR="00901F10" w:rsidRPr="00217D88" w:rsidRDefault="00901F10" w:rsidP="00901F10">
            <w:pPr>
              <w:jc w:val="center"/>
              <w:rPr>
                <w:iCs/>
                <w:noProof/>
                <w:sz w:val="20"/>
              </w:rPr>
            </w:pPr>
            <w:r w:rsidRPr="00217D88">
              <w:rPr>
                <w:iCs/>
                <w:noProof/>
                <w:sz w:val="20"/>
              </w:rPr>
              <w:t>SaF</w:t>
            </w:r>
          </w:p>
        </w:tc>
        <w:tc>
          <w:tcPr>
            <w:tcW w:w="1418" w:type="dxa"/>
          </w:tcPr>
          <w:p w14:paraId="3918558E" w14:textId="79C5830B" w:rsidR="00901F10" w:rsidRPr="00217D88" w:rsidRDefault="00901F10" w:rsidP="00901F10">
            <w:pPr>
              <w:rPr>
                <w:iCs/>
                <w:noProof/>
                <w:sz w:val="20"/>
              </w:rPr>
            </w:pPr>
            <w:r w:rsidRPr="00217D88">
              <w:rPr>
                <w:iCs/>
                <w:noProof/>
                <w:sz w:val="20"/>
              </w:rPr>
              <w:t>Visa Lietuva</w:t>
            </w:r>
          </w:p>
        </w:tc>
        <w:tc>
          <w:tcPr>
            <w:tcW w:w="1134" w:type="dxa"/>
            <w:vMerge/>
          </w:tcPr>
          <w:p w14:paraId="7596EC51" w14:textId="77777777" w:rsidR="00901F10" w:rsidRPr="00217D88" w:rsidRDefault="00901F10" w:rsidP="00901F10">
            <w:pPr>
              <w:rPr>
                <w:b/>
                <w:iCs/>
                <w:noProof/>
                <w:sz w:val="20"/>
              </w:rPr>
            </w:pPr>
          </w:p>
        </w:tc>
        <w:tc>
          <w:tcPr>
            <w:tcW w:w="3685" w:type="dxa"/>
            <w:vMerge w:val="restart"/>
          </w:tcPr>
          <w:p w14:paraId="39F4E76C" w14:textId="46F25DFB" w:rsidR="00901F10" w:rsidRPr="00217D88" w:rsidRDefault="00901F10" w:rsidP="00901F10">
            <w:pPr>
              <w:rPr>
                <w:iCs/>
                <w:noProof/>
                <w:sz w:val="20"/>
              </w:rPr>
            </w:pPr>
            <w:r w:rsidRPr="00217D88">
              <w:rPr>
                <w:iCs/>
                <w:noProof/>
                <w:sz w:val="20"/>
              </w:rPr>
              <w:t>052 – Kita atsinaujinančioji energija (įskaitant geoterminę energiją)</w:t>
            </w:r>
          </w:p>
        </w:tc>
        <w:tc>
          <w:tcPr>
            <w:tcW w:w="1701" w:type="dxa"/>
          </w:tcPr>
          <w:p w14:paraId="008DD185" w14:textId="77777777" w:rsidR="00901F10" w:rsidRPr="00E51E15" w:rsidRDefault="00901F10" w:rsidP="00901F10">
            <w:pPr>
              <w:jc w:val="right"/>
              <w:rPr>
                <w:iCs/>
                <w:strike/>
                <w:noProof/>
                <w:sz w:val="20"/>
              </w:rPr>
            </w:pPr>
            <w:r w:rsidRPr="00E51E15">
              <w:rPr>
                <w:iCs/>
                <w:strike/>
                <w:noProof/>
                <w:sz w:val="20"/>
              </w:rPr>
              <w:t>24 255 000,00</w:t>
            </w:r>
          </w:p>
          <w:p w14:paraId="6AEEE3C8" w14:textId="5BAB843A" w:rsidR="00901F10" w:rsidRPr="00217D88" w:rsidRDefault="00901F10" w:rsidP="00901F10">
            <w:pPr>
              <w:jc w:val="right"/>
              <w:rPr>
                <w:b/>
                <w:sz w:val="20"/>
              </w:rPr>
            </w:pPr>
            <w:r w:rsidRPr="00FB5D25">
              <w:rPr>
                <w:b/>
                <w:color w:val="EE0000"/>
                <w:sz w:val="20"/>
              </w:rPr>
              <w:t>33 519 070,00</w:t>
            </w:r>
          </w:p>
        </w:tc>
      </w:tr>
      <w:tr w:rsidR="00901F10" w:rsidRPr="00217D88" w14:paraId="155477C5" w14:textId="77777777" w:rsidTr="001C4D6D">
        <w:tc>
          <w:tcPr>
            <w:tcW w:w="1101" w:type="dxa"/>
            <w:vMerge/>
          </w:tcPr>
          <w:p w14:paraId="087C76CC" w14:textId="77777777" w:rsidR="00901F10" w:rsidRPr="00217D88" w:rsidRDefault="00901F10" w:rsidP="00901F10">
            <w:pPr>
              <w:rPr>
                <w:iCs/>
                <w:noProof/>
                <w:sz w:val="20"/>
              </w:rPr>
            </w:pPr>
          </w:p>
        </w:tc>
        <w:tc>
          <w:tcPr>
            <w:tcW w:w="850" w:type="dxa"/>
          </w:tcPr>
          <w:p w14:paraId="29E61E91" w14:textId="3BA04224" w:rsidR="00901F10" w:rsidRPr="00217D88" w:rsidRDefault="00901F10" w:rsidP="00901F10">
            <w:pPr>
              <w:jc w:val="center"/>
              <w:rPr>
                <w:iCs/>
                <w:noProof/>
                <w:sz w:val="20"/>
              </w:rPr>
            </w:pPr>
            <w:r w:rsidRPr="00217D88">
              <w:rPr>
                <w:iCs/>
                <w:noProof/>
                <w:sz w:val="20"/>
              </w:rPr>
              <w:t>ERPF</w:t>
            </w:r>
          </w:p>
        </w:tc>
        <w:tc>
          <w:tcPr>
            <w:tcW w:w="1418" w:type="dxa"/>
          </w:tcPr>
          <w:p w14:paraId="7C2F6BD3" w14:textId="063639AD" w:rsidR="00901F10" w:rsidRPr="00217D88" w:rsidRDefault="00901F10" w:rsidP="00901F10">
            <w:pPr>
              <w:rPr>
                <w:iCs/>
                <w:noProof/>
                <w:sz w:val="20"/>
              </w:rPr>
            </w:pPr>
            <w:r w:rsidRPr="00217D88">
              <w:rPr>
                <w:iCs/>
                <w:noProof/>
                <w:sz w:val="20"/>
              </w:rPr>
              <w:t>VVL regionas</w:t>
            </w:r>
          </w:p>
        </w:tc>
        <w:tc>
          <w:tcPr>
            <w:tcW w:w="1134" w:type="dxa"/>
            <w:vMerge/>
          </w:tcPr>
          <w:p w14:paraId="424884F9" w14:textId="77777777" w:rsidR="00901F10" w:rsidRPr="00217D88" w:rsidRDefault="00901F10" w:rsidP="00901F10">
            <w:pPr>
              <w:rPr>
                <w:b/>
                <w:iCs/>
                <w:noProof/>
                <w:sz w:val="20"/>
              </w:rPr>
            </w:pPr>
          </w:p>
        </w:tc>
        <w:tc>
          <w:tcPr>
            <w:tcW w:w="3685" w:type="dxa"/>
            <w:vMerge/>
          </w:tcPr>
          <w:p w14:paraId="73222017" w14:textId="77777777" w:rsidR="00901F10" w:rsidRPr="00217D88" w:rsidRDefault="00901F10" w:rsidP="00901F10">
            <w:pPr>
              <w:rPr>
                <w:iCs/>
                <w:noProof/>
                <w:sz w:val="20"/>
              </w:rPr>
            </w:pPr>
          </w:p>
        </w:tc>
        <w:tc>
          <w:tcPr>
            <w:tcW w:w="1701" w:type="dxa"/>
          </w:tcPr>
          <w:p w14:paraId="22C2CBC0" w14:textId="77777777" w:rsidR="00901F10" w:rsidRDefault="00901F10" w:rsidP="00901F10">
            <w:pPr>
              <w:spacing w:line="276" w:lineRule="auto"/>
              <w:jc w:val="right"/>
              <w:rPr>
                <w:iCs/>
                <w:noProof/>
                <w:sz w:val="20"/>
              </w:rPr>
            </w:pPr>
            <w:r w:rsidRPr="004A07AA">
              <w:rPr>
                <w:iCs/>
                <w:strike/>
                <w:noProof/>
                <w:sz w:val="20"/>
              </w:rPr>
              <w:t>24 255 000,00</w:t>
            </w:r>
          </w:p>
          <w:p w14:paraId="594A6012" w14:textId="333A203B" w:rsidR="00901F10" w:rsidRPr="00403410" w:rsidRDefault="00901F10" w:rsidP="00901F10">
            <w:pPr>
              <w:jc w:val="right"/>
              <w:rPr>
                <w:b/>
                <w:bCs/>
                <w:sz w:val="20"/>
              </w:rPr>
            </w:pPr>
            <w:r w:rsidRPr="00FB5D25">
              <w:rPr>
                <w:b/>
                <w:bCs/>
                <w:iCs/>
                <w:noProof/>
                <w:color w:val="EE0000"/>
                <w:sz w:val="20"/>
              </w:rPr>
              <w:t>25 877 255,00</w:t>
            </w:r>
          </w:p>
        </w:tc>
      </w:tr>
      <w:tr w:rsidR="00901F10" w:rsidRPr="00217D88" w14:paraId="721DACAC" w14:textId="77777777" w:rsidTr="001C4D6D">
        <w:tc>
          <w:tcPr>
            <w:tcW w:w="1101" w:type="dxa"/>
            <w:vMerge/>
          </w:tcPr>
          <w:p w14:paraId="64838340" w14:textId="77777777" w:rsidR="00901F10" w:rsidRPr="00217D88" w:rsidRDefault="00901F10" w:rsidP="00901F10">
            <w:pPr>
              <w:rPr>
                <w:iCs/>
                <w:noProof/>
                <w:sz w:val="20"/>
              </w:rPr>
            </w:pPr>
          </w:p>
        </w:tc>
        <w:tc>
          <w:tcPr>
            <w:tcW w:w="850" w:type="dxa"/>
          </w:tcPr>
          <w:p w14:paraId="244F216B" w14:textId="2C50DE4D" w:rsidR="00901F10" w:rsidRPr="00217D88" w:rsidRDefault="00901F10" w:rsidP="00901F10">
            <w:pPr>
              <w:jc w:val="center"/>
              <w:rPr>
                <w:iCs/>
                <w:noProof/>
                <w:sz w:val="20"/>
              </w:rPr>
            </w:pPr>
            <w:r w:rsidRPr="00217D88">
              <w:rPr>
                <w:iCs/>
                <w:noProof/>
                <w:sz w:val="20"/>
              </w:rPr>
              <w:t>SaF</w:t>
            </w:r>
          </w:p>
        </w:tc>
        <w:tc>
          <w:tcPr>
            <w:tcW w:w="1418" w:type="dxa"/>
          </w:tcPr>
          <w:p w14:paraId="0AC1C052" w14:textId="320D2E85" w:rsidR="00901F10" w:rsidRPr="00217D88" w:rsidRDefault="00901F10" w:rsidP="00901F10">
            <w:pPr>
              <w:rPr>
                <w:iCs/>
                <w:noProof/>
                <w:sz w:val="20"/>
              </w:rPr>
            </w:pPr>
            <w:r w:rsidRPr="00217D88">
              <w:rPr>
                <w:iCs/>
                <w:noProof/>
                <w:sz w:val="20"/>
              </w:rPr>
              <w:t>Visa Lietuva</w:t>
            </w:r>
          </w:p>
        </w:tc>
        <w:tc>
          <w:tcPr>
            <w:tcW w:w="1134" w:type="dxa"/>
            <w:vMerge/>
          </w:tcPr>
          <w:p w14:paraId="45FBB0FA" w14:textId="77777777" w:rsidR="00901F10" w:rsidRPr="00217D88" w:rsidRDefault="00901F10" w:rsidP="00901F10">
            <w:pPr>
              <w:rPr>
                <w:b/>
                <w:iCs/>
                <w:noProof/>
                <w:sz w:val="20"/>
              </w:rPr>
            </w:pPr>
          </w:p>
        </w:tc>
        <w:tc>
          <w:tcPr>
            <w:tcW w:w="3685" w:type="dxa"/>
            <w:vMerge w:val="restart"/>
          </w:tcPr>
          <w:p w14:paraId="63C14095" w14:textId="2E172967" w:rsidR="00901F10" w:rsidRPr="00217D88" w:rsidRDefault="00901F10" w:rsidP="00901F10">
            <w:pPr>
              <w:rPr>
                <w:iCs/>
                <w:noProof/>
                <w:sz w:val="20"/>
              </w:rPr>
            </w:pPr>
            <w:r w:rsidRPr="00217D88">
              <w:rPr>
                <w:iCs/>
                <w:noProof/>
                <w:sz w:val="20"/>
              </w:rPr>
              <w:t>053 – Pažangios energijos sistemos (įskaitant pažangiuosius tinklus ir IRT sistemas) ir susijęs kaupimas</w:t>
            </w:r>
          </w:p>
        </w:tc>
        <w:tc>
          <w:tcPr>
            <w:tcW w:w="1701" w:type="dxa"/>
          </w:tcPr>
          <w:p w14:paraId="03EFF676" w14:textId="77777777" w:rsidR="00901F10" w:rsidRPr="00A83136" w:rsidRDefault="00901F10" w:rsidP="00901F10">
            <w:pPr>
              <w:jc w:val="right"/>
              <w:rPr>
                <w:iCs/>
                <w:strike/>
                <w:noProof/>
                <w:sz w:val="20"/>
              </w:rPr>
            </w:pPr>
            <w:r w:rsidRPr="00A83136">
              <w:rPr>
                <w:strike/>
                <w:color w:val="000000"/>
                <w:sz w:val="20"/>
              </w:rPr>
              <w:t>13 985 544</w:t>
            </w:r>
            <w:r w:rsidRPr="00A83136">
              <w:rPr>
                <w:iCs/>
                <w:strike/>
                <w:noProof/>
                <w:sz w:val="20"/>
              </w:rPr>
              <w:t>,00</w:t>
            </w:r>
          </w:p>
          <w:p w14:paraId="07D78533" w14:textId="27CEAEE3" w:rsidR="00901F10" w:rsidRPr="00A90DD0" w:rsidRDefault="00901F10" w:rsidP="00901F10">
            <w:pPr>
              <w:jc w:val="right"/>
              <w:rPr>
                <w:b/>
                <w:bCs/>
                <w:iCs/>
                <w:noProof/>
                <w:sz w:val="20"/>
              </w:rPr>
            </w:pPr>
            <w:r w:rsidRPr="00A90DD0">
              <w:rPr>
                <w:b/>
                <w:bCs/>
                <w:iCs/>
                <w:noProof/>
                <w:color w:val="EE0000"/>
                <w:sz w:val="20"/>
              </w:rPr>
              <w:t>10 729 186,00</w:t>
            </w:r>
          </w:p>
        </w:tc>
      </w:tr>
      <w:tr w:rsidR="00901F10" w:rsidRPr="00217D88" w14:paraId="340D8CFF" w14:textId="77777777" w:rsidTr="001C4D6D">
        <w:tc>
          <w:tcPr>
            <w:tcW w:w="1101" w:type="dxa"/>
            <w:vMerge/>
          </w:tcPr>
          <w:p w14:paraId="777636B2" w14:textId="77777777" w:rsidR="00901F10" w:rsidRPr="00217D88" w:rsidRDefault="00901F10" w:rsidP="00901F10">
            <w:pPr>
              <w:rPr>
                <w:iCs/>
                <w:noProof/>
                <w:sz w:val="20"/>
              </w:rPr>
            </w:pPr>
          </w:p>
        </w:tc>
        <w:tc>
          <w:tcPr>
            <w:tcW w:w="850" w:type="dxa"/>
          </w:tcPr>
          <w:p w14:paraId="0D1D4061" w14:textId="16BC2972" w:rsidR="00901F10" w:rsidRPr="00217D88" w:rsidRDefault="00901F10" w:rsidP="00901F10">
            <w:pPr>
              <w:jc w:val="center"/>
              <w:rPr>
                <w:iCs/>
                <w:noProof/>
                <w:sz w:val="20"/>
              </w:rPr>
            </w:pPr>
            <w:r w:rsidRPr="00217D88">
              <w:rPr>
                <w:iCs/>
                <w:noProof/>
                <w:sz w:val="20"/>
              </w:rPr>
              <w:t>ERPF</w:t>
            </w:r>
          </w:p>
        </w:tc>
        <w:tc>
          <w:tcPr>
            <w:tcW w:w="1418" w:type="dxa"/>
          </w:tcPr>
          <w:p w14:paraId="363B8A80" w14:textId="3E1EB991" w:rsidR="00901F10" w:rsidRPr="00217D88" w:rsidRDefault="00901F10" w:rsidP="00901F10">
            <w:pPr>
              <w:rPr>
                <w:iCs/>
                <w:noProof/>
                <w:sz w:val="20"/>
              </w:rPr>
            </w:pPr>
            <w:r w:rsidRPr="00217D88">
              <w:rPr>
                <w:iCs/>
                <w:noProof/>
                <w:sz w:val="20"/>
              </w:rPr>
              <w:t>VVL regionas</w:t>
            </w:r>
          </w:p>
        </w:tc>
        <w:tc>
          <w:tcPr>
            <w:tcW w:w="1134" w:type="dxa"/>
            <w:vMerge/>
          </w:tcPr>
          <w:p w14:paraId="253D325C" w14:textId="77777777" w:rsidR="00901F10" w:rsidRPr="00217D88" w:rsidRDefault="00901F10" w:rsidP="00901F10">
            <w:pPr>
              <w:rPr>
                <w:b/>
                <w:iCs/>
                <w:noProof/>
                <w:sz w:val="20"/>
              </w:rPr>
            </w:pPr>
          </w:p>
        </w:tc>
        <w:tc>
          <w:tcPr>
            <w:tcW w:w="3685" w:type="dxa"/>
            <w:vMerge/>
          </w:tcPr>
          <w:p w14:paraId="37C1AF71" w14:textId="77777777" w:rsidR="00901F10" w:rsidRPr="00217D88" w:rsidRDefault="00901F10" w:rsidP="00901F10">
            <w:pPr>
              <w:rPr>
                <w:iCs/>
                <w:noProof/>
                <w:sz w:val="20"/>
              </w:rPr>
            </w:pPr>
          </w:p>
        </w:tc>
        <w:tc>
          <w:tcPr>
            <w:tcW w:w="1701" w:type="dxa"/>
          </w:tcPr>
          <w:p w14:paraId="13206CDB" w14:textId="77777777" w:rsidR="00901F10" w:rsidRPr="00A83136" w:rsidRDefault="00901F10" w:rsidP="00901F10">
            <w:pPr>
              <w:jc w:val="right"/>
              <w:rPr>
                <w:iCs/>
                <w:strike/>
                <w:noProof/>
                <w:sz w:val="20"/>
              </w:rPr>
            </w:pPr>
            <w:r w:rsidRPr="00A83136">
              <w:rPr>
                <w:iCs/>
                <w:strike/>
                <w:noProof/>
                <w:sz w:val="20"/>
              </w:rPr>
              <w:t>1 645 544,00</w:t>
            </w:r>
          </w:p>
          <w:p w14:paraId="1C74487C" w14:textId="5DFCB98A" w:rsidR="00901F10" w:rsidRPr="00A90DD0" w:rsidRDefault="00901F10" w:rsidP="00901F10">
            <w:pPr>
              <w:jc w:val="right"/>
              <w:rPr>
                <w:b/>
                <w:bCs/>
                <w:iCs/>
                <w:noProof/>
                <w:sz w:val="20"/>
              </w:rPr>
            </w:pPr>
            <w:r w:rsidRPr="00A90DD0">
              <w:rPr>
                <w:b/>
                <w:bCs/>
                <w:iCs/>
                <w:noProof/>
                <w:color w:val="EE0000"/>
                <w:sz w:val="20"/>
              </w:rPr>
              <w:t>7 865 242,00</w:t>
            </w:r>
          </w:p>
        </w:tc>
      </w:tr>
      <w:tr w:rsidR="00901F10" w:rsidRPr="00217D88" w14:paraId="3F13F14C" w14:textId="77777777" w:rsidTr="001C4D6D">
        <w:tc>
          <w:tcPr>
            <w:tcW w:w="1101" w:type="dxa"/>
            <w:vMerge/>
          </w:tcPr>
          <w:p w14:paraId="52C2715E" w14:textId="77777777" w:rsidR="00901F10" w:rsidRPr="00217D88" w:rsidRDefault="00901F10" w:rsidP="00901F10">
            <w:pPr>
              <w:rPr>
                <w:iCs/>
                <w:noProof/>
                <w:sz w:val="20"/>
              </w:rPr>
            </w:pPr>
          </w:p>
        </w:tc>
        <w:tc>
          <w:tcPr>
            <w:tcW w:w="850" w:type="dxa"/>
          </w:tcPr>
          <w:p w14:paraId="08840023" w14:textId="4366D4E0" w:rsidR="00901F10" w:rsidRPr="00A90DD0" w:rsidRDefault="00901F10" w:rsidP="00901F10">
            <w:pPr>
              <w:jc w:val="center"/>
              <w:rPr>
                <w:b/>
                <w:bCs/>
                <w:iCs/>
                <w:noProof/>
                <w:sz w:val="20"/>
              </w:rPr>
            </w:pPr>
            <w:r w:rsidRPr="00A90DD0">
              <w:rPr>
                <w:b/>
                <w:bCs/>
                <w:iCs/>
                <w:noProof/>
                <w:color w:val="EE0000"/>
                <w:sz w:val="20"/>
              </w:rPr>
              <w:t>SaF</w:t>
            </w:r>
          </w:p>
        </w:tc>
        <w:tc>
          <w:tcPr>
            <w:tcW w:w="1418" w:type="dxa"/>
          </w:tcPr>
          <w:p w14:paraId="4B060226" w14:textId="5B0164DF" w:rsidR="00901F10" w:rsidRPr="00A90DD0" w:rsidRDefault="00901F10" w:rsidP="00901F10">
            <w:pPr>
              <w:rPr>
                <w:b/>
                <w:bCs/>
                <w:iCs/>
                <w:noProof/>
                <w:sz w:val="20"/>
              </w:rPr>
            </w:pPr>
            <w:r w:rsidRPr="00A90DD0">
              <w:rPr>
                <w:b/>
                <w:bCs/>
                <w:iCs/>
                <w:noProof/>
                <w:color w:val="EE0000"/>
                <w:sz w:val="20"/>
              </w:rPr>
              <w:t>Visa Lietuva</w:t>
            </w:r>
          </w:p>
        </w:tc>
        <w:tc>
          <w:tcPr>
            <w:tcW w:w="1134" w:type="dxa"/>
          </w:tcPr>
          <w:p w14:paraId="408D57ED" w14:textId="77777777" w:rsidR="00901F10" w:rsidRPr="00A90DD0" w:rsidRDefault="00901F10" w:rsidP="00901F10">
            <w:pPr>
              <w:rPr>
                <w:b/>
                <w:bCs/>
                <w:iCs/>
                <w:noProof/>
                <w:sz w:val="20"/>
              </w:rPr>
            </w:pPr>
          </w:p>
        </w:tc>
        <w:tc>
          <w:tcPr>
            <w:tcW w:w="3685" w:type="dxa"/>
          </w:tcPr>
          <w:p w14:paraId="0972FD10" w14:textId="5F87B47F" w:rsidR="00901F10" w:rsidRPr="00A90DD0" w:rsidRDefault="00901F10" w:rsidP="00901F10">
            <w:pPr>
              <w:rPr>
                <w:b/>
                <w:bCs/>
                <w:iCs/>
                <w:noProof/>
                <w:sz w:val="20"/>
              </w:rPr>
            </w:pPr>
            <w:r w:rsidRPr="00A90DD0">
              <w:rPr>
                <w:b/>
                <w:bCs/>
                <w:iCs/>
                <w:noProof/>
                <w:color w:val="EE0000"/>
                <w:sz w:val="20"/>
              </w:rPr>
              <w:t>086 – Alternatyvių degalų infrastruktūra</w:t>
            </w:r>
          </w:p>
        </w:tc>
        <w:tc>
          <w:tcPr>
            <w:tcW w:w="1701" w:type="dxa"/>
          </w:tcPr>
          <w:p w14:paraId="1B62F9C0" w14:textId="74246525" w:rsidR="00901F10" w:rsidRPr="00A90DD0" w:rsidRDefault="00901F10" w:rsidP="00901F10">
            <w:pPr>
              <w:jc w:val="right"/>
              <w:rPr>
                <w:b/>
                <w:bCs/>
                <w:iCs/>
                <w:noProof/>
                <w:sz w:val="20"/>
              </w:rPr>
            </w:pPr>
            <w:r w:rsidRPr="00A90DD0">
              <w:rPr>
                <w:b/>
                <w:bCs/>
                <w:iCs/>
                <w:noProof/>
                <w:color w:val="EE0000"/>
                <w:sz w:val="20"/>
              </w:rPr>
              <w:t>1 000 000,00</w:t>
            </w:r>
          </w:p>
        </w:tc>
      </w:tr>
    </w:tbl>
    <w:p w14:paraId="06E6E536" w14:textId="77777777" w:rsidR="00217D88" w:rsidRPr="00217D88" w:rsidRDefault="00217D88" w:rsidP="00217D88">
      <w:pPr>
        <w:rPr>
          <w:sz w:val="20"/>
        </w:rPr>
      </w:pPr>
    </w:p>
    <w:tbl>
      <w:tblPr>
        <w:tblStyle w:val="Lentelstinklelis"/>
        <w:tblW w:w="9889" w:type="dxa"/>
        <w:tblLayout w:type="fixed"/>
        <w:tblLook w:val="04A0" w:firstRow="1" w:lastRow="0" w:firstColumn="1" w:lastColumn="0" w:noHBand="0" w:noVBand="1"/>
      </w:tblPr>
      <w:tblGrid>
        <w:gridCol w:w="1101"/>
        <w:gridCol w:w="850"/>
        <w:gridCol w:w="1418"/>
        <w:gridCol w:w="1134"/>
        <w:gridCol w:w="3685"/>
        <w:gridCol w:w="1701"/>
      </w:tblGrid>
      <w:tr w:rsidR="00217D88" w:rsidRPr="00217D88" w14:paraId="46122B45" w14:textId="77777777" w:rsidTr="001C4D6D">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62F40289" w14:textId="77777777" w:rsidR="00217D88" w:rsidRPr="00217D88" w:rsidRDefault="00217D88" w:rsidP="001C4D6D">
            <w:pPr>
              <w:rPr>
                <w:rFonts w:ascii="Times New Roman" w:hAnsi="Times New Roman"/>
                <w:b/>
                <w:iCs/>
                <w:noProof/>
              </w:rPr>
            </w:pPr>
            <w:r w:rsidRPr="00217D88">
              <w:rPr>
                <w:rFonts w:ascii="Times New Roman" w:hAnsi="Times New Roman"/>
                <w:b/>
                <w:noProof/>
              </w:rPr>
              <w:t>5 lentelė. 2 matmuo. Finansavimo forma</w:t>
            </w:r>
          </w:p>
        </w:tc>
      </w:tr>
      <w:tr w:rsidR="00217D88" w:rsidRPr="00217D88" w14:paraId="41BDC222" w14:textId="77777777" w:rsidTr="001C4D6D">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212C651" w14:textId="77777777" w:rsidR="00217D88" w:rsidRPr="00217D88" w:rsidRDefault="00217D88" w:rsidP="001C4D6D">
            <w:pPr>
              <w:jc w:val="center"/>
              <w:rPr>
                <w:rFonts w:ascii="Times New Roman" w:hAnsi="Times New Roman"/>
                <w:b/>
                <w:iCs/>
                <w:noProof/>
              </w:rPr>
            </w:pPr>
            <w:r w:rsidRPr="00217D88">
              <w:rPr>
                <w:rFonts w:ascii="Times New Roman" w:hAnsi="Times New Roman"/>
                <w:b/>
                <w:noProof/>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54ED981" w14:textId="77777777" w:rsidR="00217D88" w:rsidRPr="00217D88" w:rsidRDefault="00217D88" w:rsidP="001C4D6D">
            <w:pPr>
              <w:jc w:val="center"/>
              <w:rPr>
                <w:rFonts w:ascii="Times New Roman" w:hAnsi="Times New Roman"/>
                <w:b/>
                <w:iCs/>
                <w:noProof/>
              </w:rPr>
            </w:pPr>
            <w:r w:rsidRPr="00217D88">
              <w:rPr>
                <w:rFonts w:ascii="Times New Roman" w:hAnsi="Times New Roman"/>
                <w:b/>
                <w:noProof/>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CFB2007" w14:textId="77777777" w:rsidR="00217D88" w:rsidRPr="00217D88" w:rsidRDefault="00217D88" w:rsidP="001C4D6D">
            <w:pPr>
              <w:jc w:val="center"/>
              <w:rPr>
                <w:rFonts w:ascii="Times New Roman" w:hAnsi="Times New Roman"/>
                <w:b/>
                <w:iCs/>
                <w:noProof/>
              </w:rPr>
            </w:pPr>
            <w:r w:rsidRPr="00217D88">
              <w:rPr>
                <w:rFonts w:ascii="Times New Roman" w:hAnsi="Times New Roman"/>
                <w:b/>
                <w:noProof/>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908712D" w14:textId="77777777" w:rsidR="00217D88" w:rsidRPr="00217D88" w:rsidRDefault="00217D88" w:rsidP="001C4D6D">
            <w:pPr>
              <w:jc w:val="center"/>
              <w:rPr>
                <w:rFonts w:ascii="Times New Roman" w:hAnsi="Times New Roman"/>
                <w:b/>
                <w:iCs/>
                <w:noProof/>
              </w:rPr>
            </w:pPr>
            <w:r w:rsidRPr="00217D88">
              <w:rPr>
                <w:rFonts w:ascii="Times New Roman" w:hAnsi="Times New Roman"/>
                <w:b/>
                <w:noProof/>
              </w:rPr>
              <w:t>Konkretus uždavinys</w:t>
            </w:r>
          </w:p>
        </w:tc>
        <w:tc>
          <w:tcPr>
            <w:tcW w:w="368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3EAB3E0" w14:textId="77777777" w:rsidR="00217D88" w:rsidRPr="00217D88" w:rsidRDefault="00217D88" w:rsidP="001C4D6D">
            <w:pPr>
              <w:jc w:val="center"/>
              <w:rPr>
                <w:rFonts w:ascii="Times New Roman" w:hAnsi="Times New Roman"/>
                <w:b/>
                <w:iCs/>
                <w:noProof/>
              </w:rPr>
            </w:pPr>
            <w:r w:rsidRPr="00217D88">
              <w:rPr>
                <w:rFonts w:ascii="Times New Roman" w:hAnsi="Times New Roman"/>
                <w:b/>
                <w:noProof/>
              </w:rPr>
              <w:t>Kodas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E035AC3" w14:textId="77777777" w:rsidR="00217D88" w:rsidRPr="00217D88" w:rsidRDefault="00217D88" w:rsidP="001C4D6D">
            <w:pPr>
              <w:jc w:val="center"/>
              <w:rPr>
                <w:rFonts w:ascii="Times New Roman" w:hAnsi="Times New Roman"/>
                <w:b/>
                <w:iCs/>
                <w:noProof/>
              </w:rPr>
            </w:pPr>
            <w:r w:rsidRPr="00217D88">
              <w:rPr>
                <w:rFonts w:ascii="Times New Roman" w:hAnsi="Times New Roman"/>
                <w:b/>
                <w:noProof/>
              </w:rPr>
              <w:t>Suma (EUR)</w:t>
            </w:r>
          </w:p>
        </w:tc>
      </w:tr>
      <w:tr w:rsidR="00217D88" w:rsidRPr="00217D88" w14:paraId="0B1E214D" w14:textId="77777777" w:rsidTr="001C4D6D">
        <w:tc>
          <w:tcPr>
            <w:tcW w:w="1101" w:type="dxa"/>
            <w:vMerge w:val="restart"/>
            <w:tcBorders>
              <w:top w:val="single" w:sz="12" w:space="0" w:color="auto"/>
            </w:tcBorders>
          </w:tcPr>
          <w:p w14:paraId="27CD5D48" w14:textId="77777777" w:rsidR="00217D88" w:rsidRPr="00217D88" w:rsidRDefault="00217D88" w:rsidP="001C4D6D">
            <w:pPr>
              <w:jc w:val="center"/>
              <w:rPr>
                <w:rFonts w:ascii="Times New Roman" w:hAnsi="Times New Roman"/>
                <w:iCs/>
                <w:noProof/>
              </w:rPr>
            </w:pPr>
            <w:r w:rsidRPr="00217D88">
              <w:rPr>
                <w:rFonts w:ascii="Times New Roman" w:hAnsi="Times New Roman"/>
                <w:iCs/>
                <w:noProof/>
              </w:rPr>
              <w:t>2.</w:t>
            </w:r>
          </w:p>
        </w:tc>
        <w:tc>
          <w:tcPr>
            <w:tcW w:w="850" w:type="dxa"/>
            <w:tcBorders>
              <w:top w:val="single" w:sz="12" w:space="0" w:color="auto"/>
            </w:tcBorders>
          </w:tcPr>
          <w:p w14:paraId="0C805F36" w14:textId="77777777" w:rsidR="00217D88" w:rsidRPr="00217D88" w:rsidRDefault="00217D88" w:rsidP="001C4D6D">
            <w:pPr>
              <w:jc w:val="center"/>
              <w:rPr>
                <w:rFonts w:ascii="Times New Roman" w:hAnsi="Times New Roman"/>
                <w:iCs/>
                <w:noProof/>
              </w:rPr>
            </w:pPr>
            <w:r w:rsidRPr="00217D88">
              <w:rPr>
                <w:rFonts w:ascii="Times New Roman" w:hAnsi="Times New Roman"/>
                <w:iCs/>
                <w:noProof/>
              </w:rPr>
              <w:t>SaF</w:t>
            </w:r>
          </w:p>
        </w:tc>
        <w:tc>
          <w:tcPr>
            <w:tcW w:w="1418" w:type="dxa"/>
            <w:tcBorders>
              <w:top w:val="single" w:sz="12" w:space="0" w:color="auto"/>
              <w:bottom w:val="single" w:sz="4" w:space="0" w:color="auto"/>
            </w:tcBorders>
          </w:tcPr>
          <w:p w14:paraId="33D15C1B" w14:textId="77777777" w:rsidR="00217D88" w:rsidRPr="00217D88" w:rsidRDefault="00217D88" w:rsidP="001C4D6D">
            <w:pPr>
              <w:rPr>
                <w:rFonts w:ascii="Times New Roman" w:hAnsi="Times New Roman"/>
                <w:iCs/>
                <w:noProof/>
              </w:rPr>
            </w:pPr>
            <w:r w:rsidRPr="00217D88">
              <w:rPr>
                <w:rFonts w:ascii="Times New Roman" w:hAnsi="Times New Roman"/>
                <w:iCs/>
                <w:noProof/>
              </w:rPr>
              <w:t>Visa Lietuva</w:t>
            </w:r>
          </w:p>
        </w:tc>
        <w:tc>
          <w:tcPr>
            <w:tcW w:w="1134" w:type="dxa"/>
            <w:vMerge w:val="restart"/>
            <w:tcBorders>
              <w:top w:val="single" w:sz="12" w:space="0" w:color="auto"/>
            </w:tcBorders>
          </w:tcPr>
          <w:p w14:paraId="01C74836" w14:textId="77777777" w:rsidR="00217D88" w:rsidRPr="00217D88" w:rsidRDefault="00217D88" w:rsidP="001C4D6D">
            <w:pPr>
              <w:jc w:val="center"/>
              <w:rPr>
                <w:rFonts w:ascii="Times New Roman" w:hAnsi="Times New Roman"/>
                <w:b/>
                <w:iCs/>
                <w:noProof/>
              </w:rPr>
            </w:pPr>
            <w:r w:rsidRPr="00217D88">
              <w:rPr>
                <w:rFonts w:ascii="Times New Roman" w:hAnsi="Times New Roman"/>
                <w:iCs/>
                <w:noProof/>
              </w:rPr>
              <w:t>2.2</w:t>
            </w:r>
          </w:p>
        </w:tc>
        <w:tc>
          <w:tcPr>
            <w:tcW w:w="3685" w:type="dxa"/>
            <w:vMerge w:val="restart"/>
            <w:tcBorders>
              <w:top w:val="single" w:sz="12" w:space="0" w:color="auto"/>
            </w:tcBorders>
          </w:tcPr>
          <w:p w14:paraId="5529EF45" w14:textId="77777777" w:rsidR="00217D88" w:rsidRPr="00217D88" w:rsidRDefault="00217D88" w:rsidP="001C4D6D">
            <w:pPr>
              <w:rPr>
                <w:rFonts w:ascii="Times New Roman" w:hAnsi="Times New Roman"/>
                <w:iCs/>
                <w:noProof/>
              </w:rPr>
            </w:pPr>
            <w:r w:rsidRPr="00217D88">
              <w:rPr>
                <w:rFonts w:ascii="Times New Roman" w:hAnsi="Times New Roman"/>
                <w:iCs/>
                <w:noProof/>
              </w:rPr>
              <w:t>01 – Dotacija</w:t>
            </w:r>
          </w:p>
        </w:tc>
        <w:tc>
          <w:tcPr>
            <w:tcW w:w="1701" w:type="dxa"/>
            <w:tcBorders>
              <w:top w:val="single" w:sz="12" w:space="0" w:color="auto"/>
              <w:bottom w:val="single" w:sz="4" w:space="0" w:color="auto"/>
            </w:tcBorders>
          </w:tcPr>
          <w:p w14:paraId="44CD17FD" w14:textId="77777777" w:rsidR="00217D88" w:rsidRPr="00217D88" w:rsidRDefault="00217D88" w:rsidP="001C4D6D">
            <w:pPr>
              <w:jc w:val="right"/>
              <w:rPr>
                <w:rFonts w:ascii="Times New Roman" w:hAnsi="Times New Roman"/>
                <w:iCs/>
                <w:noProof/>
              </w:rPr>
            </w:pPr>
            <w:r w:rsidRPr="00217D88">
              <w:rPr>
                <w:rFonts w:ascii="Times New Roman" w:hAnsi="Times New Roman"/>
                <w:iCs/>
                <w:noProof/>
              </w:rPr>
              <w:t>112 521 403,00</w:t>
            </w:r>
          </w:p>
        </w:tc>
      </w:tr>
      <w:tr w:rsidR="00217D88" w:rsidRPr="00217D88" w14:paraId="26FAEA8B" w14:textId="77777777" w:rsidTr="001C4D6D">
        <w:tc>
          <w:tcPr>
            <w:tcW w:w="1101" w:type="dxa"/>
            <w:vMerge/>
          </w:tcPr>
          <w:p w14:paraId="1DF03907" w14:textId="77777777" w:rsidR="00217D88" w:rsidRPr="00217D88" w:rsidRDefault="00217D88" w:rsidP="001C4D6D">
            <w:pPr>
              <w:rPr>
                <w:rFonts w:ascii="Times New Roman" w:hAnsi="Times New Roman"/>
                <w:b/>
                <w:iCs/>
                <w:noProof/>
              </w:rPr>
            </w:pPr>
          </w:p>
        </w:tc>
        <w:tc>
          <w:tcPr>
            <w:tcW w:w="850" w:type="dxa"/>
          </w:tcPr>
          <w:p w14:paraId="23C881E9" w14:textId="77777777" w:rsidR="00217D88" w:rsidRPr="00217D88" w:rsidRDefault="00217D88" w:rsidP="001C4D6D">
            <w:pPr>
              <w:jc w:val="center"/>
              <w:rPr>
                <w:rFonts w:ascii="Times New Roman" w:hAnsi="Times New Roman"/>
                <w:iCs/>
                <w:noProof/>
              </w:rPr>
            </w:pPr>
            <w:r w:rsidRPr="00217D88">
              <w:rPr>
                <w:rFonts w:ascii="Times New Roman" w:hAnsi="Times New Roman"/>
                <w:iCs/>
                <w:noProof/>
              </w:rPr>
              <w:t>ERPF</w:t>
            </w:r>
          </w:p>
        </w:tc>
        <w:tc>
          <w:tcPr>
            <w:tcW w:w="1418" w:type="dxa"/>
            <w:tcBorders>
              <w:top w:val="single" w:sz="4" w:space="0" w:color="auto"/>
              <w:bottom w:val="single" w:sz="4" w:space="0" w:color="auto"/>
            </w:tcBorders>
          </w:tcPr>
          <w:p w14:paraId="5E2C7C3E" w14:textId="77777777" w:rsidR="00217D88" w:rsidRPr="00217D88" w:rsidRDefault="00217D88" w:rsidP="001C4D6D">
            <w:pPr>
              <w:rPr>
                <w:rFonts w:ascii="Times New Roman" w:hAnsi="Times New Roman"/>
                <w:iCs/>
                <w:noProof/>
              </w:rPr>
            </w:pPr>
            <w:r w:rsidRPr="00217D88">
              <w:rPr>
                <w:rFonts w:ascii="Times New Roman" w:hAnsi="Times New Roman"/>
                <w:iCs/>
                <w:noProof/>
              </w:rPr>
              <w:t>VVL regionas</w:t>
            </w:r>
          </w:p>
        </w:tc>
        <w:tc>
          <w:tcPr>
            <w:tcW w:w="1134" w:type="dxa"/>
            <w:vMerge/>
          </w:tcPr>
          <w:p w14:paraId="6BA743FE" w14:textId="77777777" w:rsidR="00217D88" w:rsidRPr="00217D88" w:rsidRDefault="00217D88" w:rsidP="001C4D6D">
            <w:pPr>
              <w:rPr>
                <w:rFonts w:ascii="Times New Roman" w:hAnsi="Times New Roman"/>
                <w:b/>
                <w:iCs/>
                <w:noProof/>
              </w:rPr>
            </w:pPr>
          </w:p>
        </w:tc>
        <w:tc>
          <w:tcPr>
            <w:tcW w:w="3685" w:type="dxa"/>
            <w:vMerge/>
            <w:tcBorders>
              <w:bottom w:val="single" w:sz="4" w:space="0" w:color="auto"/>
            </w:tcBorders>
          </w:tcPr>
          <w:p w14:paraId="0AE84F94" w14:textId="77777777" w:rsidR="00217D88" w:rsidRPr="00217D88" w:rsidRDefault="00217D88" w:rsidP="001C4D6D">
            <w:pPr>
              <w:rPr>
                <w:rFonts w:ascii="Times New Roman" w:hAnsi="Times New Roman"/>
                <w:b/>
                <w:iCs/>
                <w:noProof/>
              </w:rPr>
            </w:pPr>
          </w:p>
        </w:tc>
        <w:tc>
          <w:tcPr>
            <w:tcW w:w="1701" w:type="dxa"/>
            <w:tcBorders>
              <w:top w:val="single" w:sz="4" w:space="0" w:color="auto"/>
              <w:bottom w:val="single" w:sz="4" w:space="0" w:color="auto"/>
            </w:tcBorders>
          </w:tcPr>
          <w:p w14:paraId="5843D315" w14:textId="77777777" w:rsidR="00901F10" w:rsidRPr="007D670E" w:rsidRDefault="00901F10" w:rsidP="00901F10">
            <w:pPr>
              <w:jc w:val="right"/>
              <w:rPr>
                <w:rFonts w:ascii="Times New Roman" w:hAnsi="Times New Roman"/>
                <w:iCs/>
                <w:noProof/>
                <w:color w:val="EE0000"/>
              </w:rPr>
            </w:pPr>
            <w:r w:rsidRPr="007D670E">
              <w:rPr>
                <w:rFonts w:ascii="Times New Roman" w:hAnsi="Times New Roman"/>
                <w:strike/>
                <w:color w:val="000000"/>
              </w:rPr>
              <w:t>87 964 375</w:t>
            </w:r>
            <w:r w:rsidRPr="007D670E">
              <w:rPr>
                <w:rFonts w:ascii="Times New Roman" w:hAnsi="Times New Roman"/>
                <w:iCs/>
                <w:strike/>
                <w:noProof/>
              </w:rPr>
              <w:t>,00</w:t>
            </w:r>
          </w:p>
          <w:p w14:paraId="0D418E40" w14:textId="3D05AEEF" w:rsidR="00217D88" w:rsidRPr="00217D88" w:rsidRDefault="00901F10" w:rsidP="00901F10">
            <w:pPr>
              <w:jc w:val="right"/>
              <w:rPr>
                <w:rFonts w:ascii="Times New Roman" w:hAnsi="Times New Roman"/>
                <w:iCs/>
                <w:noProof/>
              </w:rPr>
            </w:pPr>
            <w:r w:rsidRPr="00FB5D25">
              <w:rPr>
                <w:rFonts w:ascii="Times New Roman" w:hAnsi="Times New Roman"/>
                <w:b/>
                <w:bCs/>
                <w:iCs/>
                <w:noProof/>
                <w:color w:val="EE0000"/>
              </w:rPr>
              <w:t>109 739 817,00</w:t>
            </w:r>
          </w:p>
        </w:tc>
      </w:tr>
      <w:tr w:rsidR="00217D88" w:rsidRPr="00217D88" w14:paraId="7C67ADD6" w14:textId="77777777" w:rsidTr="001C4D6D">
        <w:tc>
          <w:tcPr>
            <w:tcW w:w="1101" w:type="dxa"/>
            <w:vMerge/>
          </w:tcPr>
          <w:p w14:paraId="0304A04E" w14:textId="77777777" w:rsidR="00217D88" w:rsidRPr="00217D88" w:rsidRDefault="00217D88" w:rsidP="001C4D6D">
            <w:pPr>
              <w:rPr>
                <w:rFonts w:ascii="Times New Roman" w:hAnsi="Times New Roman"/>
                <w:b/>
                <w:iCs/>
                <w:noProof/>
              </w:rPr>
            </w:pPr>
          </w:p>
        </w:tc>
        <w:tc>
          <w:tcPr>
            <w:tcW w:w="850" w:type="dxa"/>
          </w:tcPr>
          <w:p w14:paraId="63868097" w14:textId="77777777" w:rsidR="00217D88" w:rsidRPr="00217D88" w:rsidRDefault="00217D88" w:rsidP="001C4D6D">
            <w:pPr>
              <w:jc w:val="center"/>
              <w:rPr>
                <w:rFonts w:ascii="Times New Roman" w:hAnsi="Times New Roman"/>
                <w:iCs/>
                <w:noProof/>
              </w:rPr>
            </w:pPr>
            <w:r w:rsidRPr="00217D88">
              <w:rPr>
                <w:rFonts w:ascii="Times New Roman" w:hAnsi="Times New Roman"/>
                <w:iCs/>
                <w:noProof/>
              </w:rPr>
              <w:t>SaF</w:t>
            </w:r>
          </w:p>
        </w:tc>
        <w:tc>
          <w:tcPr>
            <w:tcW w:w="1418" w:type="dxa"/>
            <w:tcBorders>
              <w:top w:val="single" w:sz="4" w:space="0" w:color="auto"/>
              <w:bottom w:val="single" w:sz="4" w:space="0" w:color="auto"/>
            </w:tcBorders>
          </w:tcPr>
          <w:p w14:paraId="39FFF9CC" w14:textId="77777777" w:rsidR="00217D88" w:rsidRPr="00217D88" w:rsidRDefault="00217D88" w:rsidP="001C4D6D">
            <w:pPr>
              <w:rPr>
                <w:rFonts w:ascii="Times New Roman" w:hAnsi="Times New Roman"/>
                <w:iCs/>
                <w:noProof/>
              </w:rPr>
            </w:pPr>
            <w:r w:rsidRPr="00217D88">
              <w:rPr>
                <w:rFonts w:ascii="Times New Roman" w:hAnsi="Times New Roman"/>
                <w:iCs/>
                <w:noProof/>
              </w:rPr>
              <w:t>Visa Lietuva</w:t>
            </w:r>
          </w:p>
        </w:tc>
        <w:tc>
          <w:tcPr>
            <w:tcW w:w="1134" w:type="dxa"/>
            <w:vMerge/>
          </w:tcPr>
          <w:p w14:paraId="2C1EE8E4" w14:textId="77777777" w:rsidR="00217D88" w:rsidRPr="00217D88" w:rsidRDefault="00217D88" w:rsidP="001C4D6D">
            <w:pPr>
              <w:rPr>
                <w:rFonts w:ascii="Times New Roman" w:hAnsi="Times New Roman"/>
                <w:b/>
                <w:iCs/>
                <w:noProof/>
              </w:rPr>
            </w:pPr>
          </w:p>
        </w:tc>
        <w:tc>
          <w:tcPr>
            <w:tcW w:w="3685" w:type="dxa"/>
            <w:vMerge w:val="restart"/>
            <w:tcBorders>
              <w:top w:val="single" w:sz="4" w:space="0" w:color="auto"/>
            </w:tcBorders>
          </w:tcPr>
          <w:p w14:paraId="38D94E3E" w14:textId="77777777" w:rsidR="00217D88" w:rsidRPr="00217D88" w:rsidRDefault="00217D88" w:rsidP="001C4D6D">
            <w:pPr>
              <w:rPr>
                <w:rFonts w:ascii="Times New Roman" w:hAnsi="Times New Roman"/>
                <w:iCs/>
                <w:noProof/>
              </w:rPr>
            </w:pPr>
            <w:r w:rsidRPr="00217D88">
              <w:rPr>
                <w:rFonts w:ascii="Times New Roman" w:hAnsi="Times New Roman"/>
                <w:iCs/>
                <w:noProof/>
              </w:rPr>
              <w:t>03 – Naudojantis finansinėmis priemonėmis teikiama parama: paskola</w:t>
            </w:r>
          </w:p>
        </w:tc>
        <w:tc>
          <w:tcPr>
            <w:tcW w:w="1701" w:type="dxa"/>
            <w:tcBorders>
              <w:top w:val="single" w:sz="4" w:space="0" w:color="auto"/>
              <w:bottom w:val="single" w:sz="4" w:space="0" w:color="auto"/>
            </w:tcBorders>
          </w:tcPr>
          <w:p w14:paraId="039B6B15" w14:textId="77777777" w:rsidR="00217D88" w:rsidRPr="00217D88" w:rsidRDefault="00217D88" w:rsidP="001C4D6D">
            <w:pPr>
              <w:jc w:val="right"/>
              <w:rPr>
                <w:rFonts w:ascii="Times New Roman" w:hAnsi="Times New Roman"/>
                <w:iCs/>
                <w:noProof/>
              </w:rPr>
            </w:pPr>
            <w:r w:rsidRPr="00217D88">
              <w:rPr>
                <w:rFonts w:ascii="Times New Roman" w:hAnsi="Times New Roman"/>
                <w:iCs/>
                <w:noProof/>
              </w:rPr>
              <w:t>5 822 108,00</w:t>
            </w:r>
          </w:p>
        </w:tc>
      </w:tr>
      <w:tr w:rsidR="00217D88" w:rsidRPr="00217D88" w14:paraId="0DC55524" w14:textId="77777777" w:rsidTr="001C4D6D">
        <w:tc>
          <w:tcPr>
            <w:tcW w:w="1101" w:type="dxa"/>
            <w:vMerge/>
          </w:tcPr>
          <w:p w14:paraId="3084E733" w14:textId="77777777" w:rsidR="00217D88" w:rsidRPr="00217D88" w:rsidRDefault="00217D88" w:rsidP="001C4D6D">
            <w:pPr>
              <w:rPr>
                <w:rFonts w:ascii="Times New Roman" w:hAnsi="Times New Roman"/>
                <w:b/>
                <w:iCs/>
                <w:noProof/>
              </w:rPr>
            </w:pPr>
          </w:p>
        </w:tc>
        <w:tc>
          <w:tcPr>
            <w:tcW w:w="850" w:type="dxa"/>
          </w:tcPr>
          <w:p w14:paraId="75A65E20" w14:textId="77777777" w:rsidR="00217D88" w:rsidRPr="00217D88" w:rsidRDefault="00217D88" w:rsidP="001C4D6D">
            <w:pPr>
              <w:jc w:val="center"/>
              <w:rPr>
                <w:rFonts w:ascii="Times New Roman" w:hAnsi="Times New Roman"/>
                <w:iCs/>
                <w:noProof/>
              </w:rPr>
            </w:pPr>
            <w:r w:rsidRPr="00217D88">
              <w:rPr>
                <w:rFonts w:ascii="Times New Roman" w:hAnsi="Times New Roman"/>
                <w:iCs/>
                <w:noProof/>
              </w:rPr>
              <w:t>ERPF</w:t>
            </w:r>
          </w:p>
        </w:tc>
        <w:tc>
          <w:tcPr>
            <w:tcW w:w="1418" w:type="dxa"/>
            <w:tcBorders>
              <w:top w:val="single" w:sz="4" w:space="0" w:color="auto"/>
              <w:bottom w:val="single" w:sz="4" w:space="0" w:color="auto"/>
            </w:tcBorders>
          </w:tcPr>
          <w:p w14:paraId="0A75E039" w14:textId="77777777" w:rsidR="00217D88" w:rsidRPr="00217D88" w:rsidRDefault="00217D88" w:rsidP="001C4D6D">
            <w:pPr>
              <w:rPr>
                <w:rFonts w:ascii="Times New Roman" w:hAnsi="Times New Roman"/>
                <w:iCs/>
                <w:noProof/>
              </w:rPr>
            </w:pPr>
            <w:r w:rsidRPr="00217D88">
              <w:rPr>
                <w:rFonts w:ascii="Times New Roman" w:hAnsi="Times New Roman"/>
                <w:iCs/>
                <w:noProof/>
              </w:rPr>
              <w:t>VVL regionas</w:t>
            </w:r>
          </w:p>
        </w:tc>
        <w:tc>
          <w:tcPr>
            <w:tcW w:w="1134" w:type="dxa"/>
            <w:vMerge/>
          </w:tcPr>
          <w:p w14:paraId="6727A214" w14:textId="77777777" w:rsidR="00217D88" w:rsidRPr="00217D88" w:rsidRDefault="00217D88" w:rsidP="001C4D6D">
            <w:pPr>
              <w:rPr>
                <w:rFonts w:ascii="Times New Roman" w:hAnsi="Times New Roman"/>
                <w:b/>
                <w:iCs/>
                <w:noProof/>
              </w:rPr>
            </w:pPr>
          </w:p>
        </w:tc>
        <w:tc>
          <w:tcPr>
            <w:tcW w:w="3685" w:type="dxa"/>
            <w:vMerge/>
          </w:tcPr>
          <w:p w14:paraId="7681BC05" w14:textId="77777777" w:rsidR="00217D88" w:rsidRPr="00217D88" w:rsidRDefault="00217D88" w:rsidP="001C4D6D">
            <w:pPr>
              <w:rPr>
                <w:rFonts w:ascii="Times New Roman" w:hAnsi="Times New Roman"/>
                <w:b/>
                <w:iCs/>
                <w:noProof/>
              </w:rPr>
            </w:pPr>
          </w:p>
        </w:tc>
        <w:tc>
          <w:tcPr>
            <w:tcW w:w="1701" w:type="dxa"/>
            <w:tcBorders>
              <w:top w:val="single" w:sz="4" w:space="0" w:color="auto"/>
              <w:bottom w:val="single" w:sz="4" w:space="0" w:color="auto"/>
            </w:tcBorders>
          </w:tcPr>
          <w:p w14:paraId="6A16F517" w14:textId="77777777" w:rsidR="00217D88" w:rsidRPr="00217D88" w:rsidRDefault="00217D88" w:rsidP="001C4D6D">
            <w:pPr>
              <w:jc w:val="right"/>
              <w:rPr>
                <w:rFonts w:ascii="Times New Roman" w:hAnsi="Times New Roman"/>
                <w:iCs/>
                <w:noProof/>
              </w:rPr>
            </w:pPr>
            <w:r w:rsidRPr="00217D88">
              <w:rPr>
                <w:rFonts w:ascii="Times New Roman" w:hAnsi="Times New Roman"/>
                <w:iCs/>
                <w:noProof/>
              </w:rPr>
              <w:t>12 927 892,00</w:t>
            </w:r>
          </w:p>
        </w:tc>
      </w:tr>
      <w:tr w:rsidR="00217D88" w:rsidRPr="00217D88" w14:paraId="0D6F8A5C" w14:textId="77777777" w:rsidTr="001C4D6D">
        <w:tc>
          <w:tcPr>
            <w:tcW w:w="1101" w:type="dxa"/>
            <w:vMerge/>
          </w:tcPr>
          <w:p w14:paraId="665FFB20" w14:textId="77777777" w:rsidR="00217D88" w:rsidRPr="00217D88" w:rsidRDefault="00217D88" w:rsidP="001C4D6D">
            <w:pPr>
              <w:rPr>
                <w:rFonts w:ascii="Times New Roman" w:hAnsi="Times New Roman"/>
                <w:b/>
                <w:iCs/>
                <w:noProof/>
              </w:rPr>
            </w:pPr>
          </w:p>
        </w:tc>
        <w:tc>
          <w:tcPr>
            <w:tcW w:w="850" w:type="dxa"/>
          </w:tcPr>
          <w:p w14:paraId="0B31EB8C" w14:textId="77777777" w:rsidR="00217D88" w:rsidRPr="00217D88" w:rsidRDefault="00217D88" w:rsidP="001C4D6D">
            <w:pPr>
              <w:jc w:val="center"/>
              <w:rPr>
                <w:rFonts w:ascii="Times New Roman" w:hAnsi="Times New Roman"/>
                <w:iCs/>
                <w:noProof/>
              </w:rPr>
            </w:pPr>
            <w:r w:rsidRPr="00217D88">
              <w:rPr>
                <w:rFonts w:ascii="Times New Roman" w:hAnsi="Times New Roman"/>
                <w:iCs/>
                <w:noProof/>
              </w:rPr>
              <w:t>SaF</w:t>
            </w:r>
          </w:p>
        </w:tc>
        <w:tc>
          <w:tcPr>
            <w:tcW w:w="1418" w:type="dxa"/>
            <w:tcBorders>
              <w:top w:val="single" w:sz="4" w:space="0" w:color="auto"/>
              <w:bottom w:val="single" w:sz="4" w:space="0" w:color="auto"/>
            </w:tcBorders>
          </w:tcPr>
          <w:p w14:paraId="15260313" w14:textId="77777777" w:rsidR="00217D88" w:rsidRPr="00217D88" w:rsidRDefault="00217D88" w:rsidP="001C4D6D">
            <w:pPr>
              <w:rPr>
                <w:rFonts w:ascii="Times New Roman" w:hAnsi="Times New Roman"/>
                <w:iCs/>
                <w:noProof/>
              </w:rPr>
            </w:pPr>
            <w:r w:rsidRPr="00217D88">
              <w:rPr>
                <w:rFonts w:ascii="Times New Roman" w:hAnsi="Times New Roman"/>
                <w:iCs/>
                <w:noProof/>
              </w:rPr>
              <w:t>Visa Lietuva</w:t>
            </w:r>
          </w:p>
        </w:tc>
        <w:tc>
          <w:tcPr>
            <w:tcW w:w="1134" w:type="dxa"/>
            <w:vMerge/>
          </w:tcPr>
          <w:p w14:paraId="6E509FA1" w14:textId="77777777" w:rsidR="00217D88" w:rsidRPr="00217D88" w:rsidRDefault="00217D88" w:rsidP="001C4D6D">
            <w:pPr>
              <w:rPr>
                <w:rFonts w:ascii="Times New Roman" w:hAnsi="Times New Roman"/>
                <w:b/>
                <w:iCs/>
                <w:noProof/>
              </w:rPr>
            </w:pPr>
          </w:p>
        </w:tc>
        <w:tc>
          <w:tcPr>
            <w:tcW w:w="3685" w:type="dxa"/>
            <w:vMerge w:val="restart"/>
          </w:tcPr>
          <w:p w14:paraId="2608D861" w14:textId="77777777" w:rsidR="00217D88" w:rsidRPr="00217D88" w:rsidRDefault="00217D88" w:rsidP="001C4D6D">
            <w:pPr>
              <w:rPr>
                <w:rFonts w:ascii="Times New Roman" w:hAnsi="Times New Roman"/>
                <w:b/>
                <w:iCs/>
                <w:noProof/>
              </w:rPr>
            </w:pPr>
            <w:r w:rsidRPr="00217D88">
              <w:rPr>
                <w:rFonts w:ascii="Times New Roman" w:hAnsi="Times New Roman"/>
                <w:iCs/>
                <w:noProof/>
              </w:rPr>
              <w:t>05 – Naudojantis finansinėmis priemonėmis teikiama parama: dotacijos, suteiktos vykdant finansinės priemonės veiksmą</w:t>
            </w:r>
          </w:p>
        </w:tc>
        <w:tc>
          <w:tcPr>
            <w:tcW w:w="1701" w:type="dxa"/>
            <w:tcBorders>
              <w:top w:val="single" w:sz="4" w:space="0" w:color="auto"/>
              <w:bottom w:val="single" w:sz="4" w:space="0" w:color="auto"/>
            </w:tcBorders>
          </w:tcPr>
          <w:p w14:paraId="3C61C280" w14:textId="77777777" w:rsidR="00217D88" w:rsidRPr="00217D88" w:rsidRDefault="00217D88" w:rsidP="001C4D6D">
            <w:pPr>
              <w:jc w:val="right"/>
              <w:rPr>
                <w:rFonts w:ascii="Times New Roman" w:hAnsi="Times New Roman"/>
                <w:iCs/>
                <w:noProof/>
              </w:rPr>
            </w:pPr>
            <w:r w:rsidRPr="00217D88">
              <w:rPr>
                <w:rFonts w:ascii="Times New Roman" w:hAnsi="Times New Roman"/>
                <w:color w:val="000000"/>
              </w:rPr>
              <w:t>5 822 108,00</w:t>
            </w:r>
          </w:p>
        </w:tc>
      </w:tr>
      <w:tr w:rsidR="00217D88" w:rsidRPr="00217D88" w14:paraId="575BFE50" w14:textId="77777777" w:rsidTr="001C4D6D">
        <w:tc>
          <w:tcPr>
            <w:tcW w:w="1101" w:type="dxa"/>
            <w:vMerge/>
          </w:tcPr>
          <w:p w14:paraId="0B1BA771" w14:textId="77777777" w:rsidR="00217D88" w:rsidRPr="00217D88" w:rsidRDefault="00217D88" w:rsidP="001C4D6D">
            <w:pPr>
              <w:rPr>
                <w:rFonts w:ascii="Times New Roman" w:hAnsi="Times New Roman"/>
                <w:b/>
                <w:iCs/>
                <w:noProof/>
              </w:rPr>
            </w:pPr>
          </w:p>
        </w:tc>
        <w:tc>
          <w:tcPr>
            <w:tcW w:w="850" w:type="dxa"/>
          </w:tcPr>
          <w:p w14:paraId="3EF3607C" w14:textId="77777777" w:rsidR="00217D88" w:rsidRPr="00217D88" w:rsidRDefault="00217D88" w:rsidP="001C4D6D">
            <w:pPr>
              <w:jc w:val="center"/>
              <w:rPr>
                <w:rFonts w:ascii="Times New Roman" w:hAnsi="Times New Roman"/>
                <w:iCs/>
                <w:noProof/>
              </w:rPr>
            </w:pPr>
            <w:r w:rsidRPr="00217D88">
              <w:rPr>
                <w:rFonts w:ascii="Times New Roman" w:hAnsi="Times New Roman"/>
                <w:iCs/>
                <w:noProof/>
              </w:rPr>
              <w:t>ERPF</w:t>
            </w:r>
          </w:p>
        </w:tc>
        <w:tc>
          <w:tcPr>
            <w:tcW w:w="1418" w:type="dxa"/>
            <w:tcBorders>
              <w:top w:val="single" w:sz="4" w:space="0" w:color="auto"/>
            </w:tcBorders>
          </w:tcPr>
          <w:p w14:paraId="19C944FF" w14:textId="77777777" w:rsidR="00217D88" w:rsidRPr="00217D88" w:rsidRDefault="00217D88" w:rsidP="001C4D6D">
            <w:pPr>
              <w:rPr>
                <w:rFonts w:ascii="Times New Roman" w:hAnsi="Times New Roman"/>
                <w:iCs/>
                <w:noProof/>
              </w:rPr>
            </w:pPr>
            <w:r w:rsidRPr="00217D88">
              <w:rPr>
                <w:rFonts w:ascii="Times New Roman" w:hAnsi="Times New Roman"/>
                <w:iCs/>
                <w:noProof/>
              </w:rPr>
              <w:t>VVL regionas</w:t>
            </w:r>
          </w:p>
        </w:tc>
        <w:tc>
          <w:tcPr>
            <w:tcW w:w="1134" w:type="dxa"/>
            <w:vMerge/>
          </w:tcPr>
          <w:p w14:paraId="5968BD35" w14:textId="77777777" w:rsidR="00217D88" w:rsidRPr="00217D88" w:rsidRDefault="00217D88" w:rsidP="001C4D6D">
            <w:pPr>
              <w:rPr>
                <w:rFonts w:ascii="Times New Roman" w:hAnsi="Times New Roman"/>
                <w:b/>
                <w:iCs/>
                <w:noProof/>
              </w:rPr>
            </w:pPr>
          </w:p>
        </w:tc>
        <w:tc>
          <w:tcPr>
            <w:tcW w:w="3685" w:type="dxa"/>
            <w:vMerge/>
          </w:tcPr>
          <w:p w14:paraId="222F7A8A" w14:textId="77777777" w:rsidR="00217D88" w:rsidRPr="00217D88" w:rsidRDefault="00217D88" w:rsidP="001C4D6D">
            <w:pPr>
              <w:rPr>
                <w:rFonts w:ascii="Times New Roman" w:hAnsi="Times New Roman"/>
                <w:b/>
                <w:iCs/>
                <w:noProof/>
              </w:rPr>
            </w:pPr>
          </w:p>
        </w:tc>
        <w:tc>
          <w:tcPr>
            <w:tcW w:w="1701" w:type="dxa"/>
            <w:tcBorders>
              <w:top w:val="single" w:sz="4" w:space="0" w:color="auto"/>
            </w:tcBorders>
          </w:tcPr>
          <w:p w14:paraId="127CC346" w14:textId="77777777" w:rsidR="00217D88" w:rsidRPr="00217D88" w:rsidRDefault="00217D88" w:rsidP="001C4D6D">
            <w:pPr>
              <w:jc w:val="right"/>
              <w:rPr>
                <w:rFonts w:ascii="Times New Roman" w:hAnsi="Times New Roman"/>
                <w:iCs/>
                <w:noProof/>
              </w:rPr>
            </w:pPr>
            <w:r w:rsidRPr="00217D88">
              <w:rPr>
                <w:rFonts w:ascii="Times New Roman" w:hAnsi="Times New Roman"/>
                <w:color w:val="000000"/>
              </w:rPr>
              <w:t>12 927 892,00</w:t>
            </w:r>
          </w:p>
        </w:tc>
      </w:tr>
    </w:tbl>
    <w:p w14:paraId="7F383181" w14:textId="77777777" w:rsidR="00217D88" w:rsidRPr="00217D88" w:rsidRDefault="00217D88" w:rsidP="00217D88">
      <w:pPr>
        <w:rPr>
          <w:sz w:val="20"/>
        </w:rPr>
      </w:pPr>
    </w:p>
    <w:tbl>
      <w:tblPr>
        <w:tblStyle w:val="Lentelstinklelis"/>
        <w:tblW w:w="9854" w:type="dxa"/>
        <w:tblLook w:val="04A0" w:firstRow="1" w:lastRow="0" w:firstColumn="1" w:lastColumn="0" w:noHBand="0" w:noVBand="1"/>
      </w:tblPr>
      <w:tblGrid>
        <w:gridCol w:w="1101"/>
        <w:gridCol w:w="850"/>
        <w:gridCol w:w="1418"/>
        <w:gridCol w:w="1134"/>
        <w:gridCol w:w="3685"/>
        <w:gridCol w:w="1666"/>
      </w:tblGrid>
      <w:tr w:rsidR="00217D88" w:rsidRPr="00217D88" w14:paraId="2F368941" w14:textId="77777777" w:rsidTr="001C4D6D">
        <w:tc>
          <w:tcPr>
            <w:tcW w:w="9854"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29D01807" w14:textId="77777777" w:rsidR="00217D88" w:rsidRPr="00217D88" w:rsidRDefault="00217D88" w:rsidP="001C4D6D">
            <w:pPr>
              <w:rPr>
                <w:rFonts w:ascii="Times New Roman" w:hAnsi="Times New Roman"/>
                <w:b/>
                <w:iCs/>
                <w:noProof/>
              </w:rPr>
            </w:pPr>
            <w:r w:rsidRPr="00217D88">
              <w:rPr>
                <w:rFonts w:ascii="Times New Roman" w:hAnsi="Times New Roman"/>
                <w:b/>
                <w:noProof/>
              </w:rPr>
              <w:t>6 lentelė. 3 matmuo. Teritorinis įgyvendinimo mechanizmas ir pagrindinė teritorinė sritis</w:t>
            </w:r>
          </w:p>
        </w:tc>
      </w:tr>
      <w:tr w:rsidR="00217D88" w:rsidRPr="00217D88" w14:paraId="364D5705" w14:textId="77777777" w:rsidTr="001C4D6D">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A3C4BBE" w14:textId="77777777" w:rsidR="00217D88" w:rsidRPr="00217D88" w:rsidRDefault="00217D88" w:rsidP="001C4D6D">
            <w:pPr>
              <w:jc w:val="center"/>
              <w:rPr>
                <w:rFonts w:ascii="Times New Roman" w:hAnsi="Times New Roman"/>
                <w:b/>
                <w:iCs/>
                <w:noProof/>
              </w:rPr>
            </w:pPr>
            <w:r w:rsidRPr="00217D88">
              <w:rPr>
                <w:rFonts w:ascii="Times New Roman" w:hAnsi="Times New Roman"/>
                <w:b/>
                <w:noProof/>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6329CA7" w14:textId="77777777" w:rsidR="00217D88" w:rsidRPr="00217D88" w:rsidRDefault="00217D88" w:rsidP="001C4D6D">
            <w:pPr>
              <w:jc w:val="center"/>
              <w:rPr>
                <w:rFonts w:ascii="Times New Roman" w:hAnsi="Times New Roman"/>
                <w:b/>
                <w:iCs/>
                <w:noProof/>
              </w:rPr>
            </w:pPr>
            <w:r w:rsidRPr="00217D88">
              <w:rPr>
                <w:rFonts w:ascii="Times New Roman" w:hAnsi="Times New Roman"/>
                <w:b/>
                <w:noProof/>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EB08A55" w14:textId="77777777" w:rsidR="00217D88" w:rsidRPr="00217D88" w:rsidRDefault="00217D88" w:rsidP="001C4D6D">
            <w:pPr>
              <w:jc w:val="center"/>
              <w:rPr>
                <w:rFonts w:ascii="Times New Roman" w:hAnsi="Times New Roman"/>
                <w:b/>
                <w:iCs/>
                <w:noProof/>
              </w:rPr>
            </w:pPr>
            <w:r w:rsidRPr="00217D88">
              <w:rPr>
                <w:rFonts w:ascii="Times New Roman" w:hAnsi="Times New Roman"/>
                <w:b/>
                <w:noProof/>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5B7CCA7" w14:textId="77777777" w:rsidR="00217D88" w:rsidRPr="00217D88" w:rsidRDefault="00217D88" w:rsidP="001C4D6D">
            <w:pPr>
              <w:jc w:val="center"/>
              <w:rPr>
                <w:rFonts w:ascii="Times New Roman" w:hAnsi="Times New Roman"/>
                <w:b/>
                <w:iCs/>
                <w:noProof/>
              </w:rPr>
            </w:pPr>
            <w:r w:rsidRPr="00217D88">
              <w:rPr>
                <w:rFonts w:ascii="Times New Roman" w:hAnsi="Times New Roman"/>
                <w:b/>
                <w:noProof/>
              </w:rPr>
              <w:t>Konkretus uždavinys</w:t>
            </w:r>
          </w:p>
        </w:tc>
        <w:tc>
          <w:tcPr>
            <w:tcW w:w="368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732DA30" w14:textId="77777777" w:rsidR="00217D88" w:rsidRPr="00217D88" w:rsidRDefault="00217D88" w:rsidP="001C4D6D">
            <w:pPr>
              <w:jc w:val="center"/>
              <w:rPr>
                <w:rFonts w:ascii="Times New Roman" w:hAnsi="Times New Roman"/>
                <w:b/>
                <w:iCs/>
                <w:noProof/>
              </w:rPr>
            </w:pPr>
            <w:r w:rsidRPr="00217D88">
              <w:rPr>
                <w:rFonts w:ascii="Times New Roman" w:hAnsi="Times New Roman"/>
                <w:b/>
                <w:noProof/>
              </w:rPr>
              <w:t>Kodas</w:t>
            </w:r>
          </w:p>
        </w:tc>
        <w:tc>
          <w:tcPr>
            <w:tcW w:w="166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4E95420" w14:textId="77777777" w:rsidR="00217D88" w:rsidRPr="00217D88" w:rsidRDefault="00217D88" w:rsidP="001C4D6D">
            <w:pPr>
              <w:jc w:val="center"/>
              <w:rPr>
                <w:rFonts w:ascii="Times New Roman" w:hAnsi="Times New Roman"/>
                <w:b/>
                <w:iCs/>
                <w:noProof/>
              </w:rPr>
            </w:pPr>
            <w:r w:rsidRPr="00217D88">
              <w:rPr>
                <w:rFonts w:ascii="Times New Roman" w:hAnsi="Times New Roman"/>
                <w:b/>
                <w:noProof/>
              </w:rPr>
              <w:t>Suma (EUR)</w:t>
            </w:r>
          </w:p>
        </w:tc>
      </w:tr>
      <w:tr w:rsidR="00217D88" w:rsidRPr="00217D88" w14:paraId="28DFBE92" w14:textId="77777777" w:rsidTr="001C4D6D">
        <w:tc>
          <w:tcPr>
            <w:tcW w:w="1101" w:type="dxa"/>
            <w:vMerge w:val="restart"/>
            <w:tcBorders>
              <w:top w:val="single" w:sz="12" w:space="0" w:color="auto"/>
            </w:tcBorders>
          </w:tcPr>
          <w:p w14:paraId="50103D59" w14:textId="77777777" w:rsidR="00217D88" w:rsidRPr="00217D88" w:rsidRDefault="00217D88" w:rsidP="001C4D6D">
            <w:pPr>
              <w:jc w:val="center"/>
              <w:rPr>
                <w:rFonts w:ascii="Times New Roman" w:hAnsi="Times New Roman"/>
                <w:iCs/>
                <w:noProof/>
              </w:rPr>
            </w:pPr>
            <w:r w:rsidRPr="00217D88">
              <w:rPr>
                <w:rFonts w:ascii="Times New Roman" w:hAnsi="Times New Roman"/>
                <w:iCs/>
                <w:noProof/>
              </w:rPr>
              <w:t>2</w:t>
            </w:r>
          </w:p>
        </w:tc>
        <w:tc>
          <w:tcPr>
            <w:tcW w:w="850" w:type="dxa"/>
            <w:tcBorders>
              <w:top w:val="single" w:sz="12" w:space="0" w:color="auto"/>
            </w:tcBorders>
          </w:tcPr>
          <w:p w14:paraId="1A0E53B4" w14:textId="77777777" w:rsidR="00217D88" w:rsidRPr="00217D88" w:rsidRDefault="00217D88" w:rsidP="001C4D6D">
            <w:pPr>
              <w:jc w:val="center"/>
              <w:rPr>
                <w:rFonts w:ascii="Times New Roman" w:hAnsi="Times New Roman"/>
                <w:iCs/>
                <w:noProof/>
              </w:rPr>
            </w:pPr>
            <w:r w:rsidRPr="00217D88">
              <w:rPr>
                <w:rFonts w:ascii="Times New Roman" w:hAnsi="Times New Roman"/>
                <w:iCs/>
                <w:noProof/>
              </w:rPr>
              <w:t>SaF</w:t>
            </w:r>
          </w:p>
        </w:tc>
        <w:tc>
          <w:tcPr>
            <w:tcW w:w="1418" w:type="dxa"/>
            <w:tcBorders>
              <w:top w:val="single" w:sz="12" w:space="0" w:color="auto"/>
              <w:bottom w:val="single" w:sz="4" w:space="0" w:color="auto"/>
            </w:tcBorders>
          </w:tcPr>
          <w:p w14:paraId="32ADE819" w14:textId="77777777" w:rsidR="00217D88" w:rsidRPr="00217D88" w:rsidRDefault="00217D88" w:rsidP="001C4D6D">
            <w:pPr>
              <w:rPr>
                <w:rFonts w:ascii="Times New Roman" w:hAnsi="Times New Roman"/>
                <w:iCs/>
                <w:noProof/>
              </w:rPr>
            </w:pPr>
            <w:r w:rsidRPr="00217D88">
              <w:rPr>
                <w:rFonts w:ascii="Times New Roman" w:hAnsi="Times New Roman"/>
                <w:iCs/>
                <w:noProof/>
              </w:rPr>
              <w:t>Visa Lietuva</w:t>
            </w:r>
          </w:p>
        </w:tc>
        <w:tc>
          <w:tcPr>
            <w:tcW w:w="1134" w:type="dxa"/>
            <w:vMerge w:val="restart"/>
            <w:tcBorders>
              <w:top w:val="single" w:sz="12" w:space="0" w:color="auto"/>
            </w:tcBorders>
          </w:tcPr>
          <w:p w14:paraId="54ADDA67" w14:textId="77777777" w:rsidR="00217D88" w:rsidRPr="00217D88" w:rsidRDefault="00217D88" w:rsidP="001C4D6D">
            <w:pPr>
              <w:jc w:val="center"/>
              <w:rPr>
                <w:rFonts w:ascii="Times New Roman" w:hAnsi="Times New Roman"/>
                <w:iCs/>
                <w:noProof/>
              </w:rPr>
            </w:pPr>
            <w:r w:rsidRPr="00217D88">
              <w:rPr>
                <w:rFonts w:ascii="Times New Roman" w:hAnsi="Times New Roman"/>
                <w:iCs/>
                <w:noProof/>
              </w:rPr>
              <w:t>2.2</w:t>
            </w:r>
          </w:p>
        </w:tc>
        <w:tc>
          <w:tcPr>
            <w:tcW w:w="3685" w:type="dxa"/>
            <w:vMerge w:val="restart"/>
            <w:tcBorders>
              <w:top w:val="single" w:sz="12" w:space="0" w:color="auto"/>
            </w:tcBorders>
          </w:tcPr>
          <w:p w14:paraId="2CA07AA9" w14:textId="77777777" w:rsidR="00217D88" w:rsidRPr="00217D88" w:rsidRDefault="00217D88" w:rsidP="001C4D6D">
            <w:pPr>
              <w:rPr>
                <w:rFonts w:ascii="Times New Roman" w:hAnsi="Times New Roman"/>
                <w:iCs/>
                <w:noProof/>
              </w:rPr>
            </w:pPr>
            <w:r w:rsidRPr="00217D88">
              <w:rPr>
                <w:rFonts w:ascii="Times New Roman" w:hAnsi="Times New Roman"/>
                <w:iCs/>
                <w:noProof/>
              </w:rPr>
              <w:t>33 – Nesiorientuojant į teritoriškumą</w:t>
            </w:r>
          </w:p>
        </w:tc>
        <w:tc>
          <w:tcPr>
            <w:tcW w:w="1666" w:type="dxa"/>
            <w:tcBorders>
              <w:top w:val="single" w:sz="12" w:space="0" w:color="auto"/>
              <w:bottom w:val="single" w:sz="4" w:space="0" w:color="auto"/>
            </w:tcBorders>
          </w:tcPr>
          <w:p w14:paraId="238E65AF" w14:textId="77777777" w:rsidR="00217D88" w:rsidRPr="00217D88" w:rsidRDefault="00217D88" w:rsidP="001C4D6D">
            <w:pPr>
              <w:jc w:val="right"/>
              <w:rPr>
                <w:rFonts w:ascii="Times New Roman" w:hAnsi="Times New Roman"/>
                <w:bCs/>
                <w:iCs/>
                <w:noProof/>
              </w:rPr>
            </w:pPr>
            <w:r w:rsidRPr="00217D88">
              <w:rPr>
                <w:rFonts w:ascii="Times New Roman" w:hAnsi="Times New Roman"/>
                <w:bCs/>
                <w:iCs/>
                <w:noProof/>
              </w:rPr>
              <w:t>124 165 619,00</w:t>
            </w:r>
          </w:p>
        </w:tc>
      </w:tr>
      <w:tr w:rsidR="00217D88" w:rsidRPr="00217D88" w14:paraId="1221501A" w14:textId="77777777" w:rsidTr="001C4D6D">
        <w:tc>
          <w:tcPr>
            <w:tcW w:w="1101" w:type="dxa"/>
            <w:vMerge/>
          </w:tcPr>
          <w:p w14:paraId="2A9EB245" w14:textId="77777777" w:rsidR="00217D88" w:rsidRPr="00217D88" w:rsidRDefault="00217D88" w:rsidP="001C4D6D">
            <w:pPr>
              <w:rPr>
                <w:rFonts w:ascii="Times New Roman" w:hAnsi="Times New Roman"/>
                <w:b/>
                <w:iCs/>
                <w:noProof/>
              </w:rPr>
            </w:pPr>
          </w:p>
        </w:tc>
        <w:tc>
          <w:tcPr>
            <w:tcW w:w="850" w:type="dxa"/>
          </w:tcPr>
          <w:p w14:paraId="2529C2A1" w14:textId="77777777" w:rsidR="00217D88" w:rsidRPr="00217D88" w:rsidRDefault="00217D88" w:rsidP="001C4D6D">
            <w:pPr>
              <w:jc w:val="center"/>
              <w:rPr>
                <w:rFonts w:ascii="Times New Roman" w:hAnsi="Times New Roman"/>
                <w:iCs/>
                <w:noProof/>
              </w:rPr>
            </w:pPr>
            <w:r w:rsidRPr="00217D88">
              <w:rPr>
                <w:rFonts w:ascii="Times New Roman" w:hAnsi="Times New Roman"/>
                <w:iCs/>
                <w:noProof/>
              </w:rPr>
              <w:t>ERPF</w:t>
            </w:r>
          </w:p>
        </w:tc>
        <w:tc>
          <w:tcPr>
            <w:tcW w:w="1418" w:type="dxa"/>
            <w:tcBorders>
              <w:top w:val="single" w:sz="4" w:space="0" w:color="auto"/>
            </w:tcBorders>
          </w:tcPr>
          <w:p w14:paraId="4E1C71DB" w14:textId="77777777" w:rsidR="00217D88" w:rsidRPr="00217D88" w:rsidRDefault="00217D88" w:rsidP="001C4D6D">
            <w:pPr>
              <w:rPr>
                <w:rFonts w:ascii="Times New Roman" w:hAnsi="Times New Roman"/>
                <w:iCs/>
                <w:noProof/>
              </w:rPr>
            </w:pPr>
            <w:r w:rsidRPr="00217D88">
              <w:rPr>
                <w:rFonts w:ascii="Times New Roman" w:hAnsi="Times New Roman"/>
                <w:iCs/>
                <w:noProof/>
              </w:rPr>
              <w:t>VVL regionas</w:t>
            </w:r>
          </w:p>
        </w:tc>
        <w:tc>
          <w:tcPr>
            <w:tcW w:w="1134" w:type="dxa"/>
            <w:vMerge/>
          </w:tcPr>
          <w:p w14:paraId="3448B075" w14:textId="77777777" w:rsidR="00217D88" w:rsidRPr="00217D88" w:rsidRDefault="00217D88" w:rsidP="001C4D6D">
            <w:pPr>
              <w:rPr>
                <w:rFonts w:ascii="Times New Roman" w:hAnsi="Times New Roman"/>
                <w:b/>
                <w:iCs/>
                <w:noProof/>
              </w:rPr>
            </w:pPr>
          </w:p>
        </w:tc>
        <w:tc>
          <w:tcPr>
            <w:tcW w:w="3685" w:type="dxa"/>
            <w:vMerge/>
          </w:tcPr>
          <w:p w14:paraId="63A6406F" w14:textId="77777777" w:rsidR="00217D88" w:rsidRPr="00217D88" w:rsidRDefault="00217D88" w:rsidP="001C4D6D">
            <w:pPr>
              <w:rPr>
                <w:rFonts w:ascii="Times New Roman" w:hAnsi="Times New Roman"/>
                <w:b/>
                <w:iCs/>
                <w:noProof/>
              </w:rPr>
            </w:pPr>
          </w:p>
        </w:tc>
        <w:tc>
          <w:tcPr>
            <w:tcW w:w="1666" w:type="dxa"/>
            <w:tcBorders>
              <w:top w:val="single" w:sz="4" w:space="0" w:color="auto"/>
            </w:tcBorders>
          </w:tcPr>
          <w:p w14:paraId="6679E96D" w14:textId="77777777" w:rsidR="00901F10" w:rsidRPr="00FB5D25" w:rsidRDefault="00901F10" w:rsidP="00901F10">
            <w:pPr>
              <w:jc w:val="right"/>
              <w:rPr>
                <w:rFonts w:ascii="Times New Roman" w:hAnsi="Times New Roman"/>
                <w:bCs/>
                <w:iCs/>
                <w:strike/>
                <w:noProof/>
              </w:rPr>
            </w:pPr>
            <w:r w:rsidRPr="007D670E">
              <w:rPr>
                <w:rFonts w:ascii="Times New Roman" w:hAnsi="Times New Roman"/>
                <w:strike/>
                <w:color w:val="000000"/>
              </w:rPr>
              <w:t>113 820 159</w:t>
            </w:r>
            <w:r w:rsidRPr="007D670E">
              <w:rPr>
                <w:rFonts w:ascii="Times New Roman" w:hAnsi="Times New Roman"/>
                <w:bCs/>
                <w:iCs/>
                <w:strike/>
                <w:noProof/>
              </w:rPr>
              <w:t>,00</w:t>
            </w:r>
          </w:p>
          <w:p w14:paraId="7C02CA8C" w14:textId="6DFCD988" w:rsidR="00217D88" w:rsidRPr="00217D88" w:rsidRDefault="00901F10" w:rsidP="00901F10">
            <w:pPr>
              <w:jc w:val="right"/>
              <w:rPr>
                <w:rFonts w:ascii="Times New Roman" w:hAnsi="Times New Roman"/>
                <w:bCs/>
                <w:iCs/>
                <w:noProof/>
              </w:rPr>
            </w:pPr>
            <w:r w:rsidRPr="00FB5D25">
              <w:rPr>
                <w:rFonts w:ascii="Times New Roman" w:hAnsi="Times New Roman"/>
                <w:b/>
                <w:iCs/>
                <w:noProof/>
                <w:color w:val="EE0000"/>
              </w:rPr>
              <w:t>135 595 601,00</w:t>
            </w:r>
          </w:p>
        </w:tc>
      </w:tr>
    </w:tbl>
    <w:p w14:paraId="230AB702" w14:textId="77777777" w:rsidR="00217D88" w:rsidRPr="00217D88" w:rsidRDefault="00217D88" w:rsidP="00217D88"/>
    <w:tbl>
      <w:tblPr>
        <w:tblStyle w:val="Lentelstinklelis23"/>
        <w:tblW w:w="9889" w:type="dxa"/>
        <w:tblLook w:val="04A0" w:firstRow="1" w:lastRow="0" w:firstColumn="1" w:lastColumn="0" w:noHBand="0" w:noVBand="1"/>
      </w:tblPr>
      <w:tblGrid>
        <w:gridCol w:w="1101"/>
        <w:gridCol w:w="850"/>
        <w:gridCol w:w="1418"/>
        <w:gridCol w:w="1134"/>
        <w:gridCol w:w="3737"/>
        <w:gridCol w:w="1649"/>
      </w:tblGrid>
      <w:tr w:rsidR="00217D88" w:rsidRPr="00217D88" w14:paraId="57B32D9D" w14:textId="77777777" w:rsidTr="001C4D6D">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6D1B9F17" w14:textId="77777777" w:rsidR="00217D88" w:rsidRPr="00217D88" w:rsidRDefault="00217D88" w:rsidP="001C4D6D">
            <w:pPr>
              <w:rPr>
                <w:b/>
                <w:iCs/>
                <w:noProof/>
                <w:sz w:val="20"/>
              </w:rPr>
            </w:pPr>
            <w:r w:rsidRPr="00217D88">
              <w:rPr>
                <w:b/>
                <w:noProof/>
                <w:sz w:val="20"/>
              </w:rPr>
              <w:t xml:space="preserve">7 lentelė. 7 matmuo. </w:t>
            </w:r>
            <w:r w:rsidRPr="00217D88">
              <w:rPr>
                <w:b/>
                <w:sz w:val="20"/>
              </w:rPr>
              <w:t>ESF+, ERPF, SF ir TPF lyčių lygybės matmuo</w:t>
            </w:r>
          </w:p>
        </w:tc>
      </w:tr>
      <w:tr w:rsidR="00217D88" w:rsidRPr="00217D88" w14:paraId="4AD18D2B" w14:textId="77777777" w:rsidTr="001C4D6D">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FE9CE68" w14:textId="77777777" w:rsidR="00217D88" w:rsidRPr="00217D88" w:rsidRDefault="00217D88" w:rsidP="001C4D6D">
            <w:pPr>
              <w:jc w:val="center"/>
              <w:rPr>
                <w:b/>
                <w:iCs/>
                <w:noProof/>
                <w:sz w:val="20"/>
              </w:rPr>
            </w:pPr>
            <w:r w:rsidRPr="00217D88">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7A0349D" w14:textId="77777777" w:rsidR="00217D88" w:rsidRPr="00217D88" w:rsidRDefault="00217D88" w:rsidP="001C4D6D">
            <w:pPr>
              <w:jc w:val="center"/>
              <w:rPr>
                <w:b/>
                <w:iCs/>
                <w:noProof/>
                <w:sz w:val="20"/>
              </w:rPr>
            </w:pPr>
            <w:r w:rsidRPr="00217D88">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80F33CA" w14:textId="77777777" w:rsidR="00217D88" w:rsidRPr="00217D88" w:rsidRDefault="00217D88" w:rsidP="001C4D6D">
            <w:pPr>
              <w:jc w:val="center"/>
              <w:rPr>
                <w:b/>
                <w:iCs/>
                <w:noProof/>
                <w:sz w:val="20"/>
              </w:rPr>
            </w:pPr>
            <w:r w:rsidRPr="00217D88">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A42B488" w14:textId="77777777" w:rsidR="00217D88" w:rsidRPr="00217D88" w:rsidRDefault="00217D88" w:rsidP="001C4D6D">
            <w:pPr>
              <w:jc w:val="center"/>
              <w:rPr>
                <w:b/>
                <w:iCs/>
                <w:noProof/>
                <w:sz w:val="20"/>
              </w:rPr>
            </w:pPr>
            <w:r w:rsidRPr="00217D88">
              <w:rPr>
                <w:b/>
                <w:noProof/>
                <w:sz w:val="20"/>
              </w:rPr>
              <w:t>Konkretus uždavinys</w:t>
            </w:r>
          </w:p>
        </w:tc>
        <w:tc>
          <w:tcPr>
            <w:tcW w:w="373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C14B1D3" w14:textId="77777777" w:rsidR="00217D88" w:rsidRPr="00217D88" w:rsidRDefault="00217D88" w:rsidP="001C4D6D">
            <w:pPr>
              <w:jc w:val="center"/>
              <w:rPr>
                <w:b/>
                <w:iCs/>
                <w:noProof/>
                <w:sz w:val="20"/>
              </w:rPr>
            </w:pPr>
            <w:r w:rsidRPr="00217D88">
              <w:rPr>
                <w:b/>
                <w:noProof/>
                <w:sz w:val="20"/>
              </w:rPr>
              <w:t>Kodas</w:t>
            </w:r>
          </w:p>
        </w:tc>
        <w:tc>
          <w:tcPr>
            <w:tcW w:w="16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0F6E58F" w14:textId="77777777" w:rsidR="00217D88" w:rsidRPr="00217D88" w:rsidRDefault="00217D88" w:rsidP="001C4D6D">
            <w:pPr>
              <w:jc w:val="center"/>
              <w:rPr>
                <w:b/>
                <w:iCs/>
                <w:noProof/>
                <w:sz w:val="20"/>
              </w:rPr>
            </w:pPr>
            <w:r w:rsidRPr="00217D88">
              <w:rPr>
                <w:b/>
                <w:noProof/>
                <w:sz w:val="20"/>
              </w:rPr>
              <w:t>Suma (EUR)</w:t>
            </w:r>
          </w:p>
        </w:tc>
      </w:tr>
      <w:tr w:rsidR="00217D88" w:rsidRPr="00217D88" w14:paraId="1F6E376B" w14:textId="77777777" w:rsidTr="001C4D6D">
        <w:tc>
          <w:tcPr>
            <w:tcW w:w="1101" w:type="dxa"/>
            <w:vMerge w:val="restart"/>
            <w:tcBorders>
              <w:top w:val="single" w:sz="12" w:space="0" w:color="auto"/>
            </w:tcBorders>
          </w:tcPr>
          <w:p w14:paraId="64218BF3" w14:textId="77777777" w:rsidR="00217D88" w:rsidRPr="00217D88" w:rsidRDefault="00217D88" w:rsidP="001C4D6D">
            <w:pPr>
              <w:jc w:val="center"/>
              <w:rPr>
                <w:iCs/>
                <w:noProof/>
                <w:sz w:val="20"/>
              </w:rPr>
            </w:pPr>
            <w:r w:rsidRPr="00217D88">
              <w:rPr>
                <w:iCs/>
                <w:noProof/>
                <w:sz w:val="20"/>
              </w:rPr>
              <w:t>2.</w:t>
            </w:r>
          </w:p>
        </w:tc>
        <w:tc>
          <w:tcPr>
            <w:tcW w:w="850" w:type="dxa"/>
            <w:tcBorders>
              <w:top w:val="single" w:sz="12" w:space="0" w:color="auto"/>
            </w:tcBorders>
          </w:tcPr>
          <w:p w14:paraId="7602E79A" w14:textId="77777777" w:rsidR="00217D88" w:rsidRPr="00217D88" w:rsidRDefault="00217D88" w:rsidP="001C4D6D">
            <w:pPr>
              <w:jc w:val="center"/>
              <w:rPr>
                <w:iCs/>
                <w:noProof/>
                <w:sz w:val="20"/>
              </w:rPr>
            </w:pPr>
            <w:r w:rsidRPr="00217D88">
              <w:rPr>
                <w:iCs/>
                <w:noProof/>
                <w:sz w:val="20"/>
              </w:rPr>
              <w:t>SaF</w:t>
            </w:r>
          </w:p>
        </w:tc>
        <w:tc>
          <w:tcPr>
            <w:tcW w:w="1418" w:type="dxa"/>
            <w:tcBorders>
              <w:top w:val="single" w:sz="12" w:space="0" w:color="auto"/>
            </w:tcBorders>
          </w:tcPr>
          <w:p w14:paraId="687C0896" w14:textId="77777777" w:rsidR="00217D88" w:rsidRPr="00217D88" w:rsidRDefault="00217D88" w:rsidP="001C4D6D">
            <w:pPr>
              <w:rPr>
                <w:iCs/>
                <w:noProof/>
                <w:sz w:val="20"/>
              </w:rPr>
            </w:pPr>
            <w:r w:rsidRPr="00217D88">
              <w:rPr>
                <w:iCs/>
                <w:noProof/>
                <w:sz w:val="20"/>
              </w:rPr>
              <w:t>Visa Lietuva</w:t>
            </w:r>
          </w:p>
        </w:tc>
        <w:tc>
          <w:tcPr>
            <w:tcW w:w="1134" w:type="dxa"/>
            <w:vMerge w:val="restart"/>
            <w:tcBorders>
              <w:top w:val="single" w:sz="12" w:space="0" w:color="auto"/>
            </w:tcBorders>
          </w:tcPr>
          <w:p w14:paraId="79625641" w14:textId="77777777" w:rsidR="00217D88" w:rsidRPr="00217D88" w:rsidRDefault="00217D88" w:rsidP="001C4D6D">
            <w:pPr>
              <w:jc w:val="center"/>
              <w:rPr>
                <w:iCs/>
                <w:noProof/>
                <w:sz w:val="20"/>
              </w:rPr>
            </w:pPr>
            <w:r w:rsidRPr="00217D88">
              <w:rPr>
                <w:iCs/>
                <w:noProof/>
                <w:sz w:val="20"/>
              </w:rPr>
              <w:t>2.2</w:t>
            </w:r>
          </w:p>
        </w:tc>
        <w:tc>
          <w:tcPr>
            <w:tcW w:w="3737" w:type="dxa"/>
            <w:vMerge w:val="restart"/>
            <w:tcBorders>
              <w:top w:val="single" w:sz="12" w:space="0" w:color="auto"/>
            </w:tcBorders>
          </w:tcPr>
          <w:p w14:paraId="4C93EDCE" w14:textId="77777777" w:rsidR="00217D88" w:rsidRPr="00217D88" w:rsidRDefault="00217D88" w:rsidP="001C4D6D">
            <w:pPr>
              <w:rPr>
                <w:iCs/>
                <w:noProof/>
                <w:sz w:val="20"/>
              </w:rPr>
            </w:pPr>
            <w:r w:rsidRPr="00217D88">
              <w:rPr>
                <w:iCs/>
                <w:noProof/>
                <w:sz w:val="20"/>
              </w:rPr>
              <w:t>03 – Neutralumas lyties požiūriu</w:t>
            </w:r>
          </w:p>
        </w:tc>
        <w:tc>
          <w:tcPr>
            <w:tcW w:w="1649" w:type="dxa"/>
            <w:tcBorders>
              <w:top w:val="single" w:sz="12" w:space="0" w:color="auto"/>
            </w:tcBorders>
          </w:tcPr>
          <w:p w14:paraId="6216CAC8" w14:textId="77777777" w:rsidR="00217D88" w:rsidRPr="00217D88" w:rsidRDefault="00217D88" w:rsidP="001C4D6D">
            <w:pPr>
              <w:jc w:val="right"/>
              <w:rPr>
                <w:iCs/>
                <w:noProof/>
                <w:sz w:val="20"/>
              </w:rPr>
            </w:pPr>
            <w:r w:rsidRPr="00217D88">
              <w:rPr>
                <w:iCs/>
                <w:noProof/>
                <w:sz w:val="20"/>
              </w:rPr>
              <w:t>124 165 619,00</w:t>
            </w:r>
          </w:p>
        </w:tc>
      </w:tr>
      <w:tr w:rsidR="00217D88" w:rsidRPr="00217D88" w14:paraId="761104D2" w14:textId="77777777" w:rsidTr="001C4D6D">
        <w:tc>
          <w:tcPr>
            <w:tcW w:w="1101" w:type="dxa"/>
            <w:vMerge/>
          </w:tcPr>
          <w:p w14:paraId="6250D8C3" w14:textId="77777777" w:rsidR="00217D88" w:rsidRPr="00217D88" w:rsidRDefault="00217D88" w:rsidP="001C4D6D">
            <w:pPr>
              <w:jc w:val="center"/>
              <w:rPr>
                <w:iCs/>
                <w:noProof/>
                <w:sz w:val="20"/>
              </w:rPr>
            </w:pPr>
          </w:p>
        </w:tc>
        <w:tc>
          <w:tcPr>
            <w:tcW w:w="850" w:type="dxa"/>
          </w:tcPr>
          <w:p w14:paraId="5298A953" w14:textId="77777777" w:rsidR="00217D88" w:rsidRPr="00217D88" w:rsidRDefault="00217D88" w:rsidP="001C4D6D">
            <w:pPr>
              <w:jc w:val="center"/>
              <w:rPr>
                <w:iCs/>
                <w:noProof/>
                <w:sz w:val="20"/>
              </w:rPr>
            </w:pPr>
            <w:r w:rsidRPr="00217D88">
              <w:rPr>
                <w:iCs/>
                <w:noProof/>
                <w:sz w:val="20"/>
              </w:rPr>
              <w:t>ERPF</w:t>
            </w:r>
          </w:p>
        </w:tc>
        <w:tc>
          <w:tcPr>
            <w:tcW w:w="1418" w:type="dxa"/>
          </w:tcPr>
          <w:p w14:paraId="45A4B1FD" w14:textId="77777777" w:rsidR="00217D88" w:rsidRPr="00217D88" w:rsidRDefault="00217D88" w:rsidP="001C4D6D">
            <w:pPr>
              <w:rPr>
                <w:iCs/>
                <w:noProof/>
                <w:sz w:val="20"/>
              </w:rPr>
            </w:pPr>
            <w:r w:rsidRPr="00217D88">
              <w:rPr>
                <w:iCs/>
                <w:noProof/>
                <w:sz w:val="20"/>
              </w:rPr>
              <w:t>VVL regionas</w:t>
            </w:r>
          </w:p>
        </w:tc>
        <w:tc>
          <w:tcPr>
            <w:tcW w:w="1134" w:type="dxa"/>
            <w:vMerge/>
          </w:tcPr>
          <w:p w14:paraId="5A4D12C5" w14:textId="77777777" w:rsidR="00217D88" w:rsidRPr="00217D88" w:rsidRDefault="00217D88" w:rsidP="001C4D6D">
            <w:pPr>
              <w:jc w:val="center"/>
              <w:rPr>
                <w:iCs/>
                <w:noProof/>
                <w:sz w:val="20"/>
              </w:rPr>
            </w:pPr>
          </w:p>
        </w:tc>
        <w:tc>
          <w:tcPr>
            <w:tcW w:w="3737" w:type="dxa"/>
            <w:vMerge/>
          </w:tcPr>
          <w:p w14:paraId="59D603EE" w14:textId="77777777" w:rsidR="00217D88" w:rsidRPr="00217D88" w:rsidRDefault="00217D88" w:rsidP="001C4D6D">
            <w:pPr>
              <w:jc w:val="center"/>
              <w:rPr>
                <w:iCs/>
                <w:noProof/>
                <w:sz w:val="20"/>
              </w:rPr>
            </w:pPr>
          </w:p>
        </w:tc>
        <w:tc>
          <w:tcPr>
            <w:tcW w:w="1649" w:type="dxa"/>
          </w:tcPr>
          <w:p w14:paraId="55C63744" w14:textId="77777777" w:rsidR="00901F10" w:rsidRPr="00FE38FD" w:rsidRDefault="00901F10" w:rsidP="00901F10">
            <w:pPr>
              <w:jc w:val="right"/>
              <w:rPr>
                <w:bCs/>
                <w:iCs/>
                <w:strike/>
                <w:noProof/>
                <w:sz w:val="20"/>
              </w:rPr>
            </w:pPr>
            <w:r w:rsidRPr="00EA5B16">
              <w:rPr>
                <w:strike/>
                <w:color w:val="000000"/>
                <w:sz w:val="20"/>
              </w:rPr>
              <w:t>113 820 159</w:t>
            </w:r>
            <w:r w:rsidRPr="00EA5B16">
              <w:rPr>
                <w:bCs/>
                <w:iCs/>
                <w:strike/>
                <w:noProof/>
                <w:sz w:val="20"/>
              </w:rPr>
              <w:t>,00</w:t>
            </w:r>
          </w:p>
          <w:p w14:paraId="02619EAD" w14:textId="304306F8" w:rsidR="00217D88" w:rsidRPr="00217D88" w:rsidRDefault="00901F10" w:rsidP="00901F10">
            <w:pPr>
              <w:jc w:val="right"/>
              <w:rPr>
                <w:iCs/>
                <w:noProof/>
                <w:sz w:val="20"/>
              </w:rPr>
            </w:pPr>
            <w:r w:rsidRPr="00FB5D25">
              <w:rPr>
                <w:b/>
                <w:bCs/>
                <w:iCs/>
                <w:noProof/>
                <w:color w:val="EE0000"/>
                <w:sz w:val="20"/>
              </w:rPr>
              <w:t>135 595 601,00</w:t>
            </w:r>
          </w:p>
        </w:tc>
      </w:tr>
    </w:tbl>
    <w:p w14:paraId="05F2F26B" w14:textId="77777777" w:rsidR="00217D88" w:rsidRPr="00217D88" w:rsidRDefault="00217D88" w:rsidP="00217D88"/>
    <w:p w14:paraId="6BB05E46" w14:textId="77777777" w:rsidR="00242726" w:rsidRDefault="00242726" w:rsidP="00217D88"/>
    <w:p w14:paraId="7D8D3377" w14:textId="77777777" w:rsidR="00242726" w:rsidRPr="00A90DD0" w:rsidRDefault="00242726" w:rsidP="00242726">
      <w:pPr>
        <w:keepNext/>
        <w:keepLines/>
        <w:spacing w:before="200" w:line="276" w:lineRule="auto"/>
        <w:outlineLvl w:val="1"/>
        <w:rPr>
          <w:rFonts w:asciiTheme="majorHAnsi" w:eastAsiaTheme="majorEastAsia" w:hAnsiTheme="majorHAnsi"/>
          <w:b/>
          <w:bCs/>
          <w:color w:val="4F81BD" w:themeColor="accent1"/>
          <w:szCs w:val="24"/>
        </w:rPr>
      </w:pPr>
      <w:bookmarkStart w:id="16" w:name="_Toc223435419"/>
      <w:r w:rsidRPr="00A90DD0">
        <w:rPr>
          <w:rFonts w:asciiTheme="majorHAnsi" w:eastAsiaTheme="majorEastAsia" w:hAnsiTheme="majorHAnsi"/>
          <w:b/>
          <w:bCs/>
          <w:color w:val="4F81BD" w:themeColor="accent1"/>
          <w:szCs w:val="24"/>
        </w:rPr>
        <w:lastRenderedPageBreak/>
        <w:t xml:space="preserve">Konkretus uždavinys – 2.5. </w:t>
      </w:r>
      <w:r w:rsidRPr="00A90DD0">
        <w:rPr>
          <w:rFonts w:asciiTheme="majorHAnsi" w:eastAsiaTheme="majorEastAsia" w:hAnsiTheme="majorHAnsi"/>
          <w:b/>
          <w:bCs/>
          <w:color w:val="4F81BD" w:themeColor="accent1"/>
          <w:szCs w:val="24"/>
          <w:lang w:bidi="lt-LT"/>
        </w:rPr>
        <w:t>Skatinti saugią prieigą prie vandens, tvarios vandentvarkos, įskaitant integruotą vandentvarką, ir vandens išteklių atsparumą</w:t>
      </w:r>
      <w:bookmarkEnd w:id="16"/>
    </w:p>
    <w:p w14:paraId="2CFC588A" w14:textId="77777777" w:rsidR="00242726" w:rsidRPr="00242726" w:rsidRDefault="00242726" w:rsidP="00242726">
      <w:pPr>
        <w:tabs>
          <w:tab w:val="center" w:pos="4819"/>
          <w:tab w:val="right" w:pos="9638"/>
        </w:tabs>
        <w:spacing w:before="120" w:after="120"/>
        <w:rPr>
          <w:rFonts w:eastAsiaTheme="minorHAnsi"/>
          <w:b/>
          <w:i/>
          <w:color w:val="1F497D" w:themeColor="text2"/>
          <w:szCs w:val="22"/>
        </w:rPr>
      </w:pPr>
      <w:r w:rsidRPr="00242726">
        <w:rPr>
          <w:rFonts w:eastAsiaTheme="minorHAnsi"/>
          <w:b/>
          <w:i/>
          <w:color w:val="1F497D" w:themeColor="text2"/>
          <w:szCs w:val="22"/>
        </w:rPr>
        <w:t>Rodikliai</w:t>
      </w:r>
    </w:p>
    <w:p w14:paraId="67DD66CB" w14:textId="77777777" w:rsidR="00242726" w:rsidRPr="00242726" w:rsidRDefault="00242726" w:rsidP="00242726">
      <w:pPr>
        <w:spacing w:before="240"/>
        <w:jc w:val="both"/>
        <w:rPr>
          <w:rFonts w:eastAsiaTheme="minorHAnsi"/>
          <w:sz w:val="22"/>
          <w:szCs w:val="22"/>
        </w:rPr>
      </w:pPr>
      <w:r w:rsidRPr="00242726">
        <w:rPr>
          <w:rFonts w:eastAsiaTheme="minorHAnsi"/>
          <w:b/>
          <w:sz w:val="22"/>
          <w:szCs w:val="22"/>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2"/>
        <w:gridCol w:w="1160"/>
        <w:gridCol w:w="849"/>
        <w:gridCol w:w="804"/>
        <w:gridCol w:w="993"/>
        <w:gridCol w:w="1856"/>
        <w:gridCol w:w="1135"/>
        <w:gridCol w:w="993"/>
        <w:gridCol w:w="1082"/>
      </w:tblGrid>
      <w:tr w:rsidR="00242726" w:rsidRPr="00242726" w14:paraId="3E6950E7" w14:textId="77777777" w:rsidTr="00EC7A66">
        <w:trPr>
          <w:trHeight w:val="588"/>
          <w:tblHeader/>
        </w:trPr>
        <w:tc>
          <w:tcPr>
            <w:tcW w:w="49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3BD7095" w14:textId="77777777" w:rsidR="00242726" w:rsidRPr="00242726" w:rsidRDefault="00242726" w:rsidP="00242726">
            <w:pPr>
              <w:jc w:val="center"/>
              <w:rPr>
                <w:rFonts w:eastAsiaTheme="minorHAnsi"/>
                <w:b/>
                <w:noProof/>
                <w:sz w:val="16"/>
                <w:szCs w:val="16"/>
              </w:rPr>
            </w:pPr>
            <w:r w:rsidRPr="00242726">
              <w:rPr>
                <w:rFonts w:eastAsiaTheme="minorHAnsi"/>
                <w:b/>
                <w:noProof/>
                <w:sz w:val="16"/>
                <w:szCs w:val="16"/>
              </w:rPr>
              <w:t>Prioritetas</w:t>
            </w:r>
          </w:p>
        </w:tc>
        <w:tc>
          <w:tcPr>
            <w:tcW w:w="58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594E11E" w14:textId="77777777" w:rsidR="00242726" w:rsidRPr="00242726" w:rsidRDefault="00242726" w:rsidP="00242726">
            <w:pPr>
              <w:jc w:val="center"/>
              <w:rPr>
                <w:rFonts w:eastAsiaTheme="minorHAnsi"/>
                <w:b/>
                <w:noProof/>
                <w:sz w:val="16"/>
                <w:szCs w:val="16"/>
              </w:rPr>
            </w:pPr>
            <w:r w:rsidRPr="00242726">
              <w:rPr>
                <w:rFonts w:eastAsiaTheme="minorHAnsi"/>
                <w:b/>
                <w:noProof/>
                <w:sz w:val="16"/>
                <w:szCs w:val="16"/>
              </w:rPr>
              <w:t>Konkretus uždavinys</w:t>
            </w:r>
          </w:p>
        </w:tc>
        <w:tc>
          <w:tcPr>
            <w:tcW w:w="43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B8CFF56" w14:textId="77777777" w:rsidR="00242726" w:rsidRPr="00242726" w:rsidRDefault="00242726" w:rsidP="00242726">
            <w:pPr>
              <w:jc w:val="center"/>
              <w:rPr>
                <w:rFonts w:eastAsiaTheme="minorHAnsi"/>
                <w:b/>
                <w:noProof/>
                <w:sz w:val="16"/>
                <w:szCs w:val="16"/>
              </w:rPr>
            </w:pPr>
            <w:r w:rsidRPr="00242726">
              <w:rPr>
                <w:rFonts w:eastAsiaTheme="minorHAnsi"/>
                <w:b/>
                <w:noProof/>
                <w:sz w:val="16"/>
                <w:szCs w:val="16"/>
              </w:rPr>
              <w:t>Fondas</w:t>
            </w:r>
          </w:p>
        </w:tc>
        <w:tc>
          <w:tcPr>
            <w:tcW w:w="40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B2C4C01" w14:textId="77777777" w:rsidR="00242726" w:rsidRPr="00242726" w:rsidRDefault="00242726" w:rsidP="00242726">
            <w:pPr>
              <w:jc w:val="center"/>
              <w:rPr>
                <w:rFonts w:eastAsiaTheme="minorHAnsi"/>
                <w:b/>
                <w:noProof/>
                <w:sz w:val="16"/>
                <w:szCs w:val="16"/>
              </w:rPr>
            </w:pPr>
            <w:r w:rsidRPr="00242726">
              <w:rPr>
                <w:rFonts w:eastAsiaTheme="minorHAnsi"/>
                <w:b/>
                <w:noProof/>
                <w:sz w:val="16"/>
                <w:szCs w:val="16"/>
              </w:rPr>
              <w:t>Regiono kategorija</w:t>
            </w:r>
          </w:p>
        </w:tc>
        <w:tc>
          <w:tcPr>
            <w:tcW w:w="50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D6C79F5" w14:textId="77777777" w:rsidR="00242726" w:rsidRPr="00242726" w:rsidRDefault="00242726" w:rsidP="00242726">
            <w:pPr>
              <w:jc w:val="center"/>
              <w:rPr>
                <w:rFonts w:eastAsiaTheme="minorHAnsi"/>
                <w:b/>
                <w:noProof/>
                <w:sz w:val="16"/>
                <w:szCs w:val="16"/>
              </w:rPr>
            </w:pPr>
            <w:r w:rsidRPr="00242726">
              <w:rPr>
                <w:rFonts w:eastAsiaTheme="minorHAnsi"/>
                <w:b/>
                <w:noProof/>
                <w:sz w:val="16"/>
                <w:szCs w:val="16"/>
              </w:rPr>
              <w:t>Identifikavimo numeris</w:t>
            </w:r>
          </w:p>
        </w:tc>
        <w:tc>
          <w:tcPr>
            <w:tcW w:w="94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58FA3AB" w14:textId="77777777" w:rsidR="00242726" w:rsidRPr="00242726" w:rsidRDefault="00242726" w:rsidP="00242726">
            <w:pPr>
              <w:jc w:val="center"/>
              <w:rPr>
                <w:rFonts w:eastAsiaTheme="minorHAnsi"/>
                <w:b/>
                <w:noProof/>
                <w:sz w:val="16"/>
                <w:szCs w:val="16"/>
              </w:rPr>
            </w:pPr>
            <w:r w:rsidRPr="00242726">
              <w:rPr>
                <w:rFonts w:eastAsiaTheme="minorHAnsi"/>
                <w:b/>
                <w:noProof/>
                <w:sz w:val="16"/>
                <w:szCs w:val="16"/>
              </w:rPr>
              <w:t>Rodiklis</w:t>
            </w:r>
          </w:p>
        </w:tc>
        <w:tc>
          <w:tcPr>
            <w:tcW w:w="57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2868DAC" w14:textId="77777777" w:rsidR="00242726" w:rsidRPr="00242726" w:rsidRDefault="00242726" w:rsidP="00242726">
            <w:pPr>
              <w:jc w:val="center"/>
              <w:rPr>
                <w:rFonts w:eastAsiaTheme="minorHAnsi"/>
                <w:b/>
                <w:noProof/>
                <w:sz w:val="16"/>
                <w:szCs w:val="16"/>
              </w:rPr>
            </w:pPr>
            <w:r w:rsidRPr="00242726">
              <w:rPr>
                <w:rFonts w:eastAsiaTheme="minorHAnsi"/>
                <w:b/>
                <w:noProof/>
                <w:sz w:val="16"/>
                <w:szCs w:val="16"/>
              </w:rPr>
              <w:t>Matavimo vienetas</w:t>
            </w:r>
          </w:p>
        </w:tc>
        <w:tc>
          <w:tcPr>
            <w:tcW w:w="50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EF5BBF3" w14:textId="77777777" w:rsidR="00242726" w:rsidRPr="00242726" w:rsidRDefault="00242726" w:rsidP="00242726">
            <w:pPr>
              <w:jc w:val="center"/>
              <w:rPr>
                <w:rFonts w:eastAsiaTheme="minorHAnsi"/>
                <w:b/>
                <w:noProof/>
                <w:sz w:val="16"/>
                <w:szCs w:val="16"/>
              </w:rPr>
            </w:pPr>
            <w:r w:rsidRPr="00242726">
              <w:rPr>
                <w:rFonts w:eastAsiaTheme="minorHAnsi"/>
                <w:b/>
                <w:noProof/>
                <w:sz w:val="16"/>
                <w:szCs w:val="16"/>
              </w:rPr>
              <w:t>Tarpinė reikšmė (2024 m.)</w:t>
            </w:r>
          </w:p>
        </w:tc>
        <w:tc>
          <w:tcPr>
            <w:tcW w:w="54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4384985" w14:textId="77777777" w:rsidR="00242726" w:rsidRPr="00242726" w:rsidRDefault="00242726" w:rsidP="00242726">
            <w:pPr>
              <w:jc w:val="center"/>
              <w:rPr>
                <w:rFonts w:eastAsiaTheme="minorHAnsi"/>
                <w:b/>
                <w:noProof/>
                <w:sz w:val="16"/>
                <w:szCs w:val="16"/>
              </w:rPr>
            </w:pPr>
            <w:r w:rsidRPr="00242726">
              <w:rPr>
                <w:rFonts w:eastAsiaTheme="minorHAnsi"/>
                <w:b/>
                <w:noProof/>
                <w:sz w:val="16"/>
                <w:szCs w:val="16"/>
              </w:rPr>
              <w:t>Siektina reikšmė (2029 m.)</w:t>
            </w:r>
          </w:p>
        </w:tc>
      </w:tr>
      <w:tr w:rsidR="00242726" w:rsidRPr="00242726" w14:paraId="38680DC4" w14:textId="77777777" w:rsidTr="00EC7A66">
        <w:trPr>
          <w:trHeight w:val="344"/>
        </w:trPr>
        <w:tc>
          <w:tcPr>
            <w:tcW w:w="498" w:type="pct"/>
            <w:vMerge w:val="restart"/>
            <w:tcBorders>
              <w:top w:val="single" w:sz="12" w:space="0" w:color="auto"/>
            </w:tcBorders>
          </w:tcPr>
          <w:p w14:paraId="695182BC" w14:textId="77777777" w:rsidR="00242726" w:rsidRPr="00242726" w:rsidRDefault="00242726" w:rsidP="00242726">
            <w:pPr>
              <w:jc w:val="both"/>
              <w:rPr>
                <w:rFonts w:eastAsiaTheme="minorHAnsi"/>
                <w:noProof/>
                <w:sz w:val="16"/>
                <w:szCs w:val="16"/>
              </w:rPr>
            </w:pPr>
            <w:r w:rsidRPr="00242726">
              <w:rPr>
                <w:rFonts w:eastAsiaTheme="minorHAnsi"/>
                <w:noProof/>
                <w:sz w:val="16"/>
                <w:szCs w:val="16"/>
              </w:rPr>
              <w:t>2. Žalesnė Lietuva</w:t>
            </w:r>
          </w:p>
        </w:tc>
        <w:tc>
          <w:tcPr>
            <w:tcW w:w="588" w:type="pct"/>
            <w:vMerge w:val="restart"/>
            <w:tcBorders>
              <w:top w:val="single" w:sz="12" w:space="0" w:color="auto"/>
            </w:tcBorders>
          </w:tcPr>
          <w:p w14:paraId="771157CF" w14:textId="77777777" w:rsidR="00242726" w:rsidRPr="00242726" w:rsidRDefault="00242726" w:rsidP="00242726">
            <w:pPr>
              <w:jc w:val="both"/>
              <w:rPr>
                <w:rFonts w:eastAsiaTheme="minorHAnsi"/>
                <w:noProof/>
                <w:sz w:val="16"/>
                <w:szCs w:val="16"/>
              </w:rPr>
            </w:pPr>
            <w:r w:rsidRPr="00242726">
              <w:rPr>
                <w:rFonts w:eastAsiaTheme="minorHAnsi"/>
                <w:noProof/>
                <w:sz w:val="16"/>
                <w:szCs w:val="16"/>
              </w:rPr>
              <w:t>2.5</w:t>
            </w:r>
          </w:p>
        </w:tc>
        <w:tc>
          <w:tcPr>
            <w:tcW w:w="431" w:type="pct"/>
            <w:tcBorders>
              <w:top w:val="single" w:sz="12" w:space="0" w:color="auto"/>
            </w:tcBorders>
          </w:tcPr>
          <w:p w14:paraId="6F62A784" w14:textId="77777777" w:rsidR="00242726" w:rsidRPr="00242726" w:rsidRDefault="00242726" w:rsidP="00242726">
            <w:pPr>
              <w:jc w:val="both"/>
              <w:rPr>
                <w:rFonts w:eastAsiaTheme="minorHAnsi"/>
                <w:noProof/>
                <w:sz w:val="16"/>
                <w:szCs w:val="16"/>
              </w:rPr>
            </w:pPr>
            <w:r w:rsidRPr="00242726">
              <w:rPr>
                <w:rFonts w:eastAsiaTheme="minorHAnsi"/>
                <w:noProof/>
                <w:sz w:val="16"/>
                <w:szCs w:val="16"/>
              </w:rPr>
              <w:t>SaF</w:t>
            </w:r>
          </w:p>
        </w:tc>
        <w:tc>
          <w:tcPr>
            <w:tcW w:w="408" w:type="pct"/>
            <w:tcBorders>
              <w:top w:val="single" w:sz="12" w:space="0" w:color="auto"/>
            </w:tcBorders>
          </w:tcPr>
          <w:p w14:paraId="36C174F4" w14:textId="77777777" w:rsidR="00242726" w:rsidRPr="00242726" w:rsidRDefault="00242726" w:rsidP="00242726">
            <w:pPr>
              <w:jc w:val="both"/>
              <w:rPr>
                <w:rFonts w:eastAsiaTheme="minorHAnsi"/>
                <w:noProof/>
                <w:sz w:val="16"/>
                <w:szCs w:val="16"/>
              </w:rPr>
            </w:pPr>
            <w:r w:rsidRPr="00242726">
              <w:rPr>
                <w:rFonts w:eastAsiaTheme="minorHAnsi"/>
                <w:noProof/>
                <w:sz w:val="16"/>
                <w:szCs w:val="16"/>
              </w:rPr>
              <w:t>Visa Lietuva</w:t>
            </w:r>
          </w:p>
        </w:tc>
        <w:tc>
          <w:tcPr>
            <w:tcW w:w="504" w:type="pct"/>
            <w:tcBorders>
              <w:top w:val="single" w:sz="12" w:space="0" w:color="auto"/>
            </w:tcBorders>
          </w:tcPr>
          <w:p w14:paraId="36B0942D" w14:textId="77777777" w:rsidR="00242726" w:rsidRPr="00242726" w:rsidRDefault="00242726" w:rsidP="00242726">
            <w:pPr>
              <w:jc w:val="both"/>
              <w:rPr>
                <w:rFonts w:eastAsiaTheme="minorHAnsi"/>
                <w:sz w:val="16"/>
                <w:szCs w:val="16"/>
              </w:rPr>
            </w:pPr>
            <w:r w:rsidRPr="00242726">
              <w:rPr>
                <w:rFonts w:eastAsiaTheme="minorHAnsi"/>
                <w:sz w:val="16"/>
                <w:szCs w:val="16"/>
              </w:rPr>
              <w:t>RCO30</w:t>
            </w:r>
          </w:p>
        </w:tc>
        <w:tc>
          <w:tcPr>
            <w:tcW w:w="942" w:type="pct"/>
            <w:tcBorders>
              <w:top w:val="single" w:sz="12" w:space="0" w:color="auto"/>
            </w:tcBorders>
          </w:tcPr>
          <w:p w14:paraId="2F314C87" w14:textId="77777777" w:rsidR="00242726" w:rsidRPr="00242726" w:rsidRDefault="00242726" w:rsidP="00242726">
            <w:pPr>
              <w:rPr>
                <w:rFonts w:eastAsiaTheme="minorHAnsi"/>
                <w:sz w:val="16"/>
                <w:szCs w:val="16"/>
              </w:rPr>
            </w:pPr>
            <w:r w:rsidRPr="00242726">
              <w:rPr>
                <w:rFonts w:eastAsiaTheme="minorHAnsi"/>
                <w:sz w:val="16"/>
                <w:szCs w:val="16"/>
              </w:rPr>
              <w:t>Viešojo vandens tiekimo paskirstymo sistemų naujų arba atnaujintų vamzdynų ilgis</w:t>
            </w:r>
          </w:p>
        </w:tc>
        <w:tc>
          <w:tcPr>
            <w:tcW w:w="576" w:type="pct"/>
            <w:tcBorders>
              <w:top w:val="single" w:sz="12" w:space="0" w:color="auto"/>
            </w:tcBorders>
          </w:tcPr>
          <w:p w14:paraId="1151AA24" w14:textId="77777777" w:rsidR="00242726" w:rsidRPr="00242726" w:rsidRDefault="00242726" w:rsidP="00242726">
            <w:pPr>
              <w:jc w:val="both"/>
              <w:rPr>
                <w:rFonts w:eastAsiaTheme="minorHAnsi"/>
                <w:noProof/>
                <w:sz w:val="16"/>
                <w:szCs w:val="16"/>
              </w:rPr>
            </w:pPr>
            <w:r w:rsidRPr="00242726">
              <w:rPr>
                <w:rFonts w:eastAsiaTheme="minorHAnsi"/>
                <w:noProof/>
                <w:sz w:val="16"/>
                <w:szCs w:val="16"/>
              </w:rPr>
              <w:t>km</w:t>
            </w:r>
          </w:p>
        </w:tc>
        <w:tc>
          <w:tcPr>
            <w:tcW w:w="504" w:type="pct"/>
            <w:tcBorders>
              <w:top w:val="single" w:sz="12" w:space="0" w:color="auto"/>
            </w:tcBorders>
          </w:tcPr>
          <w:p w14:paraId="04F8EB6B" w14:textId="77777777" w:rsidR="00242726" w:rsidRPr="00242726" w:rsidRDefault="00242726" w:rsidP="00242726">
            <w:pPr>
              <w:jc w:val="center"/>
              <w:rPr>
                <w:rFonts w:eastAsiaTheme="minorHAnsi"/>
                <w:noProof/>
                <w:sz w:val="16"/>
                <w:szCs w:val="16"/>
              </w:rPr>
            </w:pPr>
            <w:r w:rsidRPr="00242726">
              <w:rPr>
                <w:rFonts w:eastAsiaTheme="minorHAnsi"/>
                <w:noProof/>
                <w:sz w:val="16"/>
                <w:szCs w:val="16"/>
              </w:rPr>
              <w:t>0</w:t>
            </w:r>
          </w:p>
        </w:tc>
        <w:tc>
          <w:tcPr>
            <w:tcW w:w="549" w:type="pct"/>
            <w:tcBorders>
              <w:top w:val="single" w:sz="12" w:space="0" w:color="auto"/>
            </w:tcBorders>
          </w:tcPr>
          <w:p w14:paraId="5C6C0E28" w14:textId="77777777" w:rsidR="00242726" w:rsidRPr="00242726" w:rsidRDefault="00242726" w:rsidP="00242726">
            <w:pPr>
              <w:jc w:val="center"/>
              <w:rPr>
                <w:rFonts w:eastAsiaTheme="minorHAnsi"/>
                <w:noProof/>
                <w:sz w:val="16"/>
                <w:szCs w:val="16"/>
              </w:rPr>
            </w:pPr>
            <w:r w:rsidRPr="00242726">
              <w:rPr>
                <w:rFonts w:eastAsiaTheme="minorHAnsi"/>
                <w:noProof/>
                <w:sz w:val="16"/>
                <w:szCs w:val="16"/>
              </w:rPr>
              <w:t>245</w:t>
            </w:r>
          </w:p>
        </w:tc>
      </w:tr>
      <w:tr w:rsidR="00242726" w:rsidRPr="00242726" w14:paraId="51C77030" w14:textId="77777777" w:rsidTr="00EC7A66">
        <w:trPr>
          <w:trHeight w:val="515"/>
        </w:trPr>
        <w:tc>
          <w:tcPr>
            <w:tcW w:w="498" w:type="pct"/>
            <w:vMerge/>
          </w:tcPr>
          <w:p w14:paraId="0AE4EE00" w14:textId="77777777" w:rsidR="00242726" w:rsidRPr="00242726" w:rsidRDefault="00242726" w:rsidP="00242726">
            <w:pPr>
              <w:jc w:val="both"/>
              <w:rPr>
                <w:rFonts w:eastAsiaTheme="minorHAnsi"/>
                <w:noProof/>
                <w:sz w:val="16"/>
                <w:szCs w:val="16"/>
              </w:rPr>
            </w:pPr>
          </w:p>
        </w:tc>
        <w:tc>
          <w:tcPr>
            <w:tcW w:w="588" w:type="pct"/>
            <w:vMerge/>
          </w:tcPr>
          <w:p w14:paraId="0B8B28A8" w14:textId="77777777" w:rsidR="00242726" w:rsidRPr="00242726" w:rsidRDefault="00242726" w:rsidP="00242726">
            <w:pPr>
              <w:jc w:val="both"/>
              <w:rPr>
                <w:rFonts w:eastAsiaTheme="minorHAnsi"/>
                <w:noProof/>
                <w:sz w:val="16"/>
                <w:szCs w:val="16"/>
              </w:rPr>
            </w:pPr>
          </w:p>
        </w:tc>
        <w:tc>
          <w:tcPr>
            <w:tcW w:w="431" w:type="pct"/>
          </w:tcPr>
          <w:p w14:paraId="74A36069" w14:textId="77777777" w:rsidR="00242726" w:rsidRPr="00242726" w:rsidRDefault="00242726" w:rsidP="00242726">
            <w:pPr>
              <w:jc w:val="both"/>
              <w:rPr>
                <w:rFonts w:eastAsiaTheme="minorHAnsi"/>
                <w:noProof/>
                <w:sz w:val="16"/>
                <w:szCs w:val="16"/>
              </w:rPr>
            </w:pPr>
            <w:r w:rsidRPr="00242726">
              <w:rPr>
                <w:rFonts w:eastAsiaTheme="minorHAnsi"/>
                <w:noProof/>
                <w:sz w:val="16"/>
                <w:szCs w:val="16"/>
              </w:rPr>
              <w:t>SaF</w:t>
            </w:r>
          </w:p>
        </w:tc>
        <w:tc>
          <w:tcPr>
            <w:tcW w:w="408" w:type="pct"/>
          </w:tcPr>
          <w:p w14:paraId="3AB6A2DE" w14:textId="77777777" w:rsidR="00242726" w:rsidRPr="00242726" w:rsidRDefault="00242726" w:rsidP="00242726">
            <w:pPr>
              <w:jc w:val="both"/>
              <w:rPr>
                <w:rFonts w:eastAsiaTheme="minorHAnsi"/>
                <w:noProof/>
                <w:sz w:val="16"/>
                <w:szCs w:val="16"/>
              </w:rPr>
            </w:pPr>
            <w:r w:rsidRPr="00242726">
              <w:rPr>
                <w:rFonts w:eastAsiaTheme="minorHAnsi"/>
                <w:noProof/>
                <w:sz w:val="16"/>
                <w:szCs w:val="16"/>
              </w:rPr>
              <w:t>Visa Lietuva</w:t>
            </w:r>
          </w:p>
        </w:tc>
        <w:tc>
          <w:tcPr>
            <w:tcW w:w="504" w:type="pct"/>
          </w:tcPr>
          <w:p w14:paraId="0B92E8E8" w14:textId="77777777" w:rsidR="00242726" w:rsidRPr="00242726" w:rsidRDefault="00242726" w:rsidP="00242726">
            <w:pPr>
              <w:jc w:val="both"/>
              <w:rPr>
                <w:rFonts w:eastAsiaTheme="minorHAnsi"/>
                <w:sz w:val="16"/>
                <w:szCs w:val="16"/>
              </w:rPr>
            </w:pPr>
            <w:r w:rsidRPr="00242726">
              <w:rPr>
                <w:rFonts w:eastAsiaTheme="minorHAnsi"/>
                <w:sz w:val="16"/>
                <w:szCs w:val="16"/>
              </w:rPr>
              <w:t>RCO31</w:t>
            </w:r>
          </w:p>
        </w:tc>
        <w:tc>
          <w:tcPr>
            <w:tcW w:w="942" w:type="pct"/>
          </w:tcPr>
          <w:p w14:paraId="1DFDBFFC" w14:textId="77777777" w:rsidR="00242726" w:rsidRPr="00242726" w:rsidRDefault="00242726" w:rsidP="00242726">
            <w:pPr>
              <w:rPr>
                <w:rFonts w:eastAsiaTheme="minorHAnsi"/>
                <w:sz w:val="16"/>
                <w:szCs w:val="16"/>
              </w:rPr>
            </w:pPr>
            <w:r w:rsidRPr="00242726">
              <w:rPr>
                <w:rFonts w:eastAsiaTheme="minorHAnsi"/>
                <w:sz w:val="16"/>
                <w:szCs w:val="16"/>
              </w:rPr>
              <w:t>Viešojo nuotekų surinkimo tinklo naujų arba atnaujintų vamzdynų ilgis</w:t>
            </w:r>
          </w:p>
        </w:tc>
        <w:tc>
          <w:tcPr>
            <w:tcW w:w="576" w:type="pct"/>
          </w:tcPr>
          <w:p w14:paraId="2ABAE6C3" w14:textId="77777777" w:rsidR="00242726" w:rsidRPr="00242726" w:rsidRDefault="00242726" w:rsidP="00242726">
            <w:pPr>
              <w:jc w:val="both"/>
              <w:rPr>
                <w:rFonts w:eastAsiaTheme="minorHAnsi"/>
                <w:noProof/>
                <w:sz w:val="16"/>
                <w:szCs w:val="16"/>
              </w:rPr>
            </w:pPr>
            <w:r w:rsidRPr="00242726">
              <w:rPr>
                <w:rFonts w:eastAsiaTheme="minorHAnsi"/>
                <w:noProof/>
                <w:sz w:val="16"/>
                <w:szCs w:val="16"/>
              </w:rPr>
              <w:t>km</w:t>
            </w:r>
          </w:p>
        </w:tc>
        <w:tc>
          <w:tcPr>
            <w:tcW w:w="504" w:type="pct"/>
          </w:tcPr>
          <w:p w14:paraId="5F3393DD" w14:textId="77777777" w:rsidR="00242726" w:rsidRPr="00242726" w:rsidRDefault="00242726" w:rsidP="00242726">
            <w:pPr>
              <w:jc w:val="center"/>
              <w:rPr>
                <w:rFonts w:eastAsiaTheme="minorHAnsi"/>
                <w:noProof/>
                <w:sz w:val="16"/>
                <w:szCs w:val="16"/>
              </w:rPr>
            </w:pPr>
            <w:r w:rsidRPr="00242726">
              <w:rPr>
                <w:rFonts w:eastAsiaTheme="minorHAnsi"/>
                <w:noProof/>
                <w:sz w:val="16"/>
                <w:szCs w:val="16"/>
              </w:rPr>
              <w:t>0</w:t>
            </w:r>
          </w:p>
        </w:tc>
        <w:tc>
          <w:tcPr>
            <w:tcW w:w="549" w:type="pct"/>
          </w:tcPr>
          <w:p w14:paraId="58BC7AFF" w14:textId="77777777" w:rsidR="00242726" w:rsidRPr="00242726" w:rsidRDefault="00242726" w:rsidP="00242726">
            <w:pPr>
              <w:jc w:val="center"/>
              <w:rPr>
                <w:rFonts w:eastAsiaTheme="minorHAnsi"/>
                <w:noProof/>
                <w:sz w:val="16"/>
                <w:szCs w:val="16"/>
              </w:rPr>
            </w:pPr>
            <w:r w:rsidRPr="00242726">
              <w:rPr>
                <w:rFonts w:eastAsiaTheme="minorHAnsi"/>
                <w:noProof/>
                <w:sz w:val="16"/>
                <w:szCs w:val="16"/>
              </w:rPr>
              <w:t>554</w:t>
            </w:r>
          </w:p>
        </w:tc>
      </w:tr>
      <w:tr w:rsidR="00242726" w:rsidRPr="00242726" w14:paraId="0FCD69D3" w14:textId="77777777" w:rsidTr="00EC7A66">
        <w:trPr>
          <w:trHeight w:val="523"/>
        </w:trPr>
        <w:tc>
          <w:tcPr>
            <w:tcW w:w="498" w:type="pct"/>
            <w:vMerge/>
          </w:tcPr>
          <w:p w14:paraId="6B27BC53" w14:textId="77777777" w:rsidR="00242726" w:rsidRPr="00242726" w:rsidRDefault="00242726" w:rsidP="00242726">
            <w:pPr>
              <w:jc w:val="both"/>
              <w:rPr>
                <w:rFonts w:eastAsiaTheme="minorHAnsi"/>
                <w:noProof/>
                <w:sz w:val="16"/>
                <w:szCs w:val="16"/>
              </w:rPr>
            </w:pPr>
          </w:p>
        </w:tc>
        <w:tc>
          <w:tcPr>
            <w:tcW w:w="588" w:type="pct"/>
            <w:vMerge/>
          </w:tcPr>
          <w:p w14:paraId="6E70A2A7" w14:textId="77777777" w:rsidR="00242726" w:rsidRPr="00242726" w:rsidRDefault="00242726" w:rsidP="00242726">
            <w:pPr>
              <w:jc w:val="both"/>
              <w:rPr>
                <w:rFonts w:eastAsiaTheme="minorHAnsi"/>
                <w:noProof/>
                <w:sz w:val="16"/>
                <w:szCs w:val="16"/>
              </w:rPr>
            </w:pPr>
          </w:p>
        </w:tc>
        <w:tc>
          <w:tcPr>
            <w:tcW w:w="431" w:type="pct"/>
          </w:tcPr>
          <w:p w14:paraId="721CCD16" w14:textId="77777777" w:rsidR="00242726" w:rsidRPr="00242726" w:rsidRDefault="00242726" w:rsidP="00242726">
            <w:pPr>
              <w:jc w:val="both"/>
              <w:rPr>
                <w:rFonts w:eastAsiaTheme="minorHAnsi"/>
                <w:noProof/>
                <w:sz w:val="16"/>
                <w:szCs w:val="16"/>
              </w:rPr>
            </w:pPr>
            <w:r w:rsidRPr="00242726">
              <w:rPr>
                <w:rFonts w:eastAsiaTheme="minorHAnsi"/>
                <w:noProof/>
                <w:sz w:val="16"/>
                <w:szCs w:val="16"/>
              </w:rPr>
              <w:t>SaF</w:t>
            </w:r>
          </w:p>
        </w:tc>
        <w:tc>
          <w:tcPr>
            <w:tcW w:w="408" w:type="pct"/>
          </w:tcPr>
          <w:p w14:paraId="55F4BEE6" w14:textId="77777777" w:rsidR="00242726" w:rsidRPr="00242726" w:rsidRDefault="00242726" w:rsidP="00242726">
            <w:pPr>
              <w:jc w:val="both"/>
              <w:rPr>
                <w:rFonts w:eastAsiaTheme="minorHAnsi"/>
                <w:noProof/>
                <w:sz w:val="16"/>
                <w:szCs w:val="16"/>
              </w:rPr>
            </w:pPr>
            <w:r w:rsidRPr="00242726">
              <w:rPr>
                <w:rFonts w:eastAsiaTheme="minorHAnsi"/>
                <w:noProof/>
                <w:sz w:val="16"/>
                <w:szCs w:val="16"/>
              </w:rPr>
              <w:t>Visa Lietuva</w:t>
            </w:r>
          </w:p>
        </w:tc>
        <w:tc>
          <w:tcPr>
            <w:tcW w:w="504" w:type="pct"/>
          </w:tcPr>
          <w:p w14:paraId="294C6BC7" w14:textId="77777777" w:rsidR="00242726" w:rsidRPr="00242726" w:rsidRDefault="00242726" w:rsidP="00242726">
            <w:pPr>
              <w:jc w:val="both"/>
              <w:rPr>
                <w:rFonts w:eastAsiaTheme="minorHAnsi"/>
                <w:sz w:val="16"/>
                <w:szCs w:val="16"/>
              </w:rPr>
            </w:pPr>
            <w:r w:rsidRPr="00242726">
              <w:rPr>
                <w:rFonts w:eastAsiaTheme="minorHAnsi"/>
                <w:sz w:val="16"/>
                <w:szCs w:val="16"/>
              </w:rPr>
              <w:t>RCO32</w:t>
            </w:r>
          </w:p>
        </w:tc>
        <w:tc>
          <w:tcPr>
            <w:tcW w:w="942" w:type="pct"/>
          </w:tcPr>
          <w:p w14:paraId="73CF6C2F" w14:textId="77777777" w:rsidR="00242726" w:rsidRPr="00242726" w:rsidRDefault="00242726" w:rsidP="00242726">
            <w:pPr>
              <w:rPr>
                <w:rFonts w:eastAsiaTheme="minorHAnsi"/>
                <w:sz w:val="16"/>
                <w:szCs w:val="16"/>
              </w:rPr>
            </w:pPr>
            <w:r w:rsidRPr="00242726">
              <w:rPr>
                <w:rFonts w:eastAsiaTheme="minorHAnsi"/>
                <w:sz w:val="16"/>
                <w:szCs w:val="16"/>
              </w:rPr>
              <w:t>Nauji arba atnaujinti nuotekų valymo pajėgumai</w:t>
            </w:r>
          </w:p>
        </w:tc>
        <w:tc>
          <w:tcPr>
            <w:tcW w:w="576" w:type="pct"/>
          </w:tcPr>
          <w:p w14:paraId="77763E6F" w14:textId="77777777" w:rsidR="00242726" w:rsidRPr="00242726" w:rsidRDefault="00242726" w:rsidP="00242726">
            <w:pPr>
              <w:jc w:val="both"/>
              <w:rPr>
                <w:rFonts w:eastAsiaTheme="minorHAnsi"/>
                <w:noProof/>
                <w:sz w:val="16"/>
                <w:szCs w:val="16"/>
              </w:rPr>
            </w:pPr>
            <w:r w:rsidRPr="00242726">
              <w:rPr>
                <w:rFonts w:eastAsiaTheme="minorHAnsi"/>
                <w:noProof/>
                <w:sz w:val="16"/>
                <w:szCs w:val="16"/>
              </w:rPr>
              <w:t>Gyventojų ekvivalentas</w:t>
            </w:r>
          </w:p>
        </w:tc>
        <w:tc>
          <w:tcPr>
            <w:tcW w:w="504" w:type="pct"/>
          </w:tcPr>
          <w:p w14:paraId="0E460FCE" w14:textId="77777777" w:rsidR="00242726" w:rsidRPr="00242726" w:rsidRDefault="00242726" w:rsidP="00242726">
            <w:pPr>
              <w:jc w:val="center"/>
              <w:rPr>
                <w:rFonts w:eastAsiaTheme="minorHAnsi"/>
                <w:noProof/>
                <w:sz w:val="16"/>
                <w:szCs w:val="16"/>
              </w:rPr>
            </w:pPr>
            <w:r w:rsidRPr="00242726">
              <w:rPr>
                <w:rFonts w:eastAsiaTheme="minorHAnsi"/>
                <w:noProof/>
                <w:sz w:val="16"/>
                <w:szCs w:val="16"/>
              </w:rPr>
              <w:t>0</w:t>
            </w:r>
          </w:p>
        </w:tc>
        <w:tc>
          <w:tcPr>
            <w:tcW w:w="549" w:type="pct"/>
          </w:tcPr>
          <w:p w14:paraId="30D8FF78" w14:textId="77777777" w:rsidR="00242726" w:rsidRPr="00242726" w:rsidRDefault="00242726" w:rsidP="00242726">
            <w:pPr>
              <w:jc w:val="center"/>
              <w:rPr>
                <w:rFonts w:eastAsiaTheme="minorHAnsi"/>
                <w:noProof/>
                <w:sz w:val="16"/>
                <w:szCs w:val="16"/>
              </w:rPr>
            </w:pPr>
            <w:r w:rsidRPr="00242726">
              <w:rPr>
                <w:rFonts w:eastAsiaTheme="minorHAnsi"/>
                <w:noProof/>
                <w:sz w:val="16"/>
                <w:szCs w:val="16"/>
              </w:rPr>
              <w:t>28 556</w:t>
            </w:r>
          </w:p>
        </w:tc>
      </w:tr>
      <w:tr w:rsidR="00242726" w:rsidRPr="00242726" w14:paraId="360E8473" w14:textId="77777777" w:rsidTr="00EC7A66">
        <w:trPr>
          <w:trHeight w:val="517"/>
        </w:trPr>
        <w:tc>
          <w:tcPr>
            <w:tcW w:w="498" w:type="pct"/>
            <w:vMerge/>
          </w:tcPr>
          <w:p w14:paraId="56618537" w14:textId="77777777" w:rsidR="00242726" w:rsidRPr="00242726" w:rsidRDefault="00242726" w:rsidP="00242726">
            <w:pPr>
              <w:jc w:val="both"/>
              <w:rPr>
                <w:rFonts w:eastAsiaTheme="minorHAnsi"/>
                <w:noProof/>
                <w:sz w:val="16"/>
                <w:szCs w:val="16"/>
              </w:rPr>
            </w:pPr>
          </w:p>
        </w:tc>
        <w:tc>
          <w:tcPr>
            <w:tcW w:w="588" w:type="pct"/>
            <w:vMerge/>
          </w:tcPr>
          <w:p w14:paraId="76406658" w14:textId="77777777" w:rsidR="00242726" w:rsidRPr="00242726" w:rsidRDefault="00242726" w:rsidP="00242726">
            <w:pPr>
              <w:jc w:val="both"/>
              <w:rPr>
                <w:rFonts w:eastAsiaTheme="minorHAnsi"/>
                <w:noProof/>
                <w:sz w:val="16"/>
                <w:szCs w:val="16"/>
              </w:rPr>
            </w:pPr>
          </w:p>
        </w:tc>
        <w:tc>
          <w:tcPr>
            <w:tcW w:w="431" w:type="pct"/>
          </w:tcPr>
          <w:p w14:paraId="1FA3363B" w14:textId="77777777" w:rsidR="00242726" w:rsidRPr="00242726" w:rsidRDefault="00242726" w:rsidP="00242726">
            <w:pPr>
              <w:jc w:val="both"/>
              <w:rPr>
                <w:rFonts w:eastAsiaTheme="minorHAnsi"/>
                <w:noProof/>
                <w:sz w:val="16"/>
                <w:szCs w:val="16"/>
              </w:rPr>
            </w:pPr>
            <w:r w:rsidRPr="00242726">
              <w:rPr>
                <w:rFonts w:eastAsiaTheme="minorHAnsi"/>
                <w:noProof/>
                <w:sz w:val="16"/>
                <w:szCs w:val="16"/>
              </w:rPr>
              <w:t>SaF</w:t>
            </w:r>
          </w:p>
        </w:tc>
        <w:tc>
          <w:tcPr>
            <w:tcW w:w="408" w:type="pct"/>
          </w:tcPr>
          <w:p w14:paraId="53643D70" w14:textId="77777777" w:rsidR="00242726" w:rsidRPr="00242726" w:rsidRDefault="00242726" w:rsidP="00242726">
            <w:pPr>
              <w:jc w:val="both"/>
              <w:rPr>
                <w:rFonts w:eastAsiaTheme="minorHAnsi"/>
                <w:noProof/>
                <w:sz w:val="16"/>
                <w:szCs w:val="16"/>
              </w:rPr>
            </w:pPr>
            <w:r w:rsidRPr="00242726">
              <w:rPr>
                <w:rFonts w:eastAsiaTheme="minorHAnsi"/>
                <w:noProof/>
                <w:sz w:val="16"/>
                <w:szCs w:val="16"/>
              </w:rPr>
              <w:t>Visa Lietuva</w:t>
            </w:r>
          </w:p>
        </w:tc>
        <w:tc>
          <w:tcPr>
            <w:tcW w:w="504" w:type="pct"/>
          </w:tcPr>
          <w:p w14:paraId="4795E0E2" w14:textId="77777777" w:rsidR="00242726" w:rsidRPr="00242726" w:rsidRDefault="00242726" w:rsidP="00242726">
            <w:pPr>
              <w:jc w:val="both"/>
              <w:rPr>
                <w:rFonts w:eastAsiaTheme="minorHAnsi"/>
                <w:sz w:val="16"/>
                <w:szCs w:val="16"/>
              </w:rPr>
            </w:pPr>
            <w:r w:rsidRPr="00242726">
              <w:rPr>
                <w:rFonts w:eastAsiaTheme="minorHAnsi"/>
                <w:sz w:val="16"/>
                <w:szCs w:val="16"/>
              </w:rPr>
              <w:t>Specialusis</w:t>
            </w:r>
          </w:p>
        </w:tc>
        <w:tc>
          <w:tcPr>
            <w:tcW w:w="942" w:type="pct"/>
          </w:tcPr>
          <w:p w14:paraId="5BE106DB" w14:textId="77777777" w:rsidR="00242726" w:rsidRPr="00242726" w:rsidRDefault="00242726" w:rsidP="00242726">
            <w:pPr>
              <w:rPr>
                <w:rFonts w:eastAsiaTheme="minorHAnsi"/>
                <w:color w:val="000000"/>
                <w:sz w:val="16"/>
                <w:szCs w:val="16"/>
              </w:rPr>
            </w:pPr>
            <w:r w:rsidRPr="00242726">
              <w:rPr>
                <w:rFonts w:eastAsiaTheme="minorHAnsi"/>
                <w:color w:val="000000"/>
                <w:sz w:val="16"/>
                <w:szCs w:val="16"/>
              </w:rPr>
              <w:t>Nauji arba atnaujinti geriamojo vandens ruošimo pajėgumai</w:t>
            </w:r>
          </w:p>
        </w:tc>
        <w:tc>
          <w:tcPr>
            <w:tcW w:w="576" w:type="pct"/>
          </w:tcPr>
          <w:p w14:paraId="62D0E7B5" w14:textId="77777777" w:rsidR="00242726" w:rsidRPr="00242726" w:rsidRDefault="00242726" w:rsidP="00242726">
            <w:pPr>
              <w:jc w:val="both"/>
              <w:rPr>
                <w:rFonts w:eastAsiaTheme="minorHAnsi"/>
                <w:noProof/>
                <w:sz w:val="16"/>
                <w:szCs w:val="16"/>
              </w:rPr>
            </w:pPr>
            <w:r w:rsidRPr="00242726">
              <w:rPr>
                <w:rFonts w:eastAsiaTheme="minorHAnsi"/>
                <w:noProof/>
                <w:sz w:val="16"/>
                <w:szCs w:val="16"/>
              </w:rPr>
              <w:t>m</w:t>
            </w:r>
            <w:r w:rsidRPr="00242726">
              <w:rPr>
                <w:rFonts w:eastAsiaTheme="minorHAnsi"/>
                <w:noProof/>
                <w:sz w:val="16"/>
                <w:szCs w:val="16"/>
                <w:lang w:val="en-GB"/>
              </w:rPr>
              <w:t>3/parą</w:t>
            </w:r>
          </w:p>
        </w:tc>
        <w:tc>
          <w:tcPr>
            <w:tcW w:w="504" w:type="pct"/>
          </w:tcPr>
          <w:p w14:paraId="0355F708" w14:textId="77777777" w:rsidR="00242726" w:rsidRPr="00242726" w:rsidRDefault="00242726" w:rsidP="00242726">
            <w:pPr>
              <w:jc w:val="center"/>
              <w:rPr>
                <w:rFonts w:eastAsiaTheme="minorHAnsi"/>
                <w:noProof/>
                <w:sz w:val="16"/>
                <w:szCs w:val="16"/>
              </w:rPr>
            </w:pPr>
            <w:r w:rsidRPr="00242726">
              <w:rPr>
                <w:rFonts w:eastAsiaTheme="minorHAnsi"/>
                <w:noProof/>
                <w:sz w:val="16"/>
                <w:szCs w:val="16"/>
              </w:rPr>
              <w:t>0</w:t>
            </w:r>
          </w:p>
        </w:tc>
        <w:tc>
          <w:tcPr>
            <w:tcW w:w="549" w:type="pct"/>
          </w:tcPr>
          <w:p w14:paraId="13F28D14" w14:textId="77777777" w:rsidR="00242726" w:rsidRPr="00242726" w:rsidRDefault="00242726" w:rsidP="00242726">
            <w:pPr>
              <w:jc w:val="center"/>
              <w:rPr>
                <w:rFonts w:eastAsiaTheme="minorHAnsi"/>
                <w:strike/>
                <w:noProof/>
                <w:sz w:val="16"/>
                <w:szCs w:val="16"/>
                <w:lang w:val="en-GB"/>
              </w:rPr>
            </w:pPr>
            <w:r w:rsidRPr="00242726">
              <w:rPr>
                <w:rFonts w:eastAsiaTheme="minorHAnsi"/>
                <w:strike/>
                <w:noProof/>
                <w:sz w:val="16"/>
                <w:szCs w:val="16"/>
                <w:lang w:val="en-GB"/>
              </w:rPr>
              <w:t>9 069</w:t>
            </w:r>
          </w:p>
          <w:p w14:paraId="5B1B0152" w14:textId="77777777" w:rsidR="00242726" w:rsidRPr="00A36334" w:rsidRDefault="00242726" w:rsidP="00242726">
            <w:pPr>
              <w:jc w:val="center"/>
              <w:rPr>
                <w:rFonts w:eastAsiaTheme="minorHAnsi"/>
                <w:b/>
                <w:bCs/>
                <w:noProof/>
                <w:sz w:val="16"/>
                <w:szCs w:val="16"/>
                <w:lang w:val="en-GB"/>
              </w:rPr>
            </w:pPr>
            <w:r w:rsidRPr="00A36334">
              <w:rPr>
                <w:rFonts w:eastAsiaTheme="minorHAnsi"/>
                <w:b/>
                <w:bCs/>
                <w:noProof/>
                <w:color w:val="EE0000"/>
                <w:sz w:val="16"/>
                <w:szCs w:val="16"/>
                <w:lang w:val="en-GB"/>
              </w:rPr>
              <w:t>16 292</w:t>
            </w:r>
          </w:p>
        </w:tc>
      </w:tr>
      <w:tr w:rsidR="00242726" w:rsidRPr="00242726" w14:paraId="234E2100" w14:textId="77777777" w:rsidTr="00EC7A66">
        <w:trPr>
          <w:trHeight w:val="733"/>
        </w:trPr>
        <w:tc>
          <w:tcPr>
            <w:tcW w:w="498" w:type="pct"/>
            <w:vMerge/>
          </w:tcPr>
          <w:p w14:paraId="65FC0B90" w14:textId="77777777" w:rsidR="00242726" w:rsidRPr="00242726" w:rsidRDefault="00242726" w:rsidP="00242726">
            <w:pPr>
              <w:jc w:val="both"/>
              <w:rPr>
                <w:rFonts w:eastAsiaTheme="minorHAnsi"/>
                <w:noProof/>
                <w:sz w:val="18"/>
                <w:szCs w:val="18"/>
              </w:rPr>
            </w:pPr>
          </w:p>
        </w:tc>
        <w:tc>
          <w:tcPr>
            <w:tcW w:w="588" w:type="pct"/>
            <w:vMerge/>
          </w:tcPr>
          <w:p w14:paraId="115480B6" w14:textId="77777777" w:rsidR="00242726" w:rsidRPr="00242726" w:rsidRDefault="00242726" w:rsidP="00242726">
            <w:pPr>
              <w:jc w:val="both"/>
              <w:rPr>
                <w:rFonts w:eastAsiaTheme="minorHAnsi"/>
                <w:noProof/>
                <w:sz w:val="18"/>
                <w:szCs w:val="18"/>
              </w:rPr>
            </w:pPr>
          </w:p>
        </w:tc>
        <w:tc>
          <w:tcPr>
            <w:tcW w:w="431" w:type="pct"/>
          </w:tcPr>
          <w:p w14:paraId="71DA8115" w14:textId="77777777" w:rsidR="00242726" w:rsidRPr="00242726" w:rsidRDefault="00242726" w:rsidP="00242726">
            <w:pPr>
              <w:jc w:val="both"/>
              <w:rPr>
                <w:rFonts w:eastAsiaTheme="minorHAnsi"/>
                <w:noProof/>
                <w:sz w:val="16"/>
                <w:szCs w:val="16"/>
              </w:rPr>
            </w:pPr>
            <w:r w:rsidRPr="00242726">
              <w:rPr>
                <w:rFonts w:eastAsiaTheme="minorHAnsi"/>
                <w:noProof/>
                <w:sz w:val="16"/>
                <w:szCs w:val="16"/>
              </w:rPr>
              <w:t>SaF</w:t>
            </w:r>
          </w:p>
        </w:tc>
        <w:tc>
          <w:tcPr>
            <w:tcW w:w="408" w:type="pct"/>
          </w:tcPr>
          <w:p w14:paraId="669700F5" w14:textId="77777777" w:rsidR="00242726" w:rsidRPr="00242726" w:rsidRDefault="00242726" w:rsidP="00242726">
            <w:pPr>
              <w:jc w:val="both"/>
              <w:rPr>
                <w:rFonts w:eastAsiaTheme="minorHAnsi"/>
                <w:noProof/>
                <w:sz w:val="16"/>
                <w:szCs w:val="16"/>
              </w:rPr>
            </w:pPr>
            <w:r w:rsidRPr="00242726">
              <w:rPr>
                <w:rFonts w:eastAsiaTheme="minorHAnsi"/>
                <w:noProof/>
                <w:sz w:val="16"/>
                <w:szCs w:val="16"/>
              </w:rPr>
              <w:t>Visa Lietuva</w:t>
            </w:r>
          </w:p>
        </w:tc>
        <w:tc>
          <w:tcPr>
            <w:tcW w:w="504" w:type="pct"/>
          </w:tcPr>
          <w:p w14:paraId="4A0C9A6F" w14:textId="77777777" w:rsidR="00242726" w:rsidRPr="00242726" w:rsidRDefault="00242726" w:rsidP="00242726">
            <w:pPr>
              <w:jc w:val="both"/>
              <w:rPr>
                <w:rFonts w:eastAsiaTheme="minorHAnsi"/>
                <w:sz w:val="16"/>
                <w:szCs w:val="16"/>
              </w:rPr>
            </w:pPr>
            <w:r w:rsidRPr="00242726">
              <w:rPr>
                <w:rFonts w:eastAsiaTheme="minorHAnsi"/>
                <w:sz w:val="16"/>
                <w:szCs w:val="16"/>
              </w:rPr>
              <w:t>Specialusis</w:t>
            </w:r>
          </w:p>
        </w:tc>
        <w:tc>
          <w:tcPr>
            <w:tcW w:w="942" w:type="pct"/>
          </w:tcPr>
          <w:p w14:paraId="608D6F96" w14:textId="77777777" w:rsidR="00242726" w:rsidRPr="00242726" w:rsidRDefault="00242726" w:rsidP="00242726">
            <w:pPr>
              <w:rPr>
                <w:rFonts w:eastAsiaTheme="minorHAnsi"/>
                <w:color w:val="000000"/>
                <w:sz w:val="16"/>
                <w:szCs w:val="16"/>
              </w:rPr>
            </w:pPr>
            <w:r w:rsidRPr="00242726">
              <w:rPr>
                <w:rFonts w:eastAsiaTheme="minorHAnsi"/>
                <w:color w:val="000000"/>
                <w:sz w:val="16"/>
                <w:szCs w:val="16"/>
              </w:rPr>
              <w:t>Investicijos į naują arba atnaujintą vandens monitoringo sistemą</w:t>
            </w:r>
          </w:p>
        </w:tc>
        <w:tc>
          <w:tcPr>
            <w:tcW w:w="576" w:type="pct"/>
          </w:tcPr>
          <w:p w14:paraId="2CFEB079" w14:textId="77777777" w:rsidR="00242726" w:rsidRPr="00242726" w:rsidRDefault="00242726" w:rsidP="00242726">
            <w:pPr>
              <w:jc w:val="both"/>
              <w:rPr>
                <w:rFonts w:eastAsiaTheme="minorHAnsi"/>
                <w:noProof/>
                <w:sz w:val="16"/>
                <w:szCs w:val="16"/>
              </w:rPr>
            </w:pPr>
            <w:r w:rsidRPr="00242726">
              <w:rPr>
                <w:rFonts w:eastAsiaTheme="minorHAnsi"/>
                <w:noProof/>
                <w:sz w:val="16"/>
                <w:szCs w:val="16"/>
              </w:rPr>
              <w:t>Eurai</w:t>
            </w:r>
          </w:p>
        </w:tc>
        <w:tc>
          <w:tcPr>
            <w:tcW w:w="504" w:type="pct"/>
          </w:tcPr>
          <w:p w14:paraId="41C4E9C6" w14:textId="77777777" w:rsidR="00242726" w:rsidRPr="00242726" w:rsidRDefault="00242726" w:rsidP="00242726">
            <w:pPr>
              <w:jc w:val="center"/>
              <w:rPr>
                <w:rFonts w:eastAsiaTheme="minorHAnsi"/>
                <w:noProof/>
                <w:sz w:val="16"/>
                <w:szCs w:val="16"/>
              </w:rPr>
            </w:pPr>
            <w:r w:rsidRPr="00242726">
              <w:rPr>
                <w:rFonts w:eastAsiaTheme="minorHAnsi"/>
                <w:noProof/>
                <w:sz w:val="16"/>
                <w:szCs w:val="16"/>
              </w:rPr>
              <w:t>0</w:t>
            </w:r>
          </w:p>
        </w:tc>
        <w:tc>
          <w:tcPr>
            <w:tcW w:w="549" w:type="pct"/>
          </w:tcPr>
          <w:p w14:paraId="3A492646" w14:textId="77777777" w:rsidR="00242726" w:rsidRPr="00242726" w:rsidRDefault="00242726" w:rsidP="00242726">
            <w:pPr>
              <w:jc w:val="center"/>
              <w:rPr>
                <w:rFonts w:eastAsiaTheme="minorHAnsi"/>
                <w:noProof/>
                <w:sz w:val="16"/>
                <w:szCs w:val="16"/>
              </w:rPr>
            </w:pPr>
            <w:r w:rsidRPr="00242726">
              <w:rPr>
                <w:rFonts w:eastAsiaTheme="minorHAnsi"/>
                <w:noProof/>
                <w:sz w:val="16"/>
                <w:szCs w:val="16"/>
              </w:rPr>
              <w:t>11 764 706</w:t>
            </w:r>
          </w:p>
        </w:tc>
      </w:tr>
      <w:tr w:rsidR="00242726" w:rsidRPr="00242726" w14:paraId="3E9A41DD" w14:textId="77777777" w:rsidTr="00EC7A66">
        <w:trPr>
          <w:trHeight w:val="733"/>
        </w:trPr>
        <w:tc>
          <w:tcPr>
            <w:tcW w:w="498" w:type="pct"/>
            <w:vMerge/>
          </w:tcPr>
          <w:p w14:paraId="0754C11D" w14:textId="77777777" w:rsidR="00242726" w:rsidRPr="00242726" w:rsidRDefault="00242726" w:rsidP="00242726">
            <w:pPr>
              <w:jc w:val="both"/>
              <w:rPr>
                <w:rFonts w:eastAsiaTheme="minorHAnsi"/>
                <w:noProof/>
                <w:sz w:val="18"/>
                <w:szCs w:val="18"/>
              </w:rPr>
            </w:pPr>
          </w:p>
        </w:tc>
        <w:tc>
          <w:tcPr>
            <w:tcW w:w="588" w:type="pct"/>
            <w:vMerge/>
          </w:tcPr>
          <w:p w14:paraId="59812D48" w14:textId="77777777" w:rsidR="00242726" w:rsidRPr="00242726" w:rsidRDefault="00242726" w:rsidP="00242726">
            <w:pPr>
              <w:jc w:val="both"/>
              <w:rPr>
                <w:rFonts w:eastAsiaTheme="minorHAnsi"/>
                <w:noProof/>
                <w:sz w:val="18"/>
                <w:szCs w:val="18"/>
              </w:rPr>
            </w:pPr>
          </w:p>
        </w:tc>
        <w:tc>
          <w:tcPr>
            <w:tcW w:w="431" w:type="pct"/>
          </w:tcPr>
          <w:p w14:paraId="4BB30264" w14:textId="77777777" w:rsidR="00242726" w:rsidRPr="00242726" w:rsidRDefault="00242726" w:rsidP="00242726">
            <w:pPr>
              <w:jc w:val="both"/>
              <w:rPr>
                <w:rFonts w:eastAsiaTheme="minorHAnsi"/>
                <w:noProof/>
                <w:sz w:val="16"/>
                <w:szCs w:val="16"/>
              </w:rPr>
            </w:pPr>
            <w:r w:rsidRPr="00242726">
              <w:rPr>
                <w:rFonts w:eastAsiaTheme="minorHAnsi"/>
                <w:noProof/>
                <w:sz w:val="16"/>
                <w:szCs w:val="16"/>
              </w:rPr>
              <w:t>SaF</w:t>
            </w:r>
          </w:p>
        </w:tc>
        <w:tc>
          <w:tcPr>
            <w:tcW w:w="408" w:type="pct"/>
          </w:tcPr>
          <w:p w14:paraId="2D6F8B00" w14:textId="77777777" w:rsidR="00242726" w:rsidRPr="00242726" w:rsidRDefault="00242726" w:rsidP="00242726">
            <w:pPr>
              <w:jc w:val="both"/>
              <w:rPr>
                <w:rFonts w:eastAsiaTheme="minorHAnsi"/>
                <w:noProof/>
                <w:sz w:val="16"/>
                <w:szCs w:val="16"/>
              </w:rPr>
            </w:pPr>
            <w:r w:rsidRPr="00242726">
              <w:rPr>
                <w:rFonts w:eastAsiaTheme="minorHAnsi"/>
                <w:noProof/>
                <w:sz w:val="16"/>
                <w:szCs w:val="16"/>
              </w:rPr>
              <w:t>Visa Lietuva</w:t>
            </w:r>
          </w:p>
        </w:tc>
        <w:tc>
          <w:tcPr>
            <w:tcW w:w="504" w:type="pct"/>
          </w:tcPr>
          <w:p w14:paraId="2B343C38" w14:textId="77777777" w:rsidR="00242726" w:rsidRPr="00242726" w:rsidRDefault="00242726" w:rsidP="00242726">
            <w:pPr>
              <w:jc w:val="both"/>
              <w:rPr>
                <w:rFonts w:eastAsiaTheme="minorHAnsi"/>
                <w:sz w:val="16"/>
                <w:szCs w:val="16"/>
              </w:rPr>
            </w:pPr>
            <w:r w:rsidRPr="00242726">
              <w:rPr>
                <w:rFonts w:eastAsia="Calibri"/>
                <w:sz w:val="16"/>
                <w:szCs w:val="16"/>
                <w:lang w:eastAsia="en-GB" w:bidi="lt-LT"/>
              </w:rPr>
              <w:t>Specialusis</w:t>
            </w:r>
          </w:p>
        </w:tc>
        <w:tc>
          <w:tcPr>
            <w:tcW w:w="942" w:type="pct"/>
          </w:tcPr>
          <w:p w14:paraId="0DF6F32F" w14:textId="77777777" w:rsidR="00242726" w:rsidRPr="00242726" w:rsidRDefault="00242726" w:rsidP="00242726">
            <w:pPr>
              <w:rPr>
                <w:rFonts w:eastAsiaTheme="minorHAnsi"/>
                <w:color w:val="000000"/>
                <w:sz w:val="16"/>
                <w:szCs w:val="16"/>
              </w:rPr>
            </w:pPr>
            <w:r w:rsidRPr="00242726">
              <w:rPr>
                <w:rFonts w:eastAsiaTheme="minorHAnsi"/>
                <w:sz w:val="16"/>
                <w:szCs w:val="16"/>
                <w:lang w:eastAsia="en-GB"/>
              </w:rPr>
              <w:t xml:space="preserve">Gyventojai, kuriems taikomi projektai, vykdomi pagal integruotas teritorinio vystymo programas </w:t>
            </w:r>
          </w:p>
        </w:tc>
        <w:tc>
          <w:tcPr>
            <w:tcW w:w="576" w:type="pct"/>
          </w:tcPr>
          <w:p w14:paraId="55DC0673" w14:textId="77777777" w:rsidR="00242726" w:rsidRPr="00242726" w:rsidRDefault="00242726" w:rsidP="00242726">
            <w:pPr>
              <w:jc w:val="both"/>
              <w:rPr>
                <w:rFonts w:eastAsiaTheme="minorHAnsi"/>
                <w:noProof/>
                <w:sz w:val="16"/>
                <w:szCs w:val="16"/>
              </w:rPr>
            </w:pPr>
            <w:r w:rsidRPr="00242726">
              <w:rPr>
                <w:rFonts w:eastAsiaTheme="minorHAnsi"/>
                <w:noProof/>
                <w:sz w:val="16"/>
                <w:szCs w:val="16"/>
              </w:rPr>
              <w:t>Asmenys</w:t>
            </w:r>
          </w:p>
        </w:tc>
        <w:tc>
          <w:tcPr>
            <w:tcW w:w="504" w:type="pct"/>
          </w:tcPr>
          <w:p w14:paraId="74F04257" w14:textId="77777777" w:rsidR="00242726" w:rsidRPr="00242726" w:rsidRDefault="00242726" w:rsidP="00242726">
            <w:pPr>
              <w:jc w:val="center"/>
              <w:rPr>
                <w:rFonts w:eastAsiaTheme="minorHAnsi"/>
                <w:noProof/>
                <w:sz w:val="16"/>
                <w:szCs w:val="16"/>
              </w:rPr>
            </w:pPr>
            <w:r w:rsidRPr="00242726">
              <w:rPr>
                <w:rFonts w:eastAsiaTheme="minorHAnsi"/>
                <w:sz w:val="16"/>
                <w:szCs w:val="16"/>
              </w:rPr>
              <w:t xml:space="preserve"> 0</w:t>
            </w:r>
          </w:p>
        </w:tc>
        <w:tc>
          <w:tcPr>
            <w:tcW w:w="549" w:type="pct"/>
          </w:tcPr>
          <w:p w14:paraId="402DF845" w14:textId="77777777" w:rsidR="00242726" w:rsidRPr="00242726" w:rsidRDefault="00242726" w:rsidP="00242726">
            <w:pPr>
              <w:jc w:val="center"/>
              <w:rPr>
                <w:rFonts w:eastAsiaTheme="minorHAnsi"/>
                <w:noProof/>
                <w:sz w:val="16"/>
                <w:szCs w:val="16"/>
              </w:rPr>
            </w:pPr>
            <w:r w:rsidRPr="00242726">
              <w:rPr>
                <w:rFonts w:eastAsiaTheme="minorHAnsi"/>
                <w:noProof/>
                <w:sz w:val="16"/>
                <w:szCs w:val="16"/>
              </w:rPr>
              <w:t>111 967</w:t>
            </w:r>
          </w:p>
        </w:tc>
      </w:tr>
      <w:tr w:rsidR="00242726" w:rsidRPr="00242726" w14:paraId="3D510BB2" w14:textId="77777777" w:rsidTr="00EC7A66">
        <w:trPr>
          <w:trHeight w:val="733"/>
        </w:trPr>
        <w:tc>
          <w:tcPr>
            <w:tcW w:w="498" w:type="pct"/>
            <w:vMerge/>
          </w:tcPr>
          <w:p w14:paraId="3EDD8A1C" w14:textId="77777777" w:rsidR="00242726" w:rsidRPr="00242726" w:rsidRDefault="00242726" w:rsidP="00242726">
            <w:pPr>
              <w:jc w:val="both"/>
              <w:rPr>
                <w:rFonts w:eastAsiaTheme="minorHAnsi"/>
                <w:noProof/>
                <w:sz w:val="18"/>
                <w:szCs w:val="18"/>
              </w:rPr>
            </w:pPr>
          </w:p>
        </w:tc>
        <w:tc>
          <w:tcPr>
            <w:tcW w:w="588" w:type="pct"/>
            <w:vMerge/>
          </w:tcPr>
          <w:p w14:paraId="5408314F" w14:textId="77777777" w:rsidR="00242726" w:rsidRPr="00242726" w:rsidRDefault="00242726" w:rsidP="00242726">
            <w:pPr>
              <w:jc w:val="both"/>
              <w:rPr>
                <w:rFonts w:eastAsiaTheme="minorHAnsi"/>
                <w:noProof/>
                <w:sz w:val="18"/>
                <w:szCs w:val="18"/>
              </w:rPr>
            </w:pPr>
          </w:p>
        </w:tc>
        <w:tc>
          <w:tcPr>
            <w:tcW w:w="431" w:type="pct"/>
          </w:tcPr>
          <w:p w14:paraId="59587512" w14:textId="77777777" w:rsidR="00242726" w:rsidRPr="00242726" w:rsidRDefault="00242726" w:rsidP="00242726">
            <w:pPr>
              <w:jc w:val="both"/>
              <w:rPr>
                <w:rFonts w:eastAsiaTheme="minorHAnsi"/>
                <w:noProof/>
                <w:sz w:val="16"/>
                <w:szCs w:val="16"/>
              </w:rPr>
            </w:pPr>
            <w:r w:rsidRPr="00242726">
              <w:rPr>
                <w:rFonts w:eastAsiaTheme="minorHAnsi"/>
                <w:noProof/>
                <w:sz w:val="16"/>
                <w:szCs w:val="16"/>
              </w:rPr>
              <w:t>SaF</w:t>
            </w:r>
          </w:p>
        </w:tc>
        <w:tc>
          <w:tcPr>
            <w:tcW w:w="408" w:type="pct"/>
          </w:tcPr>
          <w:p w14:paraId="3190176B" w14:textId="77777777" w:rsidR="00242726" w:rsidRPr="00242726" w:rsidRDefault="00242726" w:rsidP="00242726">
            <w:pPr>
              <w:jc w:val="both"/>
              <w:rPr>
                <w:rFonts w:eastAsiaTheme="minorHAnsi"/>
                <w:noProof/>
                <w:sz w:val="16"/>
                <w:szCs w:val="16"/>
              </w:rPr>
            </w:pPr>
            <w:r w:rsidRPr="00242726">
              <w:rPr>
                <w:rFonts w:eastAsiaTheme="minorHAnsi"/>
                <w:noProof/>
                <w:sz w:val="16"/>
                <w:szCs w:val="16"/>
              </w:rPr>
              <w:t>Visa Lietuva</w:t>
            </w:r>
          </w:p>
        </w:tc>
        <w:tc>
          <w:tcPr>
            <w:tcW w:w="504" w:type="pct"/>
          </w:tcPr>
          <w:p w14:paraId="7FDF4294" w14:textId="77777777" w:rsidR="00242726" w:rsidRPr="00242726" w:rsidRDefault="00242726" w:rsidP="00242726">
            <w:pPr>
              <w:jc w:val="both"/>
              <w:rPr>
                <w:rFonts w:eastAsiaTheme="minorHAnsi"/>
                <w:sz w:val="16"/>
                <w:szCs w:val="16"/>
              </w:rPr>
            </w:pPr>
            <w:r w:rsidRPr="00242726">
              <w:rPr>
                <w:rFonts w:eastAsia="Calibri"/>
                <w:sz w:val="16"/>
                <w:szCs w:val="16"/>
                <w:lang w:eastAsia="en-GB" w:bidi="lt-LT"/>
              </w:rPr>
              <w:t>Specialusis</w:t>
            </w:r>
          </w:p>
        </w:tc>
        <w:tc>
          <w:tcPr>
            <w:tcW w:w="942" w:type="pct"/>
          </w:tcPr>
          <w:p w14:paraId="330A1862" w14:textId="77777777" w:rsidR="00242726" w:rsidRPr="00242726" w:rsidRDefault="00242726" w:rsidP="00242726">
            <w:pPr>
              <w:rPr>
                <w:rFonts w:eastAsiaTheme="minorHAnsi"/>
                <w:color w:val="000000"/>
                <w:sz w:val="16"/>
                <w:szCs w:val="16"/>
              </w:rPr>
            </w:pPr>
            <w:r w:rsidRPr="00242726">
              <w:rPr>
                <w:rFonts w:eastAsiaTheme="minorHAnsi"/>
                <w:sz w:val="16"/>
                <w:szCs w:val="16"/>
              </w:rPr>
              <w:t>Integruotos teritorinio vystymo strategijos, kurioms suteikta parama</w:t>
            </w:r>
          </w:p>
        </w:tc>
        <w:tc>
          <w:tcPr>
            <w:tcW w:w="576" w:type="pct"/>
          </w:tcPr>
          <w:p w14:paraId="255641BE" w14:textId="77777777" w:rsidR="00242726" w:rsidRPr="00242726" w:rsidRDefault="00242726" w:rsidP="00242726">
            <w:pPr>
              <w:jc w:val="both"/>
              <w:rPr>
                <w:rFonts w:eastAsiaTheme="minorHAnsi"/>
                <w:noProof/>
                <w:sz w:val="16"/>
                <w:szCs w:val="16"/>
              </w:rPr>
            </w:pPr>
            <w:r w:rsidRPr="00242726">
              <w:rPr>
                <w:rFonts w:eastAsiaTheme="minorHAnsi"/>
                <w:noProof/>
                <w:sz w:val="16"/>
                <w:szCs w:val="16"/>
              </w:rPr>
              <w:t>Indėlis į strategijas</w:t>
            </w:r>
          </w:p>
        </w:tc>
        <w:tc>
          <w:tcPr>
            <w:tcW w:w="504" w:type="pct"/>
          </w:tcPr>
          <w:p w14:paraId="7924DD34" w14:textId="77777777" w:rsidR="00242726" w:rsidRPr="00242726" w:rsidRDefault="00242726" w:rsidP="00242726">
            <w:pPr>
              <w:jc w:val="center"/>
              <w:rPr>
                <w:rFonts w:eastAsiaTheme="minorHAnsi"/>
                <w:noProof/>
                <w:sz w:val="16"/>
                <w:szCs w:val="16"/>
              </w:rPr>
            </w:pPr>
            <w:r w:rsidRPr="00242726">
              <w:rPr>
                <w:rFonts w:eastAsiaTheme="minorHAnsi"/>
                <w:sz w:val="16"/>
                <w:szCs w:val="16"/>
              </w:rPr>
              <w:t>0</w:t>
            </w:r>
          </w:p>
        </w:tc>
        <w:tc>
          <w:tcPr>
            <w:tcW w:w="549" w:type="pct"/>
          </w:tcPr>
          <w:p w14:paraId="16470329" w14:textId="77777777" w:rsidR="00242726" w:rsidRPr="00242726" w:rsidRDefault="00242726" w:rsidP="00242726">
            <w:pPr>
              <w:jc w:val="center"/>
              <w:rPr>
                <w:rFonts w:eastAsiaTheme="minorHAnsi"/>
                <w:noProof/>
                <w:sz w:val="16"/>
                <w:szCs w:val="16"/>
              </w:rPr>
            </w:pPr>
            <w:r w:rsidRPr="00242726">
              <w:rPr>
                <w:rFonts w:eastAsiaTheme="minorHAnsi"/>
                <w:noProof/>
                <w:sz w:val="16"/>
                <w:szCs w:val="16"/>
              </w:rPr>
              <w:t>1</w:t>
            </w:r>
          </w:p>
        </w:tc>
      </w:tr>
    </w:tbl>
    <w:p w14:paraId="693A704C" w14:textId="77777777" w:rsidR="00242726" w:rsidRPr="00242726" w:rsidRDefault="00242726" w:rsidP="00242726">
      <w:pPr>
        <w:spacing w:after="200" w:line="276" w:lineRule="auto"/>
        <w:rPr>
          <w:rFonts w:eastAsiaTheme="minorHAnsi"/>
          <w:b/>
          <w:szCs w:val="24"/>
        </w:rPr>
      </w:pPr>
    </w:p>
    <w:p w14:paraId="01F2FC23" w14:textId="77777777" w:rsidR="00242726" w:rsidRPr="00242726" w:rsidRDefault="00242726" w:rsidP="00242726">
      <w:pPr>
        <w:jc w:val="both"/>
        <w:rPr>
          <w:rFonts w:eastAsiaTheme="minorHAnsi"/>
          <w:b/>
          <w:sz w:val="22"/>
          <w:szCs w:val="22"/>
        </w:rPr>
        <w:sectPr w:rsidR="00242726" w:rsidRPr="00242726" w:rsidSect="00242726">
          <w:pgSz w:w="11906" w:h="16838"/>
          <w:pgMar w:top="1276" w:right="567" w:bottom="1134" w:left="1701" w:header="567" w:footer="567" w:gutter="0"/>
          <w:cols w:space="1296"/>
          <w:docGrid w:linePitch="360"/>
        </w:sectPr>
      </w:pPr>
    </w:p>
    <w:p w14:paraId="61BF8D19" w14:textId="77777777" w:rsidR="00242726" w:rsidRPr="00242726" w:rsidRDefault="00242726" w:rsidP="00242726">
      <w:pPr>
        <w:jc w:val="both"/>
        <w:rPr>
          <w:rFonts w:eastAsiaTheme="minorHAnsi"/>
          <w:sz w:val="16"/>
          <w:szCs w:val="16"/>
        </w:rPr>
      </w:pPr>
      <w:r w:rsidRPr="00242726">
        <w:rPr>
          <w:rFonts w:eastAsiaTheme="minorHAnsi"/>
          <w:b/>
          <w:sz w:val="22"/>
          <w:szCs w:val="22"/>
        </w:rPr>
        <w:lastRenderedPageBreak/>
        <w:t>3 lentelė. Rezultato rodikliai</w:t>
      </w:r>
    </w:p>
    <w:tbl>
      <w:tblPr>
        <w:tblW w:w="52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4"/>
        <w:gridCol w:w="1135"/>
        <w:gridCol w:w="709"/>
        <w:gridCol w:w="1134"/>
        <w:gridCol w:w="1415"/>
        <w:gridCol w:w="3260"/>
        <w:gridCol w:w="1277"/>
        <w:gridCol w:w="993"/>
        <w:gridCol w:w="1277"/>
        <w:gridCol w:w="993"/>
        <w:gridCol w:w="993"/>
        <w:gridCol w:w="987"/>
      </w:tblGrid>
      <w:tr w:rsidR="00242726" w:rsidRPr="00242726" w14:paraId="5C4BF545" w14:textId="77777777" w:rsidTr="004E4B8D">
        <w:trPr>
          <w:trHeight w:val="823"/>
          <w:tblHeader/>
        </w:trPr>
        <w:tc>
          <w:tcPr>
            <w:tcW w:w="361" w:type="pct"/>
            <w:shd w:val="clear" w:color="auto" w:fill="DBE5F1" w:themeFill="accent1" w:themeFillTint="33"/>
            <w:vAlign w:val="center"/>
          </w:tcPr>
          <w:p w14:paraId="0C94F5BE" w14:textId="77777777" w:rsidR="00242726" w:rsidRPr="00242726" w:rsidRDefault="00242726" w:rsidP="00242726">
            <w:pPr>
              <w:jc w:val="center"/>
              <w:rPr>
                <w:rFonts w:eastAsiaTheme="minorHAnsi"/>
                <w:b/>
                <w:noProof/>
                <w:sz w:val="16"/>
                <w:szCs w:val="16"/>
              </w:rPr>
            </w:pPr>
            <w:r w:rsidRPr="00242726">
              <w:rPr>
                <w:rFonts w:eastAsiaTheme="minorHAnsi"/>
                <w:b/>
                <w:noProof/>
                <w:sz w:val="16"/>
                <w:szCs w:val="16"/>
              </w:rPr>
              <w:t>Prioritetas</w:t>
            </w:r>
          </w:p>
        </w:tc>
        <w:tc>
          <w:tcPr>
            <w:tcW w:w="371" w:type="pct"/>
            <w:shd w:val="clear" w:color="auto" w:fill="DBE5F1" w:themeFill="accent1" w:themeFillTint="33"/>
            <w:vAlign w:val="center"/>
          </w:tcPr>
          <w:p w14:paraId="49A43597" w14:textId="77777777" w:rsidR="00242726" w:rsidRPr="00242726" w:rsidRDefault="00242726" w:rsidP="00242726">
            <w:pPr>
              <w:jc w:val="center"/>
              <w:rPr>
                <w:rFonts w:eastAsiaTheme="minorHAnsi"/>
                <w:b/>
                <w:noProof/>
                <w:sz w:val="16"/>
                <w:szCs w:val="16"/>
              </w:rPr>
            </w:pPr>
            <w:r w:rsidRPr="00242726">
              <w:rPr>
                <w:rFonts w:eastAsiaTheme="minorHAnsi"/>
                <w:b/>
                <w:noProof/>
                <w:sz w:val="16"/>
                <w:szCs w:val="16"/>
              </w:rPr>
              <w:t>Konkretus uždavinys</w:t>
            </w:r>
          </w:p>
        </w:tc>
        <w:tc>
          <w:tcPr>
            <w:tcW w:w="232" w:type="pct"/>
            <w:shd w:val="clear" w:color="auto" w:fill="DBE5F1" w:themeFill="accent1" w:themeFillTint="33"/>
            <w:vAlign w:val="center"/>
          </w:tcPr>
          <w:p w14:paraId="3BA8CB35" w14:textId="77777777" w:rsidR="00242726" w:rsidRPr="00242726" w:rsidRDefault="00242726" w:rsidP="00242726">
            <w:pPr>
              <w:jc w:val="center"/>
              <w:rPr>
                <w:rFonts w:eastAsiaTheme="minorHAnsi"/>
                <w:b/>
                <w:noProof/>
                <w:sz w:val="16"/>
                <w:szCs w:val="16"/>
              </w:rPr>
            </w:pPr>
            <w:r w:rsidRPr="00242726">
              <w:rPr>
                <w:rFonts w:eastAsiaTheme="minorHAnsi"/>
                <w:b/>
                <w:noProof/>
                <w:sz w:val="16"/>
                <w:szCs w:val="16"/>
              </w:rPr>
              <w:t>Fondas</w:t>
            </w:r>
          </w:p>
        </w:tc>
        <w:tc>
          <w:tcPr>
            <w:tcW w:w="371" w:type="pct"/>
            <w:shd w:val="clear" w:color="auto" w:fill="DBE5F1" w:themeFill="accent1" w:themeFillTint="33"/>
            <w:vAlign w:val="center"/>
          </w:tcPr>
          <w:p w14:paraId="55887291" w14:textId="77777777" w:rsidR="00242726" w:rsidRPr="00242726" w:rsidRDefault="00242726" w:rsidP="00242726">
            <w:pPr>
              <w:jc w:val="center"/>
              <w:rPr>
                <w:rFonts w:eastAsiaTheme="minorHAnsi"/>
                <w:b/>
                <w:noProof/>
                <w:sz w:val="16"/>
                <w:szCs w:val="16"/>
              </w:rPr>
            </w:pPr>
            <w:r w:rsidRPr="00242726">
              <w:rPr>
                <w:rFonts w:eastAsiaTheme="minorHAnsi"/>
                <w:b/>
                <w:noProof/>
                <w:sz w:val="16"/>
                <w:szCs w:val="16"/>
              </w:rPr>
              <w:t>Regiono kategorija</w:t>
            </w:r>
          </w:p>
        </w:tc>
        <w:tc>
          <w:tcPr>
            <w:tcW w:w="463" w:type="pct"/>
            <w:shd w:val="clear" w:color="auto" w:fill="DBE5F1" w:themeFill="accent1" w:themeFillTint="33"/>
            <w:vAlign w:val="center"/>
          </w:tcPr>
          <w:p w14:paraId="6E9FF4FF" w14:textId="77777777" w:rsidR="00242726" w:rsidRPr="00242726" w:rsidRDefault="00242726" w:rsidP="00242726">
            <w:pPr>
              <w:jc w:val="center"/>
              <w:rPr>
                <w:rFonts w:eastAsiaTheme="minorHAnsi"/>
                <w:b/>
                <w:noProof/>
                <w:sz w:val="16"/>
                <w:szCs w:val="16"/>
              </w:rPr>
            </w:pPr>
            <w:r w:rsidRPr="00242726">
              <w:rPr>
                <w:rFonts w:eastAsiaTheme="minorHAnsi"/>
                <w:b/>
                <w:noProof/>
                <w:sz w:val="16"/>
                <w:szCs w:val="16"/>
              </w:rPr>
              <w:t>Identifikavimo numeris</w:t>
            </w:r>
          </w:p>
        </w:tc>
        <w:tc>
          <w:tcPr>
            <w:tcW w:w="1067" w:type="pct"/>
            <w:shd w:val="clear" w:color="auto" w:fill="DBE5F1" w:themeFill="accent1" w:themeFillTint="33"/>
            <w:vAlign w:val="center"/>
          </w:tcPr>
          <w:p w14:paraId="0986D00E" w14:textId="77777777" w:rsidR="00242726" w:rsidRPr="00242726" w:rsidRDefault="00242726" w:rsidP="00242726">
            <w:pPr>
              <w:jc w:val="center"/>
              <w:rPr>
                <w:rFonts w:eastAsiaTheme="minorHAnsi"/>
                <w:b/>
                <w:noProof/>
                <w:sz w:val="16"/>
                <w:szCs w:val="16"/>
              </w:rPr>
            </w:pPr>
            <w:r w:rsidRPr="00242726">
              <w:rPr>
                <w:rFonts w:eastAsiaTheme="minorHAnsi"/>
                <w:b/>
                <w:noProof/>
                <w:sz w:val="16"/>
                <w:szCs w:val="16"/>
              </w:rPr>
              <w:t>Rodiklis</w:t>
            </w:r>
          </w:p>
        </w:tc>
        <w:tc>
          <w:tcPr>
            <w:tcW w:w="418" w:type="pct"/>
            <w:shd w:val="clear" w:color="auto" w:fill="DBE5F1" w:themeFill="accent1" w:themeFillTint="33"/>
            <w:vAlign w:val="center"/>
          </w:tcPr>
          <w:p w14:paraId="13E84E7A" w14:textId="77777777" w:rsidR="00242726" w:rsidRPr="00242726" w:rsidRDefault="00242726" w:rsidP="00242726">
            <w:pPr>
              <w:jc w:val="center"/>
              <w:rPr>
                <w:rFonts w:eastAsiaTheme="minorHAnsi"/>
                <w:b/>
                <w:noProof/>
                <w:sz w:val="16"/>
                <w:szCs w:val="16"/>
              </w:rPr>
            </w:pPr>
            <w:r w:rsidRPr="00242726">
              <w:rPr>
                <w:rFonts w:eastAsiaTheme="minorHAnsi"/>
                <w:b/>
                <w:noProof/>
                <w:sz w:val="16"/>
                <w:szCs w:val="16"/>
              </w:rPr>
              <w:t>Matavimo vienetas</w:t>
            </w:r>
          </w:p>
        </w:tc>
        <w:tc>
          <w:tcPr>
            <w:tcW w:w="325" w:type="pct"/>
            <w:shd w:val="clear" w:color="auto" w:fill="DBE5F1" w:themeFill="accent1" w:themeFillTint="33"/>
            <w:vAlign w:val="center"/>
          </w:tcPr>
          <w:p w14:paraId="52176A4C" w14:textId="77777777" w:rsidR="00242726" w:rsidRPr="00242726" w:rsidRDefault="00242726" w:rsidP="00242726">
            <w:pPr>
              <w:jc w:val="center"/>
              <w:rPr>
                <w:rFonts w:eastAsiaTheme="minorHAnsi"/>
                <w:b/>
                <w:noProof/>
                <w:sz w:val="16"/>
                <w:szCs w:val="16"/>
              </w:rPr>
            </w:pPr>
            <w:r w:rsidRPr="00242726">
              <w:rPr>
                <w:rFonts w:eastAsiaTheme="minorHAnsi"/>
                <w:b/>
                <w:noProof/>
                <w:sz w:val="16"/>
                <w:szCs w:val="16"/>
              </w:rPr>
              <w:t>Pradinė reikšmė arba pamatinė vertė</w:t>
            </w:r>
          </w:p>
        </w:tc>
        <w:tc>
          <w:tcPr>
            <w:tcW w:w="418" w:type="pct"/>
            <w:shd w:val="clear" w:color="auto" w:fill="DBE5F1" w:themeFill="accent1" w:themeFillTint="33"/>
            <w:vAlign w:val="center"/>
          </w:tcPr>
          <w:p w14:paraId="6755C67D" w14:textId="77777777" w:rsidR="00242726" w:rsidRPr="00242726" w:rsidRDefault="00242726" w:rsidP="00242726">
            <w:pPr>
              <w:jc w:val="center"/>
              <w:rPr>
                <w:rFonts w:eastAsiaTheme="minorHAnsi"/>
                <w:b/>
                <w:noProof/>
                <w:sz w:val="16"/>
                <w:szCs w:val="16"/>
              </w:rPr>
            </w:pPr>
            <w:r w:rsidRPr="00242726">
              <w:rPr>
                <w:rFonts w:eastAsiaTheme="minorHAnsi"/>
                <w:b/>
                <w:noProof/>
                <w:sz w:val="16"/>
                <w:szCs w:val="16"/>
              </w:rPr>
              <w:t>Ataskaitiniai metai</w:t>
            </w:r>
          </w:p>
        </w:tc>
        <w:tc>
          <w:tcPr>
            <w:tcW w:w="325" w:type="pct"/>
            <w:shd w:val="clear" w:color="auto" w:fill="DBE5F1" w:themeFill="accent1" w:themeFillTint="33"/>
            <w:vAlign w:val="center"/>
          </w:tcPr>
          <w:p w14:paraId="60ACA44A" w14:textId="77777777" w:rsidR="00242726" w:rsidRPr="00242726" w:rsidRDefault="00242726" w:rsidP="00242726">
            <w:pPr>
              <w:jc w:val="center"/>
              <w:rPr>
                <w:rFonts w:eastAsiaTheme="minorHAnsi"/>
                <w:b/>
                <w:noProof/>
                <w:sz w:val="16"/>
                <w:szCs w:val="16"/>
              </w:rPr>
            </w:pPr>
            <w:r w:rsidRPr="00242726">
              <w:rPr>
                <w:rFonts w:eastAsiaTheme="minorHAnsi"/>
                <w:b/>
                <w:noProof/>
                <w:sz w:val="16"/>
                <w:szCs w:val="16"/>
              </w:rPr>
              <w:t>Siektina reikšmė(2029 m.)</w:t>
            </w:r>
          </w:p>
        </w:tc>
        <w:tc>
          <w:tcPr>
            <w:tcW w:w="325" w:type="pct"/>
            <w:shd w:val="clear" w:color="auto" w:fill="DBE5F1" w:themeFill="accent1" w:themeFillTint="33"/>
            <w:vAlign w:val="center"/>
          </w:tcPr>
          <w:p w14:paraId="5A27A6E3" w14:textId="77777777" w:rsidR="00242726" w:rsidRPr="00242726" w:rsidRDefault="00242726" w:rsidP="00242726">
            <w:pPr>
              <w:jc w:val="center"/>
              <w:rPr>
                <w:rFonts w:eastAsiaTheme="minorHAnsi"/>
                <w:b/>
                <w:noProof/>
                <w:sz w:val="16"/>
                <w:szCs w:val="16"/>
              </w:rPr>
            </w:pPr>
            <w:r w:rsidRPr="00242726">
              <w:rPr>
                <w:rFonts w:eastAsiaTheme="minorHAnsi"/>
                <w:b/>
                <w:noProof/>
                <w:sz w:val="16"/>
                <w:szCs w:val="16"/>
              </w:rPr>
              <w:t>Duomenų šaltinis</w:t>
            </w:r>
          </w:p>
        </w:tc>
        <w:tc>
          <w:tcPr>
            <w:tcW w:w="323" w:type="pct"/>
            <w:shd w:val="clear" w:color="auto" w:fill="DBE5F1" w:themeFill="accent1" w:themeFillTint="33"/>
            <w:vAlign w:val="center"/>
          </w:tcPr>
          <w:p w14:paraId="3E3A43E8" w14:textId="77777777" w:rsidR="00242726" w:rsidRPr="00242726" w:rsidRDefault="00242726" w:rsidP="00242726">
            <w:pPr>
              <w:jc w:val="center"/>
              <w:rPr>
                <w:rFonts w:eastAsiaTheme="minorHAnsi"/>
                <w:b/>
                <w:noProof/>
                <w:sz w:val="16"/>
                <w:szCs w:val="16"/>
              </w:rPr>
            </w:pPr>
            <w:r w:rsidRPr="00242726">
              <w:rPr>
                <w:rFonts w:eastAsiaTheme="minorHAnsi"/>
                <w:b/>
                <w:noProof/>
                <w:sz w:val="16"/>
                <w:szCs w:val="16"/>
              </w:rPr>
              <w:t>Pastabos</w:t>
            </w:r>
          </w:p>
        </w:tc>
      </w:tr>
      <w:tr w:rsidR="00242726" w:rsidRPr="00242726" w14:paraId="3463EEC9" w14:textId="77777777" w:rsidTr="004E4B8D">
        <w:trPr>
          <w:trHeight w:val="367"/>
        </w:trPr>
        <w:tc>
          <w:tcPr>
            <w:tcW w:w="361" w:type="pct"/>
            <w:vMerge w:val="restart"/>
          </w:tcPr>
          <w:p w14:paraId="690D37AC" w14:textId="77777777" w:rsidR="00242726" w:rsidRPr="00242726" w:rsidRDefault="00242726" w:rsidP="00242726">
            <w:pPr>
              <w:jc w:val="both"/>
              <w:rPr>
                <w:rFonts w:eastAsiaTheme="minorHAnsi"/>
                <w:noProof/>
                <w:sz w:val="16"/>
                <w:szCs w:val="16"/>
              </w:rPr>
            </w:pPr>
            <w:r w:rsidRPr="00242726">
              <w:rPr>
                <w:rFonts w:eastAsiaTheme="minorHAnsi"/>
                <w:noProof/>
                <w:sz w:val="16"/>
                <w:szCs w:val="16"/>
              </w:rPr>
              <w:t>2. Žalesnė Lietuva</w:t>
            </w:r>
          </w:p>
        </w:tc>
        <w:tc>
          <w:tcPr>
            <w:tcW w:w="371" w:type="pct"/>
            <w:vMerge w:val="restart"/>
          </w:tcPr>
          <w:p w14:paraId="3B1DB8FF" w14:textId="77777777" w:rsidR="00242726" w:rsidRPr="00242726" w:rsidRDefault="00242726" w:rsidP="00242726">
            <w:pPr>
              <w:jc w:val="both"/>
              <w:rPr>
                <w:rFonts w:eastAsiaTheme="minorHAnsi"/>
                <w:noProof/>
                <w:sz w:val="16"/>
                <w:szCs w:val="16"/>
              </w:rPr>
            </w:pPr>
            <w:r w:rsidRPr="00242726">
              <w:rPr>
                <w:rFonts w:eastAsiaTheme="minorHAnsi"/>
                <w:noProof/>
                <w:sz w:val="16"/>
                <w:szCs w:val="16"/>
              </w:rPr>
              <w:t>2.5</w:t>
            </w:r>
          </w:p>
        </w:tc>
        <w:tc>
          <w:tcPr>
            <w:tcW w:w="232" w:type="pct"/>
          </w:tcPr>
          <w:p w14:paraId="7E4EDD9C" w14:textId="77777777" w:rsidR="00242726" w:rsidRPr="00242726" w:rsidRDefault="00242726" w:rsidP="00242726">
            <w:pPr>
              <w:jc w:val="both"/>
              <w:rPr>
                <w:rFonts w:eastAsiaTheme="minorHAnsi"/>
                <w:noProof/>
                <w:sz w:val="16"/>
                <w:szCs w:val="16"/>
              </w:rPr>
            </w:pPr>
            <w:r w:rsidRPr="00242726">
              <w:rPr>
                <w:rFonts w:eastAsiaTheme="minorHAnsi"/>
                <w:noProof/>
                <w:sz w:val="16"/>
                <w:szCs w:val="16"/>
              </w:rPr>
              <w:t>SaF</w:t>
            </w:r>
          </w:p>
        </w:tc>
        <w:tc>
          <w:tcPr>
            <w:tcW w:w="371" w:type="pct"/>
          </w:tcPr>
          <w:p w14:paraId="329894BF" w14:textId="77777777" w:rsidR="00242726" w:rsidRPr="00242726" w:rsidRDefault="00242726" w:rsidP="00242726">
            <w:pPr>
              <w:jc w:val="both"/>
              <w:rPr>
                <w:rFonts w:eastAsiaTheme="minorHAnsi"/>
                <w:noProof/>
                <w:sz w:val="16"/>
                <w:szCs w:val="16"/>
              </w:rPr>
            </w:pPr>
            <w:r w:rsidRPr="00242726">
              <w:rPr>
                <w:rFonts w:eastAsiaTheme="minorHAnsi"/>
                <w:noProof/>
                <w:sz w:val="16"/>
                <w:szCs w:val="16"/>
              </w:rPr>
              <w:t>Visa Lietuva</w:t>
            </w:r>
          </w:p>
        </w:tc>
        <w:tc>
          <w:tcPr>
            <w:tcW w:w="463" w:type="pct"/>
          </w:tcPr>
          <w:p w14:paraId="228F2C98" w14:textId="77777777" w:rsidR="00242726" w:rsidRPr="00242726" w:rsidRDefault="00242726" w:rsidP="00242726">
            <w:pPr>
              <w:jc w:val="both"/>
              <w:rPr>
                <w:iCs/>
                <w:sz w:val="16"/>
                <w:szCs w:val="16"/>
                <w:lang w:eastAsia="lt-LT" w:bidi="ml-IN"/>
              </w:rPr>
            </w:pPr>
            <w:r w:rsidRPr="00242726">
              <w:rPr>
                <w:rFonts w:eastAsiaTheme="minorHAnsi"/>
                <w:sz w:val="16"/>
                <w:szCs w:val="16"/>
              </w:rPr>
              <w:t>RCR41</w:t>
            </w:r>
          </w:p>
        </w:tc>
        <w:tc>
          <w:tcPr>
            <w:tcW w:w="1067" w:type="pct"/>
          </w:tcPr>
          <w:p w14:paraId="69AE8873" w14:textId="77777777" w:rsidR="00242726" w:rsidRPr="00242726" w:rsidRDefault="00242726" w:rsidP="00242726">
            <w:pPr>
              <w:rPr>
                <w:rFonts w:eastAsiaTheme="minorHAnsi"/>
                <w:iCs/>
                <w:sz w:val="16"/>
                <w:szCs w:val="16"/>
              </w:rPr>
            </w:pPr>
            <w:r w:rsidRPr="00242726">
              <w:rPr>
                <w:rFonts w:eastAsiaTheme="minorHAnsi"/>
                <w:sz w:val="16"/>
                <w:szCs w:val="16"/>
              </w:rPr>
              <w:t>Gyventojai, prisijungę prie patobulintų viešojo vandens tiekimo sistemų</w:t>
            </w:r>
          </w:p>
        </w:tc>
        <w:tc>
          <w:tcPr>
            <w:tcW w:w="418" w:type="pct"/>
          </w:tcPr>
          <w:p w14:paraId="67B59DAF" w14:textId="77777777" w:rsidR="00242726" w:rsidRPr="00242726" w:rsidRDefault="00242726" w:rsidP="00242726">
            <w:pPr>
              <w:jc w:val="both"/>
              <w:rPr>
                <w:rFonts w:eastAsiaTheme="minorHAnsi"/>
                <w:noProof/>
                <w:sz w:val="16"/>
                <w:szCs w:val="16"/>
              </w:rPr>
            </w:pPr>
            <w:r w:rsidRPr="00242726">
              <w:rPr>
                <w:rFonts w:eastAsiaTheme="minorHAnsi"/>
                <w:noProof/>
                <w:sz w:val="16"/>
                <w:szCs w:val="16"/>
              </w:rPr>
              <w:t>Asmenys</w:t>
            </w:r>
          </w:p>
        </w:tc>
        <w:tc>
          <w:tcPr>
            <w:tcW w:w="325" w:type="pct"/>
          </w:tcPr>
          <w:p w14:paraId="3D6F30B8" w14:textId="77777777" w:rsidR="00242726" w:rsidRPr="00242726" w:rsidRDefault="00242726" w:rsidP="00242726">
            <w:pPr>
              <w:jc w:val="center"/>
              <w:rPr>
                <w:rFonts w:eastAsiaTheme="minorHAnsi"/>
                <w:noProof/>
                <w:sz w:val="16"/>
                <w:szCs w:val="16"/>
              </w:rPr>
            </w:pPr>
            <w:r w:rsidRPr="00242726">
              <w:rPr>
                <w:rFonts w:eastAsiaTheme="minorHAnsi"/>
                <w:noProof/>
                <w:sz w:val="16"/>
                <w:szCs w:val="16"/>
              </w:rPr>
              <w:t>0</w:t>
            </w:r>
          </w:p>
        </w:tc>
        <w:tc>
          <w:tcPr>
            <w:tcW w:w="418" w:type="pct"/>
          </w:tcPr>
          <w:p w14:paraId="6DACDD21" w14:textId="77777777" w:rsidR="00242726" w:rsidRPr="00242726" w:rsidRDefault="00242726" w:rsidP="00242726">
            <w:pPr>
              <w:jc w:val="center"/>
              <w:rPr>
                <w:rFonts w:eastAsiaTheme="minorHAnsi"/>
                <w:noProof/>
                <w:sz w:val="16"/>
                <w:szCs w:val="16"/>
              </w:rPr>
            </w:pPr>
            <w:r w:rsidRPr="00242726">
              <w:rPr>
                <w:rFonts w:eastAsiaTheme="minorHAnsi"/>
                <w:noProof/>
                <w:sz w:val="16"/>
                <w:szCs w:val="16"/>
              </w:rPr>
              <w:t>2021</w:t>
            </w:r>
          </w:p>
        </w:tc>
        <w:tc>
          <w:tcPr>
            <w:tcW w:w="325" w:type="pct"/>
          </w:tcPr>
          <w:p w14:paraId="1BAC3679" w14:textId="77777777" w:rsidR="00242726" w:rsidRPr="00242726" w:rsidRDefault="00242726" w:rsidP="00242726">
            <w:pPr>
              <w:jc w:val="center"/>
              <w:rPr>
                <w:rFonts w:eastAsiaTheme="minorHAnsi"/>
                <w:noProof/>
                <w:sz w:val="16"/>
                <w:szCs w:val="16"/>
              </w:rPr>
            </w:pPr>
            <w:r w:rsidRPr="00242726">
              <w:rPr>
                <w:rFonts w:eastAsiaTheme="minorHAnsi"/>
                <w:noProof/>
                <w:sz w:val="16"/>
                <w:szCs w:val="16"/>
              </w:rPr>
              <w:t>39 212</w:t>
            </w:r>
          </w:p>
        </w:tc>
        <w:tc>
          <w:tcPr>
            <w:tcW w:w="325" w:type="pct"/>
          </w:tcPr>
          <w:p w14:paraId="38B2809F" w14:textId="77777777" w:rsidR="00242726" w:rsidRPr="00242726" w:rsidRDefault="00242726" w:rsidP="00242726">
            <w:pPr>
              <w:jc w:val="both"/>
              <w:rPr>
                <w:rFonts w:eastAsiaTheme="minorHAnsi"/>
                <w:noProof/>
                <w:sz w:val="16"/>
                <w:szCs w:val="16"/>
              </w:rPr>
            </w:pPr>
            <w:r w:rsidRPr="00242726">
              <w:rPr>
                <w:rFonts w:eastAsiaTheme="minorHAnsi"/>
                <w:noProof/>
                <w:sz w:val="16"/>
                <w:szCs w:val="16"/>
              </w:rPr>
              <w:t>Projektų duomenys</w:t>
            </w:r>
          </w:p>
        </w:tc>
        <w:tc>
          <w:tcPr>
            <w:tcW w:w="323" w:type="pct"/>
          </w:tcPr>
          <w:p w14:paraId="32FD243C" w14:textId="77777777" w:rsidR="00242726" w:rsidRPr="00242726" w:rsidRDefault="00242726" w:rsidP="00242726">
            <w:pPr>
              <w:jc w:val="both"/>
              <w:rPr>
                <w:rFonts w:eastAsiaTheme="minorHAnsi"/>
                <w:b/>
                <w:noProof/>
                <w:sz w:val="16"/>
                <w:szCs w:val="16"/>
              </w:rPr>
            </w:pPr>
          </w:p>
        </w:tc>
      </w:tr>
      <w:tr w:rsidR="00242726" w:rsidRPr="00242726" w14:paraId="40BE64F4" w14:textId="77777777" w:rsidTr="004E4B8D">
        <w:trPr>
          <w:trHeight w:val="414"/>
        </w:trPr>
        <w:tc>
          <w:tcPr>
            <w:tcW w:w="361" w:type="pct"/>
            <w:vMerge/>
          </w:tcPr>
          <w:p w14:paraId="78CC5874" w14:textId="77777777" w:rsidR="00242726" w:rsidRPr="00242726" w:rsidRDefault="00242726" w:rsidP="00242726">
            <w:pPr>
              <w:jc w:val="both"/>
              <w:rPr>
                <w:rFonts w:eastAsiaTheme="minorHAnsi"/>
                <w:noProof/>
                <w:sz w:val="16"/>
                <w:szCs w:val="16"/>
              </w:rPr>
            </w:pPr>
          </w:p>
        </w:tc>
        <w:tc>
          <w:tcPr>
            <w:tcW w:w="371" w:type="pct"/>
            <w:vMerge/>
          </w:tcPr>
          <w:p w14:paraId="526A4643" w14:textId="77777777" w:rsidR="00242726" w:rsidRPr="00242726" w:rsidRDefault="00242726" w:rsidP="00242726">
            <w:pPr>
              <w:jc w:val="both"/>
              <w:rPr>
                <w:rFonts w:eastAsiaTheme="minorHAnsi"/>
                <w:noProof/>
                <w:sz w:val="16"/>
                <w:szCs w:val="16"/>
              </w:rPr>
            </w:pPr>
          </w:p>
        </w:tc>
        <w:tc>
          <w:tcPr>
            <w:tcW w:w="232" w:type="pct"/>
          </w:tcPr>
          <w:p w14:paraId="52165660" w14:textId="77777777" w:rsidR="00242726" w:rsidRPr="00242726" w:rsidRDefault="00242726" w:rsidP="00242726">
            <w:pPr>
              <w:jc w:val="both"/>
              <w:rPr>
                <w:rFonts w:eastAsiaTheme="minorHAnsi"/>
                <w:noProof/>
                <w:sz w:val="16"/>
                <w:szCs w:val="16"/>
              </w:rPr>
            </w:pPr>
            <w:r w:rsidRPr="00242726">
              <w:rPr>
                <w:rFonts w:eastAsiaTheme="minorHAnsi"/>
                <w:noProof/>
                <w:sz w:val="16"/>
                <w:szCs w:val="16"/>
              </w:rPr>
              <w:t>SaF</w:t>
            </w:r>
          </w:p>
        </w:tc>
        <w:tc>
          <w:tcPr>
            <w:tcW w:w="371" w:type="pct"/>
          </w:tcPr>
          <w:p w14:paraId="3DFC7924" w14:textId="77777777" w:rsidR="00242726" w:rsidRPr="00242726" w:rsidRDefault="00242726" w:rsidP="00242726">
            <w:pPr>
              <w:jc w:val="both"/>
              <w:rPr>
                <w:rFonts w:eastAsiaTheme="minorHAnsi"/>
                <w:noProof/>
                <w:sz w:val="16"/>
                <w:szCs w:val="16"/>
              </w:rPr>
            </w:pPr>
            <w:r w:rsidRPr="00242726">
              <w:rPr>
                <w:rFonts w:eastAsiaTheme="minorHAnsi"/>
                <w:noProof/>
                <w:sz w:val="16"/>
                <w:szCs w:val="16"/>
              </w:rPr>
              <w:t>Visa Lietuva</w:t>
            </w:r>
          </w:p>
        </w:tc>
        <w:tc>
          <w:tcPr>
            <w:tcW w:w="463" w:type="pct"/>
          </w:tcPr>
          <w:p w14:paraId="19C032DF" w14:textId="77777777" w:rsidR="00242726" w:rsidRPr="00242726" w:rsidRDefault="00242726" w:rsidP="00242726">
            <w:pPr>
              <w:jc w:val="both"/>
              <w:rPr>
                <w:rFonts w:eastAsiaTheme="minorHAnsi"/>
                <w:sz w:val="16"/>
                <w:szCs w:val="16"/>
              </w:rPr>
            </w:pPr>
            <w:r w:rsidRPr="00242726">
              <w:rPr>
                <w:rFonts w:eastAsiaTheme="minorHAnsi"/>
                <w:sz w:val="16"/>
                <w:szCs w:val="16"/>
              </w:rPr>
              <w:t>RCR42</w:t>
            </w:r>
          </w:p>
        </w:tc>
        <w:tc>
          <w:tcPr>
            <w:tcW w:w="1067" w:type="pct"/>
          </w:tcPr>
          <w:p w14:paraId="7D6C51DA" w14:textId="77777777" w:rsidR="00242726" w:rsidRPr="00242726" w:rsidRDefault="00242726" w:rsidP="00242726">
            <w:pPr>
              <w:rPr>
                <w:rFonts w:eastAsiaTheme="minorHAnsi"/>
                <w:sz w:val="16"/>
                <w:szCs w:val="16"/>
              </w:rPr>
            </w:pPr>
            <w:r w:rsidRPr="00242726">
              <w:rPr>
                <w:rFonts w:eastAsiaTheme="minorHAnsi"/>
                <w:sz w:val="16"/>
                <w:szCs w:val="16"/>
              </w:rPr>
              <w:t xml:space="preserve">Gyventojai, prisijungę bent prie antrinių viešojo nuotekų valymo įrenginių </w:t>
            </w:r>
          </w:p>
        </w:tc>
        <w:tc>
          <w:tcPr>
            <w:tcW w:w="418" w:type="pct"/>
          </w:tcPr>
          <w:p w14:paraId="3F8D04EB" w14:textId="77777777" w:rsidR="00242726" w:rsidRPr="00242726" w:rsidRDefault="00242726" w:rsidP="00242726">
            <w:pPr>
              <w:jc w:val="both"/>
              <w:rPr>
                <w:rFonts w:eastAsiaTheme="minorHAnsi"/>
                <w:noProof/>
                <w:sz w:val="16"/>
                <w:szCs w:val="16"/>
              </w:rPr>
            </w:pPr>
            <w:r w:rsidRPr="00242726">
              <w:rPr>
                <w:rFonts w:eastAsiaTheme="minorHAnsi"/>
                <w:noProof/>
                <w:sz w:val="16"/>
                <w:szCs w:val="16"/>
              </w:rPr>
              <w:t>Asmenys</w:t>
            </w:r>
          </w:p>
        </w:tc>
        <w:tc>
          <w:tcPr>
            <w:tcW w:w="325" w:type="pct"/>
          </w:tcPr>
          <w:p w14:paraId="2002746E" w14:textId="77777777" w:rsidR="00242726" w:rsidRPr="00242726" w:rsidRDefault="00242726" w:rsidP="00242726">
            <w:pPr>
              <w:jc w:val="center"/>
              <w:rPr>
                <w:rFonts w:eastAsiaTheme="minorHAnsi"/>
                <w:noProof/>
                <w:sz w:val="16"/>
                <w:szCs w:val="16"/>
              </w:rPr>
            </w:pPr>
            <w:r w:rsidRPr="00242726">
              <w:rPr>
                <w:rFonts w:eastAsiaTheme="minorHAnsi"/>
                <w:noProof/>
                <w:sz w:val="16"/>
                <w:szCs w:val="16"/>
              </w:rPr>
              <w:t>0</w:t>
            </w:r>
          </w:p>
        </w:tc>
        <w:tc>
          <w:tcPr>
            <w:tcW w:w="418" w:type="pct"/>
          </w:tcPr>
          <w:p w14:paraId="19395743" w14:textId="77777777" w:rsidR="00242726" w:rsidRPr="00242726" w:rsidRDefault="00242726" w:rsidP="00242726">
            <w:pPr>
              <w:jc w:val="center"/>
              <w:rPr>
                <w:rFonts w:eastAsiaTheme="minorHAnsi"/>
                <w:noProof/>
                <w:sz w:val="16"/>
                <w:szCs w:val="16"/>
              </w:rPr>
            </w:pPr>
            <w:r w:rsidRPr="00242726">
              <w:rPr>
                <w:rFonts w:eastAsiaTheme="minorHAnsi"/>
                <w:noProof/>
                <w:sz w:val="16"/>
                <w:szCs w:val="16"/>
              </w:rPr>
              <w:t>2021</w:t>
            </w:r>
          </w:p>
        </w:tc>
        <w:tc>
          <w:tcPr>
            <w:tcW w:w="325" w:type="pct"/>
          </w:tcPr>
          <w:p w14:paraId="47D55AC3" w14:textId="77777777" w:rsidR="00242726" w:rsidRPr="00242726" w:rsidRDefault="00242726" w:rsidP="00242726">
            <w:pPr>
              <w:jc w:val="center"/>
              <w:rPr>
                <w:rFonts w:eastAsiaTheme="minorHAnsi"/>
                <w:noProof/>
                <w:sz w:val="16"/>
                <w:szCs w:val="16"/>
              </w:rPr>
            </w:pPr>
            <w:r w:rsidRPr="00242726">
              <w:rPr>
                <w:rFonts w:eastAsiaTheme="minorHAnsi"/>
                <w:noProof/>
                <w:sz w:val="16"/>
                <w:szCs w:val="16"/>
              </w:rPr>
              <w:t>32 084</w:t>
            </w:r>
          </w:p>
        </w:tc>
        <w:tc>
          <w:tcPr>
            <w:tcW w:w="325" w:type="pct"/>
          </w:tcPr>
          <w:p w14:paraId="5F07D83C" w14:textId="77777777" w:rsidR="00242726" w:rsidRPr="00242726" w:rsidRDefault="00242726" w:rsidP="00242726">
            <w:pPr>
              <w:jc w:val="both"/>
              <w:rPr>
                <w:rFonts w:eastAsiaTheme="minorHAnsi"/>
                <w:noProof/>
                <w:sz w:val="16"/>
                <w:szCs w:val="16"/>
              </w:rPr>
            </w:pPr>
            <w:r w:rsidRPr="00242726">
              <w:rPr>
                <w:rFonts w:eastAsiaTheme="minorHAnsi"/>
                <w:noProof/>
                <w:sz w:val="16"/>
                <w:szCs w:val="16"/>
              </w:rPr>
              <w:t>Projektų duomenys</w:t>
            </w:r>
          </w:p>
        </w:tc>
        <w:tc>
          <w:tcPr>
            <w:tcW w:w="323" w:type="pct"/>
          </w:tcPr>
          <w:p w14:paraId="4AFF5721" w14:textId="77777777" w:rsidR="00242726" w:rsidRPr="00242726" w:rsidRDefault="00242726" w:rsidP="00242726">
            <w:pPr>
              <w:jc w:val="both"/>
              <w:rPr>
                <w:rFonts w:eastAsiaTheme="minorHAnsi"/>
                <w:b/>
                <w:noProof/>
                <w:sz w:val="16"/>
                <w:szCs w:val="16"/>
              </w:rPr>
            </w:pPr>
          </w:p>
        </w:tc>
      </w:tr>
      <w:tr w:rsidR="00242726" w:rsidRPr="00242726" w14:paraId="48A1105B" w14:textId="77777777" w:rsidTr="004E4B8D">
        <w:trPr>
          <w:trHeight w:val="413"/>
        </w:trPr>
        <w:tc>
          <w:tcPr>
            <w:tcW w:w="361" w:type="pct"/>
            <w:vMerge/>
          </w:tcPr>
          <w:p w14:paraId="6333C7EB" w14:textId="77777777" w:rsidR="00242726" w:rsidRPr="00242726" w:rsidRDefault="00242726" w:rsidP="00242726">
            <w:pPr>
              <w:jc w:val="both"/>
              <w:rPr>
                <w:rFonts w:eastAsiaTheme="minorHAnsi"/>
                <w:noProof/>
                <w:sz w:val="16"/>
                <w:szCs w:val="16"/>
              </w:rPr>
            </w:pPr>
          </w:p>
        </w:tc>
        <w:tc>
          <w:tcPr>
            <w:tcW w:w="371" w:type="pct"/>
            <w:vMerge/>
          </w:tcPr>
          <w:p w14:paraId="5489760F" w14:textId="77777777" w:rsidR="00242726" w:rsidRPr="00242726" w:rsidRDefault="00242726" w:rsidP="00242726">
            <w:pPr>
              <w:jc w:val="both"/>
              <w:rPr>
                <w:rFonts w:eastAsiaTheme="minorHAnsi"/>
                <w:noProof/>
                <w:sz w:val="16"/>
                <w:szCs w:val="16"/>
              </w:rPr>
            </w:pPr>
          </w:p>
        </w:tc>
        <w:tc>
          <w:tcPr>
            <w:tcW w:w="232" w:type="pct"/>
          </w:tcPr>
          <w:p w14:paraId="388308AC" w14:textId="77777777" w:rsidR="00242726" w:rsidRPr="00242726" w:rsidRDefault="00242726" w:rsidP="00242726">
            <w:pPr>
              <w:jc w:val="both"/>
              <w:rPr>
                <w:rFonts w:eastAsiaTheme="minorHAnsi"/>
                <w:noProof/>
                <w:sz w:val="16"/>
                <w:szCs w:val="16"/>
              </w:rPr>
            </w:pPr>
            <w:r w:rsidRPr="00242726">
              <w:rPr>
                <w:rFonts w:eastAsiaTheme="minorHAnsi"/>
                <w:noProof/>
                <w:sz w:val="16"/>
                <w:szCs w:val="16"/>
              </w:rPr>
              <w:t>SaF</w:t>
            </w:r>
          </w:p>
        </w:tc>
        <w:tc>
          <w:tcPr>
            <w:tcW w:w="371" w:type="pct"/>
          </w:tcPr>
          <w:p w14:paraId="15F0858E" w14:textId="77777777" w:rsidR="00242726" w:rsidRPr="00242726" w:rsidRDefault="00242726" w:rsidP="00242726">
            <w:pPr>
              <w:jc w:val="both"/>
              <w:rPr>
                <w:rFonts w:eastAsiaTheme="minorHAnsi"/>
                <w:noProof/>
                <w:sz w:val="16"/>
                <w:szCs w:val="16"/>
              </w:rPr>
            </w:pPr>
            <w:r w:rsidRPr="00242726">
              <w:rPr>
                <w:rFonts w:eastAsiaTheme="minorHAnsi"/>
                <w:noProof/>
                <w:sz w:val="16"/>
                <w:szCs w:val="16"/>
              </w:rPr>
              <w:t>Visa Lietuva</w:t>
            </w:r>
          </w:p>
        </w:tc>
        <w:tc>
          <w:tcPr>
            <w:tcW w:w="463" w:type="pct"/>
          </w:tcPr>
          <w:p w14:paraId="47404E9C" w14:textId="77777777" w:rsidR="00242726" w:rsidRPr="00242726" w:rsidRDefault="00242726" w:rsidP="00242726">
            <w:pPr>
              <w:jc w:val="both"/>
              <w:rPr>
                <w:rFonts w:eastAsiaTheme="minorHAnsi"/>
                <w:sz w:val="16"/>
                <w:szCs w:val="16"/>
              </w:rPr>
            </w:pPr>
            <w:r w:rsidRPr="00242726">
              <w:rPr>
                <w:rFonts w:eastAsiaTheme="minorHAnsi"/>
                <w:sz w:val="16"/>
                <w:szCs w:val="16"/>
              </w:rPr>
              <w:t>Specialusis</w:t>
            </w:r>
          </w:p>
        </w:tc>
        <w:tc>
          <w:tcPr>
            <w:tcW w:w="1067" w:type="pct"/>
          </w:tcPr>
          <w:p w14:paraId="09148F17" w14:textId="77777777" w:rsidR="00242726" w:rsidRPr="00242726" w:rsidRDefault="00242726" w:rsidP="00242726">
            <w:pPr>
              <w:rPr>
                <w:rFonts w:eastAsiaTheme="minorHAnsi"/>
                <w:sz w:val="16"/>
                <w:szCs w:val="16"/>
              </w:rPr>
            </w:pPr>
            <w:r w:rsidRPr="00242726">
              <w:rPr>
                <w:rFonts w:eastAsiaTheme="minorHAnsi"/>
                <w:sz w:val="16"/>
                <w:szCs w:val="16"/>
              </w:rPr>
              <w:t>Vandens stebėjimo sistemos efektyvumo padidėjimas</w:t>
            </w:r>
          </w:p>
        </w:tc>
        <w:tc>
          <w:tcPr>
            <w:tcW w:w="418" w:type="pct"/>
          </w:tcPr>
          <w:p w14:paraId="74C225B7" w14:textId="77777777" w:rsidR="00242726" w:rsidRPr="00242726" w:rsidRDefault="00242726" w:rsidP="00242726">
            <w:pPr>
              <w:jc w:val="both"/>
              <w:rPr>
                <w:rFonts w:eastAsiaTheme="minorHAnsi"/>
                <w:noProof/>
                <w:sz w:val="16"/>
                <w:szCs w:val="16"/>
              </w:rPr>
            </w:pPr>
            <w:r w:rsidRPr="00242726">
              <w:rPr>
                <w:rFonts w:eastAsiaTheme="minorHAnsi"/>
                <w:noProof/>
                <w:sz w:val="16"/>
                <w:szCs w:val="16"/>
              </w:rPr>
              <w:t>Procentas</w:t>
            </w:r>
          </w:p>
        </w:tc>
        <w:tc>
          <w:tcPr>
            <w:tcW w:w="325" w:type="pct"/>
          </w:tcPr>
          <w:p w14:paraId="572DDECE" w14:textId="77777777" w:rsidR="00242726" w:rsidRPr="00242726" w:rsidRDefault="00242726" w:rsidP="00242726">
            <w:pPr>
              <w:jc w:val="center"/>
              <w:rPr>
                <w:rFonts w:eastAsiaTheme="minorHAnsi"/>
                <w:noProof/>
                <w:sz w:val="16"/>
                <w:szCs w:val="16"/>
              </w:rPr>
            </w:pPr>
            <w:r w:rsidRPr="00242726">
              <w:rPr>
                <w:rFonts w:eastAsiaTheme="minorHAnsi"/>
                <w:noProof/>
                <w:sz w:val="16"/>
                <w:szCs w:val="16"/>
              </w:rPr>
              <w:t>0</w:t>
            </w:r>
          </w:p>
        </w:tc>
        <w:tc>
          <w:tcPr>
            <w:tcW w:w="418" w:type="pct"/>
          </w:tcPr>
          <w:p w14:paraId="15C97275" w14:textId="77777777" w:rsidR="00242726" w:rsidRPr="00242726" w:rsidRDefault="00242726" w:rsidP="00242726">
            <w:pPr>
              <w:jc w:val="center"/>
              <w:rPr>
                <w:rFonts w:eastAsiaTheme="minorHAnsi"/>
                <w:noProof/>
                <w:sz w:val="16"/>
                <w:szCs w:val="16"/>
              </w:rPr>
            </w:pPr>
            <w:r w:rsidRPr="00242726">
              <w:rPr>
                <w:rFonts w:eastAsiaTheme="minorHAnsi"/>
                <w:noProof/>
                <w:sz w:val="16"/>
                <w:szCs w:val="16"/>
              </w:rPr>
              <w:t>2021</w:t>
            </w:r>
          </w:p>
        </w:tc>
        <w:tc>
          <w:tcPr>
            <w:tcW w:w="325" w:type="pct"/>
          </w:tcPr>
          <w:p w14:paraId="6C38C260" w14:textId="77777777" w:rsidR="00242726" w:rsidRPr="00242726" w:rsidRDefault="00242726" w:rsidP="00242726">
            <w:pPr>
              <w:jc w:val="center"/>
              <w:rPr>
                <w:rFonts w:eastAsiaTheme="minorHAnsi"/>
                <w:strike/>
                <w:noProof/>
                <w:sz w:val="16"/>
                <w:szCs w:val="16"/>
              </w:rPr>
            </w:pPr>
            <w:r w:rsidRPr="00242726">
              <w:rPr>
                <w:rFonts w:eastAsiaTheme="minorHAnsi"/>
                <w:strike/>
                <w:noProof/>
                <w:sz w:val="16"/>
                <w:szCs w:val="16"/>
              </w:rPr>
              <w:t>20</w:t>
            </w:r>
          </w:p>
          <w:p w14:paraId="5885CED7" w14:textId="77777777" w:rsidR="00242726" w:rsidRPr="00A36334" w:rsidRDefault="00242726" w:rsidP="00242726">
            <w:pPr>
              <w:jc w:val="center"/>
              <w:rPr>
                <w:rFonts w:eastAsiaTheme="minorHAnsi"/>
                <w:b/>
                <w:bCs/>
                <w:noProof/>
                <w:sz w:val="16"/>
                <w:szCs w:val="16"/>
              </w:rPr>
            </w:pPr>
            <w:r w:rsidRPr="00A36334">
              <w:rPr>
                <w:rFonts w:eastAsiaTheme="minorHAnsi"/>
                <w:b/>
                <w:bCs/>
                <w:noProof/>
                <w:color w:val="EE0000"/>
                <w:sz w:val="16"/>
                <w:szCs w:val="16"/>
              </w:rPr>
              <w:t>80</w:t>
            </w:r>
          </w:p>
        </w:tc>
        <w:tc>
          <w:tcPr>
            <w:tcW w:w="325" w:type="pct"/>
          </w:tcPr>
          <w:p w14:paraId="205CF296" w14:textId="77777777" w:rsidR="00242726" w:rsidRPr="00242726" w:rsidRDefault="00242726" w:rsidP="00242726">
            <w:pPr>
              <w:jc w:val="both"/>
              <w:rPr>
                <w:rFonts w:eastAsiaTheme="minorHAnsi"/>
                <w:noProof/>
                <w:sz w:val="16"/>
                <w:szCs w:val="16"/>
              </w:rPr>
            </w:pPr>
            <w:r w:rsidRPr="00242726">
              <w:rPr>
                <w:rFonts w:eastAsiaTheme="minorHAnsi"/>
                <w:noProof/>
                <w:sz w:val="16"/>
                <w:szCs w:val="16"/>
              </w:rPr>
              <w:t>Projektų duomenys</w:t>
            </w:r>
          </w:p>
        </w:tc>
        <w:tc>
          <w:tcPr>
            <w:tcW w:w="323" w:type="pct"/>
          </w:tcPr>
          <w:p w14:paraId="28D32E39" w14:textId="77777777" w:rsidR="00242726" w:rsidRPr="00242726" w:rsidRDefault="00242726" w:rsidP="00242726">
            <w:pPr>
              <w:jc w:val="both"/>
              <w:rPr>
                <w:rFonts w:eastAsiaTheme="minorHAnsi"/>
                <w:b/>
                <w:noProof/>
                <w:sz w:val="16"/>
                <w:szCs w:val="16"/>
              </w:rPr>
            </w:pPr>
          </w:p>
        </w:tc>
      </w:tr>
    </w:tbl>
    <w:p w14:paraId="65FD501E" w14:textId="77777777" w:rsidR="00242726" w:rsidRPr="00242726" w:rsidRDefault="00242726" w:rsidP="00242726">
      <w:pPr>
        <w:spacing w:after="200" w:line="276" w:lineRule="auto"/>
        <w:rPr>
          <w:rFonts w:eastAsiaTheme="minorHAnsi"/>
          <w:b/>
          <w:szCs w:val="24"/>
        </w:rPr>
        <w:sectPr w:rsidR="00242726" w:rsidRPr="00242726" w:rsidSect="00242726">
          <w:pgSz w:w="16838" w:h="11906" w:orient="landscape"/>
          <w:pgMar w:top="1701" w:right="1276" w:bottom="567" w:left="1134" w:header="567" w:footer="567" w:gutter="0"/>
          <w:cols w:space="1296"/>
          <w:docGrid w:linePitch="360"/>
        </w:sectPr>
      </w:pPr>
    </w:p>
    <w:p w14:paraId="3F6CB71D" w14:textId="1C8DA0D7" w:rsidR="00CA79C3" w:rsidRPr="00CA79C3" w:rsidRDefault="00CA79C3" w:rsidP="00CA79C3">
      <w:pPr>
        <w:keepNext/>
        <w:keepLines/>
        <w:spacing w:before="480" w:line="276" w:lineRule="auto"/>
        <w:outlineLvl w:val="0"/>
        <w:rPr>
          <w:rFonts w:asciiTheme="majorHAnsi" w:eastAsiaTheme="majorEastAsia" w:hAnsiTheme="majorHAnsi"/>
          <w:b/>
          <w:bCs/>
          <w:caps/>
          <w:color w:val="365F91" w:themeColor="accent1" w:themeShade="BF"/>
          <w:sz w:val="28"/>
          <w:szCs w:val="28"/>
        </w:rPr>
      </w:pPr>
      <w:bookmarkStart w:id="17" w:name="_Toc223435422"/>
      <w:bookmarkStart w:id="18" w:name="_Toc223435424"/>
      <w:r w:rsidRPr="00CA79C3">
        <w:rPr>
          <w:rFonts w:asciiTheme="majorHAnsi" w:eastAsiaTheme="majorEastAsia" w:hAnsiTheme="majorHAnsi"/>
          <w:b/>
          <w:bCs/>
          <w:caps/>
          <w:color w:val="365F91" w:themeColor="accent1" w:themeShade="BF"/>
          <w:sz w:val="28"/>
          <w:szCs w:val="28"/>
        </w:rPr>
        <w:lastRenderedPageBreak/>
        <w:t>3 Prioritetas. Geriau sujungta Lietuva</w:t>
      </w:r>
      <w:bookmarkEnd w:id="17"/>
    </w:p>
    <w:p w14:paraId="41F77FAA" w14:textId="0BAB230F" w:rsidR="00242726" w:rsidRPr="00695536" w:rsidRDefault="00242726" w:rsidP="00242726">
      <w:pPr>
        <w:keepNext/>
        <w:keepLines/>
        <w:spacing w:before="200" w:line="276" w:lineRule="auto"/>
        <w:outlineLvl w:val="1"/>
        <w:rPr>
          <w:rFonts w:asciiTheme="majorHAnsi" w:eastAsiaTheme="majorEastAsia" w:hAnsiTheme="majorHAnsi"/>
          <w:b/>
          <w:bCs/>
          <w:color w:val="4F81BD" w:themeColor="accent1"/>
          <w:szCs w:val="24"/>
        </w:rPr>
      </w:pPr>
      <w:r w:rsidRPr="00695536">
        <w:rPr>
          <w:rFonts w:asciiTheme="majorHAnsi" w:eastAsiaTheme="majorEastAsia" w:hAnsiTheme="majorHAnsi"/>
          <w:b/>
          <w:bCs/>
          <w:color w:val="4F81BD" w:themeColor="accent1"/>
          <w:szCs w:val="24"/>
        </w:rPr>
        <w:t xml:space="preserve">Konkretus uždavinys – 3.2. </w:t>
      </w:r>
      <w:r w:rsidRPr="00695536">
        <w:rPr>
          <w:rFonts w:asciiTheme="majorHAnsi" w:eastAsiaTheme="majorEastAsia" w:hAnsiTheme="majorHAnsi"/>
          <w:b/>
          <w:bCs/>
          <w:color w:val="4F81BD" w:themeColor="accent1"/>
          <w:szCs w:val="24"/>
          <w:lang w:bidi="lt-LT"/>
        </w:rPr>
        <w:t>Plėtoti ir stiprinti tvarų, klimato kaitai atsparų, pažangų ir įvairiarūšį nacionalinį, regioninį ir vietos judumą, įskaitant geresnes galimybes naudotis TEN-T ir tarpvalstybinį judumą</w:t>
      </w:r>
      <w:bookmarkEnd w:id="18"/>
    </w:p>
    <w:p w14:paraId="4EE984C2" w14:textId="77777777" w:rsidR="00242726" w:rsidRPr="00242726" w:rsidRDefault="00242726" w:rsidP="00242726">
      <w:pPr>
        <w:tabs>
          <w:tab w:val="center" w:pos="4819"/>
          <w:tab w:val="right" w:pos="9638"/>
        </w:tabs>
        <w:spacing w:before="120" w:after="120"/>
        <w:rPr>
          <w:rFonts w:eastAsia="Calibri"/>
          <w:b/>
          <w:i/>
          <w:noProof/>
          <w:color w:val="1F497D" w:themeColor="text2"/>
          <w:lang w:eastAsia="lt-LT" w:bidi="lt-LT"/>
        </w:rPr>
      </w:pPr>
      <w:r w:rsidRPr="00242726">
        <w:rPr>
          <w:rFonts w:eastAsiaTheme="minorHAnsi"/>
          <w:b/>
          <w:i/>
          <w:color w:val="1F497D" w:themeColor="text2"/>
          <w:szCs w:val="22"/>
        </w:rPr>
        <w:t>Rodikliai</w:t>
      </w:r>
    </w:p>
    <w:p w14:paraId="6F96E4CF" w14:textId="77777777" w:rsidR="00242726" w:rsidRPr="00242726" w:rsidRDefault="00242726" w:rsidP="00242726">
      <w:pPr>
        <w:spacing w:before="240"/>
        <w:jc w:val="both"/>
        <w:rPr>
          <w:rFonts w:eastAsiaTheme="minorHAnsi"/>
          <w:sz w:val="22"/>
          <w:szCs w:val="22"/>
        </w:rPr>
      </w:pPr>
      <w:r w:rsidRPr="00242726">
        <w:rPr>
          <w:rFonts w:eastAsiaTheme="minorHAnsi"/>
          <w:b/>
          <w:sz w:val="22"/>
          <w:szCs w:val="22"/>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0"/>
        <w:gridCol w:w="989"/>
        <w:gridCol w:w="840"/>
        <w:gridCol w:w="989"/>
        <w:gridCol w:w="1273"/>
        <w:gridCol w:w="1841"/>
        <w:gridCol w:w="993"/>
        <w:gridCol w:w="1005"/>
        <w:gridCol w:w="944"/>
      </w:tblGrid>
      <w:tr w:rsidR="00242726" w:rsidRPr="00242726" w14:paraId="5399273A" w14:textId="77777777" w:rsidTr="004E4B8D">
        <w:trPr>
          <w:trHeight w:val="684"/>
          <w:tblHeader/>
        </w:trPr>
        <w:tc>
          <w:tcPr>
            <w:tcW w:w="49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AD4CD57" w14:textId="77777777" w:rsidR="00242726" w:rsidRPr="00242726" w:rsidRDefault="00242726" w:rsidP="00242726">
            <w:pPr>
              <w:jc w:val="center"/>
              <w:rPr>
                <w:rFonts w:eastAsiaTheme="minorHAnsi"/>
                <w:b/>
                <w:noProof/>
                <w:sz w:val="16"/>
                <w:szCs w:val="16"/>
              </w:rPr>
            </w:pPr>
            <w:r w:rsidRPr="00242726">
              <w:rPr>
                <w:rFonts w:eastAsiaTheme="minorHAnsi"/>
                <w:b/>
                <w:noProof/>
                <w:sz w:val="16"/>
                <w:szCs w:val="16"/>
              </w:rPr>
              <w:t>Prioritetas</w:t>
            </w:r>
          </w:p>
        </w:tc>
        <w:tc>
          <w:tcPr>
            <w:tcW w:w="50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0D64B10" w14:textId="77777777" w:rsidR="00242726" w:rsidRPr="00242726" w:rsidRDefault="00242726" w:rsidP="00242726">
            <w:pPr>
              <w:jc w:val="center"/>
              <w:rPr>
                <w:rFonts w:eastAsiaTheme="minorHAnsi"/>
                <w:b/>
                <w:noProof/>
                <w:sz w:val="16"/>
                <w:szCs w:val="16"/>
              </w:rPr>
            </w:pPr>
            <w:r w:rsidRPr="00242726">
              <w:rPr>
                <w:rFonts w:eastAsiaTheme="minorHAnsi"/>
                <w:b/>
                <w:noProof/>
                <w:sz w:val="16"/>
                <w:szCs w:val="16"/>
              </w:rPr>
              <w:t>Konkretus uždavinys</w:t>
            </w:r>
          </w:p>
        </w:tc>
        <w:tc>
          <w:tcPr>
            <w:tcW w:w="42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80A7117" w14:textId="77777777" w:rsidR="00242726" w:rsidRPr="00242726" w:rsidRDefault="00242726" w:rsidP="00242726">
            <w:pPr>
              <w:jc w:val="center"/>
              <w:rPr>
                <w:rFonts w:eastAsiaTheme="minorHAnsi"/>
                <w:b/>
                <w:noProof/>
                <w:sz w:val="16"/>
                <w:szCs w:val="16"/>
              </w:rPr>
            </w:pPr>
            <w:r w:rsidRPr="00242726">
              <w:rPr>
                <w:rFonts w:eastAsiaTheme="minorHAnsi"/>
                <w:b/>
                <w:noProof/>
                <w:sz w:val="16"/>
                <w:szCs w:val="16"/>
              </w:rPr>
              <w:t>Fondas</w:t>
            </w:r>
          </w:p>
        </w:tc>
        <w:tc>
          <w:tcPr>
            <w:tcW w:w="50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3A155C0" w14:textId="77777777" w:rsidR="00242726" w:rsidRPr="00242726" w:rsidRDefault="00242726" w:rsidP="00242726">
            <w:pPr>
              <w:jc w:val="center"/>
              <w:rPr>
                <w:rFonts w:eastAsiaTheme="minorHAnsi"/>
                <w:b/>
                <w:noProof/>
                <w:sz w:val="16"/>
                <w:szCs w:val="16"/>
              </w:rPr>
            </w:pPr>
            <w:r w:rsidRPr="00242726">
              <w:rPr>
                <w:rFonts w:eastAsiaTheme="minorHAnsi"/>
                <w:b/>
                <w:noProof/>
                <w:sz w:val="16"/>
                <w:szCs w:val="16"/>
              </w:rPr>
              <w:t>Regiono kategorija</w:t>
            </w:r>
          </w:p>
        </w:tc>
        <w:tc>
          <w:tcPr>
            <w:tcW w:w="64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F636AC8" w14:textId="77777777" w:rsidR="00242726" w:rsidRPr="00242726" w:rsidRDefault="00242726" w:rsidP="00242726">
            <w:pPr>
              <w:jc w:val="center"/>
              <w:rPr>
                <w:rFonts w:eastAsiaTheme="minorHAnsi"/>
                <w:b/>
                <w:noProof/>
                <w:sz w:val="16"/>
                <w:szCs w:val="16"/>
              </w:rPr>
            </w:pPr>
            <w:r w:rsidRPr="00242726">
              <w:rPr>
                <w:rFonts w:eastAsiaTheme="minorHAnsi"/>
                <w:b/>
                <w:noProof/>
                <w:sz w:val="16"/>
                <w:szCs w:val="16"/>
              </w:rPr>
              <w:t xml:space="preserve">Identifikavimo numeris </w:t>
            </w:r>
          </w:p>
        </w:tc>
        <w:tc>
          <w:tcPr>
            <w:tcW w:w="93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404782A" w14:textId="77777777" w:rsidR="00242726" w:rsidRPr="00242726" w:rsidRDefault="00242726" w:rsidP="00242726">
            <w:pPr>
              <w:jc w:val="center"/>
              <w:rPr>
                <w:rFonts w:eastAsiaTheme="minorHAnsi"/>
                <w:b/>
                <w:noProof/>
                <w:sz w:val="16"/>
                <w:szCs w:val="16"/>
              </w:rPr>
            </w:pPr>
            <w:r w:rsidRPr="00242726">
              <w:rPr>
                <w:rFonts w:eastAsiaTheme="minorHAnsi"/>
                <w:b/>
                <w:noProof/>
                <w:sz w:val="16"/>
                <w:szCs w:val="16"/>
              </w:rPr>
              <w:t>Rodiklis</w:t>
            </w:r>
          </w:p>
        </w:tc>
        <w:tc>
          <w:tcPr>
            <w:tcW w:w="50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A82A053" w14:textId="77777777" w:rsidR="00242726" w:rsidRPr="00242726" w:rsidRDefault="00242726" w:rsidP="00242726">
            <w:pPr>
              <w:jc w:val="center"/>
              <w:rPr>
                <w:rFonts w:eastAsiaTheme="minorHAnsi"/>
                <w:b/>
                <w:noProof/>
                <w:sz w:val="16"/>
                <w:szCs w:val="16"/>
              </w:rPr>
            </w:pPr>
            <w:r w:rsidRPr="00242726">
              <w:rPr>
                <w:rFonts w:eastAsiaTheme="minorHAnsi"/>
                <w:b/>
                <w:noProof/>
                <w:sz w:val="16"/>
                <w:szCs w:val="16"/>
              </w:rPr>
              <w:t>Matavimo vienetas</w:t>
            </w:r>
          </w:p>
        </w:tc>
        <w:tc>
          <w:tcPr>
            <w:tcW w:w="51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04D6B6A" w14:textId="77777777" w:rsidR="00242726" w:rsidRPr="00242726" w:rsidRDefault="00242726" w:rsidP="00242726">
            <w:pPr>
              <w:jc w:val="center"/>
              <w:rPr>
                <w:rFonts w:eastAsiaTheme="minorHAnsi"/>
                <w:b/>
                <w:noProof/>
                <w:sz w:val="16"/>
                <w:szCs w:val="16"/>
              </w:rPr>
            </w:pPr>
            <w:r w:rsidRPr="00242726">
              <w:rPr>
                <w:rFonts w:eastAsiaTheme="minorHAnsi"/>
                <w:b/>
                <w:noProof/>
                <w:sz w:val="16"/>
                <w:szCs w:val="16"/>
              </w:rPr>
              <w:t>Tarpinė reikšmė (2024 m.)</w:t>
            </w:r>
          </w:p>
        </w:tc>
        <w:tc>
          <w:tcPr>
            <w:tcW w:w="47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51EA47E" w14:textId="77777777" w:rsidR="00242726" w:rsidRPr="00242726" w:rsidRDefault="00242726" w:rsidP="00242726">
            <w:pPr>
              <w:jc w:val="center"/>
              <w:rPr>
                <w:rFonts w:eastAsiaTheme="minorHAnsi"/>
                <w:b/>
                <w:noProof/>
                <w:sz w:val="16"/>
                <w:szCs w:val="16"/>
              </w:rPr>
            </w:pPr>
            <w:r w:rsidRPr="00242726">
              <w:rPr>
                <w:rFonts w:eastAsiaTheme="minorHAnsi"/>
                <w:b/>
                <w:noProof/>
                <w:sz w:val="16"/>
                <w:szCs w:val="16"/>
              </w:rPr>
              <w:t>Siektina reikšmė (2029 m.)</w:t>
            </w:r>
          </w:p>
        </w:tc>
      </w:tr>
      <w:tr w:rsidR="00242726" w:rsidRPr="00242726" w14:paraId="1F4A32F3" w14:textId="77777777" w:rsidTr="004E4B8D">
        <w:trPr>
          <w:trHeight w:val="332"/>
        </w:trPr>
        <w:tc>
          <w:tcPr>
            <w:tcW w:w="497" w:type="pct"/>
            <w:vMerge w:val="restart"/>
            <w:tcBorders>
              <w:top w:val="single" w:sz="12" w:space="0" w:color="auto"/>
            </w:tcBorders>
          </w:tcPr>
          <w:p w14:paraId="3582B16A" w14:textId="77777777" w:rsidR="00242726" w:rsidRPr="00242726" w:rsidRDefault="00242726" w:rsidP="00242726">
            <w:pPr>
              <w:jc w:val="both"/>
              <w:rPr>
                <w:rFonts w:eastAsiaTheme="minorHAnsi"/>
                <w:noProof/>
                <w:sz w:val="16"/>
                <w:szCs w:val="16"/>
              </w:rPr>
            </w:pPr>
            <w:r w:rsidRPr="00242726">
              <w:rPr>
                <w:rFonts w:eastAsiaTheme="minorHAnsi"/>
                <w:noProof/>
                <w:sz w:val="16"/>
                <w:szCs w:val="16"/>
              </w:rPr>
              <w:t>3. Geriau sujungta Lietuva</w:t>
            </w:r>
          </w:p>
        </w:tc>
        <w:tc>
          <w:tcPr>
            <w:tcW w:w="502" w:type="pct"/>
            <w:vMerge w:val="restart"/>
            <w:tcBorders>
              <w:top w:val="single" w:sz="12" w:space="0" w:color="auto"/>
            </w:tcBorders>
          </w:tcPr>
          <w:p w14:paraId="71DD0513" w14:textId="77777777" w:rsidR="00242726" w:rsidRPr="00242726" w:rsidRDefault="00242726" w:rsidP="00242726">
            <w:pPr>
              <w:jc w:val="both"/>
              <w:rPr>
                <w:rFonts w:eastAsiaTheme="minorHAnsi"/>
                <w:noProof/>
                <w:sz w:val="16"/>
                <w:szCs w:val="16"/>
              </w:rPr>
            </w:pPr>
            <w:r w:rsidRPr="00242726">
              <w:rPr>
                <w:rFonts w:eastAsiaTheme="minorHAnsi"/>
                <w:noProof/>
                <w:sz w:val="16"/>
                <w:szCs w:val="16"/>
              </w:rPr>
              <w:t>3.2.</w:t>
            </w:r>
          </w:p>
        </w:tc>
        <w:tc>
          <w:tcPr>
            <w:tcW w:w="426" w:type="pct"/>
            <w:vMerge w:val="restart"/>
            <w:tcBorders>
              <w:top w:val="single" w:sz="12" w:space="0" w:color="auto"/>
            </w:tcBorders>
          </w:tcPr>
          <w:p w14:paraId="47189460" w14:textId="77777777" w:rsidR="00242726" w:rsidRPr="00242726" w:rsidRDefault="00242726" w:rsidP="00242726">
            <w:pPr>
              <w:jc w:val="both"/>
              <w:rPr>
                <w:rFonts w:eastAsiaTheme="minorHAnsi"/>
                <w:noProof/>
                <w:sz w:val="16"/>
                <w:szCs w:val="16"/>
              </w:rPr>
            </w:pPr>
            <w:r w:rsidRPr="00242726">
              <w:rPr>
                <w:rFonts w:eastAsiaTheme="minorHAnsi"/>
                <w:noProof/>
                <w:sz w:val="16"/>
                <w:szCs w:val="16"/>
              </w:rPr>
              <w:t xml:space="preserve">ERPF </w:t>
            </w:r>
          </w:p>
        </w:tc>
        <w:tc>
          <w:tcPr>
            <w:tcW w:w="502" w:type="pct"/>
            <w:vMerge w:val="restart"/>
            <w:tcBorders>
              <w:top w:val="single" w:sz="12" w:space="0" w:color="auto"/>
            </w:tcBorders>
          </w:tcPr>
          <w:p w14:paraId="15010510" w14:textId="77777777" w:rsidR="00242726" w:rsidRPr="00242726" w:rsidRDefault="00242726" w:rsidP="00242726">
            <w:pPr>
              <w:rPr>
                <w:rFonts w:eastAsiaTheme="minorHAnsi"/>
                <w:noProof/>
                <w:sz w:val="16"/>
                <w:szCs w:val="16"/>
              </w:rPr>
            </w:pPr>
            <w:r w:rsidRPr="00242726">
              <w:rPr>
                <w:rFonts w:eastAsiaTheme="minorHAnsi"/>
                <w:noProof/>
                <w:sz w:val="16"/>
                <w:szCs w:val="16"/>
              </w:rPr>
              <w:t>VVL regionas</w:t>
            </w:r>
          </w:p>
        </w:tc>
        <w:tc>
          <w:tcPr>
            <w:tcW w:w="646" w:type="pct"/>
            <w:tcBorders>
              <w:top w:val="single" w:sz="12" w:space="0" w:color="auto"/>
            </w:tcBorders>
          </w:tcPr>
          <w:p w14:paraId="632BF6A6" w14:textId="77777777" w:rsidR="00242726" w:rsidRPr="00242726" w:rsidRDefault="00242726" w:rsidP="00242726">
            <w:pPr>
              <w:jc w:val="both"/>
              <w:rPr>
                <w:rFonts w:eastAsiaTheme="minorHAnsi"/>
                <w:noProof/>
                <w:sz w:val="16"/>
                <w:szCs w:val="16"/>
              </w:rPr>
            </w:pPr>
            <w:r w:rsidRPr="00242726">
              <w:rPr>
                <w:rFonts w:eastAsiaTheme="minorHAnsi"/>
                <w:noProof/>
                <w:sz w:val="16"/>
                <w:szCs w:val="16"/>
                <w:lang w:bidi="lt-LT"/>
              </w:rPr>
              <w:t>RCO46</w:t>
            </w:r>
          </w:p>
        </w:tc>
        <w:tc>
          <w:tcPr>
            <w:tcW w:w="934" w:type="pct"/>
            <w:tcBorders>
              <w:top w:val="single" w:sz="12" w:space="0" w:color="auto"/>
            </w:tcBorders>
          </w:tcPr>
          <w:p w14:paraId="28A23538" w14:textId="77777777" w:rsidR="00242726" w:rsidRPr="00242726" w:rsidRDefault="00242726" w:rsidP="00242726">
            <w:pPr>
              <w:tabs>
                <w:tab w:val="left" w:pos="1276"/>
              </w:tabs>
              <w:rPr>
                <w:rFonts w:eastAsiaTheme="minorHAnsi"/>
                <w:noProof/>
                <w:sz w:val="16"/>
                <w:szCs w:val="16"/>
              </w:rPr>
            </w:pPr>
            <w:r w:rsidRPr="00242726">
              <w:rPr>
                <w:rFonts w:eastAsiaTheme="minorHAnsi"/>
                <w:noProof/>
                <w:sz w:val="16"/>
                <w:szCs w:val="16"/>
              </w:rPr>
              <w:t>Rekonstruotų arba modernizuotų kelių ilgis – ne TEN-T</w:t>
            </w:r>
          </w:p>
        </w:tc>
        <w:tc>
          <w:tcPr>
            <w:tcW w:w="504" w:type="pct"/>
            <w:tcBorders>
              <w:top w:val="single" w:sz="12" w:space="0" w:color="auto"/>
            </w:tcBorders>
          </w:tcPr>
          <w:p w14:paraId="71E062EF" w14:textId="77777777" w:rsidR="00242726" w:rsidRPr="00242726" w:rsidRDefault="00242726" w:rsidP="00242726">
            <w:pPr>
              <w:jc w:val="both"/>
              <w:rPr>
                <w:rFonts w:eastAsiaTheme="minorHAnsi"/>
                <w:bCs/>
                <w:iCs/>
                <w:noProof/>
                <w:sz w:val="16"/>
                <w:szCs w:val="16"/>
              </w:rPr>
            </w:pPr>
            <w:r w:rsidRPr="00242726">
              <w:rPr>
                <w:rFonts w:eastAsiaTheme="minorHAnsi"/>
                <w:bCs/>
                <w:iCs/>
                <w:noProof/>
                <w:sz w:val="16"/>
                <w:szCs w:val="16"/>
              </w:rPr>
              <w:t>Km</w:t>
            </w:r>
          </w:p>
        </w:tc>
        <w:tc>
          <w:tcPr>
            <w:tcW w:w="510" w:type="pct"/>
            <w:tcBorders>
              <w:top w:val="single" w:sz="12" w:space="0" w:color="auto"/>
            </w:tcBorders>
          </w:tcPr>
          <w:p w14:paraId="48405080" w14:textId="77777777" w:rsidR="00242726" w:rsidRPr="00242726" w:rsidRDefault="00242726" w:rsidP="00242726">
            <w:pPr>
              <w:jc w:val="center"/>
              <w:rPr>
                <w:rFonts w:eastAsiaTheme="minorHAnsi"/>
                <w:bCs/>
                <w:noProof/>
                <w:sz w:val="16"/>
                <w:szCs w:val="16"/>
                <w:highlight w:val="yellow"/>
              </w:rPr>
            </w:pPr>
            <w:r w:rsidRPr="00242726">
              <w:rPr>
                <w:rFonts w:eastAsiaTheme="minorHAnsi"/>
                <w:bCs/>
                <w:noProof/>
                <w:sz w:val="16"/>
                <w:szCs w:val="16"/>
              </w:rPr>
              <w:t>15,23</w:t>
            </w:r>
          </w:p>
        </w:tc>
        <w:tc>
          <w:tcPr>
            <w:tcW w:w="479" w:type="pct"/>
            <w:tcBorders>
              <w:top w:val="single" w:sz="12" w:space="0" w:color="auto"/>
            </w:tcBorders>
          </w:tcPr>
          <w:p w14:paraId="665D2B12" w14:textId="77777777" w:rsidR="00242726" w:rsidRPr="00242726" w:rsidRDefault="00242726" w:rsidP="00242726">
            <w:pPr>
              <w:jc w:val="center"/>
              <w:rPr>
                <w:rFonts w:eastAsiaTheme="minorHAnsi"/>
                <w:bCs/>
                <w:noProof/>
                <w:sz w:val="16"/>
                <w:szCs w:val="16"/>
                <w:highlight w:val="yellow"/>
              </w:rPr>
            </w:pPr>
            <w:r w:rsidRPr="00242726">
              <w:rPr>
                <w:rFonts w:eastAsiaTheme="minorHAnsi"/>
                <w:bCs/>
                <w:noProof/>
                <w:sz w:val="16"/>
                <w:szCs w:val="16"/>
              </w:rPr>
              <w:t>60,67</w:t>
            </w:r>
          </w:p>
        </w:tc>
      </w:tr>
      <w:tr w:rsidR="00242726" w:rsidRPr="00242726" w14:paraId="02B0A327" w14:textId="77777777" w:rsidTr="004E4B8D">
        <w:trPr>
          <w:trHeight w:val="332"/>
        </w:trPr>
        <w:tc>
          <w:tcPr>
            <w:tcW w:w="497" w:type="pct"/>
            <w:vMerge/>
          </w:tcPr>
          <w:p w14:paraId="7C914CD8" w14:textId="77777777" w:rsidR="00242726" w:rsidRPr="00242726" w:rsidRDefault="00242726" w:rsidP="00242726">
            <w:pPr>
              <w:jc w:val="both"/>
              <w:rPr>
                <w:rFonts w:eastAsiaTheme="minorHAnsi"/>
                <w:noProof/>
                <w:sz w:val="16"/>
                <w:szCs w:val="16"/>
              </w:rPr>
            </w:pPr>
          </w:p>
        </w:tc>
        <w:tc>
          <w:tcPr>
            <w:tcW w:w="502" w:type="pct"/>
            <w:vMerge/>
          </w:tcPr>
          <w:p w14:paraId="6D3DFFFD" w14:textId="77777777" w:rsidR="00242726" w:rsidRPr="00242726" w:rsidRDefault="00242726" w:rsidP="00242726">
            <w:pPr>
              <w:jc w:val="both"/>
              <w:rPr>
                <w:rFonts w:eastAsiaTheme="minorHAnsi"/>
                <w:noProof/>
                <w:sz w:val="16"/>
                <w:szCs w:val="16"/>
              </w:rPr>
            </w:pPr>
          </w:p>
        </w:tc>
        <w:tc>
          <w:tcPr>
            <w:tcW w:w="426" w:type="pct"/>
            <w:vMerge/>
          </w:tcPr>
          <w:p w14:paraId="7E92811F" w14:textId="77777777" w:rsidR="00242726" w:rsidRPr="00242726" w:rsidRDefault="00242726" w:rsidP="00242726">
            <w:pPr>
              <w:jc w:val="both"/>
              <w:rPr>
                <w:rFonts w:eastAsiaTheme="minorHAnsi"/>
                <w:noProof/>
                <w:sz w:val="16"/>
                <w:szCs w:val="16"/>
              </w:rPr>
            </w:pPr>
          </w:p>
        </w:tc>
        <w:tc>
          <w:tcPr>
            <w:tcW w:w="502" w:type="pct"/>
            <w:vMerge/>
          </w:tcPr>
          <w:p w14:paraId="557077F9" w14:textId="77777777" w:rsidR="00242726" w:rsidRPr="00242726" w:rsidRDefault="00242726" w:rsidP="00242726">
            <w:pPr>
              <w:jc w:val="both"/>
              <w:rPr>
                <w:rFonts w:eastAsiaTheme="minorHAnsi"/>
                <w:noProof/>
                <w:sz w:val="16"/>
                <w:szCs w:val="16"/>
              </w:rPr>
            </w:pPr>
          </w:p>
        </w:tc>
        <w:tc>
          <w:tcPr>
            <w:tcW w:w="646" w:type="pct"/>
          </w:tcPr>
          <w:p w14:paraId="56B77315" w14:textId="77777777" w:rsidR="00242726" w:rsidRPr="00242726" w:rsidRDefault="00242726" w:rsidP="00242726">
            <w:pPr>
              <w:jc w:val="both"/>
              <w:rPr>
                <w:rFonts w:eastAsia="Calibri"/>
                <w:sz w:val="16"/>
                <w:szCs w:val="16"/>
                <w:lang w:val="en-US" w:eastAsia="en-GB" w:bidi="lt-LT"/>
              </w:rPr>
            </w:pPr>
            <w:r w:rsidRPr="00242726">
              <w:rPr>
                <w:rFonts w:eastAsia="Calibri"/>
                <w:sz w:val="16"/>
                <w:szCs w:val="16"/>
                <w:lang w:eastAsia="en-GB" w:bidi="lt-LT"/>
              </w:rPr>
              <w:t>Specialusis</w:t>
            </w:r>
          </w:p>
        </w:tc>
        <w:tc>
          <w:tcPr>
            <w:tcW w:w="934" w:type="pct"/>
          </w:tcPr>
          <w:p w14:paraId="56C6CE7C" w14:textId="77777777" w:rsidR="00242726" w:rsidRPr="00242726" w:rsidRDefault="00242726" w:rsidP="00242726">
            <w:pPr>
              <w:rPr>
                <w:rFonts w:eastAsia="Calibri"/>
                <w:sz w:val="16"/>
                <w:szCs w:val="16"/>
                <w:lang w:eastAsia="en-GB" w:bidi="lt-LT"/>
              </w:rPr>
            </w:pPr>
            <w:r w:rsidRPr="00242726">
              <w:rPr>
                <w:rFonts w:eastAsia="Calibri"/>
                <w:sz w:val="16"/>
                <w:szCs w:val="16"/>
                <w:lang w:eastAsia="en-GB" w:bidi="lt-LT"/>
              </w:rPr>
              <w:t>Įdiegtos saugų eismą gerinančios priemonės vietinės reikšmės keliuose (gatvėse)</w:t>
            </w:r>
          </w:p>
        </w:tc>
        <w:tc>
          <w:tcPr>
            <w:tcW w:w="504" w:type="pct"/>
          </w:tcPr>
          <w:p w14:paraId="23EC4D6E" w14:textId="77777777" w:rsidR="00242726" w:rsidRPr="00242726" w:rsidRDefault="00242726" w:rsidP="00242726">
            <w:pPr>
              <w:jc w:val="both"/>
              <w:rPr>
                <w:rFonts w:eastAsiaTheme="minorHAnsi"/>
                <w:bCs/>
                <w:iCs/>
                <w:noProof/>
                <w:sz w:val="16"/>
                <w:szCs w:val="16"/>
              </w:rPr>
            </w:pPr>
            <w:r w:rsidRPr="00242726">
              <w:rPr>
                <w:rFonts w:eastAsiaTheme="minorHAnsi"/>
                <w:bCs/>
                <w:iCs/>
                <w:noProof/>
                <w:sz w:val="16"/>
                <w:szCs w:val="16"/>
              </w:rPr>
              <w:t>Skaičius</w:t>
            </w:r>
          </w:p>
        </w:tc>
        <w:tc>
          <w:tcPr>
            <w:tcW w:w="510" w:type="pct"/>
          </w:tcPr>
          <w:p w14:paraId="3B633B65" w14:textId="77777777" w:rsidR="00242726" w:rsidRPr="00242726" w:rsidRDefault="00242726" w:rsidP="00242726">
            <w:pPr>
              <w:jc w:val="center"/>
              <w:rPr>
                <w:rFonts w:eastAsiaTheme="minorHAnsi"/>
                <w:bCs/>
                <w:noProof/>
                <w:sz w:val="16"/>
                <w:szCs w:val="16"/>
              </w:rPr>
            </w:pPr>
            <w:r w:rsidRPr="00242726">
              <w:rPr>
                <w:rFonts w:eastAsiaTheme="minorHAnsi"/>
                <w:bCs/>
                <w:noProof/>
                <w:sz w:val="16"/>
                <w:szCs w:val="16"/>
              </w:rPr>
              <w:t>3</w:t>
            </w:r>
          </w:p>
        </w:tc>
        <w:tc>
          <w:tcPr>
            <w:tcW w:w="479" w:type="pct"/>
          </w:tcPr>
          <w:p w14:paraId="68EA61A3" w14:textId="77777777" w:rsidR="00242726" w:rsidRPr="00242726" w:rsidRDefault="00242726" w:rsidP="00242726">
            <w:pPr>
              <w:jc w:val="center"/>
              <w:rPr>
                <w:rFonts w:eastAsiaTheme="minorHAnsi"/>
                <w:bCs/>
                <w:noProof/>
                <w:sz w:val="16"/>
                <w:szCs w:val="16"/>
              </w:rPr>
            </w:pPr>
            <w:r w:rsidRPr="00242726">
              <w:rPr>
                <w:rFonts w:eastAsiaTheme="minorHAnsi"/>
                <w:bCs/>
                <w:noProof/>
                <w:sz w:val="16"/>
                <w:szCs w:val="16"/>
              </w:rPr>
              <w:t>9</w:t>
            </w:r>
          </w:p>
        </w:tc>
      </w:tr>
      <w:tr w:rsidR="00242726" w:rsidRPr="00242726" w14:paraId="7EBF4776" w14:textId="77777777" w:rsidTr="004E4B8D">
        <w:trPr>
          <w:trHeight w:val="332"/>
        </w:trPr>
        <w:tc>
          <w:tcPr>
            <w:tcW w:w="497" w:type="pct"/>
            <w:vMerge/>
          </w:tcPr>
          <w:p w14:paraId="4D6FC916" w14:textId="77777777" w:rsidR="00242726" w:rsidRPr="00242726" w:rsidRDefault="00242726" w:rsidP="00242726">
            <w:pPr>
              <w:jc w:val="both"/>
              <w:rPr>
                <w:rFonts w:eastAsiaTheme="minorHAnsi"/>
                <w:noProof/>
                <w:sz w:val="16"/>
                <w:szCs w:val="16"/>
              </w:rPr>
            </w:pPr>
          </w:p>
        </w:tc>
        <w:tc>
          <w:tcPr>
            <w:tcW w:w="502" w:type="pct"/>
            <w:vMerge/>
          </w:tcPr>
          <w:p w14:paraId="54823A7E" w14:textId="77777777" w:rsidR="00242726" w:rsidRPr="00242726" w:rsidRDefault="00242726" w:rsidP="00242726">
            <w:pPr>
              <w:jc w:val="both"/>
              <w:rPr>
                <w:rFonts w:eastAsiaTheme="minorHAnsi"/>
                <w:noProof/>
                <w:sz w:val="16"/>
                <w:szCs w:val="16"/>
              </w:rPr>
            </w:pPr>
          </w:p>
        </w:tc>
        <w:tc>
          <w:tcPr>
            <w:tcW w:w="426" w:type="pct"/>
            <w:vMerge/>
          </w:tcPr>
          <w:p w14:paraId="230ADB07" w14:textId="77777777" w:rsidR="00242726" w:rsidRPr="00242726" w:rsidRDefault="00242726" w:rsidP="00242726">
            <w:pPr>
              <w:jc w:val="both"/>
              <w:rPr>
                <w:rFonts w:eastAsiaTheme="minorHAnsi"/>
                <w:noProof/>
                <w:sz w:val="16"/>
                <w:szCs w:val="16"/>
              </w:rPr>
            </w:pPr>
          </w:p>
        </w:tc>
        <w:tc>
          <w:tcPr>
            <w:tcW w:w="502" w:type="pct"/>
            <w:vMerge/>
          </w:tcPr>
          <w:p w14:paraId="72815A8E" w14:textId="77777777" w:rsidR="00242726" w:rsidRPr="00242726" w:rsidRDefault="00242726" w:rsidP="00242726">
            <w:pPr>
              <w:jc w:val="both"/>
              <w:rPr>
                <w:rFonts w:eastAsiaTheme="minorHAnsi"/>
                <w:noProof/>
                <w:sz w:val="16"/>
                <w:szCs w:val="16"/>
              </w:rPr>
            </w:pPr>
          </w:p>
        </w:tc>
        <w:tc>
          <w:tcPr>
            <w:tcW w:w="646" w:type="pct"/>
          </w:tcPr>
          <w:p w14:paraId="677BF092" w14:textId="77777777" w:rsidR="00242726" w:rsidRPr="00242726" w:rsidRDefault="00242726" w:rsidP="00242726">
            <w:pPr>
              <w:jc w:val="both"/>
              <w:rPr>
                <w:rFonts w:eastAsia="Calibri"/>
                <w:sz w:val="16"/>
                <w:szCs w:val="16"/>
                <w:lang w:eastAsia="en-GB" w:bidi="lt-LT"/>
              </w:rPr>
            </w:pPr>
            <w:r w:rsidRPr="00242726">
              <w:rPr>
                <w:rFonts w:eastAsia="Calibri"/>
                <w:sz w:val="16"/>
                <w:szCs w:val="16"/>
                <w:lang w:eastAsia="en-GB" w:bidi="lt-LT"/>
              </w:rPr>
              <w:t>RCO58</w:t>
            </w:r>
          </w:p>
        </w:tc>
        <w:tc>
          <w:tcPr>
            <w:tcW w:w="934" w:type="pct"/>
          </w:tcPr>
          <w:p w14:paraId="18C8FBF7" w14:textId="77777777" w:rsidR="00242726" w:rsidRPr="00242726" w:rsidRDefault="00242726" w:rsidP="00242726">
            <w:pPr>
              <w:rPr>
                <w:rFonts w:eastAsia="Calibri"/>
                <w:sz w:val="16"/>
                <w:szCs w:val="16"/>
                <w:lang w:eastAsia="en-GB" w:bidi="lt-LT"/>
              </w:rPr>
            </w:pPr>
            <w:r w:rsidRPr="00242726">
              <w:rPr>
                <w:rFonts w:eastAsia="Calibri"/>
                <w:sz w:val="16"/>
                <w:szCs w:val="16"/>
                <w:lang w:eastAsia="en-GB" w:bidi="lt-LT"/>
              </w:rPr>
              <w:t>Dviračiams skirta infrastruktūra, kuriai suteikta parama</w:t>
            </w:r>
          </w:p>
        </w:tc>
        <w:tc>
          <w:tcPr>
            <w:tcW w:w="504" w:type="pct"/>
          </w:tcPr>
          <w:p w14:paraId="7176EDEC" w14:textId="77777777" w:rsidR="00242726" w:rsidRPr="00242726" w:rsidRDefault="00242726" w:rsidP="00242726">
            <w:pPr>
              <w:jc w:val="both"/>
              <w:rPr>
                <w:rFonts w:eastAsiaTheme="minorHAnsi"/>
                <w:bCs/>
                <w:iCs/>
                <w:noProof/>
                <w:sz w:val="16"/>
                <w:szCs w:val="16"/>
              </w:rPr>
            </w:pPr>
            <w:r w:rsidRPr="00242726">
              <w:rPr>
                <w:rFonts w:eastAsiaTheme="minorHAnsi"/>
                <w:bCs/>
                <w:iCs/>
                <w:noProof/>
                <w:sz w:val="16"/>
                <w:szCs w:val="16"/>
              </w:rPr>
              <w:t>Km</w:t>
            </w:r>
          </w:p>
        </w:tc>
        <w:tc>
          <w:tcPr>
            <w:tcW w:w="510" w:type="pct"/>
          </w:tcPr>
          <w:p w14:paraId="7A92639A" w14:textId="77777777" w:rsidR="00242726" w:rsidRPr="00242726" w:rsidRDefault="00242726" w:rsidP="00242726">
            <w:pPr>
              <w:jc w:val="center"/>
              <w:rPr>
                <w:rFonts w:eastAsiaTheme="minorHAnsi"/>
                <w:bCs/>
                <w:noProof/>
                <w:sz w:val="16"/>
                <w:szCs w:val="16"/>
              </w:rPr>
            </w:pPr>
            <w:r w:rsidRPr="00242726">
              <w:rPr>
                <w:rFonts w:eastAsiaTheme="minorHAnsi"/>
                <w:bCs/>
                <w:noProof/>
                <w:sz w:val="16"/>
                <w:szCs w:val="16"/>
              </w:rPr>
              <w:t>14,71</w:t>
            </w:r>
          </w:p>
        </w:tc>
        <w:tc>
          <w:tcPr>
            <w:tcW w:w="479" w:type="pct"/>
          </w:tcPr>
          <w:p w14:paraId="5D04084D" w14:textId="77777777" w:rsidR="00242726" w:rsidRPr="00242726" w:rsidRDefault="00242726" w:rsidP="00242726">
            <w:pPr>
              <w:jc w:val="center"/>
              <w:rPr>
                <w:rFonts w:eastAsiaTheme="minorHAnsi"/>
                <w:bCs/>
                <w:noProof/>
                <w:sz w:val="16"/>
                <w:szCs w:val="16"/>
              </w:rPr>
            </w:pPr>
            <w:r w:rsidRPr="00242726">
              <w:rPr>
                <w:rFonts w:eastAsiaTheme="minorHAnsi"/>
                <w:bCs/>
                <w:noProof/>
                <w:sz w:val="16"/>
                <w:szCs w:val="16"/>
              </w:rPr>
              <w:t>30,59</w:t>
            </w:r>
          </w:p>
        </w:tc>
      </w:tr>
      <w:tr w:rsidR="00242726" w:rsidRPr="00242726" w14:paraId="3FF088AA" w14:textId="77777777" w:rsidTr="004E4B8D">
        <w:trPr>
          <w:trHeight w:val="332"/>
        </w:trPr>
        <w:tc>
          <w:tcPr>
            <w:tcW w:w="497" w:type="pct"/>
            <w:vMerge/>
          </w:tcPr>
          <w:p w14:paraId="0B2583BD" w14:textId="77777777" w:rsidR="00242726" w:rsidRPr="00242726" w:rsidRDefault="00242726" w:rsidP="00242726">
            <w:pPr>
              <w:jc w:val="both"/>
              <w:rPr>
                <w:rFonts w:eastAsiaTheme="minorHAnsi"/>
                <w:noProof/>
                <w:sz w:val="16"/>
                <w:szCs w:val="16"/>
              </w:rPr>
            </w:pPr>
          </w:p>
        </w:tc>
        <w:tc>
          <w:tcPr>
            <w:tcW w:w="502" w:type="pct"/>
            <w:vMerge/>
          </w:tcPr>
          <w:p w14:paraId="393BA587" w14:textId="77777777" w:rsidR="00242726" w:rsidRPr="00242726" w:rsidRDefault="00242726" w:rsidP="00242726">
            <w:pPr>
              <w:jc w:val="both"/>
              <w:rPr>
                <w:rFonts w:eastAsiaTheme="minorHAnsi"/>
                <w:noProof/>
                <w:sz w:val="16"/>
                <w:szCs w:val="16"/>
              </w:rPr>
            </w:pPr>
          </w:p>
        </w:tc>
        <w:tc>
          <w:tcPr>
            <w:tcW w:w="426" w:type="pct"/>
            <w:vMerge/>
          </w:tcPr>
          <w:p w14:paraId="404A0AE7" w14:textId="77777777" w:rsidR="00242726" w:rsidRPr="00242726" w:rsidRDefault="00242726" w:rsidP="00242726">
            <w:pPr>
              <w:jc w:val="both"/>
              <w:rPr>
                <w:rFonts w:eastAsiaTheme="minorHAnsi"/>
                <w:noProof/>
                <w:sz w:val="16"/>
                <w:szCs w:val="16"/>
              </w:rPr>
            </w:pPr>
          </w:p>
        </w:tc>
        <w:tc>
          <w:tcPr>
            <w:tcW w:w="502" w:type="pct"/>
            <w:vMerge/>
          </w:tcPr>
          <w:p w14:paraId="7391181B" w14:textId="77777777" w:rsidR="00242726" w:rsidRPr="00242726" w:rsidRDefault="00242726" w:rsidP="00242726">
            <w:pPr>
              <w:jc w:val="both"/>
              <w:rPr>
                <w:rFonts w:eastAsiaTheme="minorHAnsi"/>
                <w:noProof/>
                <w:sz w:val="16"/>
                <w:szCs w:val="16"/>
              </w:rPr>
            </w:pPr>
          </w:p>
        </w:tc>
        <w:tc>
          <w:tcPr>
            <w:tcW w:w="646" w:type="pct"/>
          </w:tcPr>
          <w:p w14:paraId="2056BBFF" w14:textId="77777777" w:rsidR="00242726" w:rsidRPr="00242726" w:rsidRDefault="00242726" w:rsidP="00242726">
            <w:pPr>
              <w:jc w:val="both"/>
              <w:rPr>
                <w:rFonts w:eastAsia="Calibri"/>
                <w:sz w:val="16"/>
                <w:szCs w:val="16"/>
                <w:lang w:eastAsia="en-GB" w:bidi="lt-LT"/>
              </w:rPr>
            </w:pPr>
            <w:r w:rsidRPr="00242726">
              <w:rPr>
                <w:rFonts w:eastAsiaTheme="minorHAnsi"/>
                <w:sz w:val="16"/>
                <w:szCs w:val="16"/>
                <w:lang w:eastAsia="en-GB"/>
              </w:rPr>
              <w:t>RCO74</w:t>
            </w:r>
          </w:p>
        </w:tc>
        <w:tc>
          <w:tcPr>
            <w:tcW w:w="934" w:type="pct"/>
          </w:tcPr>
          <w:p w14:paraId="3A76E69A" w14:textId="77777777" w:rsidR="00242726" w:rsidRPr="00242726" w:rsidRDefault="00242726" w:rsidP="00242726">
            <w:pPr>
              <w:rPr>
                <w:rFonts w:eastAsia="Calibri"/>
                <w:sz w:val="16"/>
                <w:szCs w:val="16"/>
                <w:lang w:eastAsia="en-GB" w:bidi="lt-LT"/>
              </w:rPr>
            </w:pPr>
            <w:r w:rsidRPr="00242726">
              <w:rPr>
                <w:rFonts w:eastAsiaTheme="minorHAnsi"/>
                <w:sz w:val="16"/>
                <w:szCs w:val="16"/>
                <w:lang w:eastAsia="en-GB"/>
              </w:rPr>
              <w:t>Gyventojai, kuriems taikomi projektai, vykdomi pagal integruotas teritorinio vystymo programas</w:t>
            </w:r>
          </w:p>
        </w:tc>
        <w:tc>
          <w:tcPr>
            <w:tcW w:w="504" w:type="pct"/>
          </w:tcPr>
          <w:p w14:paraId="7E7967ED" w14:textId="77777777" w:rsidR="00242726" w:rsidRPr="00242726" w:rsidRDefault="00242726" w:rsidP="00242726">
            <w:pPr>
              <w:jc w:val="both"/>
              <w:rPr>
                <w:rFonts w:eastAsiaTheme="minorHAnsi"/>
                <w:bCs/>
                <w:iCs/>
                <w:noProof/>
                <w:sz w:val="16"/>
                <w:szCs w:val="16"/>
              </w:rPr>
            </w:pPr>
            <w:r w:rsidRPr="00242726">
              <w:rPr>
                <w:rFonts w:eastAsiaTheme="minorHAnsi"/>
                <w:noProof/>
                <w:sz w:val="16"/>
                <w:szCs w:val="16"/>
              </w:rPr>
              <w:t>Asmenys</w:t>
            </w:r>
          </w:p>
        </w:tc>
        <w:tc>
          <w:tcPr>
            <w:tcW w:w="510" w:type="pct"/>
          </w:tcPr>
          <w:p w14:paraId="1294E1F7" w14:textId="77777777" w:rsidR="00242726" w:rsidRPr="00242726" w:rsidRDefault="00242726" w:rsidP="00242726">
            <w:pPr>
              <w:jc w:val="center"/>
              <w:rPr>
                <w:rFonts w:eastAsiaTheme="minorHAnsi"/>
                <w:bCs/>
                <w:noProof/>
                <w:sz w:val="16"/>
                <w:szCs w:val="16"/>
              </w:rPr>
            </w:pPr>
            <w:r w:rsidRPr="00242726">
              <w:rPr>
                <w:rFonts w:eastAsiaTheme="minorHAnsi"/>
                <w:sz w:val="16"/>
                <w:szCs w:val="16"/>
              </w:rPr>
              <w:t xml:space="preserve"> 0</w:t>
            </w:r>
          </w:p>
        </w:tc>
        <w:tc>
          <w:tcPr>
            <w:tcW w:w="479" w:type="pct"/>
          </w:tcPr>
          <w:p w14:paraId="74AD85BD" w14:textId="77777777" w:rsidR="00242726" w:rsidRPr="00242726" w:rsidRDefault="00242726" w:rsidP="00242726">
            <w:pPr>
              <w:jc w:val="center"/>
              <w:rPr>
                <w:rFonts w:eastAsiaTheme="minorHAnsi"/>
                <w:bCs/>
                <w:noProof/>
                <w:sz w:val="16"/>
                <w:szCs w:val="16"/>
              </w:rPr>
            </w:pPr>
            <w:r w:rsidRPr="00242726">
              <w:rPr>
                <w:rFonts w:eastAsiaTheme="minorHAnsi"/>
                <w:bCs/>
                <w:noProof/>
                <w:sz w:val="16"/>
                <w:szCs w:val="16"/>
              </w:rPr>
              <w:t>189 906</w:t>
            </w:r>
          </w:p>
        </w:tc>
      </w:tr>
      <w:tr w:rsidR="00242726" w:rsidRPr="00242726" w14:paraId="324A1241" w14:textId="77777777" w:rsidTr="004E4B8D">
        <w:trPr>
          <w:trHeight w:val="332"/>
        </w:trPr>
        <w:tc>
          <w:tcPr>
            <w:tcW w:w="497" w:type="pct"/>
            <w:vMerge/>
          </w:tcPr>
          <w:p w14:paraId="09B7B5E8" w14:textId="77777777" w:rsidR="00242726" w:rsidRPr="00242726" w:rsidRDefault="00242726" w:rsidP="00242726">
            <w:pPr>
              <w:jc w:val="both"/>
              <w:rPr>
                <w:rFonts w:eastAsiaTheme="minorHAnsi"/>
                <w:noProof/>
                <w:sz w:val="16"/>
                <w:szCs w:val="16"/>
              </w:rPr>
            </w:pPr>
          </w:p>
        </w:tc>
        <w:tc>
          <w:tcPr>
            <w:tcW w:w="502" w:type="pct"/>
            <w:vMerge/>
          </w:tcPr>
          <w:p w14:paraId="67CA3815" w14:textId="77777777" w:rsidR="00242726" w:rsidRPr="00242726" w:rsidRDefault="00242726" w:rsidP="00242726">
            <w:pPr>
              <w:jc w:val="both"/>
              <w:rPr>
                <w:rFonts w:eastAsiaTheme="minorHAnsi"/>
                <w:noProof/>
                <w:sz w:val="16"/>
                <w:szCs w:val="16"/>
              </w:rPr>
            </w:pPr>
          </w:p>
        </w:tc>
        <w:tc>
          <w:tcPr>
            <w:tcW w:w="426" w:type="pct"/>
            <w:vMerge/>
          </w:tcPr>
          <w:p w14:paraId="53D65D50" w14:textId="77777777" w:rsidR="00242726" w:rsidRPr="00242726" w:rsidRDefault="00242726" w:rsidP="00242726">
            <w:pPr>
              <w:jc w:val="both"/>
              <w:rPr>
                <w:rFonts w:eastAsiaTheme="minorHAnsi"/>
                <w:noProof/>
                <w:sz w:val="16"/>
                <w:szCs w:val="16"/>
              </w:rPr>
            </w:pPr>
          </w:p>
        </w:tc>
        <w:tc>
          <w:tcPr>
            <w:tcW w:w="502" w:type="pct"/>
            <w:vMerge/>
          </w:tcPr>
          <w:p w14:paraId="61C69E2D" w14:textId="77777777" w:rsidR="00242726" w:rsidRPr="00242726" w:rsidRDefault="00242726" w:rsidP="00242726">
            <w:pPr>
              <w:jc w:val="both"/>
              <w:rPr>
                <w:rFonts w:eastAsiaTheme="minorHAnsi"/>
                <w:noProof/>
                <w:sz w:val="16"/>
                <w:szCs w:val="16"/>
              </w:rPr>
            </w:pPr>
          </w:p>
        </w:tc>
        <w:tc>
          <w:tcPr>
            <w:tcW w:w="646" w:type="pct"/>
          </w:tcPr>
          <w:p w14:paraId="1BAF1591" w14:textId="77777777" w:rsidR="00242726" w:rsidRPr="00242726" w:rsidRDefault="00242726" w:rsidP="00242726">
            <w:pPr>
              <w:jc w:val="both"/>
              <w:rPr>
                <w:rFonts w:eastAsia="Calibri"/>
                <w:sz w:val="16"/>
                <w:szCs w:val="16"/>
                <w:lang w:eastAsia="en-GB" w:bidi="lt-LT"/>
              </w:rPr>
            </w:pPr>
            <w:r w:rsidRPr="00242726">
              <w:rPr>
                <w:rFonts w:eastAsiaTheme="minorHAnsi"/>
                <w:bCs/>
                <w:noProof/>
                <w:sz w:val="16"/>
                <w:szCs w:val="16"/>
              </w:rPr>
              <w:t>RCO75</w:t>
            </w:r>
          </w:p>
        </w:tc>
        <w:tc>
          <w:tcPr>
            <w:tcW w:w="934" w:type="pct"/>
          </w:tcPr>
          <w:p w14:paraId="26DB20C3" w14:textId="77777777" w:rsidR="00242726" w:rsidRPr="00242726" w:rsidRDefault="00242726" w:rsidP="00242726">
            <w:pPr>
              <w:rPr>
                <w:rFonts w:eastAsia="Calibri"/>
                <w:sz w:val="16"/>
                <w:szCs w:val="16"/>
                <w:lang w:eastAsia="en-GB" w:bidi="lt-LT"/>
              </w:rPr>
            </w:pPr>
            <w:r w:rsidRPr="00242726">
              <w:rPr>
                <w:rFonts w:eastAsiaTheme="minorHAnsi"/>
                <w:sz w:val="16"/>
                <w:szCs w:val="16"/>
              </w:rPr>
              <w:t>Integruotos teritorinio vystymo strategijos, kurioms suteikta parama</w:t>
            </w:r>
          </w:p>
        </w:tc>
        <w:tc>
          <w:tcPr>
            <w:tcW w:w="504" w:type="pct"/>
          </w:tcPr>
          <w:p w14:paraId="3F849E73" w14:textId="77777777" w:rsidR="00242726" w:rsidRPr="00242726" w:rsidRDefault="00242726" w:rsidP="00242726">
            <w:pPr>
              <w:jc w:val="both"/>
              <w:rPr>
                <w:rFonts w:eastAsiaTheme="minorHAnsi"/>
                <w:bCs/>
                <w:iCs/>
                <w:noProof/>
                <w:sz w:val="16"/>
                <w:szCs w:val="16"/>
              </w:rPr>
            </w:pPr>
            <w:r w:rsidRPr="00242726">
              <w:rPr>
                <w:rFonts w:eastAsiaTheme="minorHAnsi"/>
                <w:noProof/>
                <w:sz w:val="16"/>
                <w:szCs w:val="16"/>
              </w:rPr>
              <w:t>Indėlis į strategijas</w:t>
            </w:r>
          </w:p>
        </w:tc>
        <w:tc>
          <w:tcPr>
            <w:tcW w:w="510" w:type="pct"/>
          </w:tcPr>
          <w:p w14:paraId="5DBF71CD" w14:textId="77777777" w:rsidR="00242726" w:rsidRPr="00242726" w:rsidRDefault="00242726" w:rsidP="00242726">
            <w:pPr>
              <w:jc w:val="center"/>
              <w:rPr>
                <w:rFonts w:eastAsiaTheme="minorHAnsi"/>
                <w:bCs/>
                <w:noProof/>
                <w:sz w:val="16"/>
                <w:szCs w:val="16"/>
              </w:rPr>
            </w:pPr>
            <w:r w:rsidRPr="00242726">
              <w:rPr>
                <w:rFonts w:eastAsiaTheme="minorHAnsi"/>
                <w:sz w:val="16"/>
                <w:szCs w:val="16"/>
              </w:rPr>
              <w:t>0</w:t>
            </w:r>
          </w:p>
        </w:tc>
        <w:tc>
          <w:tcPr>
            <w:tcW w:w="479" w:type="pct"/>
          </w:tcPr>
          <w:p w14:paraId="147D9F04" w14:textId="77777777" w:rsidR="00242726" w:rsidRPr="00242726" w:rsidRDefault="00242726" w:rsidP="00242726">
            <w:pPr>
              <w:jc w:val="center"/>
              <w:rPr>
                <w:rFonts w:eastAsiaTheme="minorHAnsi"/>
                <w:bCs/>
                <w:noProof/>
                <w:sz w:val="16"/>
                <w:szCs w:val="16"/>
              </w:rPr>
            </w:pPr>
            <w:r w:rsidRPr="00242726">
              <w:rPr>
                <w:rFonts w:eastAsiaTheme="minorHAnsi"/>
                <w:bCs/>
                <w:noProof/>
                <w:sz w:val="16"/>
                <w:szCs w:val="16"/>
              </w:rPr>
              <w:t>2</w:t>
            </w:r>
          </w:p>
        </w:tc>
      </w:tr>
    </w:tbl>
    <w:p w14:paraId="5EAB0B1F" w14:textId="77777777" w:rsidR="00242726" w:rsidRPr="00242726" w:rsidRDefault="00242726" w:rsidP="00242726">
      <w:pPr>
        <w:rPr>
          <w:rFonts w:eastAsiaTheme="minorHAnsi"/>
          <w:szCs w:val="24"/>
        </w:rPr>
      </w:pPr>
    </w:p>
    <w:p w14:paraId="62D6975A" w14:textId="77777777" w:rsidR="00242726" w:rsidRPr="00242726" w:rsidRDefault="00242726" w:rsidP="00242726">
      <w:pPr>
        <w:rPr>
          <w:rFonts w:eastAsiaTheme="minorHAnsi"/>
          <w:b/>
          <w:sz w:val="20"/>
          <w:szCs w:val="24"/>
        </w:rPr>
        <w:sectPr w:rsidR="00242726" w:rsidRPr="00242726" w:rsidSect="00242726">
          <w:pgSz w:w="11906" w:h="16838"/>
          <w:pgMar w:top="1276" w:right="567" w:bottom="1134" w:left="1701" w:header="567" w:footer="567" w:gutter="0"/>
          <w:cols w:space="1296"/>
          <w:docGrid w:linePitch="360"/>
        </w:sectPr>
      </w:pPr>
    </w:p>
    <w:p w14:paraId="5D793188" w14:textId="77777777" w:rsidR="00242726" w:rsidRPr="00242726" w:rsidRDefault="00242726" w:rsidP="00242726">
      <w:pPr>
        <w:rPr>
          <w:rFonts w:eastAsiaTheme="minorHAnsi"/>
          <w:szCs w:val="24"/>
        </w:rPr>
      </w:pPr>
      <w:r w:rsidRPr="00242726">
        <w:rPr>
          <w:rFonts w:eastAsiaTheme="minorHAnsi"/>
          <w:b/>
          <w:sz w:val="20"/>
          <w:szCs w:val="24"/>
        </w:rPr>
        <w:lastRenderedPageBreak/>
        <w:t>3 lentelė. Rezultato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7"/>
        <w:gridCol w:w="992"/>
        <w:gridCol w:w="853"/>
        <w:gridCol w:w="992"/>
        <w:gridCol w:w="1276"/>
        <w:gridCol w:w="3262"/>
        <w:gridCol w:w="1273"/>
        <w:gridCol w:w="1134"/>
        <w:gridCol w:w="1134"/>
        <w:gridCol w:w="1134"/>
        <w:gridCol w:w="1137"/>
        <w:gridCol w:w="974"/>
      </w:tblGrid>
      <w:tr w:rsidR="00242726" w:rsidRPr="00242726" w14:paraId="371891F7" w14:textId="77777777" w:rsidTr="004E4B8D">
        <w:trPr>
          <w:trHeight w:val="872"/>
          <w:tblHeader/>
        </w:trPr>
        <w:tc>
          <w:tcPr>
            <w:tcW w:w="31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D6E2672" w14:textId="77777777" w:rsidR="00242726" w:rsidRPr="00242726" w:rsidRDefault="00242726" w:rsidP="00242726">
            <w:pPr>
              <w:jc w:val="center"/>
              <w:rPr>
                <w:rFonts w:eastAsiaTheme="minorHAnsi"/>
                <w:b/>
                <w:noProof/>
                <w:sz w:val="16"/>
                <w:szCs w:val="16"/>
              </w:rPr>
            </w:pPr>
            <w:r w:rsidRPr="00242726">
              <w:rPr>
                <w:rFonts w:eastAsiaTheme="minorHAnsi"/>
                <w:b/>
                <w:noProof/>
                <w:sz w:val="16"/>
                <w:szCs w:val="16"/>
              </w:rPr>
              <w:t>Prioritetas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5C59670" w14:textId="77777777" w:rsidR="00242726" w:rsidRPr="00242726" w:rsidRDefault="00242726" w:rsidP="00242726">
            <w:pPr>
              <w:jc w:val="center"/>
              <w:rPr>
                <w:rFonts w:eastAsiaTheme="minorHAnsi"/>
                <w:b/>
                <w:noProof/>
                <w:sz w:val="16"/>
                <w:szCs w:val="16"/>
              </w:rPr>
            </w:pPr>
            <w:r w:rsidRPr="00242726">
              <w:rPr>
                <w:rFonts w:eastAsiaTheme="minorHAnsi"/>
                <w:b/>
                <w:noProof/>
                <w:sz w:val="16"/>
                <w:szCs w:val="16"/>
              </w:rPr>
              <w:t>Konkretus uždavinys</w:t>
            </w:r>
          </w:p>
        </w:tc>
        <w:tc>
          <w:tcPr>
            <w:tcW w:w="28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8293B47" w14:textId="77777777" w:rsidR="00242726" w:rsidRPr="00242726" w:rsidRDefault="00242726" w:rsidP="00242726">
            <w:pPr>
              <w:jc w:val="center"/>
              <w:rPr>
                <w:rFonts w:eastAsiaTheme="minorHAnsi"/>
                <w:b/>
                <w:noProof/>
                <w:sz w:val="16"/>
                <w:szCs w:val="16"/>
              </w:rPr>
            </w:pPr>
            <w:r w:rsidRPr="00242726">
              <w:rPr>
                <w:rFonts w:eastAsiaTheme="minorHAnsi"/>
                <w:b/>
                <w:noProof/>
                <w:sz w:val="16"/>
                <w:szCs w:val="16"/>
              </w:rPr>
              <w:t>Fondas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0D3DE8D" w14:textId="77777777" w:rsidR="00242726" w:rsidRPr="00242726" w:rsidRDefault="00242726" w:rsidP="00242726">
            <w:pPr>
              <w:jc w:val="center"/>
              <w:rPr>
                <w:rFonts w:eastAsiaTheme="minorHAnsi"/>
                <w:b/>
                <w:noProof/>
                <w:sz w:val="16"/>
                <w:szCs w:val="16"/>
              </w:rPr>
            </w:pPr>
            <w:r w:rsidRPr="00242726">
              <w:rPr>
                <w:rFonts w:eastAsiaTheme="minorHAnsi"/>
                <w:b/>
                <w:noProof/>
                <w:sz w:val="16"/>
                <w:szCs w:val="16"/>
              </w:rPr>
              <w:t>Regiono kategorija</w:t>
            </w:r>
          </w:p>
        </w:tc>
        <w:tc>
          <w:tcPr>
            <w:tcW w:w="42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B0D6CD6" w14:textId="77777777" w:rsidR="00242726" w:rsidRPr="00242726" w:rsidRDefault="00242726" w:rsidP="00242726">
            <w:pPr>
              <w:jc w:val="center"/>
              <w:rPr>
                <w:rFonts w:eastAsiaTheme="minorHAnsi"/>
                <w:b/>
                <w:noProof/>
                <w:sz w:val="16"/>
                <w:szCs w:val="16"/>
              </w:rPr>
            </w:pPr>
            <w:r w:rsidRPr="00242726">
              <w:rPr>
                <w:rFonts w:eastAsiaTheme="minorHAnsi"/>
                <w:b/>
                <w:noProof/>
                <w:sz w:val="16"/>
                <w:szCs w:val="16"/>
              </w:rPr>
              <w:t>Identifikavimo numeris</w:t>
            </w:r>
          </w:p>
        </w:tc>
        <w:tc>
          <w:tcPr>
            <w:tcW w:w="107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D152EA1" w14:textId="77777777" w:rsidR="00242726" w:rsidRPr="00242726" w:rsidRDefault="00242726" w:rsidP="00242726">
            <w:pPr>
              <w:jc w:val="center"/>
              <w:rPr>
                <w:rFonts w:eastAsiaTheme="minorHAnsi"/>
                <w:b/>
                <w:noProof/>
                <w:sz w:val="16"/>
                <w:szCs w:val="16"/>
              </w:rPr>
            </w:pPr>
            <w:r w:rsidRPr="00242726">
              <w:rPr>
                <w:rFonts w:eastAsiaTheme="minorHAnsi"/>
                <w:b/>
                <w:noProof/>
                <w:sz w:val="16"/>
                <w:szCs w:val="16"/>
              </w:rPr>
              <w:t>Rodiklis</w:t>
            </w:r>
          </w:p>
        </w:tc>
        <w:tc>
          <w:tcPr>
            <w:tcW w:w="42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0AA901C" w14:textId="77777777" w:rsidR="00242726" w:rsidRPr="00242726" w:rsidRDefault="00242726" w:rsidP="00242726">
            <w:pPr>
              <w:jc w:val="center"/>
              <w:rPr>
                <w:rFonts w:eastAsiaTheme="minorHAnsi"/>
                <w:b/>
                <w:noProof/>
                <w:sz w:val="16"/>
                <w:szCs w:val="16"/>
              </w:rPr>
            </w:pPr>
            <w:r w:rsidRPr="00242726">
              <w:rPr>
                <w:rFonts w:eastAsiaTheme="minorHAnsi"/>
                <w:b/>
                <w:noProof/>
                <w:sz w:val="16"/>
                <w:szCs w:val="16"/>
              </w:rPr>
              <w:t>Matavimo vienetas</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A674FCC" w14:textId="77777777" w:rsidR="00242726" w:rsidRPr="00242726" w:rsidRDefault="00242726" w:rsidP="00242726">
            <w:pPr>
              <w:jc w:val="center"/>
              <w:rPr>
                <w:rFonts w:eastAsiaTheme="minorHAnsi"/>
                <w:b/>
                <w:noProof/>
                <w:sz w:val="16"/>
                <w:szCs w:val="16"/>
              </w:rPr>
            </w:pPr>
            <w:r w:rsidRPr="00242726">
              <w:rPr>
                <w:rFonts w:eastAsiaTheme="minorHAnsi"/>
                <w:b/>
                <w:noProof/>
                <w:sz w:val="16"/>
                <w:szCs w:val="16"/>
              </w:rPr>
              <w:t>Pradinė reikšmė arba pamatinė vertė</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86D25D7" w14:textId="77777777" w:rsidR="00242726" w:rsidRPr="00242726" w:rsidRDefault="00242726" w:rsidP="00242726">
            <w:pPr>
              <w:jc w:val="center"/>
              <w:rPr>
                <w:rFonts w:eastAsiaTheme="minorHAnsi"/>
                <w:b/>
                <w:noProof/>
                <w:sz w:val="16"/>
                <w:szCs w:val="16"/>
              </w:rPr>
            </w:pPr>
            <w:r w:rsidRPr="00242726">
              <w:rPr>
                <w:rFonts w:eastAsiaTheme="minorHAnsi"/>
                <w:b/>
                <w:noProof/>
                <w:sz w:val="16"/>
                <w:szCs w:val="16"/>
              </w:rPr>
              <w:t>Ataskaitiniai metai</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E51960E" w14:textId="77777777" w:rsidR="00242726" w:rsidRPr="00242726" w:rsidRDefault="00242726" w:rsidP="00242726">
            <w:pPr>
              <w:jc w:val="center"/>
              <w:rPr>
                <w:rFonts w:eastAsiaTheme="minorHAnsi"/>
                <w:b/>
                <w:noProof/>
                <w:sz w:val="16"/>
                <w:szCs w:val="16"/>
              </w:rPr>
            </w:pPr>
            <w:r w:rsidRPr="00242726">
              <w:rPr>
                <w:rFonts w:eastAsiaTheme="minorHAnsi"/>
                <w:b/>
                <w:noProof/>
                <w:sz w:val="16"/>
                <w:szCs w:val="16"/>
              </w:rPr>
              <w:t>Siektina reikšmė (2029 m.)</w:t>
            </w:r>
          </w:p>
        </w:tc>
        <w:tc>
          <w:tcPr>
            <w:tcW w:w="37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AF64EC1" w14:textId="77777777" w:rsidR="00242726" w:rsidRPr="00242726" w:rsidRDefault="00242726" w:rsidP="00242726">
            <w:pPr>
              <w:jc w:val="center"/>
              <w:rPr>
                <w:rFonts w:eastAsiaTheme="minorHAnsi"/>
                <w:b/>
                <w:noProof/>
                <w:sz w:val="16"/>
                <w:szCs w:val="16"/>
              </w:rPr>
            </w:pPr>
            <w:r w:rsidRPr="00242726">
              <w:rPr>
                <w:rFonts w:eastAsiaTheme="minorHAnsi"/>
                <w:b/>
                <w:noProof/>
                <w:sz w:val="16"/>
                <w:szCs w:val="16"/>
              </w:rPr>
              <w:t>Duomenų šaltinis</w:t>
            </w:r>
          </w:p>
        </w:tc>
        <w:tc>
          <w:tcPr>
            <w:tcW w:w="32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63840BF" w14:textId="77777777" w:rsidR="00242726" w:rsidRPr="00242726" w:rsidRDefault="00242726" w:rsidP="00242726">
            <w:pPr>
              <w:jc w:val="center"/>
              <w:rPr>
                <w:rFonts w:eastAsiaTheme="minorHAnsi"/>
                <w:b/>
                <w:noProof/>
                <w:sz w:val="16"/>
                <w:szCs w:val="16"/>
              </w:rPr>
            </w:pPr>
            <w:r w:rsidRPr="00242726">
              <w:rPr>
                <w:rFonts w:eastAsiaTheme="minorHAnsi"/>
                <w:b/>
                <w:noProof/>
                <w:sz w:val="16"/>
                <w:szCs w:val="16"/>
              </w:rPr>
              <w:t>Pastabos</w:t>
            </w:r>
          </w:p>
        </w:tc>
      </w:tr>
      <w:tr w:rsidR="00242726" w:rsidRPr="00242726" w14:paraId="71B04837" w14:textId="77777777" w:rsidTr="004E4B8D">
        <w:trPr>
          <w:trHeight w:val="402"/>
        </w:trPr>
        <w:tc>
          <w:tcPr>
            <w:tcW w:w="317" w:type="pct"/>
            <w:vMerge w:val="restart"/>
            <w:tcBorders>
              <w:top w:val="single" w:sz="12" w:space="0" w:color="auto"/>
            </w:tcBorders>
          </w:tcPr>
          <w:p w14:paraId="44A47B82" w14:textId="77777777" w:rsidR="00242726" w:rsidRPr="00242726" w:rsidRDefault="00242726" w:rsidP="00242726">
            <w:pPr>
              <w:rPr>
                <w:rFonts w:eastAsiaTheme="minorHAnsi"/>
                <w:noProof/>
                <w:sz w:val="16"/>
                <w:szCs w:val="16"/>
              </w:rPr>
            </w:pPr>
            <w:r w:rsidRPr="00242726">
              <w:rPr>
                <w:rFonts w:eastAsiaTheme="minorHAnsi"/>
                <w:noProof/>
                <w:sz w:val="16"/>
                <w:szCs w:val="16"/>
              </w:rPr>
              <w:t>3. Geriau sujungta Lietuva</w:t>
            </w:r>
          </w:p>
        </w:tc>
        <w:tc>
          <w:tcPr>
            <w:tcW w:w="328" w:type="pct"/>
            <w:vMerge w:val="restart"/>
            <w:tcBorders>
              <w:top w:val="single" w:sz="12" w:space="0" w:color="auto"/>
            </w:tcBorders>
          </w:tcPr>
          <w:p w14:paraId="75230EB4" w14:textId="77777777" w:rsidR="00242726" w:rsidRPr="00242726" w:rsidRDefault="00242726" w:rsidP="00242726">
            <w:pPr>
              <w:rPr>
                <w:rFonts w:eastAsiaTheme="minorHAnsi"/>
                <w:noProof/>
                <w:sz w:val="16"/>
                <w:szCs w:val="16"/>
              </w:rPr>
            </w:pPr>
            <w:r w:rsidRPr="00242726">
              <w:rPr>
                <w:rFonts w:eastAsiaTheme="minorHAnsi"/>
                <w:noProof/>
                <w:sz w:val="16"/>
                <w:szCs w:val="16"/>
              </w:rPr>
              <w:t>3.2</w:t>
            </w:r>
          </w:p>
        </w:tc>
        <w:tc>
          <w:tcPr>
            <w:tcW w:w="282" w:type="pct"/>
            <w:vMerge w:val="restart"/>
            <w:tcBorders>
              <w:top w:val="single" w:sz="12" w:space="0" w:color="auto"/>
            </w:tcBorders>
          </w:tcPr>
          <w:p w14:paraId="5CF7FF7B" w14:textId="77777777" w:rsidR="00242726" w:rsidRPr="00242726" w:rsidRDefault="00242726" w:rsidP="00242726">
            <w:pPr>
              <w:rPr>
                <w:rFonts w:eastAsiaTheme="minorHAnsi"/>
                <w:noProof/>
                <w:sz w:val="16"/>
                <w:szCs w:val="16"/>
              </w:rPr>
            </w:pPr>
            <w:r w:rsidRPr="00242726">
              <w:rPr>
                <w:rFonts w:eastAsiaTheme="minorHAnsi"/>
                <w:noProof/>
                <w:sz w:val="16"/>
                <w:szCs w:val="16"/>
              </w:rPr>
              <w:t>ERPF</w:t>
            </w:r>
          </w:p>
        </w:tc>
        <w:tc>
          <w:tcPr>
            <w:tcW w:w="328" w:type="pct"/>
            <w:vMerge w:val="restart"/>
            <w:tcBorders>
              <w:top w:val="single" w:sz="12" w:space="0" w:color="auto"/>
            </w:tcBorders>
          </w:tcPr>
          <w:p w14:paraId="311107B2" w14:textId="77777777" w:rsidR="00242726" w:rsidRPr="00242726" w:rsidRDefault="00242726" w:rsidP="00242726">
            <w:pPr>
              <w:rPr>
                <w:rFonts w:eastAsiaTheme="minorHAnsi"/>
                <w:noProof/>
                <w:sz w:val="16"/>
                <w:szCs w:val="16"/>
              </w:rPr>
            </w:pPr>
            <w:r w:rsidRPr="00242726">
              <w:rPr>
                <w:rFonts w:eastAsiaTheme="minorHAnsi"/>
                <w:noProof/>
                <w:sz w:val="16"/>
                <w:szCs w:val="16"/>
              </w:rPr>
              <w:t>VVL regionas</w:t>
            </w:r>
          </w:p>
        </w:tc>
        <w:tc>
          <w:tcPr>
            <w:tcW w:w="422" w:type="pct"/>
            <w:tcBorders>
              <w:top w:val="single" w:sz="12" w:space="0" w:color="auto"/>
            </w:tcBorders>
          </w:tcPr>
          <w:p w14:paraId="756114B9" w14:textId="77777777" w:rsidR="00242726" w:rsidRPr="00242726" w:rsidRDefault="00242726" w:rsidP="00242726">
            <w:pPr>
              <w:jc w:val="both"/>
              <w:rPr>
                <w:rFonts w:eastAsiaTheme="minorHAnsi"/>
                <w:noProof/>
                <w:sz w:val="16"/>
                <w:szCs w:val="16"/>
              </w:rPr>
            </w:pPr>
            <w:r w:rsidRPr="00242726">
              <w:rPr>
                <w:rFonts w:eastAsiaTheme="minorHAnsi"/>
                <w:noProof/>
                <w:sz w:val="16"/>
                <w:szCs w:val="16"/>
              </w:rPr>
              <w:t>RCR55</w:t>
            </w:r>
          </w:p>
        </w:tc>
        <w:tc>
          <w:tcPr>
            <w:tcW w:w="1079" w:type="pct"/>
            <w:tcBorders>
              <w:top w:val="single" w:sz="12" w:space="0" w:color="auto"/>
            </w:tcBorders>
          </w:tcPr>
          <w:p w14:paraId="2864EDFA" w14:textId="77777777" w:rsidR="00242726" w:rsidRPr="00242726" w:rsidRDefault="00242726" w:rsidP="00242726">
            <w:pPr>
              <w:rPr>
                <w:rFonts w:eastAsiaTheme="minorHAnsi"/>
                <w:noProof/>
                <w:sz w:val="16"/>
                <w:szCs w:val="16"/>
              </w:rPr>
            </w:pPr>
            <w:r w:rsidRPr="00242726">
              <w:rPr>
                <w:rFonts w:eastAsiaTheme="minorHAnsi"/>
                <w:noProof/>
                <w:sz w:val="16"/>
                <w:szCs w:val="16"/>
              </w:rPr>
              <w:t>Naujai pastatytų, rekonstruotų, atnaujintų arba modernizuotų kelių  naudotojų skaičius per metus</w:t>
            </w:r>
          </w:p>
        </w:tc>
        <w:tc>
          <w:tcPr>
            <w:tcW w:w="421" w:type="pct"/>
            <w:tcBorders>
              <w:top w:val="single" w:sz="12" w:space="0" w:color="auto"/>
            </w:tcBorders>
          </w:tcPr>
          <w:p w14:paraId="430A5188" w14:textId="77777777" w:rsidR="00242726" w:rsidRPr="00242726" w:rsidRDefault="00242726" w:rsidP="00242726">
            <w:pPr>
              <w:jc w:val="both"/>
              <w:rPr>
                <w:rFonts w:eastAsiaTheme="minorHAnsi"/>
                <w:iCs/>
                <w:noProof/>
                <w:sz w:val="16"/>
                <w:szCs w:val="16"/>
              </w:rPr>
            </w:pPr>
            <w:r w:rsidRPr="00242726">
              <w:rPr>
                <w:rFonts w:eastAsiaTheme="minorHAnsi"/>
                <w:iCs/>
                <w:noProof/>
                <w:sz w:val="16"/>
                <w:szCs w:val="16"/>
              </w:rPr>
              <w:t>Keleivių km per metus</w:t>
            </w:r>
          </w:p>
        </w:tc>
        <w:tc>
          <w:tcPr>
            <w:tcW w:w="375" w:type="pct"/>
            <w:tcBorders>
              <w:top w:val="single" w:sz="12" w:space="0" w:color="auto"/>
            </w:tcBorders>
          </w:tcPr>
          <w:p w14:paraId="7DE6B3B5" w14:textId="77777777" w:rsidR="00242726" w:rsidRPr="00242726" w:rsidRDefault="00242726" w:rsidP="00242726">
            <w:pPr>
              <w:jc w:val="center"/>
              <w:rPr>
                <w:rFonts w:eastAsiaTheme="minorHAnsi"/>
                <w:iCs/>
                <w:noProof/>
                <w:sz w:val="16"/>
                <w:szCs w:val="16"/>
              </w:rPr>
            </w:pPr>
            <w:r w:rsidRPr="00242726">
              <w:rPr>
                <w:rFonts w:eastAsiaTheme="minorHAnsi"/>
                <w:iCs/>
                <w:noProof/>
                <w:sz w:val="16"/>
                <w:szCs w:val="16"/>
              </w:rPr>
              <w:t>19 109 504</w:t>
            </w:r>
          </w:p>
        </w:tc>
        <w:tc>
          <w:tcPr>
            <w:tcW w:w="375" w:type="pct"/>
            <w:tcBorders>
              <w:top w:val="single" w:sz="12" w:space="0" w:color="auto"/>
            </w:tcBorders>
          </w:tcPr>
          <w:p w14:paraId="168916C6" w14:textId="77777777" w:rsidR="00242726" w:rsidRPr="00242726" w:rsidRDefault="00242726" w:rsidP="00242726">
            <w:pPr>
              <w:jc w:val="center"/>
              <w:rPr>
                <w:rFonts w:eastAsiaTheme="minorHAnsi"/>
                <w:bCs/>
                <w:noProof/>
                <w:sz w:val="16"/>
                <w:szCs w:val="16"/>
              </w:rPr>
            </w:pPr>
            <w:r w:rsidRPr="00242726">
              <w:rPr>
                <w:rFonts w:eastAsiaTheme="minorHAnsi"/>
                <w:bCs/>
                <w:noProof/>
                <w:sz w:val="16"/>
                <w:szCs w:val="16"/>
              </w:rPr>
              <w:t>2021</w:t>
            </w:r>
          </w:p>
        </w:tc>
        <w:tc>
          <w:tcPr>
            <w:tcW w:w="375" w:type="pct"/>
            <w:tcBorders>
              <w:top w:val="single" w:sz="12" w:space="0" w:color="auto"/>
            </w:tcBorders>
          </w:tcPr>
          <w:p w14:paraId="243B72B0" w14:textId="77777777" w:rsidR="00242726" w:rsidRPr="00242726" w:rsidRDefault="00242726" w:rsidP="00242726">
            <w:pPr>
              <w:jc w:val="center"/>
              <w:rPr>
                <w:rFonts w:eastAsiaTheme="minorHAnsi"/>
                <w:b/>
                <w:noProof/>
                <w:sz w:val="16"/>
                <w:szCs w:val="16"/>
              </w:rPr>
            </w:pPr>
            <w:r w:rsidRPr="00242726">
              <w:rPr>
                <w:rFonts w:eastAsiaTheme="minorHAnsi"/>
                <w:sz w:val="16"/>
                <w:szCs w:val="16"/>
              </w:rPr>
              <w:t>20 189 340</w:t>
            </w:r>
          </w:p>
        </w:tc>
        <w:tc>
          <w:tcPr>
            <w:tcW w:w="376" w:type="pct"/>
            <w:tcBorders>
              <w:top w:val="single" w:sz="12" w:space="0" w:color="auto"/>
            </w:tcBorders>
          </w:tcPr>
          <w:p w14:paraId="17AB8BBA" w14:textId="77777777" w:rsidR="00242726" w:rsidRPr="00242726" w:rsidRDefault="00242726" w:rsidP="00242726">
            <w:pPr>
              <w:rPr>
                <w:rFonts w:eastAsiaTheme="minorHAnsi"/>
                <w:noProof/>
                <w:sz w:val="16"/>
                <w:szCs w:val="16"/>
              </w:rPr>
            </w:pPr>
            <w:r w:rsidRPr="00242726">
              <w:rPr>
                <w:rFonts w:eastAsiaTheme="minorHAnsi"/>
                <w:noProof/>
                <w:sz w:val="16"/>
                <w:szCs w:val="16"/>
              </w:rPr>
              <w:t>Projektų duomenys</w:t>
            </w:r>
          </w:p>
        </w:tc>
        <w:tc>
          <w:tcPr>
            <w:tcW w:w="322" w:type="pct"/>
            <w:tcBorders>
              <w:top w:val="single" w:sz="12" w:space="0" w:color="auto"/>
            </w:tcBorders>
          </w:tcPr>
          <w:p w14:paraId="2B1C247B" w14:textId="77777777" w:rsidR="00242726" w:rsidRPr="00242726" w:rsidRDefault="00242726" w:rsidP="00242726">
            <w:pPr>
              <w:jc w:val="both"/>
              <w:rPr>
                <w:rFonts w:eastAsia="Calibri"/>
                <w:i/>
                <w:noProof/>
                <w:sz w:val="14"/>
                <w:szCs w:val="14"/>
                <w:lang w:eastAsia="lt-LT" w:bidi="lt-LT"/>
              </w:rPr>
            </w:pPr>
          </w:p>
        </w:tc>
      </w:tr>
      <w:tr w:rsidR="00242726" w:rsidRPr="00242726" w14:paraId="56C500D6" w14:textId="77777777" w:rsidTr="004E4B8D">
        <w:trPr>
          <w:trHeight w:val="559"/>
        </w:trPr>
        <w:tc>
          <w:tcPr>
            <w:tcW w:w="317" w:type="pct"/>
            <w:vMerge/>
          </w:tcPr>
          <w:p w14:paraId="12CF5567" w14:textId="77777777" w:rsidR="00242726" w:rsidRPr="00242726" w:rsidRDefault="00242726" w:rsidP="00242726">
            <w:pPr>
              <w:jc w:val="both"/>
              <w:rPr>
                <w:rFonts w:eastAsiaTheme="minorHAnsi"/>
                <w:noProof/>
                <w:sz w:val="16"/>
                <w:szCs w:val="16"/>
              </w:rPr>
            </w:pPr>
          </w:p>
        </w:tc>
        <w:tc>
          <w:tcPr>
            <w:tcW w:w="328" w:type="pct"/>
            <w:vMerge/>
          </w:tcPr>
          <w:p w14:paraId="370C07CA" w14:textId="77777777" w:rsidR="00242726" w:rsidRPr="00242726" w:rsidRDefault="00242726" w:rsidP="00242726">
            <w:pPr>
              <w:jc w:val="both"/>
              <w:rPr>
                <w:rFonts w:eastAsiaTheme="minorHAnsi"/>
                <w:noProof/>
                <w:sz w:val="16"/>
                <w:szCs w:val="16"/>
              </w:rPr>
            </w:pPr>
          </w:p>
        </w:tc>
        <w:tc>
          <w:tcPr>
            <w:tcW w:w="282" w:type="pct"/>
            <w:vMerge/>
          </w:tcPr>
          <w:p w14:paraId="6393B323" w14:textId="77777777" w:rsidR="00242726" w:rsidRPr="00242726" w:rsidRDefault="00242726" w:rsidP="00242726">
            <w:pPr>
              <w:jc w:val="both"/>
              <w:rPr>
                <w:rFonts w:eastAsiaTheme="minorHAnsi"/>
                <w:noProof/>
                <w:sz w:val="16"/>
                <w:szCs w:val="16"/>
              </w:rPr>
            </w:pPr>
          </w:p>
        </w:tc>
        <w:tc>
          <w:tcPr>
            <w:tcW w:w="328" w:type="pct"/>
            <w:vMerge/>
          </w:tcPr>
          <w:p w14:paraId="344C2EFD" w14:textId="77777777" w:rsidR="00242726" w:rsidRPr="00242726" w:rsidRDefault="00242726" w:rsidP="00242726">
            <w:pPr>
              <w:jc w:val="both"/>
              <w:rPr>
                <w:rFonts w:eastAsiaTheme="minorHAnsi"/>
                <w:noProof/>
                <w:sz w:val="14"/>
                <w:szCs w:val="14"/>
                <w:highlight w:val="yellow"/>
              </w:rPr>
            </w:pPr>
          </w:p>
        </w:tc>
        <w:tc>
          <w:tcPr>
            <w:tcW w:w="422" w:type="pct"/>
          </w:tcPr>
          <w:p w14:paraId="69B3819D" w14:textId="77777777" w:rsidR="00242726" w:rsidRPr="00242726" w:rsidRDefault="00242726" w:rsidP="00242726">
            <w:pPr>
              <w:jc w:val="both"/>
              <w:rPr>
                <w:rFonts w:eastAsiaTheme="minorHAnsi"/>
                <w:noProof/>
                <w:sz w:val="16"/>
                <w:szCs w:val="16"/>
              </w:rPr>
            </w:pPr>
            <w:r w:rsidRPr="00242726">
              <w:rPr>
                <w:rFonts w:eastAsia="Calibri"/>
                <w:noProof/>
                <w:color w:val="000000"/>
                <w:sz w:val="16"/>
                <w:szCs w:val="16"/>
                <w:lang w:eastAsia="lt-LT" w:bidi="lt-LT"/>
              </w:rPr>
              <w:t>RCR56</w:t>
            </w:r>
          </w:p>
        </w:tc>
        <w:tc>
          <w:tcPr>
            <w:tcW w:w="1079" w:type="pct"/>
          </w:tcPr>
          <w:p w14:paraId="26805ED8" w14:textId="77777777" w:rsidR="00242726" w:rsidRPr="00242726" w:rsidRDefault="00242726" w:rsidP="00242726">
            <w:pPr>
              <w:rPr>
                <w:sz w:val="16"/>
                <w:szCs w:val="16"/>
                <w:lang w:eastAsia="lt-LT" w:bidi="ml-IN"/>
              </w:rPr>
            </w:pPr>
            <w:r w:rsidRPr="00242726">
              <w:rPr>
                <w:rFonts w:eastAsiaTheme="minorHAnsi"/>
                <w:noProof/>
                <w:sz w:val="16"/>
                <w:szCs w:val="16"/>
              </w:rPr>
              <w:t xml:space="preserve">Dėl patobulintos kelių infrastruktūros sutaupytas laikas </w:t>
            </w:r>
          </w:p>
        </w:tc>
        <w:tc>
          <w:tcPr>
            <w:tcW w:w="421" w:type="pct"/>
          </w:tcPr>
          <w:p w14:paraId="25C35325" w14:textId="77777777" w:rsidR="00242726" w:rsidRPr="00242726" w:rsidRDefault="00242726" w:rsidP="00242726">
            <w:pPr>
              <w:jc w:val="both"/>
              <w:rPr>
                <w:rFonts w:eastAsiaTheme="minorHAnsi"/>
                <w:iCs/>
                <w:noProof/>
                <w:sz w:val="16"/>
                <w:szCs w:val="16"/>
              </w:rPr>
            </w:pPr>
            <w:r w:rsidRPr="00242726">
              <w:rPr>
                <w:rFonts w:eastAsiaTheme="minorHAnsi"/>
                <w:iCs/>
                <w:sz w:val="16"/>
                <w:szCs w:val="16"/>
              </w:rPr>
              <w:t>Darbo dienų per metus</w:t>
            </w:r>
          </w:p>
        </w:tc>
        <w:tc>
          <w:tcPr>
            <w:tcW w:w="375" w:type="pct"/>
          </w:tcPr>
          <w:p w14:paraId="515981A4" w14:textId="77777777" w:rsidR="00242726" w:rsidRPr="00242726" w:rsidRDefault="00242726" w:rsidP="00242726">
            <w:pPr>
              <w:jc w:val="center"/>
              <w:rPr>
                <w:rFonts w:eastAsiaTheme="minorHAnsi"/>
                <w:iCs/>
                <w:noProof/>
                <w:sz w:val="16"/>
                <w:szCs w:val="16"/>
              </w:rPr>
            </w:pPr>
            <w:r w:rsidRPr="00242726">
              <w:rPr>
                <w:rFonts w:eastAsiaTheme="minorHAnsi"/>
                <w:iCs/>
                <w:noProof/>
                <w:sz w:val="16"/>
                <w:szCs w:val="16"/>
              </w:rPr>
              <w:t>0</w:t>
            </w:r>
          </w:p>
        </w:tc>
        <w:tc>
          <w:tcPr>
            <w:tcW w:w="375" w:type="pct"/>
          </w:tcPr>
          <w:p w14:paraId="71CF4A31" w14:textId="77777777" w:rsidR="00242726" w:rsidRPr="00242726" w:rsidRDefault="00242726" w:rsidP="00242726">
            <w:pPr>
              <w:jc w:val="center"/>
              <w:rPr>
                <w:rFonts w:eastAsiaTheme="minorHAnsi"/>
                <w:bCs/>
                <w:noProof/>
                <w:sz w:val="16"/>
                <w:szCs w:val="16"/>
              </w:rPr>
            </w:pPr>
            <w:r w:rsidRPr="00242726">
              <w:rPr>
                <w:rFonts w:eastAsiaTheme="minorHAnsi"/>
                <w:bCs/>
                <w:noProof/>
                <w:sz w:val="16"/>
                <w:szCs w:val="16"/>
              </w:rPr>
              <w:t>2021</w:t>
            </w:r>
          </w:p>
        </w:tc>
        <w:tc>
          <w:tcPr>
            <w:tcW w:w="375" w:type="pct"/>
          </w:tcPr>
          <w:p w14:paraId="385E1CEF" w14:textId="77777777" w:rsidR="00242726" w:rsidRPr="00242726" w:rsidRDefault="00242726" w:rsidP="00242726">
            <w:pPr>
              <w:jc w:val="center"/>
              <w:rPr>
                <w:rFonts w:eastAsiaTheme="minorHAnsi"/>
                <w:bCs/>
                <w:noProof/>
                <w:sz w:val="16"/>
                <w:szCs w:val="16"/>
              </w:rPr>
            </w:pPr>
            <w:r w:rsidRPr="00242726">
              <w:rPr>
                <w:rFonts w:eastAsiaTheme="minorHAnsi"/>
                <w:bCs/>
                <w:sz w:val="16"/>
                <w:szCs w:val="16"/>
              </w:rPr>
              <w:t>6 066</w:t>
            </w:r>
          </w:p>
        </w:tc>
        <w:tc>
          <w:tcPr>
            <w:tcW w:w="376" w:type="pct"/>
          </w:tcPr>
          <w:p w14:paraId="0D88BC4B" w14:textId="77777777" w:rsidR="00242726" w:rsidRPr="00242726" w:rsidRDefault="00242726" w:rsidP="00242726">
            <w:pPr>
              <w:rPr>
                <w:rFonts w:eastAsiaTheme="minorHAnsi"/>
                <w:noProof/>
                <w:sz w:val="16"/>
                <w:szCs w:val="16"/>
              </w:rPr>
            </w:pPr>
            <w:r w:rsidRPr="00242726">
              <w:rPr>
                <w:rFonts w:eastAsiaTheme="minorHAnsi"/>
                <w:noProof/>
                <w:sz w:val="16"/>
                <w:szCs w:val="16"/>
              </w:rPr>
              <w:t>Projektų duomenys</w:t>
            </w:r>
          </w:p>
        </w:tc>
        <w:tc>
          <w:tcPr>
            <w:tcW w:w="322" w:type="pct"/>
          </w:tcPr>
          <w:p w14:paraId="51AC36F4" w14:textId="77777777" w:rsidR="00242726" w:rsidRPr="00242726" w:rsidRDefault="00242726" w:rsidP="00242726">
            <w:pPr>
              <w:jc w:val="both"/>
              <w:rPr>
                <w:rFonts w:eastAsia="Calibri"/>
                <w:i/>
                <w:noProof/>
                <w:sz w:val="14"/>
                <w:szCs w:val="14"/>
                <w:lang w:eastAsia="lt-LT" w:bidi="lt-LT"/>
              </w:rPr>
            </w:pPr>
          </w:p>
        </w:tc>
      </w:tr>
      <w:tr w:rsidR="00242726" w:rsidRPr="00242726" w14:paraId="6FF9EA56" w14:textId="77777777" w:rsidTr="004E4B8D">
        <w:trPr>
          <w:trHeight w:val="185"/>
        </w:trPr>
        <w:tc>
          <w:tcPr>
            <w:tcW w:w="317" w:type="pct"/>
            <w:vMerge/>
          </w:tcPr>
          <w:p w14:paraId="5EBDF58C" w14:textId="77777777" w:rsidR="00242726" w:rsidRPr="00242726" w:rsidRDefault="00242726" w:rsidP="00242726">
            <w:pPr>
              <w:jc w:val="both"/>
              <w:rPr>
                <w:rFonts w:eastAsiaTheme="minorHAnsi"/>
                <w:noProof/>
                <w:sz w:val="16"/>
                <w:szCs w:val="16"/>
              </w:rPr>
            </w:pPr>
          </w:p>
        </w:tc>
        <w:tc>
          <w:tcPr>
            <w:tcW w:w="328" w:type="pct"/>
            <w:vMerge/>
          </w:tcPr>
          <w:p w14:paraId="3881D39A" w14:textId="77777777" w:rsidR="00242726" w:rsidRPr="00242726" w:rsidRDefault="00242726" w:rsidP="00242726">
            <w:pPr>
              <w:jc w:val="both"/>
              <w:rPr>
                <w:rFonts w:eastAsiaTheme="minorHAnsi"/>
                <w:noProof/>
                <w:sz w:val="16"/>
                <w:szCs w:val="16"/>
              </w:rPr>
            </w:pPr>
          </w:p>
        </w:tc>
        <w:tc>
          <w:tcPr>
            <w:tcW w:w="282" w:type="pct"/>
            <w:vMerge/>
          </w:tcPr>
          <w:p w14:paraId="679F8951" w14:textId="77777777" w:rsidR="00242726" w:rsidRPr="00242726" w:rsidRDefault="00242726" w:rsidP="00242726">
            <w:pPr>
              <w:jc w:val="both"/>
              <w:rPr>
                <w:rFonts w:eastAsiaTheme="minorHAnsi"/>
                <w:noProof/>
                <w:sz w:val="16"/>
                <w:szCs w:val="16"/>
              </w:rPr>
            </w:pPr>
          </w:p>
        </w:tc>
        <w:tc>
          <w:tcPr>
            <w:tcW w:w="328" w:type="pct"/>
            <w:vMerge/>
          </w:tcPr>
          <w:p w14:paraId="6E63E87A" w14:textId="77777777" w:rsidR="00242726" w:rsidRPr="00242726" w:rsidRDefault="00242726" w:rsidP="00242726">
            <w:pPr>
              <w:jc w:val="both"/>
              <w:rPr>
                <w:rFonts w:eastAsiaTheme="minorHAnsi"/>
                <w:noProof/>
                <w:sz w:val="14"/>
                <w:szCs w:val="14"/>
                <w:highlight w:val="yellow"/>
              </w:rPr>
            </w:pPr>
          </w:p>
        </w:tc>
        <w:tc>
          <w:tcPr>
            <w:tcW w:w="422" w:type="pct"/>
          </w:tcPr>
          <w:p w14:paraId="09DA7A6C" w14:textId="77777777" w:rsidR="00242726" w:rsidRPr="00242726" w:rsidRDefault="00242726" w:rsidP="00242726">
            <w:pPr>
              <w:jc w:val="both"/>
              <w:rPr>
                <w:rFonts w:eastAsia="Calibri"/>
                <w:noProof/>
                <w:color w:val="000000"/>
                <w:sz w:val="16"/>
                <w:szCs w:val="16"/>
                <w:lang w:eastAsia="lt-LT" w:bidi="lt-LT"/>
              </w:rPr>
            </w:pPr>
            <w:r w:rsidRPr="00242726">
              <w:rPr>
                <w:rFonts w:eastAsia="Calibri"/>
                <w:noProof/>
                <w:color w:val="000000"/>
                <w:sz w:val="16"/>
                <w:szCs w:val="16"/>
                <w:lang w:eastAsia="lt-LT" w:bidi="lt-LT"/>
              </w:rPr>
              <w:t>Specialusis</w:t>
            </w:r>
          </w:p>
        </w:tc>
        <w:tc>
          <w:tcPr>
            <w:tcW w:w="1079" w:type="pct"/>
          </w:tcPr>
          <w:p w14:paraId="1D973C81" w14:textId="77777777" w:rsidR="00242726" w:rsidRPr="00242726" w:rsidRDefault="00242726" w:rsidP="00242726">
            <w:pPr>
              <w:rPr>
                <w:rFonts w:eastAsia="Calibri"/>
                <w:noProof/>
                <w:sz w:val="16"/>
                <w:szCs w:val="16"/>
                <w:lang w:eastAsia="lt-LT" w:bidi="lt-LT"/>
              </w:rPr>
            </w:pPr>
            <w:r w:rsidRPr="00242726">
              <w:rPr>
                <w:rFonts w:eastAsia="Calibri"/>
                <w:noProof/>
                <w:sz w:val="16"/>
                <w:szCs w:val="16"/>
                <w:lang w:eastAsia="lt-LT" w:bidi="lt-LT"/>
              </w:rPr>
              <w:t xml:space="preserve">Panaikintos juodosios dėmės ar avaringos vietos vietinės reikšmės keliuose (gatvėse) </w:t>
            </w:r>
          </w:p>
        </w:tc>
        <w:tc>
          <w:tcPr>
            <w:tcW w:w="421" w:type="pct"/>
          </w:tcPr>
          <w:p w14:paraId="4DF8EE57" w14:textId="77777777" w:rsidR="00242726" w:rsidRPr="00242726" w:rsidRDefault="00242726" w:rsidP="00242726">
            <w:pPr>
              <w:jc w:val="both"/>
              <w:rPr>
                <w:rFonts w:eastAsiaTheme="minorHAnsi"/>
                <w:bCs/>
                <w:iCs/>
                <w:noProof/>
                <w:sz w:val="16"/>
                <w:szCs w:val="16"/>
              </w:rPr>
            </w:pPr>
            <w:r w:rsidRPr="00242726">
              <w:rPr>
                <w:rFonts w:eastAsiaTheme="minorHAnsi"/>
                <w:bCs/>
                <w:iCs/>
                <w:noProof/>
                <w:sz w:val="16"/>
                <w:szCs w:val="16"/>
              </w:rPr>
              <w:t xml:space="preserve">Skaičius </w:t>
            </w:r>
          </w:p>
        </w:tc>
        <w:tc>
          <w:tcPr>
            <w:tcW w:w="375" w:type="pct"/>
          </w:tcPr>
          <w:p w14:paraId="61DC5266" w14:textId="77777777" w:rsidR="00242726" w:rsidRPr="00242726" w:rsidRDefault="00242726" w:rsidP="00242726">
            <w:pPr>
              <w:jc w:val="center"/>
              <w:rPr>
                <w:rFonts w:eastAsiaTheme="minorHAnsi"/>
                <w:iCs/>
                <w:noProof/>
                <w:sz w:val="16"/>
                <w:szCs w:val="16"/>
              </w:rPr>
            </w:pPr>
            <w:r w:rsidRPr="00242726">
              <w:rPr>
                <w:rFonts w:eastAsiaTheme="minorHAnsi"/>
                <w:iCs/>
                <w:noProof/>
                <w:sz w:val="16"/>
                <w:szCs w:val="16"/>
              </w:rPr>
              <w:t>0</w:t>
            </w:r>
          </w:p>
        </w:tc>
        <w:tc>
          <w:tcPr>
            <w:tcW w:w="375" w:type="pct"/>
          </w:tcPr>
          <w:p w14:paraId="5C52083E" w14:textId="77777777" w:rsidR="00242726" w:rsidRPr="00242726" w:rsidRDefault="00242726" w:rsidP="00242726">
            <w:pPr>
              <w:jc w:val="center"/>
              <w:rPr>
                <w:rFonts w:eastAsiaTheme="minorHAnsi"/>
                <w:bCs/>
                <w:noProof/>
                <w:sz w:val="16"/>
                <w:szCs w:val="16"/>
              </w:rPr>
            </w:pPr>
            <w:r w:rsidRPr="00242726">
              <w:rPr>
                <w:rFonts w:eastAsiaTheme="minorHAnsi"/>
                <w:bCs/>
                <w:noProof/>
                <w:sz w:val="16"/>
                <w:szCs w:val="16"/>
              </w:rPr>
              <w:t>2021</w:t>
            </w:r>
          </w:p>
        </w:tc>
        <w:tc>
          <w:tcPr>
            <w:tcW w:w="375" w:type="pct"/>
          </w:tcPr>
          <w:p w14:paraId="52130FA9" w14:textId="77777777" w:rsidR="00242726" w:rsidRPr="00242726" w:rsidRDefault="00242726" w:rsidP="00242726">
            <w:pPr>
              <w:jc w:val="center"/>
              <w:rPr>
                <w:rFonts w:eastAsiaTheme="minorHAnsi"/>
                <w:sz w:val="16"/>
                <w:szCs w:val="16"/>
              </w:rPr>
            </w:pPr>
            <w:r w:rsidRPr="00242726">
              <w:rPr>
                <w:rFonts w:eastAsiaTheme="minorHAnsi"/>
                <w:sz w:val="16"/>
                <w:szCs w:val="16"/>
              </w:rPr>
              <w:t>9</w:t>
            </w:r>
          </w:p>
        </w:tc>
        <w:tc>
          <w:tcPr>
            <w:tcW w:w="376" w:type="pct"/>
          </w:tcPr>
          <w:p w14:paraId="404C97C4" w14:textId="77777777" w:rsidR="00242726" w:rsidRPr="00242726" w:rsidRDefault="00242726" w:rsidP="00242726">
            <w:pPr>
              <w:jc w:val="both"/>
              <w:rPr>
                <w:rFonts w:eastAsiaTheme="minorHAnsi"/>
                <w:noProof/>
                <w:sz w:val="16"/>
                <w:szCs w:val="16"/>
              </w:rPr>
            </w:pPr>
            <w:r w:rsidRPr="00242726">
              <w:rPr>
                <w:rFonts w:eastAsiaTheme="minorHAnsi"/>
                <w:noProof/>
                <w:sz w:val="16"/>
                <w:szCs w:val="16"/>
              </w:rPr>
              <w:t>Infrastruktūros valdytojo ataskaita</w:t>
            </w:r>
          </w:p>
        </w:tc>
        <w:tc>
          <w:tcPr>
            <w:tcW w:w="322" w:type="pct"/>
          </w:tcPr>
          <w:p w14:paraId="55671E15" w14:textId="77777777" w:rsidR="00242726" w:rsidRPr="00242726" w:rsidRDefault="00242726" w:rsidP="00242726">
            <w:pPr>
              <w:jc w:val="both"/>
              <w:rPr>
                <w:rFonts w:eastAsia="Calibri"/>
                <w:i/>
                <w:noProof/>
                <w:sz w:val="14"/>
                <w:szCs w:val="14"/>
                <w:highlight w:val="yellow"/>
                <w:lang w:eastAsia="lt-LT" w:bidi="lt-LT"/>
              </w:rPr>
            </w:pPr>
          </w:p>
        </w:tc>
      </w:tr>
      <w:tr w:rsidR="00242726" w:rsidRPr="00242726" w14:paraId="71E86964" w14:textId="77777777" w:rsidTr="00695536">
        <w:trPr>
          <w:trHeight w:val="404"/>
        </w:trPr>
        <w:tc>
          <w:tcPr>
            <w:tcW w:w="317" w:type="pct"/>
            <w:vMerge/>
          </w:tcPr>
          <w:p w14:paraId="619FD5DC" w14:textId="77777777" w:rsidR="00242726" w:rsidRPr="00242726" w:rsidRDefault="00242726" w:rsidP="00242726">
            <w:pPr>
              <w:jc w:val="both"/>
              <w:rPr>
                <w:rFonts w:eastAsiaTheme="minorHAnsi"/>
                <w:noProof/>
                <w:sz w:val="16"/>
                <w:szCs w:val="16"/>
              </w:rPr>
            </w:pPr>
          </w:p>
        </w:tc>
        <w:tc>
          <w:tcPr>
            <w:tcW w:w="328" w:type="pct"/>
            <w:vMerge/>
          </w:tcPr>
          <w:p w14:paraId="4BDC330F" w14:textId="77777777" w:rsidR="00242726" w:rsidRPr="00242726" w:rsidRDefault="00242726" w:rsidP="00242726">
            <w:pPr>
              <w:jc w:val="both"/>
              <w:rPr>
                <w:rFonts w:eastAsiaTheme="minorHAnsi"/>
                <w:noProof/>
                <w:sz w:val="16"/>
                <w:szCs w:val="16"/>
              </w:rPr>
            </w:pPr>
          </w:p>
        </w:tc>
        <w:tc>
          <w:tcPr>
            <w:tcW w:w="282" w:type="pct"/>
            <w:vMerge/>
          </w:tcPr>
          <w:p w14:paraId="599FB3FE" w14:textId="77777777" w:rsidR="00242726" w:rsidRPr="00242726" w:rsidRDefault="00242726" w:rsidP="00242726">
            <w:pPr>
              <w:jc w:val="both"/>
              <w:rPr>
                <w:rFonts w:eastAsiaTheme="minorHAnsi"/>
                <w:noProof/>
                <w:sz w:val="16"/>
                <w:szCs w:val="16"/>
              </w:rPr>
            </w:pPr>
          </w:p>
        </w:tc>
        <w:tc>
          <w:tcPr>
            <w:tcW w:w="328" w:type="pct"/>
            <w:vMerge/>
          </w:tcPr>
          <w:p w14:paraId="5EC9068A" w14:textId="77777777" w:rsidR="00242726" w:rsidRPr="00242726" w:rsidRDefault="00242726" w:rsidP="00242726">
            <w:pPr>
              <w:jc w:val="both"/>
              <w:rPr>
                <w:rFonts w:eastAsiaTheme="minorHAnsi"/>
                <w:noProof/>
                <w:sz w:val="14"/>
                <w:szCs w:val="14"/>
                <w:highlight w:val="yellow"/>
              </w:rPr>
            </w:pPr>
          </w:p>
        </w:tc>
        <w:tc>
          <w:tcPr>
            <w:tcW w:w="422" w:type="pct"/>
          </w:tcPr>
          <w:p w14:paraId="610CD238" w14:textId="77777777" w:rsidR="00242726" w:rsidRPr="00242726" w:rsidRDefault="00242726" w:rsidP="00242726">
            <w:pPr>
              <w:jc w:val="both"/>
              <w:rPr>
                <w:rFonts w:eastAsia="Calibri"/>
                <w:noProof/>
                <w:color w:val="000000"/>
                <w:sz w:val="16"/>
                <w:szCs w:val="16"/>
                <w:lang w:eastAsia="lt-LT" w:bidi="lt-LT"/>
              </w:rPr>
            </w:pPr>
            <w:r w:rsidRPr="00242726">
              <w:rPr>
                <w:rFonts w:eastAsia="Calibri"/>
                <w:noProof/>
                <w:color w:val="000000"/>
                <w:sz w:val="16"/>
                <w:szCs w:val="16"/>
                <w:lang w:eastAsia="lt-LT" w:bidi="lt-LT"/>
              </w:rPr>
              <w:t>Specialusis</w:t>
            </w:r>
          </w:p>
        </w:tc>
        <w:tc>
          <w:tcPr>
            <w:tcW w:w="1079" w:type="pct"/>
          </w:tcPr>
          <w:p w14:paraId="43E99260" w14:textId="77777777" w:rsidR="00242726" w:rsidRPr="00242726" w:rsidRDefault="00242726" w:rsidP="00242726">
            <w:pPr>
              <w:rPr>
                <w:rFonts w:eastAsia="Calibri"/>
                <w:noProof/>
                <w:sz w:val="16"/>
                <w:szCs w:val="16"/>
                <w:lang w:eastAsia="lt-LT" w:bidi="lt-LT"/>
              </w:rPr>
            </w:pPr>
            <w:r w:rsidRPr="00242726">
              <w:rPr>
                <w:rFonts w:eastAsia="Calibri"/>
                <w:sz w:val="16"/>
                <w:szCs w:val="16"/>
              </w:rPr>
              <w:t>Dviračiams skirtos infrastruktūros metinis naudotojų skaičius</w:t>
            </w:r>
          </w:p>
        </w:tc>
        <w:tc>
          <w:tcPr>
            <w:tcW w:w="421" w:type="pct"/>
          </w:tcPr>
          <w:p w14:paraId="72A13328" w14:textId="77777777" w:rsidR="00242726" w:rsidRPr="00242726" w:rsidRDefault="00242726" w:rsidP="00242726">
            <w:pPr>
              <w:jc w:val="both"/>
              <w:rPr>
                <w:rFonts w:eastAsiaTheme="minorHAnsi"/>
                <w:bCs/>
                <w:iCs/>
                <w:noProof/>
                <w:sz w:val="16"/>
                <w:szCs w:val="16"/>
              </w:rPr>
            </w:pPr>
            <w:r w:rsidRPr="00242726">
              <w:rPr>
                <w:rFonts w:eastAsiaTheme="minorHAnsi"/>
                <w:bCs/>
                <w:iCs/>
                <w:sz w:val="16"/>
                <w:szCs w:val="16"/>
              </w:rPr>
              <w:t>Naudotojai per metus</w:t>
            </w:r>
          </w:p>
        </w:tc>
        <w:tc>
          <w:tcPr>
            <w:tcW w:w="375" w:type="pct"/>
          </w:tcPr>
          <w:p w14:paraId="2D346DE8" w14:textId="77777777" w:rsidR="00242726" w:rsidRPr="00242726" w:rsidRDefault="00242726" w:rsidP="00242726">
            <w:pPr>
              <w:jc w:val="center"/>
              <w:rPr>
                <w:rFonts w:eastAsiaTheme="minorHAnsi"/>
                <w:iCs/>
                <w:noProof/>
                <w:sz w:val="16"/>
                <w:szCs w:val="16"/>
              </w:rPr>
            </w:pPr>
            <w:r w:rsidRPr="00242726">
              <w:rPr>
                <w:rFonts w:eastAsiaTheme="minorHAnsi"/>
                <w:iCs/>
                <w:noProof/>
                <w:sz w:val="16"/>
                <w:szCs w:val="16"/>
              </w:rPr>
              <w:t>0</w:t>
            </w:r>
          </w:p>
        </w:tc>
        <w:tc>
          <w:tcPr>
            <w:tcW w:w="375" w:type="pct"/>
          </w:tcPr>
          <w:p w14:paraId="4F69382B" w14:textId="77777777" w:rsidR="00242726" w:rsidRPr="00242726" w:rsidRDefault="00242726" w:rsidP="00242726">
            <w:pPr>
              <w:jc w:val="center"/>
              <w:rPr>
                <w:rFonts w:eastAsiaTheme="minorHAnsi"/>
                <w:bCs/>
                <w:noProof/>
                <w:sz w:val="16"/>
                <w:szCs w:val="16"/>
              </w:rPr>
            </w:pPr>
            <w:r w:rsidRPr="00242726">
              <w:rPr>
                <w:rFonts w:eastAsiaTheme="minorHAnsi"/>
                <w:bCs/>
                <w:noProof/>
                <w:sz w:val="16"/>
                <w:szCs w:val="16"/>
              </w:rPr>
              <w:t>2021</w:t>
            </w:r>
          </w:p>
        </w:tc>
        <w:tc>
          <w:tcPr>
            <w:tcW w:w="375" w:type="pct"/>
          </w:tcPr>
          <w:p w14:paraId="129CB020" w14:textId="77777777" w:rsidR="00242726" w:rsidRPr="00242726" w:rsidRDefault="00242726" w:rsidP="00242726">
            <w:pPr>
              <w:jc w:val="center"/>
              <w:rPr>
                <w:rFonts w:eastAsia="Calibri"/>
                <w:strike/>
                <w:sz w:val="16"/>
                <w:szCs w:val="16"/>
              </w:rPr>
            </w:pPr>
            <w:r w:rsidRPr="00242726">
              <w:rPr>
                <w:rFonts w:eastAsia="Calibri"/>
                <w:strike/>
                <w:sz w:val="16"/>
                <w:szCs w:val="16"/>
              </w:rPr>
              <w:t>4 963</w:t>
            </w:r>
          </w:p>
          <w:p w14:paraId="201D81AF" w14:textId="77777777" w:rsidR="00242726" w:rsidRPr="00695536" w:rsidRDefault="00242726" w:rsidP="00242726">
            <w:pPr>
              <w:jc w:val="center"/>
              <w:rPr>
                <w:rFonts w:eastAsiaTheme="minorHAnsi"/>
                <w:b/>
                <w:bCs/>
                <w:sz w:val="16"/>
                <w:szCs w:val="16"/>
              </w:rPr>
            </w:pPr>
            <w:r w:rsidRPr="00695536">
              <w:rPr>
                <w:rFonts w:eastAsia="Calibri"/>
                <w:b/>
                <w:bCs/>
                <w:color w:val="FF0000"/>
                <w:sz w:val="16"/>
                <w:szCs w:val="16"/>
              </w:rPr>
              <w:t>250 400</w:t>
            </w:r>
          </w:p>
        </w:tc>
        <w:tc>
          <w:tcPr>
            <w:tcW w:w="376" w:type="pct"/>
          </w:tcPr>
          <w:p w14:paraId="2704EA0C" w14:textId="77777777" w:rsidR="00242726" w:rsidRPr="00242726" w:rsidRDefault="00242726" w:rsidP="00242726">
            <w:pPr>
              <w:jc w:val="both"/>
              <w:rPr>
                <w:rFonts w:eastAsiaTheme="minorHAnsi"/>
                <w:noProof/>
                <w:sz w:val="16"/>
                <w:szCs w:val="16"/>
              </w:rPr>
            </w:pPr>
            <w:r w:rsidRPr="00242726">
              <w:rPr>
                <w:rFonts w:eastAsiaTheme="minorHAnsi"/>
                <w:noProof/>
                <w:sz w:val="16"/>
                <w:szCs w:val="16"/>
              </w:rPr>
              <w:t>Projektų duomenys</w:t>
            </w:r>
          </w:p>
        </w:tc>
        <w:tc>
          <w:tcPr>
            <w:tcW w:w="322" w:type="pct"/>
          </w:tcPr>
          <w:p w14:paraId="02938F2D" w14:textId="77777777" w:rsidR="00242726" w:rsidRPr="00242726" w:rsidRDefault="00242726" w:rsidP="00242726">
            <w:pPr>
              <w:jc w:val="both"/>
              <w:rPr>
                <w:rFonts w:eastAsia="Calibri"/>
                <w:i/>
                <w:noProof/>
                <w:sz w:val="14"/>
                <w:szCs w:val="14"/>
                <w:highlight w:val="yellow"/>
                <w:lang w:eastAsia="lt-LT" w:bidi="lt-LT"/>
              </w:rPr>
            </w:pPr>
          </w:p>
        </w:tc>
      </w:tr>
    </w:tbl>
    <w:p w14:paraId="6CA9D7E6" w14:textId="77777777" w:rsidR="00242726" w:rsidRDefault="00242726" w:rsidP="00217D88">
      <w:pPr>
        <w:sectPr w:rsidR="00242726" w:rsidSect="00242726">
          <w:headerReference w:type="default" r:id="rId16"/>
          <w:footerReference w:type="first" r:id="rId17"/>
          <w:pgSz w:w="16838" w:h="11906" w:orient="landscape"/>
          <w:pgMar w:top="1701" w:right="1276" w:bottom="567" w:left="1134" w:header="567" w:footer="567" w:gutter="0"/>
          <w:cols w:space="1296"/>
          <w:docGrid w:linePitch="360"/>
        </w:sectPr>
      </w:pPr>
    </w:p>
    <w:p w14:paraId="54940A2A" w14:textId="77777777" w:rsidR="00242726" w:rsidRPr="00217D88" w:rsidRDefault="00242726" w:rsidP="00217D88"/>
    <w:p w14:paraId="013F2670" w14:textId="77777777" w:rsidR="00CA79C3" w:rsidRPr="00CA79C3" w:rsidRDefault="00CA79C3" w:rsidP="00CA79C3">
      <w:pPr>
        <w:keepNext/>
        <w:keepLines/>
        <w:spacing w:before="480" w:after="240" w:line="276" w:lineRule="auto"/>
        <w:outlineLvl w:val="0"/>
        <w:rPr>
          <w:rFonts w:asciiTheme="majorHAnsi" w:eastAsiaTheme="majorEastAsia" w:hAnsiTheme="majorHAnsi"/>
          <w:b/>
          <w:bCs/>
          <w:caps/>
          <w:color w:val="365F91" w:themeColor="accent1" w:themeShade="BF"/>
          <w:sz w:val="28"/>
          <w:szCs w:val="28"/>
        </w:rPr>
      </w:pPr>
      <w:bookmarkStart w:id="19" w:name="_Toc223435425"/>
      <w:r w:rsidRPr="00CA79C3">
        <w:rPr>
          <w:rFonts w:asciiTheme="majorHAnsi" w:eastAsiaTheme="majorEastAsia" w:hAnsiTheme="majorHAnsi"/>
          <w:b/>
          <w:bCs/>
          <w:caps/>
          <w:color w:val="365F91" w:themeColor="accent1" w:themeShade="BF"/>
          <w:sz w:val="28"/>
          <w:szCs w:val="28"/>
        </w:rPr>
        <w:t>4 Prioritetas. Socialiai atsakingesnė Lietuva</w:t>
      </w:r>
      <w:bookmarkEnd w:id="19"/>
    </w:p>
    <w:p w14:paraId="3B0A9A45" w14:textId="77777777" w:rsidR="00BB155A" w:rsidRPr="00217D88" w:rsidRDefault="00BB155A" w:rsidP="00BB155A">
      <w:pPr>
        <w:pStyle w:val="Antrat2"/>
        <w:rPr>
          <w:b w:val="0"/>
          <w:bCs w:val="0"/>
          <w:szCs w:val="24"/>
        </w:rPr>
      </w:pPr>
      <w:r w:rsidRPr="00217D88">
        <w:rPr>
          <w:szCs w:val="24"/>
        </w:rPr>
        <w:t xml:space="preserve">Konkretus uždavinys – 4.5. </w:t>
      </w:r>
      <w:r w:rsidRPr="00217D88">
        <w:rPr>
          <w:szCs w:val="24"/>
          <w:lang w:bidi="lt-LT"/>
        </w:rPr>
        <w:t>Gerinti vienodas galimybes naudotis įtraukiomis ir kokybiškomis švietimo, mokymo ir mokymosi visą gyvenimą paslaugomis plėtojant prieinamą infrastruktūrą, be kita ko, didint atsparumą naudojantis nuotoliniu ir internetiniu švietimu bei mokymu (ERPF)</w:t>
      </w:r>
      <w:bookmarkEnd w:id="6"/>
    </w:p>
    <w:p w14:paraId="20CD1439" w14:textId="77777777" w:rsidR="00BB155A" w:rsidRPr="00217D88" w:rsidRDefault="00BB155A" w:rsidP="00BB155A">
      <w:pPr>
        <w:pStyle w:val="Stilius1"/>
        <w:rPr>
          <w:rFonts w:ascii="Times New Roman" w:hAnsi="Times New Roman"/>
          <w:noProof/>
          <w:szCs w:val="20"/>
          <w:lang w:eastAsia="lt-LT" w:bidi="lt-LT"/>
        </w:rPr>
      </w:pPr>
      <w:r w:rsidRPr="00217D88">
        <w:rPr>
          <w:rFonts w:ascii="Times New Roman" w:hAnsi="Times New Roman"/>
        </w:rPr>
        <w:t>Rodikliai</w:t>
      </w:r>
    </w:p>
    <w:p w14:paraId="768D894C" w14:textId="77777777" w:rsidR="00BB155A" w:rsidRPr="00217D88" w:rsidRDefault="00BB155A" w:rsidP="00BB155A">
      <w:pPr>
        <w:spacing w:before="240"/>
        <w:jc w:val="both"/>
        <w:rPr>
          <w:bCs/>
          <w:szCs w:val="24"/>
        </w:rPr>
      </w:pPr>
      <w:r w:rsidRPr="00217D88">
        <w:rPr>
          <w:b/>
          <w:sz w:val="20"/>
          <w:szCs w:val="24"/>
        </w:rPr>
        <w:t>2 lentelė. Produkto rodikliai</w:t>
      </w:r>
    </w:p>
    <w:tbl>
      <w:tblPr>
        <w:tblW w:w="51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9"/>
        <w:gridCol w:w="1038"/>
        <w:gridCol w:w="909"/>
        <w:gridCol w:w="909"/>
        <w:gridCol w:w="1036"/>
        <w:gridCol w:w="2338"/>
        <w:gridCol w:w="779"/>
        <w:gridCol w:w="1037"/>
        <w:gridCol w:w="1167"/>
      </w:tblGrid>
      <w:tr w:rsidR="00BB155A" w:rsidRPr="00217D88" w14:paraId="18F023F3" w14:textId="77777777" w:rsidTr="00BB155A">
        <w:trPr>
          <w:trHeight w:val="705"/>
          <w:tblHeader/>
        </w:trPr>
        <w:tc>
          <w:tcPr>
            <w:tcW w:w="43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ED92A76" w14:textId="77777777" w:rsidR="00BB155A" w:rsidRPr="00217D88" w:rsidRDefault="00BB155A" w:rsidP="00555495">
            <w:pPr>
              <w:jc w:val="center"/>
              <w:rPr>
                <w:b/>
                <w:noProof/>
                <w:sz w:val="16"/>
                <w:szCs w:val="16"/>
              </w:rPr>
            </w:pPr>
            <w:r w:rsidRPr="00217D88">
              <w:rPr>
                <w:b/>
                <w:noProof/>
                <w:sz w:val="16"/>
                <w:szCs w:val="16"/>
              </w:rPr>
              <w:t>Prioritetas</w:t>
            </w:r>
          </w:p>
        </w:tc>
        <w:tc>
          <w:tcPr>
            <w:tcW w:w="51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C3EC276" w14:textId="77777777" w:rsidR="00BB155A" w:rsidRPr="00217D88" w:rsidRDefault="00BB155A" w:rsidP="00555495">
            <w:pPr>
              <w:jc w:val="center"/>
              <w:rPr>
                <w:b/>
                <w:noProof/>
                <w:sz w:val="16"/>
                <w:szCs w:val="16"/>
              </w:rPr>
            </w:pPr>
            <w:r w:rsidRPr="00217D88">
              <w:rPr>
                <w:b/>
                <w:noProof/>
                <w:sz w:val="16"/>
                <w:szCs w:val="16"/>
              </w:rPr>
              <w:t>Konkretus uždavinys</w:t>
            </w:r>
          </w:p>
        </w:tc>
        <w:tc>
          <w:tcPr>
            <w:tcW w:w="45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EB721A6" w14:textId="77777777" w:rsidR="00BB155A" w:rsidRPr="00217D88" w:rsidRDefault="00BB155A" w:rsidP="00555495">
            <w:pPr>
              <w:jc w:val="center"/>
              <w:rPr>
                <w:b/>
                <w:noProof/>
                <w:sz w:val="16"/>
                <w:szCs w:val="16"/>
              </w:rPr>
            </w:pPr>
            <w:r w:rsidRPr="00217D88">
              <w:rPr>
                <w:b/>
                <w:noProof/>
                <w:sz w:val="16"/>
                <w:szCs w:val="16"/>
              </w:rPr>
              <w:t>Fondas</w:t>
            </w:r>
          </w:p>
        </w:tc>
        <w:tc>
          <w:tcPr>
            <w:tcW w:w="45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292D605" w14:textId="77777777" w:rsidR="00BB155A" w:rsidRPr="00217D88" w:rsidRDefault="00BB155A" w:rsidP="00555495">
            <w:pPr>
              <w:jc w:val="center"/>
              <w:rPr>
                <w:b/>
                <w:noProof/>
                <w:sz w:val="16"/>
                <w:szCs w:val="16"/>
              </w:rPr>
            </w:pPr>
            <w:r w:rsidRPr="00217D88">
              <w:rPr>
                <w:b/>
                <w:noProof/>
                <w:sz w:val="16"/>
                <w:szCs w:val="16"/>
              </w:rPr>
              <w:t>Regiono kategorija</w:t>
            </w:r>
          </w:p>
        </w:tc>
        <w:tc>
          <w:tcPr>
            <w:tcW w:w="51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62922E8" w14:textId="77777777" w:rsidR="00BB155A" w:rsidRPr="00217D88" w:rsidRDefault="00BB155A" w:rsidP="00555495">
            <w:pPr>
              <w:jc w:val="center"/>
              <w:rPr>
                <w:b/>
                <w:noProof/>
                <w:sz w:val="16"/>
                <w:szCs w:val="16"/>
              </w:rPr>
            </w:pPr>
            <w:r w:rsidRPr="00217D88">
              <w:rPr>
                <w:b/>
                <w:noProof/>
                <w:sz w:val="16"/>
                <w:szCs w:val="16"/>
              </w:rPr>
              <w:t>Identifikavimo numeris</w:t>
            </w:r>
          </w:p>
        </w:tc>
        <w:tc>
          <w:tcPr>
            <w:tcW w:w="115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32CF4C1" w14:textId="77777777" w:rsidR="00BB155A" w:rsidRPr="00217D88" w:rsidRDefault="00BB155A" w:rsidP="00555495">
            <w:pPr>
              <w:jc w:val="center"/>
              <w:rPr>
                <w:b/>
                <w:noProof/>
                <w:sz w:val="16"/>
                <w:szCs w:val="16"/>
              </w:rPr>
            </w:pPr>
            <w:r w:rsidRPr="00217D88">
              <w:rPr>
                <w:b/>
                <w:noProof/>
                <w:sz w:val="16"/>
                <w:szCs w:val="16"/>
              </w:rPr>
              <w:t>Rodiklis</w:t>
            </w:r>
          </w:p>
        </w:tc>
        <w:tc>
          <w:tcPr>
            <w:tcW w:w="38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EB64BC1" w14:textId="77777777" w:rsidR="00BB155A" w:rsidRPr="00217D88" w:rsidRDefault="00BB155A" w:rsidP="00555495">
            <w:pPr>
              <w:jc w:val="center"/>
              <w:rPr>
                <w:b/>
                <w:noProof/>
                <w:sz w:val="16"/>
                <w:szCs w:val="16"/>
              </w:rPr>
            </w:pPr>
            <w:r w:rsidRPr="00217D88">
              <w:rPr>
                <w:b/>
                <w:noProof/>
                <w:sz w:val="16"/>
                <w:szCs w:val="16"/>
              </w:rPr>
              <w:t>Matavimo vienetas</w:t>
            </w:r>
          </w:p>
        </w:tc>
        <w:tc>
          <w:tcPr>
            <w:tcW w:w="51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2851B6E" w14:textId="77777777" w:rsidR="00BB155A" w:rsidRPr="00217D88" w:rsidRDefault="00BB155A" w:rsidP="00555495">
            <w:pPr>
              <w:jc w:val="center"/>
              <w:rPr>
                <w:b/>
                <w:noProof/>
                <w:sz w:val="16"/>
                <w:szCs w:val="16"/>
              </w:rPr>
            </w:pPr>
            <w:r w:rsidRPr="00217D88">
              <w:rPr>
                <w:b/>
                <w:noProof/>
                <w:sz w:val="16"/>
                <w:szCs w:val="16"/>
              </w:rPr>
              <w:t>Tarpinė reikšmė (2024 m.)</w:t>
            </w:r>
          </w:p>
        </w:tc>
        <w:tc>
          <w:tcPr>
            <w:tcW w:w="57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77A4685" w14:textId="77777777" w:rsidR="00BB155A" w:rsidRPr="00217D88" w:rsidRDefault="00BB155A" w:rsidP="00555495">
            <w:pPr>
              <w:jc w:val="center"/>
              <w:rPr>
                <w:b/>
                <w:noProof/>
                <w:sz w:val="16"/>
                <w:szCs w:val="16"/>
              </w:rPr>
            </w:pPr>
            <w:r w:rsidRPr="00217D88">
              <w:rPr>
                <w:b/>
                <w:noProof/>
                <w:sz w:val="16"/>
                <w:szCs w:val="16"/>
              </w:rPr>
              <w:t>Siektina reikšmė (2029 m.)</w:t>
            </w:r>
          </w:p>
        </w:tc>
      </w:tr>
      <w:tr w:rsidR="00BB155A" w:rsidRPr="00217D88" w14:paraId="07C1A7E8" w14:textId="77777777" w:rsidTr="00BB155A">
        <w:trPr>
          <w:trHeight w:val="340"/>
        </w:trPr>
        <w:tc>
          <w:tcPr>
            <w:tcW w:w="435" w:type="pct"/>
            <w:vMerge w:val="restart"/>
            <w:tcBorders>
              <w:top w:val="single" w:sz="12" w:space="0" w:color="auto"/>
            </w:tcBorders>
          </w:tcPr>
          <w:p w14:paraId="4F9FEDA1" w14:textId="77777777" w:rsidR="00BB155A" w:rsidRPr="00217D88" w:rsidRDefault="00BB155A" w:rsidP="00555495">
            <w:pPr>
              <w:jc w:val="both"/>
              <w:textAlignment w:val="baseline"/>
              <w:rPr>
                <w:sz w:val="16"/>
                <w:szCs w:val="16"/>
                <w:lang w:eastAsia="lt-LT"/>
              </w:rPr>
            </w:pPr>
            <w:r w:rsidRPr="00217D88">
              <w:rPr>
                <w:rStyle w:val="normaltextrun"/>
                <w:color w:val="000000"/>
                <w:sz w:val="16"/>
                <w:szCs w:val="16"/>
                <w:shd w:val="clear" w:color="auto" w:fill="FFFFFF"/>
              </w:rPr>
              <w:t>4.Socialiai atsakingesnė Lietuva</w:t>
            </w:r>
          </w:p>
        </w:tc>
        <w:tc>
          <w:tcPr>
            <w:tcW w:w="514" w:type="pct"/>
            <w:vMerge w:val="restart"/>
            <w:tcBorders>
              <w:top w:val="single" w:sz="12" w:space="0" w:color="auto"/>
            </w:tcBorders>
          </w:tcPr>
          <w:p w14:paraId="456C16D9" w14:textId="77777777" w:rsidR="00BB155A" w:rsidRPr="00217D88" w:rsidRDefault="00BB155A" w:rsidP="00555495">
            <w:pPr>
              <w:jc w:val="both"/>
              <w:textAlignment w:val="baseline"/>
              <w:rPr>
                <w:sz w:val="16"/>
                <w:szCs w:val="16"/>
                <w:lang w:val="en-US" w:eastAsia="lt-LT"/>
              </w:rPr>
            </w:pPr>
            <w:r w:rsidRPr="00217D88">
              <w:rPr>
                <w:sz w:val="16"/>
                <w:szCs w:val="16"/>
                <w:lang w:val="en-US" w:eastAsia="lt-LT"/>
              </w:rPr>
              <w:t>4.5</w:t>
            </w:r>
          </w:p>
        </w:tc>
        <w:tc>
          <w:tcPr>
            <w:tcW w:w="450" w:type="pct"/>
            <w:vMerge w:val="restart"/>
            <w:tcBorders>
              <w:top w:val="single" w:sz="12" w:space="0" w:color="auto"/>
            </w:tcBorders>
          </w:tcPr>
          <w:p w14:paraId="5EB5691C" w14:textId="77777777" w:rsidR="00BB155A" w:rsidRPr="00217D88" w:rsidRDefault="00BB155A" w:rsidP="00555495">
            <w:pPr>
              <w:jc w:val="both"/>
              <w:textAlignment w:val="baseline"/>
              <w:rPr>
                <w:sz w:val="16"/>
                <w:szCs w:val="16"/>
                <w:lang w:eastAsia="lt-LT"/>
              </w:rPr>
            </w:pPr>
            <w:r w:rsidRPr="00217D88">
              <w:rPr>
                <w:sz w:val="16"/>
                <w:szCs w:val="16"/>
                <w:lang w:eastAsia="lt-LT"/>
              </w:rPr>
              <w:t>ERPF</w:t>
            </w:r>
          </w:p>
        </w:tc>
        <w:tc>
          <w:tcPr>
            <w:tcW w:w="450" w:type="pct"/>
            <w:tcBorders>
              <w:top w:val="single" w:sz="12" w:space="0" w:color="auto"/>
              <w:bottom w:val="single" w:sz="4" w:space="0" w:color="auto"/>
            </w:tcBorders>
          </w:tcPr>
          <w:p w14:paraId="708E2EAF" w14:textId="77777777" w:rsidR="00BB155A" w:rsidRPr="00217D88" w:rsidRDefault="00BB155A" w:rsidP="00555495">
            <w:pPr>
              <w:jc w:val="both"/>
              <w:textAlignment w:val="baseline"/>
              <w:rPr>
                <w:sz w:val="16"/>
                <w:szCs w:val="16"/>
                <w:lang w:eastAsia="lt-LT"/>
              </w:rPr>
            </w:pPr>
            <w:r w:rsidRPr="00217D88">
              <w:rPr>
                <w:sz w:val="16"/>
                <w:szCs w:val="16"/>
                <w:lang w:eastAsia="lt-LT"/>
              </w:rPr>
              <w:t>Sostinės regionas</w:t>
            </w:r>
          </w:p>
        </w:tc>
        <w:tc>
          <w:tcPr>
            <w:tcW w:w="513" w:type="pct"/>
            <w:tcBorders>
              <w:top w:val="single" w:sz="12" w:space="0" w:color="auto"/>
              <w:bottom w:val="single" w:sz="4" w:space="0" w:color="auto"/>
            </w:tcBorders>
          </w:tcPr>
          <w:p w14:paraId="19A1F5C6" w14:textId="77777777" w:rsidR="00BB155A" w:rsidRPr="00217D88" w:rsidRDefault="00BB155A" w:rsidP="00555495">
            <w:pPr>
              <w:jc w:val="both"/>
              <w:textAlignment w:val="baseline"/>
              <w:rPr>
                <w:sz w:val="16"/>
                <w:szCs w:val="16"/>
                <w:lang w:eastAsia="lt-LT"/>
              </w:rPr>
            </w:pPr>
            <w:r w:rsidRPr="00217D88">
              <w:rPr>
                <w:sz w:val="16"/>
                <w:szCs w:val="16"/>
                <w:lang w:eastAsia="lt-LT"/>
              </w:rPr>
              <w:t>RCO67</w:t>
            </w:r>
          </w:p>
        </w:tc>
        <w:tc>
          <w:tcPr>
            <w:tcW w:w="1158" w:type="pct"/>
            <w:tcBorders>
              <w:top w:val="single" w:sz="12" w:space="0" w:color="auto"/>
              <w:bottom w:val="single" w:sz="4" w:space="0" w:color="auto"/>
            </w:tcBorders>
          </w:tcPr>
          <w:p w14:paraId="755E6CB1" w14:textId="77777777" w:rsidR="00BB155A" w:rsidRPr="00217D88" w:rsidRDefault="00BB155A" w:rsidP="00555495">
            <w:pPr>
              <w:textAlignment w:val="baseline"/>
              <w:rPr>
                <w:sz w:val="16"/>
                <w:szCs w:val="16"/>
                <w:lang w:eastAsia="lt-LT"/>
              </w:rPr>
            </w:pPr>
            <w:r w:rsidRPr="00217D88">
              <w:rPr>
                <w:sz w:val="16"/>
                <w:szCs w:val="16"/>
                <w:lang w:eastAsia="lt-LT"/>
              </w:rPr>
              <w:t>Naujos arba modernizuotos švietimo infrastruktūros mokymo klasių talpumas</w:t>
            </w:r>
          </w:p>
        </w:tc>
        <w:tc>
          <w:tcPr>
            <w:tcW w:w="386" w:type="pct"/>
            <w:tcBorders>
              <w:top w:val="single" w:sz="12" w:space="0" w:color="auto"/>
              <w:bottom w:val="single" w:sz="4" w:space="0" w:color="auto"/>
            </w:tcBorders>
          </w:tcPr>
          <w:p w14:paraId="427CB23E" w14:textId="77777777" w:rsidR="00BB155A" w:rsidRPr="00217D88" w:rsidRDefault="00BB155A" w:rsidP="00555495">
            <w:pPr>
              <w:jc w:val="both"/>
              <w:textAlignment w:val="baseline"/>
              <w:rPr>
                <w:sz w:val="16"/>
                <w:szCs w:val="16"/>
                <w:lang w:eastAsia="lt-LT"/>
              </w:rPr>
            </w:pPr>
            <w:r w:rsidRPr="00217D88">
              <w:rPr>
                <w:sz w:val="16"/>
                <w:szCs w:val="16"/>
                <w:lang w:eastAsia="lt-LT"/>
              </w:rPr>
              <w:t>Asmenys</w:t>
            </w:r>
          </w:p>
        </w:tc>
        <w:tc>
          <w:tcPr>
            <w:tcW w:w="514" w:type="pct"/>
            <w:tcBorders>
              <w:top w:val="single" w:sz="12" w:space="0" w:color="auto"/>
              <w:bottom w:val="single" w:sz="4" w:space="0" w:color="auto"/>
            </w:tcBorders>
          </w:tcPr>
          <w:p w14:paraId="44CEDCC0" w14:textId="77777777" w:rsidR="00BB155A" w:rsidRPr="00217D88" w:rsidRDefault="00BB155A" w:rsidP="00555495">
            <w:pPr>
              <w:jc w:val="center"/>
              <w:textAlignment w:val="baseline"/>
              <w:rPr>
                <w:sz w:val="16"/>
                <w:szCs w:val="16"/>
                <w:lang w:val="en-US" w:eastAsia="lt-LT"/>
              </w:rPr>
            </w:pPr>
            <w:r w:rsidRPr="00217D88">
              <w:rPr>
                <w:sz w:val="16"/>
                <w:szCs w:val="16"/>
                <w:lang w:val="en-US" w:eastAsia="lt-LT"/>
              </w:rPr>
              <w:t>0</w:t>
            </w:r>
          </w:p>
        </w:tc>
        <w:tc>
          <w:tcPr>
            <w:tcW w:w="578" w:type="pct"/>
            <w:tcBorders>
              <w:top w:val="single" w:sz="12" w:space="0" w:color="auto"/>
              <w:bottom w:val="single" w:sz="4" w:space="0" w:color="auto"/>
            </w:tcBorders>
          </w:tcPr>
          <w:p w14:paraId="4EF77EA0" w14:textId="77777777" w:rsidR="00BB155A" w:rsidRPr="00217D88" w:rsidRDefault="00BB155A" w:rsidP="00555495">
            <w:pPr>
              <w:jc w:val="center"/>
              <w:textAlignment w:val="baseline"/>
              <w:rPr>
                <w:sz w:val="16"/>
                <w:szCs w:val="16"/>
                <w:lang w:val="en-US" w:eastAsia="lt-LT"/>
              </w:rPr>
            </w:pPr>
            <w:r w:rsidRPr="00217D88">
              <w:rPr>
                <w:sz w:val="16"/>
                <w:szCs w:val="16"/>
                <w:lang w:val="en-US" w:eastAsia="lt-LT"/>
              </w:rPr>
              <w:t>86 755</w:t>
            </w:r>
          </w:p>
        </w:tc>
      </w:tr>
      <w:tr w:rsidR="00BB155A" w:rsidRPr="00217D88" w14:paraId="23B46512" w14:textId="77777777" w:rsidTr="00BB155A">
        <w:trPr>
          <w:trHeight w:val="340"/>
        </w:trPr>
        <w:tc>
          <w:tcPr>
            <w:tcW w:w="435" w:type="pct"/>
            <w:vMerge/>
          </w:tcPr>
          <w:p w14:paraId="2B531259" w14:textId="77777777" w:rsidR="00BB155A" w:rsidRPr="00217D88" w:rsidRDefault="00BB155A" w:rsidP="00555495">
            <w:pPr>
              <w:jc w:val="both"/>
              <w:textAlignment w:val="baseline"/>
              <w:rPr>
                <w:color w:val="000000"/>
                <w:sz w:val="16"/>
                <w:szCs w:val="16"/>
                <w:shd w:val="clear" w:color="auto" w:fill="FFFFFF"/>
              </w:rPr>
            </w:pPr>
          </w:p>
        </w:tc>
        <w:tc>
          <w:tcPr>
            <w:tcW w:w="514" w:type="pct"/>
            <w:vMerge/>
          </w:tcPr>
          <w:p w14:paraId="2CF3BA79" w14:textId="77777777" w:rsidR="00BB155A" w:rsidRPr="00217D88" w:rsidRDefault="00BB155A" w:rsidP="00555495">
            <w:pPr>
              <w:jc w:val="both"/>
              <w:textAlignment w:val="baseline"/>
              <w:rPr>
                <w:sz w:val="16"/>
                <w:szCs w:val="16"/>
                <w:lang w:val="en-US" w:eastAsia="lt-LT"/>
              </w:rPr>
            </w:pPr>
          </w:p>
        </w:tc>
        <w:tc>
          <w:tcPr>
            <w:tcW w:w="450" w:type="pct"/>
            <w:vMerge/>
          </w:tcPr>
          <w:p w14:paraId="1D457B24" w14:textId="77777777" w:rsidR="00BB155A" w:rsidRPr="00217D88" w:rsidRDefault="00BB155A" w:rsidP="00555495">
            <w:pPr>
              <w:jc w:val="both"/>
              <w:textAlignment w:val="baseline"/>
              <w:rPr>
                <w:sz w:val="16"/>
                <w:szCs w:val="16"/>
                <w:lang w:eastAsia="lt-LT"/>
              </w:rPr>
            </w:pPr>
          </w:p>
        </w:tc>
        <w:tc>
          <w:tcPr>
            <w:tcW w:w="450" w:type="pct"/>
            <w:tcBorders>
              <w:top w:val="single" w:sz="4" w:space="0" w:color="auto"/>
              <w:bottom w:val="single" w:sz="4" w:space="0" w:color="auto"/>
            </w:tcBorders>
          </w:tcPr>
          <w:p w14:paraId="0D91DCFD" w14:textId="77777777" w:rsidR="00BB155A" w:rsidRPr="00217D88" w:rsidRDefault="00BB155A" w:rsidP="00555495">
            <w:pPr>
              <w:textAlignment w:val="baseline"/>
              <w:rPr>
                <w:sz w:val="16"/>
                <w:szCs w:val="16"/>
                <w:lang w:eastAsia="lt-LT"/>
              </w:rPr>
            </w:pPr>
            <w:r w:rsidRPr="00217D88">
              <w:rPr>
                <w:sz w:val="16"/>
                <w:szCs w:val="16"/>
                <w:lang w:eastAsia="lt-LT"/>
              </w:rPr>
              <w:t>VVL regionas</w:t>
            </w:r>
          </w:p>
        </w:tc>
        <w:tc>
          <w:tcPr>
            <w:tcW w:w="513" w:type="pct"/>
            <w:tcBorders>
              <w:top w:val="single" w:sz="4" w:space="0" w:color="auto"/>
              <w:bottom w:val="single" w:sz="4" w:space="0" w:color="auto"/>
            </w:tcBorders>
          </w:tcPr>
          <w:p w14:paraId="2FD77F46" w14:textId="77777777" w:rsidR="00BB155A" w:rsidRPr="00217D88" w:rsidRDefault="00BB155A" w:rsidP="00555495">
            <w:pPr>
              <w:jc w:val="both"/>
              <w:textAlignment w:val="baseline"/>
              <w:rPr>
                <w:sz w:val="16"/>
                <w:szCs w:val="16"/>
                <w:lang w:eastAsia="lt-LT"/>
              </w:rPr>
            </w:pPr>
            <w:r w:rsidRPr="00217D88">
              <w:rPr>
                <w:sz w:val="16"/>
                <w:szCs w:val="16"/>
                <w:lang w:eastAsia="lt-LT"/>
              </w:rPr>
              <w:t>RCO67</w:t>
            </w:r>
          </w:p>
        </w:tc>
        <w:tc>
          <w:tcPr>
            <w:tcW w:w="1158" w:type="pct"/>
            <w:tcBorders>
              <w:top w:val="single" w:sz="4" w:space="0" w:color="auto"/>
              <w:bottom w:val="single" w:sz="4" w:space="0" w:color="auto"/>
            </w:tcBorders>
          </w:tcPr>
          <w:p w14:paraId="793A5E18" w14:textId="77777777" w:rsidR="00BB155A" w:rsidRPr="00217D88" w:rsidRDefault="00BB155A" w:rsidP="00555495">
            <w:pPr>
              <w:textAlignment w:val="baseline"/>
              <w:rPr>
                <w:sz w:val="16"/>
                <w:szCs w:val="16"/>
                <w:lang w:eastAsia="lt-LT"/>
              </w:rPr>
            </w:pPr>
            <w:r w:rsidRPr="00217D88">
              <w:rPr>
                <w:sz w:val="16"/>
                <w:szCs w:val="16"/>
                <w:lang w:eastAsia="lt-LT"/>
              </w:rPr>
              <w:t>Naujos arba modernizuotos švietimo infrastruktūros mokymo klasių talpumas</w:t>
            </w:r>
          </w:p>
        </w:tc>
        <w:tc>
          <w:tcPr>
            <w:tcW w:w="386" w:type="pct"/>
            <w:tcBorders>
              <w:top w:val="single" w:sz="4" w:space="0" w:color="auto"/>
              <w:bottom w:val="single" w:sz="4" w:space="0" w:color="auto"/>
            </w:tcBorders>
          </w:tcPr>
          <w:p w14:paraId="4F38AB5D" w14:textId="77777777" w:rsidR="00BB155A" w:rsidRPr="00217D88" w:rsidRDefault="00BB155A" w:rsidP="00555495">
            <w:pPr>
              <w:jc w:val="both"/>
              <w:textAlignment w:val="baseline"/>
              <w:rPr>
                <w:sz w:val="16"/>
                <w:szCs w:val="16"/>
                <w:lang w:eastAsia="lt-LT"/>
              </w:rPr>
            </w:pPr>
            <w:r w:rsidRPr="00217D88">
              <w:rPr>
                <w:sz w:val="16"/>
                <w:szCs w:val="16"/>
                <w:lang w:eastAsia="lt-LT"/>
              </w:rPr>
              <w:t>Asmenys</w:t>
            </w:r>
          </w:p>
        </w:tc>
        <w:tc>
          <w:tcPr>
            <w:tcW w:w="514" w:type="pct"/>
            <w:tcBorders>
              <w:top w:val="single" w:sz="4" w:space="0" w:color="auto"/>
              <w:bottom w:val="single" w:sz="4" w:space="0" w:color="auto"/>
            </w:tcBorders>
          </w:tcPr>
          <w:p w14:paraId="4C12F74F" w14:textId="77777777" w:rsidR="00BB155A" w:rsidRPr="00217D88" w:rsidRDefault="00BB155A" w:rsidP="00555495">
            <w:pPr>
              <w:jc w:val="center"/>
              <w:textAlignment w:val="baseline"/>
              <w:rPr>
                <w:sz w:val="16"/>
                <w:szCs w:val="16"/>
                <w:lang w:val="en-US" w:eastAsia="lt-LT"/>
              </w:rPr>
            </w:pPr>
            <w:r w:rsidRPr="00217D88">
              <w:rPr>
                <w:sz w:val="16"/>
                <w:szCs w:val="16"/>
                <w:lang w:val="en-US" w:eastAsia="lt-LT"/>
              </w:rPr>
              <w:t>0</w:t>
            </w:r>
          </w:p>
        </w:tc>
        <w:tc>
          <w:tcPr>
            <w:tcW w:w="578" w:type="pct"/>
            <w:tcBorders>
              <w:top w:val="single" w:sz="4" w:space="0" w:color="auto"/>
              <w:bottom w:val="single" w:sz="4" w:space="0" w:color="auto"/>
            </w:tcBorders>
          </w:tcPr>
          <w:p w14:paraId="0EA67A74" w14:textId="77777777" w:rsidR="00BB155A" w:rsidRPr="00217D88" w:rsidRDefault="00BB155A" w:rsidP="00555495">
            <w:pPr>
              <w:jc w:val="center"/>
              <w:textAlignment w:val="baseline"/>
              <w:rPr>
                <w:sz w:val="16"/>
                <w:szCs w:val="16"/>
                <w:lang w:val="en-US" w:eastAsia="lt-LT"/>
              </w:rPr>
            </w:pPr>
            <w:r w:rsidRPr="00217D88">
              <w:rPr>
                <w:sz w:val="16"/>
                <w:szCs w:val="16"/>
                <w:lang w:val="en-US" w:eastAsia="lt-LT"/>
              </w:rPr>
              <w:t>251 595</w:t>
            </w:r>
          </w:p>
        </w:tc>
      </w:tr>
      <w:tr w:rsidR="00BB155A" w:rsidRPr="00217D88" w14:paraId="02FAF270" w14:textId="77777777" w:rsidTr="00BB155A">
        <w:trPr>
          <w:trHeight w:val="340"/>
        </w:trPr>
        <w:tc>
          <w:tcPr>
            <w:tcW w:w="435" w:type="pct"/>
            <w:vMerge/>
          </w:tcPr>
          <w:p w14:paraId="5A962E77" w14:textId="77777777" w:rsidR="00BB155A" w:rsidRPr="00217D88" w:rsidRDefault="00BB155A" w:rsidP="00555495">
            <w:pPr>
              <w:jc w:val="both"/>
              <w:textAlignment w:val="baseline"/>
              <w:rPr>
                <w:color w:val="000000"/>
                <w:sz w:val="16"/>
                <w:szCs w:val="16"/>
                <w:shd w:val="clear" w:color="auto" w:fill="FFFFFF"/>
              </w:rPr>
            </w:pPr>
          </w:p>
        </w:tc>
        <w:tc>
          <w:tcPr>
            <w:tcW w:w="514" w:type="pct"/>
            <w:vMerge/>
          </w:tcPr>
          <w:p w14:paraId="4E817DA5" w14:textId="77777777" w:rsidR="00BB155A" w:rsidRPr="00217D88" w:rsidRDefault="00BB155A" w:rsidP="00555495">
            <w:pPr>
              <w:jc w:val="both"/>
              <w:textAlignment w:val="baseline"/>
              <w:rPr>
                <w:sz w:val="16"/>
                <w:szCs w:val="16"/>
                <w:lang w:val="en-US" w:eastAsia="lt-LT"/>
              </w:rPr>
            </w:pPr>
          </w:p>
        </w:tc>
        <w:tc>
          <w:tcPr>
            <w:tcW w:w="450" w:type="pct"/>
            <w:vMerge/>
          </w:tcPr>
          <w:p w14:paraId="58BE0ACA" w14:textId="77777777" w:rsidR="00BB155A" w:rsidRPr="00217D88" w:rsidRDefault="00BB155A" w:rsidP="00555495">
            <w:pPr>
              <w:jc w:val="both"/>
              <w:textAlignment w:val="baseline"/>
              <w:rPr>
                <w:sz w:val="16"/>
                <w:szCs w:val="16"/>
                <w:lang w:eastAsia="lt-LT"/>
              </w:rPr>
            </w:pPr>
          </w:p>
        </w:tc>
        <w:tc>
          <w:tcPr>
            <w:tcW w:w="450" w:type="pct"/>
            <w:tcBorders>
              <w:top w:val="single" w:sz="4" w:space="0" w:color="auto"/>
              <w:bottom w:val="single" w:sz="4" w:space="0" w:color="auto"/>
            </w:tcBorders>
          </w:tcPr>
          <w:p w14:paraId="0DB0DE26" w14:textId="77777777" w:rsidR="00BB155A" w:rsidRPr="00217D88" w:rsidRDefault="00BB155A" w:rsidP="00555495">
            <w:pPr>
              <w:textAlignment w:val="baseline"/>
              <w:rPr>
                <w:sz w:val="16"/>
                <w:szCs w:val="16"/>
                <w:lang w:eastAsia="lt-LT"/>
              </w:rPr>
            </w:pPr>
            <w:r w:rsidRPr="00217D88">
              <w:rPr>
                <w:sz w:val="16"/>
                <w:szCs w:val="16"/>
                <w:lang w:eastAsia="lt-LT"/>
              </w:rPr>
              <w:t>Sostinės regionas</w:t>
            </w:r>
          </w:p>
        </w:tc>
        <w:tc>
          <w:tcPr>
            <w:tcW w:w="513" w:type="pct"/>
            <w:tcBorders>
              <w:top w:val="single" w:sz="4" w:space="0" w:color="auto"/>
              <w:bottom w:val="single" w:sz="4" w:space="0" w:color="auto"/>
            </w:tcBorders>
          </w:tcPr>
          <w:p w14:paraId="55470775" w14:textId="77777777" w:rsidR="00BB155A" w:rsidRPr="00217D88" w:rsidRDefault="00BB155A" w:rsidP="00555495">
            <w:pPr>
              <w:jc w:val="both"/>
              <w:textAlignment w:val="baseline"/>
              <w:rPr>
                <w:sz w:val="16"/>
                <w:szCs w:val="16"/>
                <w:lang w:eastAsia="lt-LT"/>
              </w:rPr>
            </w:pPr>
            <w:r w:rsidRPr="00217D88">
              <w:rPr>
                <w:sz w:val="16"/>
                <w:szCs w:val="16"/>
                <w:lang w:eastAsia="lt-LT"/>
              </w:rPr>
              <w:t>RCO66</w:t>
            </w:r>
          </w:p>
        </w:tc>
        <w:tc>
          <w:tcPr>
            <w:tcW w:w="1158" w:type="pct"/>
            <w:tcBorders>
              <w:top w:val="single" w:sz="4" w:space="0" w:color="auto"/>
              <w:bottom w:val="single" w:sz="4" w:space="0" w:color="auto"/>
            </w:tcBorders>
          </w:tcPr>
          <w:p w14:paraId="20F6016D" w14:textId="77777777" w:rsidR="00BB155A" w:rsidRPr="00217D88" w:rsidRDefault="00BB155A" w:rsidP="00555495">
            <w:pPr>
              <w:textAlignment w:val="baseline"/>
              <w:rPr>
                <w:sz w:val="16"/>
                <w:szCs w:val="16"/>
                <w:lang w:eastAsia="lt-LT"/>
              </w:rPr>
            </w:pPr>
            <w:r w:rsidRPr="00217D88">
              <w:rPr>
                <w:sz w:val="16"/>
                <w:szCs w:val="16"/>
                <w:lang w:eastAsia="lt-LT"/>
              </w:rPr>
              <w:t>Naujos arba modernizuotos vaikų priežiūros infrastruktūros mokymo klasių talpumas</w:t>
            </w:r>
          </w:p>
        </w:tc>
        <w:tc>
          <w:tcPr>
            <w:tcW w:w="386" w:type="pct"/>
            <w:tcBorders>
              <w:top w:val="single" w:sz="4" w:space="0" w:color="auto"/>
              <w:bottom w:val="single" w:sz="4" w:space="0" w:color="auto"/>
            </w:tcBorders>
          </w:tcPr>
          <w:p w14:paraId="18A177FC" w14:textId="77777777" w:rsidR="00BB155A" w:rsidRPr="00217D88" w:rsidRDefault="00BB155A" w:rsidP="00555495">
            <w:pPr>
              <w:jc w:val="both"/>
              <w:textAlignment w:val="baseline"/>
              <w:rPr>
                <w:sz w:val="16"/>
                <w:szCs w:val="16"/>
                <w:lang w:eastAsia="lt-LT"/>
              </w:rPr>
            </w:pPr>
            <w:r w:rsidRPr="00217D88">
              <w:rPr>
                <w:sz w:val="16"/>
                <w:szCs w:val="16"/>
                <w:lang w:eastAsia="lt-LT"/>
              </w:rPr>
              <w:t>Asmenys</w:t>
            </w:r>
          </w:p>
        </w:tc>
        <w:tc>
          <w:tcPr>
            <w:tcW w:w="514" w:type="pct"/>
            <w:tcBorders>
              <w:top w:val="single" w:sz="4" w:space="0" w:color="auto"/>
              <w:bottom w:val="single" w:sz="4" w:space="0" w:color="auto"/>
            </w:tcBorders>
          </w:tcPr>
          <w:p w14:paraId="0584B9AB" w14:textId="77777777" w:rsidR="00BB155A" w:rsidRPr="00217D88" w:rsidRDefault="00BB155A" w:rsidP="00555495">
            <w:pPr>
              <w:jc w:val="center"/>
              <w:textAlignment w:val="baseline"/>
              <w:rPr>
                <w:sz w:val="16"/>
                <w:szCs w:val="16"/>
                <w:lang w:val="en-US" w:eastAsia="lt-LT"/>
              </w:rPr>
            </w:pPr>
            <w:r w:rsidRPr="00217D88">
              <w:rPr>
                <w:sz w:val="16"/>
                <w:szCs w:val="16"/>
                <w:lang w:val="en-US" w:eastAsia="lt-LT"/>
              </w:rPr>
              <w:t>0</w:t>
            </w:r>
          </w:p>
        </w:tc>
        <w:tc>
          <w:tcPr>
            <w:tcW w:w="578" w:type="pct"/>
            <w:tcBorders>
              <w:top w:val="single" w:sz="4" w:space="0" w:color="auto"/>
              <w:bottom w:val="single" w:sz="4" w:space="0" w:color="auto"/>
            </w:tcBorders>
          </w:tcPr>
          <w:p w14:paraId="4FD394A9" w14:textId="77777777" w:rsidR="00BB155A" w:rsidRPr="00217D88" w:rsidRDefault="00BB155A" w:rsidP="00555495">
            <w:pPr>
              <w:jc w:val="center"/>
              <w:textAlignment w:val="baseline"/>
              <w:rPr>
                <w:sz w:val="16"/>
                <w:szCs w:val="16"/>
                <w:lang w:val="en-US" w:eastAsia="lt-LT"/>
              </w:rPr>
            </w:pPr>
            <w:r w:rsidRPr="00217D88">
              <w:rPr>
                <w:sz w:val="16"/>
                <w:szCs w:val="16"/>
                <w:lang w:val="en-US" w:eastAsia="lt-LT"/>
              </w:rPr>
              <w:t>1 570</w:t>
            </w:r>
          </w:p>
        </w:tc>
      </w:tr>
      <w:tr w:rsidR="00BB155A" w:rsidRPr="00217D88" w14:paraId="5A42E017" w14:textId="77777777" w:rsidTr="00BB155A">
        <w:trPr>
          <w:trHeight w:val="340"/>
        </w:trPr>
        <w:tc>
          <w:tcPr>
            <w:tcW w:w="435" w:type="pct"/>
            <w:vMerge/>
          </w:tcPr>
          <w:p w14:paraId="70335A66" w14:textId="77777777" w:rsidR="00BB155A" w:rsidRPr="00217D88" w:rsidRDefault="00BB155A" w:rsidP="00555495">
            <w:pPr>
              <w:jc w:val="both"/>
              <w:textAlignment w:val="baseline"/>
              <w:rPr>
                <w:color w:val="000000"/>
                <w:sz w:val="16"/>
                <w:szCs w:val="16"/>
                <w:shd w:val="clear" w:color="auto" w:fill="FFFFFF"/>
              </w:rPr>
            </w:pPr>
          </w:p>
        </w:tc>
        <w:tc>
          <w:tcPr>
            <w:tcW w:w="514" w:type="pct"/>
            <w:vMerge/>
          </w:tcPr>
          <w:p w14:paraId="7D1FDF3C" w14:textId="77777777" w:rsidR="00BB155A" w:rsidRPr="00217D88" w:rsidRDefault="00BB155A" w:rsidP="00555495">
            <w:pPr>
              <w:jc w:val="both"/>
              <w:textAlignment w:val="baseline"/>
              <w:rPr>
                <w:sz w:val="16"/>
                <w:szCs w:val="16"/>
                <w:lang w:val="en-US" w:eastAsia="lt-LT"/>
              </w:rPr>
            </w:pPr>
          </w:p>
        </w:tc>
        <w:tc>
          <w:tcPr>
            <w:tcW w:w="450" w:type="pct"/>
            <w:vMerge/>
          </w:tcPr>
          <w:p w14:paraId="4AC3EC05" w14:textId="77777777" w:rsidR="00BB155A" w:rsidRPr="00217D88" w:rsidRDefault="00BB155A" w:rsidP="00555495">
            <w:pPr>
              <w:jc w:val="both"/>
              <w:textAlignment w:val="baseline"/>
              <w:rPr>
                <w:sz w:val="16"/>
                <w:szCs w:val="16"/>
                <w:lang w:eastAsia="lt-LT"/>
              </w:rPr>
            </w:pPr>
          </w:p>
        </w:tc>
        <w:tc>
          <w:tcPr>
            <w:tcW w:w="450" w:type="pct"/>
            <w:tcBorders>
              <w:top w:val="single" w:sz="4" w:space="0" w:color="auto"/>
              <w:bottom w:val="single" w:sz="4" w:space="0" w:color="auto"/>
            </w:tcBorders>
          </w:tcPr>
          <w:p w14:paraId="594252F5" w14:textId="77777777" w:rsidR="00BB155A" w:rsidRPr="00217D88" w:rsidRDefault="00BB155A" w:rsidP="00555495">
            <w:pPr>
              <w:textAlignment w:val="baseline"/>
              <w:rPr>
                <w:sz w:val="16"/>
                <w:szCs w:val="16"/>
                <w:lang w:eastAsia="lt-LT"/>
              </w:rPr>
            </w:pPr>
            <w:r w:rsidRPr="00217D88">
              <w:rPr>
                <w:sz w:val="16"/>
                <w:szCs w:val="16"/>
                <w:lang w:eastAsia="lt-LT"/>
              </w:rPr>
              <w:t>VVL regionas</w:t>
            </w:r>
          </w:p>
        </w:tc>
        <w:tc>
          <w:tcPr>
            <w:tcW w:w="513" w:type="pct"/>
            <w:tcBorders>
              <w:top w:val="single" w:sz="4" w:space="0" w:color="auto"/>
              <w:bottom w:val="single" w:sz="4" w:space="0" w:color="auto"/>
            </w:tcBorders>
          </w:tcPr>
          <w:p w14:paraId="6075645B" w14:textId="77777777" w:rsidR="00BB155A" w:rsidRPr="00217D88" w:rsidRDefault="00BB155A" w:rsidP="00555495">
            <w:pPr>
              <w:jc w:val="both"/>
              <w:textAlignment w:val="baseline"/>
              <w:rPr>
                <w:sz w:val="16"/>
                <w:szCs w:val="16"/>
                <w:lang w:eastAsia="lt-LT"/>
              </w:rPr>
            </w:pPr>
            <w:r w:rsidRPr="00217D88">
              <w:rPr>
                <w:sz w:val="16"/>
                <w:szCs w:val="16"/>
                <w:lang w:eastAsia="lt-LT"/>
              </w:rPr>
              <w:t>RCO66</w:t>
            </w:r>
          </w:p>
        </w:tc>
        <w:tc>
          <w:tcPr>
            <w:tcW w:w="1158" w:type="pct"/>
            <w:tcBorders>
              <w:top w:val="single" w:sz="4" w:space="0" w:color="auto"/>
              <w:bottom w:val="single" w:sz="4" w:space="0" w:color="auto"/>
            </w:tcBorders>
          </w:tcPr>
          <w:p w14:paraId="1297F1B8" w14:textId="77777777" w:rsidR="00BB155A" w:rsidRPr="00217D88" w:rsidRDefault="00BB155A" w:rsidP="00555495">
            <w:pPr>
              <w:textAlignment w:val="baseline"/>
              <w:rPr>
                <w:sz w:val="16"/>
                <w:szCs w:val="16"/>
                <w:lang w:eastAsia="lt-LT"/>
              </w:rPr>
            </w:pPr>
            <w:r w:rsidRPr="00217D88">
              <w:rPr>
                <w:sz w:val="16"/>
                <w:szCs w:val="16"/>
                <w:lang w:eastAsia="lt-LT"/>
              </w:rPr>
              <w:t>Naujos arba modernizuotos vaikų priežiūros infrastruktūros mokymo klasių talpumas</w:t>
            </w:r>
          </w:p>
        </w:tc>
        <w:tc>
          <w:tcPr>
            <w:tcW w:w="386" w:type="pct"/>
            <w:tcBorders>
              <w:top w:val="single" w:sz="4" w:space="0" w:color="auto"/>
              <w:bottom w:val="single" w:sz="4" w:space="0" w:color="auto"/>
            </w:tcBorders>
          </w:tcPr>
          <w:p w14:paraId="6A20E094" w14:textId="77777777" w:rsidR="00BB155A" w:rsidRPr="00217D88" w:rsidRDefault="00BB155A" w:rsidP="00555495">
            <w:pPr>
              <w:jc w:val="both"/>
              <w:textAlignment w:val="baseline"/>
              <w:rPr>
                <w:sz w:val="16"/>
                <w:szCs w:val="16"/>
                <w:lang w:eastAsia="lt-LT"/>
              </w:rPr>
            </w:pPr>
            <w:r w:rsidRPr="00217D88">
              <w:rPr>
                <w:sz w:val="16"/>
                <w:szCs w:val="16"/>
                <w:lang w:eastAsia="lt-LT"/>
              </w:rPr>
              <w:t>Asmenys</w:t>
            </w:r>
          </w:p>
        </w:tc>
        <w:tc>
          <w:tcPr>
            <w:tcW w:w="514" w:type="pct"/>
            <w:tcBorders>
              <w:top w:val="single" w:sz="4" w:space="0" w:color="auto"/>
              <w:bottom w:val="single" w:sz="4" w:space="0" w:color="auto"/>
            </w:tcBorders>
          </w:tcPr>
          <w:p w14:paraId="0A548B93" w14:textId="77777777" w:rsidR="00BB155A" w:rsidRPr="00217D88" w:rsidRDefault="00BB155A" w:rsidP="00555495">
            <w:pPr>
              <w:jc w:val="center"/>
              <w:textAlignment w:val="baseline"/>
              <w:rPr>
                <w:sz w:val="16"/>
                <w:szCs w:val="16"/>
                <w:lang w:val="en-US" w:eastAsia="lt-LT"/>
              </w:rPr>
            </w:pPr>
            <w:r w:rsidRPr="00217D88">
              <w:rPr>
                <w:sz w:val="16"/>
                <w:szCs w:val="16"/>
                <w:lang w:val="en-US" w:eastAsia="lt-LT"/>
              </w:rPr>
              <w:t>0</w:t>
            </w:r>
          </w:p>
        </w:tc>
        <w:tc>
          <w:tcPr>
            <w:tcW w:w="578" w:type="pct"/>
            <w:tcBorders>
              <w:top w:val="single" w:sz="4" w:space="0" w:color="auto"/>
              <w:bottom w:val="single" w:sz="4" w:space="0" w:color="auto"/>
            </w:tcBorders>
          </w:tcPr>
          <w:p w14:paraId="687B38E7" w14:textId="77777777" w:rsidR="00BB155A" w:rsidRPr="00217D88" w:rsidRDefault="00BB155A" w:rsidP="00555495">
            <w:pPr>
              <w:jc w:val="center"/>
              <w:textAlignment w:val="baseline"/>
              <w:rPr>
                <w:sz w:val="16"/>
                <w:szCs w:val="16"/>
                <w:lang w:val="en-US" w:eastAsia="lt-LT"/>
              </w:rPr>
            </w:pPr>
            <w:r w:rsidRPr="00217D88">
              <w:rPr>
                <w:sz w:val="16"/>
                <w:szCs w:val="16"/>
                <w:lang w:val="en-US" w:eastAsia="lt-LT"/>
              </w:rPr>
              <w:t>10 800</w:t>
            </w:r>
          </w:p>
        </w:tc>
      </w:tr>
      <w:tr w:rsidR="00BB155A" w:rsidRPr="00217D88" w14:paraId="008FB5A8" w14:textId="77777777" w:rsidTr="00BB155A">
        <w:trPr>
          <w:trHeight w:val="340"/>
        </w:trPr>
        <w:tc>
          <w:tcPr>
            <w:tcW w:w="435" w:type="pct"/>
            <w:vMerge/>
          </w:tcPr>
          <w:p w14:paraId="529BBAF4" w14:textId="77777777" w:rsidR="00BB155A" w:rsidRPr="00217D88" w:rsidRDefault="00BB155A" w:rsidP="00555495">
            <w:pPr>
              <w:jc w:val="both"/>
              <w:textAlignment w:val="baseline"/>
              <w:rPr>
                <w:color w:val="000000"/>
                <w:sz w:val="16"/>
                <w:szCs w:val="16"/>
                <w:shd w:val="clear" w:color="auto" w:fill="FFFFFF"/>
              </w:rPr>
            </w:pPr>
          </w:p>
        </w:tc>
        <w:tc>
          <w:tcPr>
            <w:tcW w:w="514" w:type="pct"/>
            <w:vMerge/>
          </w:tcPr>
          <w:p w14:paraId="3B60125C" w14:textId="77777777" w:rsidR="00BB155A" w:rsidRPr="00217D88" w:rsidRDefault="00BB155A" w:rsidP="00555495">
            <w:pPr>
              <w:jc w:val="both"/>
              <w:textAlignment w:val="baseline"/>
              <w:rPr>
                <w:sz w:val="16"/>
                <w:szCs w:val="16"/>
                <w:lang w:val="en-US" w:eastAsia="lt-LT"/>
              </w:rPr>
            </w:pPr>
          </w:p>
        </w:tc>
        <w:tc>
          <w:tcPr>
            <w:tcW w:w="450" w:type="pct"/>
            <w:vMerge/>
          </w:tcPr>
          <w:p w14:paraId="6FAD2697" w14:textId="77777777" w:rsidR="00BB155A" w:rsidRPr="00217D88" w:rsidRDefault="00BB155A" w:rsidP="00555495">
            <w:pPr>
              <w:jc w:val="both"/>
              <w:textAlignment w:val="baseline"/>
              <w:rPr>
                <w:sz w:val="16"/>
                <w:szCs w:val="16"/>
                <w:lang w:eastAsia="lt-LT"/>
              </w:rPr>
            </w:pPr>
          </w:p>
        </w:tc>
        <w:tc>
          <w:tcPr>
            <w:tcW w:w="450" w:type="pct"/>
            <w:tcBorders>
              <w:top w:val="single" w:sz="4" w:space="0" w:color="auto"/>
              <w:bottom w:val="single" w:sz="4" w:space="0" w:color="auto"/>
            </w:tcBorders>
          </w:tcPr>
          <w:p w14:paraId="60AE6085" w14:textId="77777777" w:rsidR="00BB155A" w:rsidRPr="00217D88" w:rsidRDefault="00BB155A" w:rsidP="00555495">
            <w:pPr>
              <w:textAlignment w:val="baseline"/>
              <w:rPr>
                <w:sz w:val="16"/>
                <w:szCs w:val="16"/>
                <w:lang w:eastAsia="lt-LT"/>
              </w:rPr>
            </w:pPr>
            <w:r w:rsidRPr="00217D88">
              <w:rPr>
                <w:sz w:val="16"/>
                <w:szCs w:val="16"/>
                <w:lang w:eastAsia="lt-LT"/>
              </w:rPr>
              <w:t>Sostinės regionas</w:t>
            </w:r>
          </w:p>
        </w:tc>
        <w:tc>
          <w:tcPr>
            <w:tcW w:w="513" w:type="pct"/>
            <w:tcBorders>
              <w:top w:val="single" w:sz="4" w:space="0" w:color="auto"/>
              <w:bottom w:val="single" w:sz="4" w:space="0" w:color="auto"/>
            </w:tcBorders>
          </w:tcPr>
          <w:p w14:paraId="1CB9BD4A" w14:textId="77777777" w:rsidR="00BB155A" w:rsidRPr="00217D88" w:rsidRDefault="00BB155A" w:rsidP="00555495">
            <w:pPr>
              <w:jc w:val="both"/>
              <w:textAlignment w:val="baseline"/>
              <w:rPr>
                <w:sz w:val="16"/>
                <w:szCs w:val="16"/>
                <w:lang w:eastAsia="lt-LT"/>
              </w:rPr>
            </w:pPr>
            <w:r w:rsidRPr="00217D88">
              <w:rPr>
                <w:sz w:val="16"/>
                <w:szCs w:val="16"/>
                <w:lang w:eastAsia="lt-LT"/>
              </w:rPr>
              <w:t>Specialusis</w:t>
            </w:r>
          </w:p>
        </w:tc>
        <w:tc>
          <w:tcPr>
            <w:tcW w:w="1158" w:type="pct"/>
            <w:tcBorders>
              <w:top w:val="single" w:sz="4" w:space="0" w:color="auto"/>
              <w:bottom w:val="single" w:sz="4" w:space="0" w:color="auto"/>
            </w:tcBorders>
          </w:tcPr>
          <w:p w14:paraId="1C9F73BC" w14:textId="77777777" w:rsidR="00BB155A" w:rsidRPr="00217D88" w:rsidRDefault="00BB155A" w:rsidP="00555495">
            <w:pPr>
              <w:textAlignment w:val="baseline"/>
              <w:rPr>
                <w:sz w:val="16"/>
                <w:szCs w:val="16"/>
                <w:lang w:eastAsia="lt-LT"/>
              </w:rPr>
            </w:pPr>
            <w:r w:rsidRPr="00217D88">
              <w:rPr>
                <w:sz w:val="16"/>
                <w:szCs w:val="16"/>
                <w:lang w:eastAsia="lt-LT"/>
              </w:rPr>
              <w:t>Sukurtų naujų ikimokyklinio ugdymo vietų skaičius</w:t>
            </w:r>
          </w:p>
        </w:tc>
        <w:tc>
          <w:tcPr>
            <w:tcW w:w="386" w:type="pct"/>
            <w:tcBorders>
              <w:top w:val="single" w:sz="4" w:space="0" w:color="auto"/>
              <w:bottom w:val="single" w:sz="4" w:space="0" w:color="auto"/>
            </w:tcBorders>
          </w:tcPr>
          <w:p w14:paraId="2C27C173" w14:textId="77777777" w:rsidR="00BB155A" w:rsidRPr="00217D88" w:rsidRDefault="00BB155A" w:rsidP="00555495">
            <w:pPr>
              <w:jc w:val="both"/>
              <w:textAlignment w:val="baseline"/>
              <w:rPr>
                <w:sz w:val="16"/>
                <w:szCs w:val="16"/>
                <w:lang w:eastAsia="lt-LT"/>
              </w:rPr>
            </w:pPr>
            <w:r w:rsidRPr="00217D88">
              <w:rPr>
                <w:sz w:val="16"/>
                <w:szCs w:val="16"/>
                <w:lang w:eastAsia="lt-LT"/>
              </w:rPr>
              <w:t>Skaičius</w:t>
            </w:r>
          </w:p>
        </w:tc>
        <w:tc>
          <w:tcPr>
            <w:tcW w:w="514" w:type="pct"/>
            <w:tcBorders>
              <w:top w:val="single" w:sz="4" w:space="0" w:color="auto"/>
              <w:bottom w:val="single" w:sz="4" w:space="0" w:color="auto"/>
            </w:tcBorders>
          </w:tcPr>
          <w:p w14:paraId="0C351D91" w14:textId="77777777" w:rsidR="00BB155A" w:rsidRPr="00217D88" w:rsidRDefault="00BB155A" w:rsidP="00555495">
            <w:pPr>
              <w:jc w:val="center"/>
              <w:textAlignment w:val="baseline"/>
              <w:rPr>
                <w:sz w:val="16"/>
                <w:szCs w:val="16"/>
                <w:lang w:eastAsia="lt-LT"/>
              </w:rPr>
            </w:pPr>
            <w:r w:rsidRPr="00217D88">
              <w:rPr>
                <w:sz w:val="16"/>
                <w:szCs w:val="16"/>
                <w:lang w:eastAsia="lt-LT"/>
              </w:rPr>
              <w:t>0</w:t>
            </w:r>
          </w:p>
        </w:tc>
        <w:tc>
          <w:tcPr>
            <w:tcW w:w="578" w:type="pct"/>
            <w:tcBorders>
              <w:top w:val="single" w:sz="4" w:space="0" w:color="auto"/>
              <w:bottom w:val="single" w:sz="4" w:space="0" w:color="auto"/>
            </w:tcBorders>
          </w:tcPr>
          <w:p w14:paraId="6CBBED69" w14:textId="77777777" w:rsidR="00BB155A" w:rsidRPr="00217D88" w:rsidRDefault="00BB155A" w:rsidP="00555495">
            <w:pPr>
              <w:jc w:val="center"/>
              <w:textAlignment w:val="baseline"/>
              <w:rPr>
                <w:sz w:val="16"/>
                <w:szCs w:val="16"/>
                <w:lang w:eastAsia="lt-LT"/>
              </w:rPr>
            </w:pPr>
            <w:r w:rsidRPr="00217D88">
              <w:rPr>
                <w:sz w:val="16"/>
                <w:szCs w:val="16"/>
                <w:lang w:eastAsia="lt-LT"/>
              </w:rPr>
              <w:t>390</w:t>
            </w:r>
          </w:p>
        </w:tc>
      </w:tr>
      <w:tr w:rsidR="00BB155A" w:rsidRPr="00217D88" w14:paraId="42DB23EE" w14:textId="77777777" w:rsidTr="00BB155A">
        <w:trPr>
          <w:trHeight w:val="340"/>
        </w:trPr>
        <w:tc>
          <w:tcPr>
            <w:tcW w:w="435" w:type="pct"/>
            <w:vMerge/>
          </w:tcPr>
          <w:p w14:paraId="24389FB6" w14:textId="77777777" w:rsidR="00BB155A" w:rsidRPr="00217D88" w:rsidRDefault="00BB155A" w:rsidP="00555495">
            <w:pPr>
              <w:jc w:val="both"/>
              <w:textAlignment w:val="baseline"/>
              <w:rPr>
                <w:color w:val="000000"/>
                <w:sz w:val="16"/>
                <w:szCs w:val="16"/>
                <w:shd w:val="clear" w:color="auto" w:fill="FFFFFF"/>
              </w:rPr>
            </w:pPr>
          </w:p>
        </w:tc>
        <w:tc>
          <w:tcPr>
            <w:tcW w:w="514" w:type="pct"/>
            <w:vMerge/>
          </w:tcPr>
          <w:p w14:paraId="2B53CD01" w14:textId="77777777" w:rsidR="00BB155A" w:rsidRPr="00217D88" w:rsidRDefault="00BB155A" w:rsidP="00555495">
            <w:pPr>
              <w:jc w:val="both"/>
              <w:textAlignment w:val="baseline"/>
              <w:rPr>
                <w:sz w:val="16"/>
                <w:szCs w:val="16"/>
                <w:lang w:eastAsia="lt-LT"/>
              </w:rPr>
            </w:pPr>
          </w:p>
        </w:tc>
        <w:tc>
          <w:tcPr>
            <w:tcW w:w="450" w:type="pct"/>
            <w:vMerge/>
          </w:tcPr>
          <w:p w14:paraId="48EC7412" w14:textId="77777777" w:rsidR="00BB155A" w:rsidRPr="00217D88" w:rsidRDefault="00BB155A" w:rsidP="00555495">
            <w:pPr>
              <w:jc w:val="both"/>
              <w:textAlignment w:val="baseline"/>
              <w:rPr>
                <w:sz w:val="16"/>
                <w:szCs w:val="16"/>
                <w:lang w:eastAsia="lt-LT"/>
              </w:rPr>
            </w:pPr>
          </w:p>
        </w:tc>
        <w:tc>
          <w:tcPr>
            <w:tcW w:w="450" w:type="pct"/>
            <w:tcBorders>
              <w:top w:val="single" w:sz="4" w:space="0" w:color="auto"/>
              <w:bottom w:val="single" w:sz="4" w:space="0" w:color="auto"/>
            </w:tcBorders>
          </w:tcPr>
          <w:p w14:paraId="322DAA6C" w14:textId="77777777" w:rsidR="00BB155A" w:rsidRPr="00217D88" w:rsidRDefault="00BB155A" w:rsidP="00555495">
            <w:pPr>
              <w:textAlignment w:val="baseline"/>
              <w:rPr>
                <w:sz w:val="16"/>
                <w:szCs w:val="16"/>
                <w:lang w:eastAsia="lt-LT"/>
              </w:rPr>
            </w:pPr>
            <w:r w:rsidRPr="00217D88">
              <w:rPr>
                <w:sz w:val="16"/>
                <w:szCs w:val="16"/>
                <w:lang w:eastAsia="lt-LT"/>
              </w:rPr>
              <w:t>VVL regionas</w:t>
            </w:r>
          </w:p>
        </w:tc>
        <w:tc>
          <w:tcPr>
            <w:tcW w:w="513" w:type="pct"/>
            <w:tcBorders>
              <w:top w:val="single" w:sz="4" w:space="0" w:color="auto"/>
              <w:bottom w:val="single" w:sz="4" w:space="0" w:color="auto"/>
            </w:tcBorders>
          </w:tcPr>
          <w:p w14:paraId="1CEFC528" w14:textId="77777777" w:rsidR="00BB155A" w:rsidRPr="00217D88" w:rsidRDefault="00BB155A" w:rsidP="00555495">
            <w:pPr>
              <w:jc w:val="both"/>
              <w:textAlignment w:val="baseline"/>
              <w:rPr>
                <w:sz w:val="16"/>
                <w:szCs w:val="16"/>
                <w:lang w:eastAsia="lt-LT"/>
              </w:rPr>
            </w:pPr>
            <w:r w:rsidRPr="00217D88">
              <w:rPr>
                <w:sz w:val="16"/>
                <w:szCs w:val="16"/>
                <w:lang w:eastAsia="lt-LT"/>
              </w:rPr>
              <w:t>Specialusis</w:t>
            </w:r>
          </w:p>
        </w:tc>
        <w:tc>
          <w:tcPr>
            <w:tcW w:w="1158" w:type="pct"/>
            <w:tcBorders>
              <w:top w:val="single" w:sz="4" w:space="0" w:color="auto"/>
              <w:bottom w:val="single" w:sz="4" w:space="0" w:color="auto"/>
            </w:tcBorders>
          </w:tcPr>
          <w:p w14:paraId="356B53CB" w14:textId="77777777" w:rsidR="00BB155A" w:rsidRPr="00217D88" w:rsidRDefault="00BB155A" w:rsidP="00555495">
            <w:pPr>
              <w:textAlignment w:val="baseline"/>
              <w:rPr>
                <w:sz w:val="16"/>
                <w:szCs w:val="16"/>
                <w:lang w:eastAsia="lt-LT"/>
              </w:rPr>
            </w:pPr>
            <w:r w:rsidRPr="00217D88">
              <w:rPr>
                <w:sz w:val="16"/>
                <w:szCs w:val="16"/>
                <w:lang w:eastAsia="lt-LT"/>
              </w:rPr>
              <w:t>Sukurtų naujų ikimokyklinio ugdymo vietų skaičius</w:t>
            </w:r>
          </w:p>
        </w:tc>
        <w:tc>
          <w:tcPr>
            <w:tcW w:w="386" w:type="pct"/>
            <w:tcBorders>
              <w:top w:val="single" w:sz="4" w:space="0" w:color="auto"/>
              <w:bottom w:val="single" w:sz="4" w:space="0" w:color="auto"/>
            </w:tcBorders>
          </w:tcPr>
          <w:p w14:paraId="717A586D" w14:textId="77777777" w:rsidR="00BB155A" w:rsidRPr="00217D88" w:rsidRDefault="00BB155A" w:rsidP="00555495">
            <w:pPr>
              <w:jc w:val="both"/>
              <w:textAlignment w:val="baseline"/>
              <w:rPr>
                <w:sz w:val="16"/>
                <w:szCs w:val="16"/>
                <w:lang w:eastAsia="lt-LT"/>
              </w:rPr>
            </w:pPr>
            <w:r w:rsidRPr="00217D88">
              <w:rPr>
                <w:sz w:val="16"/>
                <w:szCs w:val="16"/>
                <w:lang w:eastAsia="lt-LT"/>
              </w:rPr>
              <w:t>Skaičius</w:t>
            </w:r>
          </w:p>
        </w:tc>
        <w:tc>
          <w:tcPr>
            <w:tcW w:w="514" w:type="pct"/>
            <w:tcBorders>
              <w:top w:val="single" w:sz="4" w:space="0" w:color="auto"/>
              <w:bottom w:val="single" w:sz="4" w:space="0" w:color="auto"/>
            </w:tcBorders>
          </w:tcPr>
          <w:p w14:paraId="7D9F4AF3" w14:textId="77777777" w:rsidR="00BB155A" w:rsidRPr="00217D88" w:rsidRDefault="00BB155A" w:rsidP="00555495">
            <w:pPr>
              <w:jc w:val="center"/>
              <w:textAlignment w:val="baseline"/>
              <w:rPr>
                <w:sz w:val="16"/>
                <w:szCs w:val="16"/>
                <w:lang w:eastAsia="lt-LT"/>
              </w:rPr>
            </w:pPr>
            <w:r w:rsidRPr="00217D88">
              <w:rPr>
                <w:sz w:val="16"/>
                <w:szCs w:val="16"/>
                <w:lang w:eastAsia="lt-LT"/>
              </w:rPr>
              <w:t>0</w:t>
            </w:r>
          </w:p>
        </w:tc>
        <w:tc>
          <w:tcPr>
            <w:tcW w:w="578" w:type="pct"/>
            <w:tcBorders>
              <w:top w:val="single" w:sz="4" w:space="0" w:color="auto"/>
              <w:bottom w:val="single" w:sz="4" w:space="0" w:color="auto"/>
            </w:tcBorders>
          </w:tcPr>
          <w:p w14:paraId="630B4822" w14:textId="77777777" w:rsidR="00BB155A" w:rsidRPr="00217D88" w:rsidRDefault="00BB155A" w:rsidP="00555495">
            <w:pPr>
              <w:jc w:val="center"/>
              <w:textAlignment w:val="baseline"/>
              <w:rPr>
                <w:sz w:val="16"/>
                <w:szCs w:val="16"/>
                <w:lang w:eastAsia="lt-LT"/>
              </w:rPr>
            </w:pPr>
            <w:r w:rsidRPr="00217D88">
              <w:rPr>
                <w:sz w:val="16"/>
                <w:szCs w:val="16"/>
                <w:lang w:eastAsia="lt-LT"/>
              </w:rPr>
              <w:t>1 620</w:t>
            </w:r>
          </w:p>
        </w:tc>
      </w:tr>
      <w:tr w:rsidR="00BB155A" w:rsidRPr="00217D88" w14:paraId="09986BA9" w14:textId="77777777" w:rsidTr="00BB155A">
        <w:trPr>
          <w:trHeight w:val="340"/>
        </w:trPr>
        <w:tc>
          <w:tcPr>
            <w:tcW w:w="435" w:type="pct"/>
            <w:vMerge/>
          </w:tcPr>
          <w:p w14:paraId="6BFE4AA8" w14:textId="77777777" w:rsidR="00BB155A" w:rsidRPr="00217D88" w:rsidRDefault="00BB155A" w:rsidP="00555495">
            <w:pPr>
              <w:jc w:val="both"/>
              <w:textAlignment w:val="baseline"/>
              <w:rPr>
                <w:color w:val="000000"/>
                <w:sz w:val="16"/>
                <w:szCs w:val="16"/>
                <w:shd w:val="clear" w:color="auto" w:fill="FFFFFF"/>
              </w:rPr>
            </w:pPr>
          </w:p>
        </w:tc>
        <w:tc>
          <w:tcPr>
            <w:tcW w:w="514" w:type="pct"/>
            <w:vMerge/>
          </w:tcPr>
          <w:p w14:paraId="15831023" w14:textId="77777777" w:rsidR="00BB155A" w:rsidRPr="00217D88" w:rsidRDefault="00BB155A" w:rsidP="00555495">
            <w:pPr>
              <w:jc w:val="both"/>
              <w:textAlignment w:val="baseline"/>
              <w:rPr>
                <w:sz w:val="16"/>
                <w:szCs w:val="16"/>
                <w:lang w:eastAsia="lt-LT"/>
              </w:rPr>
            </w:pPr>
          </w:p>
        </w:tc>
        <w:tc>
          <w:tcPr>
            <w:tcW w:w="450" w:type="pct"/>
            <w:vMerge/>
          </w:tcPr>
          <w:p w14:paraId="600EC0FD" w14:textId="77777777" w:rsidR="00BB155A" w:rsidRPr="00217D88" w:rsidRDefault="00BB155A" w:rsidP="00555495">
            <w:pPr>
              <w:jc w:val="both"/>
              <w:textAlignment w:val="baseline"/>
              <w:rPr>
                <w:sz w:val="16"/>
                <w:szCs w:val="16"/>
                <w:lang w:eastAsia="lt-LT"/>
              </w:rPr>
            </w:pPr>
          </w:p>
        </w:tc>
        <w:tc>
          <w:tcPr>
            <w:tcW w:w="450" w:type="pct"/>
            <w:tcBorders>
              <w:top w:val="single" w:sz="4" w:space="0" w:color="auto"/>
              <w:bottom w:val="single" w:sz="4" w:space="0" w:color="auto"/>
            </w:tcBorders>
          </w:tcPr>
          <w:p w14:paraId="310EA58B" w14:textId="77777777" w:rsidR="00BB155A" w:rsidRPr="00217D88" w:rsidRDefault="00BB155A" w:rsidP="00555495">
            <w:pPr>
              <w:textAlignment w:val="baseline"/>
              <w:rPr>
                <w:sz w:val="16"/>
                <w:szCs w:val="16"/>
                <w:lang w:eastAsia="lt-LT"/>
              </w:rPr>
            </w:pPr>
            <w:r w:rsidRPr="00217D88">
              <w:rPr>
                <w:sz w:val="16"/>
                <w:szCs w:val="16"/>
                <w:lang w:eastAsia="lt-LT"/>
              </w:rPr>
              <w:t>Sostinės regionas</w:t>
            </w:r>
          </w:p>
        </w:tc>
        <w:tc>
          <w:tcPr>
            <w:tcW w:w="513" w:type="pct"/>
            <w:tcBorders>
              <w:top w:val="single" w:sz="4" w:space="0" w:color="auto"/>
              <w:bottom w:val="single" w:sz="4" w:space="0" w:color="auto"/>
            </w:tcBorders>
          </w:tcPr>
          <w:p w14:paraId="19F19419" w14:textId="77777777" w:rsidR="00BB155A" w:rsidRPr="00217D88" w:rsidRDefault="00BB155A" w:rsidP="00555495">
            <w:pPr>
              <w:jc w:val="both"/>
              <w:textAlignment w:val="baseline"/>
              <w:rPr>
                <w:sz w:val="16"/>
                <w:szCs w:val="16"/>
                <w:lang w:eastAsia="lt-LT"/>
              </w:rPr>
            </w:pPr>
            <w:r w:rsidRPr="00217D88">
              <w:rPr>
                <w:sz w:val="16"/>
                <w:szCs w:val="16"/>
                <w:lang w:eastAsia="lt-LT"/>
              </w:rPr>
              <w:t>Specialusis</w:t>
            </w:r>
          </w:p>
        </w:tc>
        <w:tc>
          <w:tcPr>
            <w:tcW w:w="1158" w:type="pct"/>
            <w:tcBorders>
              <w:top w:val="single" w:sz="4" w:space="0" w:color="auto"/>
              <w:bottom w:val="single" w:sz="4" w:space="0" w:color="auto"/>
            </w:tcBorders>
          </w:tcPr>
          <w:p w14:paraId="63CB4B50" w14:textId="77777777" w:rsidR="00BB155A" w:rsidRPr="00217D88" w:rsidRDefault="00BB155A" w:rsidP="00555495">
            <w:pPr>
              <w:textAlignment w:val="baseline"/>
              <w:rPr>
                <w:sz w:val="16"/>
                <w:szCs w:val="16"/>
                <w:lang w:eastAsia="lt-LT"/>
              </w:rPr>
            </w:pPr>
            <w:r w:rsidRPr="00217D88">
              <w:rPr>
                <w:sz w:val="16"/>
                <w:szCs w:val="16"/>
                <w:lang w:eastAsia="lt-LT"/>
              </w:rPr>
              <w:t>Mokyklos, kuriose buvo įdiegtos universalaus dizaino ir kitos inžinerinės priemonės pritaikant aplinką asmenims turintiems negalią</w:t>
            </w:r>
          </w:p>
        </w:tc>
        <w:tc>
          <w:tcPr>
            <w:tcW w:w="386" w:type="pct"/>
            <w:tcBorders>
              <w:top w:val="single" w:sz="4" w:space="0" w:color="auto"/>
              <w:bottom w:val="single" w:sz="4" w:space="0" w:color="auto"/>
            </w:tcBorders>
          </w:tcPr>
          <w:p w14:paraId="091519CD" w14:textId="77777777" w:rsidR="00BB155A" w:rsidRPr="00217D88" w:rsidRDefault="00BB155A" w:rsidP="00555495">
            <w:pPr>
              <w:jc w:val="both"/>
              <w:textAlignment w:val="baseline"/>
              <w:rPr>
                <w:sz w:val="16"/>
                <w:szCs w:val="16"/>
                <w:lang w:eastAsia="lt-LT"/>
              </w:rPr>
            </w:pPr>
            <w:r w:rsidRPr="00217D88">
              <w:rPr>
                <w:sz w:val="16"/>
                <w:szCs w:val="16"/>
                <w:lang w:eastAsia="lt-LT"/>
              </w:rPr>
              <w:t>Skaičius</w:t>
            </w:r>
          </w:p>
        </w:tc>
        <w:tc>
          <w:tcPr>
            <w:tcW w:w="514" w:type="pct"/>
            <w:tcBorders>
              <w:top w:val="single" w:sz="4" w:space="0" w:color="auto"/>
              <w:bottom w:val="single" w:sz="4" w:space="0" w:color="auto"/>
            </w:tcBorders>
          </w:tcPr>
          <w:p w14:paraId="098B89DE" w14:textId="77777777" w:rsidR="00BB155A" w:rsidRPr="00217D88" w:rsidRDefault="00BB155A" w:rsidP="00555495">
            <w:pPr>
              <w:jc w:val="center"/>
              <w:textAlignment w:val="baseline"/>
              <w:rPr>
                <w:sz w:val="16"/>
                <w:szCs w:val="16"/>
                <w:lang w:eastAsia="lt-LT"/>
              </w:rPr>
            </w:pPr>
            <w:r w:rsidRPr="00217D88">
              <w:rPr>
                <w:sz w:val="16"/>
                <w:szCs w:val="16"/>
                <w:lang w:eastAsia="lt-LT"/>
              </w:rPr>
              <w:t>0</w:t>
            </w:r>
          </w:p>
        </w:tc>
        <w:tc>
          <w:tcPr>
            <w:tcW w:w="578" w:type="pct"/>
            <w:tcBorders>
              <w:top w:val="single" w:sz="4" w:space="0" w:color="auto"/>
              <w:bottom w:val="single" w:sz="4" w:space="0" w:color="auto"/>
            </w:tcBorders>
          </w:tcPr>
          <w:p w14:paraId="4934CC8F" w14:textId="77777777" w:rsidR="00BB155A" w:rsidRPr="00217D88" w:rsidRDefault="00BB155A" w:rsidP="00555495">
            <w:pPr>
              <w:jc w:val="center"/>
              <w:textAlignment w:val="baseline"/>
              <w:rPr>
                <w:sz w:val="16"/>
                <w:szCs w:val="16"/>
                <w:lang w:eastAsia="lt-LT"/>
              </w:rPr>
            </w:pPr>
            <w:r w:rsidRPr="00217D88">
              <w:rPr>
                <w:sz w:val="16"/>
                <w:szCs w:val="16"/>
                <w:lang w:eastAsia="lt-LT"/>
              </w:rPr>
              <w:t>4</w:t>
            </w:r>
          </w:p>
        </w:tc>
      </w:tr>
      <w:tr w:rsidR="00BB155A" w:rsidRPr="00217D88" w14:paraId="2016A290" w14:textId="77777777" w:rsidTr="00BB155A">
        <w:trPr>
          <w:trHeight w:val="340"/>
        </w:trPr>
        <w:tc>
          <w:tcPr>
            <w:tcW w:w="435" w:type="pct"/>
            <w:vMerge/>
          </w:tcPr>
          <w:p w14:paraId="3766E07A" w14:textId="77777777" w:rsidR="00BB155A" w:rsidRPr="00217D88" w:rsidRDefault="00BB155A" w:rsidP="00555495">
            <w:pPr>
              <w:jc w:val="both"/>
              <w:textAlignment w:val="baseline"/>
              <w:rPr>
                <w:color w:val="000000"/>
                <w:sz w:val="16"/>
                <w:szCs w:val="16"/>
                <w:shd w:val="clear" w:color="auto" w:fill="FFFFFF"/>
              </w:rPr>
            </w:pPr>
          </w:p>
        </w:tc>
        <w:tc>
          <w:tcPr>
            <w:tcW w:w="514" w:type="pct"/>
            <w:vMerge/>
          </w:tcPr>
          <w:p w14:paraId="00BE7700" w14:textId="77777777" w:rsidR="00BB155A" w:rsidRPr="00217D88" w:rsidRDefault="00BB155A" w:rsidP="00555495">
            <w:pPr>
              <w:jc w:val="both"/>
              <w:textAlignment w:val="baseline"/>
              <w:rPr>
                <w:sz w:val="16"/>
                <w:szCs w:val="16"/>
                <w:lang w:eastAsia="lt-LT"/>
              </w:rPr>
            </w:pPr>
          </w:p>
        </w:tc>
        <w:tc>
          <w:tcPr>
            <w:tcW w:w="450" w:type="pct"/>
            <w:vMerge/>
          </w:tcPr>
          <w:p w14:paraId="25E7E3D6" w14:textId="77777777" w:rsidR="00BB155A" w:rsidRPr="00217D88" w:rsidRDefault="00BB155A" w:rsidP="00555495">
            <w:pPr>
              <w:jc w:val="both"/>
              <w:textAlignment w:val="baseline"/>
              <w:rPr>
                <w:sz w:val="16"/>
                <w:szCs w:val="16"/>
                <w:lang w:eastAsia="lt-LT"/>
              </w:rPr>
            </w:pPr>
          </w:p>
        </w:tc>
        <w:tc>
          <w:tcPr>
            <w:tcW w:w="450" w:type="pct"/>
            <w:tcBorders>
              <w:top w:val="single" w:sz="4" w:space="0" w:color="auto"/>
              <w:bottom w:val="single" w:sz="4" w:space="0" w:color="auto"/>
            </w:tcBorders>
          </w:tcPr>
          <w:p w14:paraId="4C1C625B" w14:textId="77777777" w:rsidR="00BB155A" w:rsidRPr="00217D88" w:rsidRDefault="00BB155A" w:rsidP="00555495">
            <w:pPr>
              <w:textAlignment w:val="baseline"/>
              <w:rPr>
                <w:sz w:val="16"/>
                <w:szCs w:val="16"/>
                <w:lang w:eastAsia="lt-LT"/>
              </w:rPr>
            </w:pPr>
            <w:r w:rsidRPr="00217D88">
              <w:rPr>
                <w:sz w:val="16"/>
                <w:szCs w:val="16"/>
                <w:lang w:eastAsia="lt-LT"/>
              </w:rPr>
              <w:t>VVL regionas</w:t>
            </w:r>
          </w:p>
        </w:tc>
        <w:tc>
          <w:tcPr>
            <w:tcW w:w="513" w:type="pct"/>
            <w:tcBorders>
              <w:top w:val="single" w:sz="4" w:space="0" w:color="auto"/>
              <w:bottom w:val="single" w:sz="4" w:space="0" w:color="auto"/>
            </w:tcBorders>
          </w:tcPr>
          <w:p w14:paraId="77F62BB0" w14:textId="77777777" w:rsidR="00BB155A" w:rsidRPr="00217D88" w:rsidRDefault="00BB155A" w:rsidP="00555495">
            <w:pPr>
              <w:jc w:val="both"/>
              <w:textAlignment w:val="baseline"/>
              <w:rPr>
                <w:sz w:val="16"/>
                <w:szCs w:val="16"/>
                <w:lang w:eastAsia="lt-LT"/>
              </w:rPr>
            </w:pPr>
            <w:r w:rsidRPr="00217D88">
              <w:rPr>
                <w:sz w:val="16"/>
                <w:szCs w:val="16"/>
                <w:lang w:eastAsia="lt-LT"/>
              </w:rPr>
              <w:t>Specialusis</w:t>
            </w:r>
          </w:p>
        </w:tc>
        <w:tc>
          <w:tcPr>
            <w:tcW w:w="1158" w:type="pct"/>
            <w:tcBorders>
              <w:top w:val="single" w:sz="4" w:space="0" w:color="auto"/>
              <w:bottom w:val="single" w:sz="4" w:space="0" w:color="auto"/>
            </w:tcBorders>
          </w:tcPr>
          <w:p w14:paraId="39F6F360" w14:textId="77777777" w:rsidR="00BB155A" w:rsidRPr="00217D88" w:rsidRDefault="00BB155A" w:rsidP="00555495">
            <w:pPr>
              <w:textAlignment w:val="baseline"/>
              <w:rPr>
                <w:sz w:val="16"/>
                <w:szCs w:val="16"/>
                <w:lang w:eastAsia="lt-LT"/>
              </w:rPr>
            </w:pPr>
            <w:r w:rsidRPr="00217D88">
              <w:rPr>
                <w:sz w:val="16"/>
                <w:szCs w:val="16"/>
                <w:lang w:eastAsia="lt-LT"/>
              </w:rPr>
              <w:t>Mokyklos, kuriose buvo įdiegtos universalaus dizaino ir kitos inžinerinės priemonės pritaikant aplinką asmenims turintiems negalią</w:t>
            </w:r>
          </w:p>
        </w:tc>
        <w:tc>
          <w:tcPr>
            <w:tcW w:w="386" w:type="pct"/>
            <w:tcBorders>
              <w:top w:val="single" w:sz="4" w:space="0" w:color="auto"/>
              <w:bottom w:val="single" w:sz="4" w:space="0" w:color="auto"/>
            </w:tcBorders>
          </w:tcPr>
          <w:p w14:paraId="51E38E34" w14:textId="77777777" w:rsidR="00BB155A" w:rsidRPr="00217D88" w:rsidRDefault="00BB155A" w:rsidP="00555495">
            <w:pPr>
              <w:jc w:val="both"/>
              <w:textAlignment w:val="baseline"/>
              <w:rPr>
                <w:sz w:val="16"/>
                <w:szCs w:val="16"/>
                <w:lang w:eastAsia="lt-LT"/>
              </w:rPr>
            </w:pPr>
            <w:r w:rsidRPr="00217D88">
              <w:rPr>
                <w:sz w:val="16"/>
                <w:szCs w:val="16"/>
                <w:lang w:eastAsia="lt-LT"/>
              </w:rPr>
              <w:t>Skaičius</w:t>
            </w:r>
          </w:p>
        </w:tc>
        <w:tc>
          <w:tcPr>
            <w:tcW w:w="514" w:type="pct"/>
            <w:tcBorders>
              <w:top w:val="single" w:sz="4" w:space="0" w:color="auto"/>
              <w:bottom w:val="single" w:sz="4" w:space="0" w:color="auto"/>
            </w:tcBorders>
          </w:tcPr>
          <w:p w14:paraId="21D3430D" w14:textId="77777777" w:rsidR="00BB155A" w:rsidRPr="00217D88" w:rsidRDefault="00BB155A" w:rsidP="00555495">
            <w:pPr>
              <w:jc w:val="center"/>
              <w:textAlignment w:val="baseline"/>
              <w:rPr>
                <w:sz w:val="16"/>
                <w:szCs w:val="16"/>
                <w:lang w:eastAsia="lt-LT"/>
              </w:rPr>
            </w:pPr>
            <w:r w:rsidRPr="00217D88">
              <w:rPr>
                <w:sz w:val="16"/>
                <w:szCs w:val="16"/>
                <w:lang w:eastAsia="lt-LT"/>
              </w:rPr>
              <w:t>0</w:t>
            </w:r>
          </w:p>
        </w:tc>
        <w:tc>
          <w:tcPr>
            <w:tcW w:w="578" w:type="pct"/>
            <w:tcBorders>
              <w:top w:val="single" w:sz="4" w:space="0" w:color="auto"/>
              <w:bottom w:val="single" w:sz="4" w:space="0" w:color="auto"/>
            </w:tcBorders>
          </w:tcPr>
          <w:p w14:paraId="40BFFB40" w14:textId="77777777" w:rsidR="00BB155A" w:rsidRPr="00217D88" w:rsidRDefault="00BB155A" w:rsidP="00555495">
            <w:pPr>
              <w:jc w:val="center"/>
              <w:textAlignment w:val="baseline"/>
              <w:rPr>
                <w:sz w:val="16"/>
                <w:szCs w:val="16"/>
                <w:lang w:eastAsia="lt-LT"/>
              </w:rPr>
            </w:pPr>
            <w:r w:rsidRPr="00217D88">
              <w:rPr>
                <w:sz w:val="16"/>
                <w:szCs w:val="16"/>
                <w:lang w:eastAsia="lt-LT"/>
              </w:rPr>
              <w:t>50</w:t>
            </w:r>
          </w:p>
        </w:tc>
      </w:tr>
      <w:tr w:rsidR="00BB155A" w:rsidRPr="00217D88" w14:paraId="12C819D8" w14:textId="77777777" w:rsidTr="00BB155A">
        <w:trPr>
          <w:trHeight w:val="340"/>
        </w:trPr>
        <w:tc>
          <w:tcPr>
            <w:tcW w:w="435" w:type="pct"/>
            <w:vMerge/>
          </w:tcPr>
          <w:p w14:paraId="1F673FC3" w14:textId="77777777" w:rsidR="00BB155A" w:rsidRPr="00217D88" w:rsidRDefault="00BB155A" w:rsidP="00555495">
            <w:pPr>
              <w:jc w:val="both"/>
              <w:textAlignment w:val="baseline"/>
              <w:rPr>
                <w:color w:val="000000"/>
                <w:sz w:val="16"/>
                <w:szCs w:val="16"/>
                <w:shd w:val="clear" w:color="auto" w:fill="FFFFFF"/>
              </w:rPr>
            </w:pPr>
          </w:p>
        </w:tc>
        <w:tc>
          <w:tcPr>
            <w:tcW w:w="514" w:type="pct"/>
            <w:vMerge/>
          </w:tcPr>
          <w:p w14:paraId="5705E053" w14:textId="77777777" w:rsidR="00BB155A" w:rsidRPr="00217D88" w:rsidRDefault="00BB155A" w:rsidP="00555495">
            <w:pPr>
              <w:jc w:val="both"/>
              <w:textAlignment w:val="baseline"/>
              <w:rPr>
                <w:sz w:val="16"/>
                <w:szCs w:val="16"/>
                <w:lang w:eastAsia="lt-LT"/>
              </w:rPr>
            </w:pPr>
          </w:p>
        </w:tc>
        <w:tc>
          <w:tcPr>
            <w:tcW w:w="450" w:type="pct"/>
            <w:vMerge/>
          </w:tcPr>
          <w:p w14:paraId="177BAABE" w14:textId="77777777" w:rsidR="00BB155A" w:rsidRPr="00217D88" w:rsidRDefault="00BB155A" w:rsidP="00555495">
            <w:pPr>
              <w:jc w:val="both"/>
              <w:textAlignment w:val="baseline"/>
              <w:rPr>
                <w:sz w:val="16"/>
                <w:szCs w:val="16"/>
                <w:lang w:eastAsia="lt-LT"/>
              </w:rPr>
            </w:pPr>
          </w:p>
        </w:tc>
        <w:tc>
          <w:tcPr>
            <w:tcW w:w="450" w:type="pct"/>
            <w:tcBorders>
              <w:top w:val="single" w:sz="4" w:space="0" w:color="auto"/>
              <w:bottom w:val="single" w:sz="4" w:space="0" w:color="auto"/>
            </w:tcBorders>
          </w:tcPr>
          <w:p w14:paraId="7E5205A6" w14:textId="77777777" w:rsidR="00BB155A" w:rsidRPr="00217D88" w:rsidRDefault="00BB155A" w:rsidP="00555495">
            <w:pPr>
              <w:textAlignment w:val="baseline"/>
              <w:rPr>
                <w:sz w:val="16"/>
                <w:szCs w:val="16"/>
                <w:lang w:eastAsia="lt-LT"/>
              </w:rPr>
            </w:pPr>
            <w:r w:rsidRPr="00217D88">
              <w:rPr>
                <w:sz w:val="16"/>
                <w:szCs w:val="16"/>
                <w:lang w:eastAsia="lt-LT"/>
              </w:rPr>
              <w:t>Sostinės regionas</w:t>
            </w:r>
          </w:p>
        </w:tc>
        <w:tc>
          <w:tcPr>
            <w:tcW w:w="513" w:type="pct"/>
            <w:tcBorders>
              <w:top w:val="single" w:sz="4" w:space="0" w:color="auto"/>
              <w:bottom w:val="single" w:sz="4" w:space="0" w:color="auto"/>
            </w:tcBorders>
          </w:tcPr>
          <w:p w14:paraId="2BAFAE36" w14:textId="77777777" w:rsidR="00BB155A" w:rsidRPr="00217D88" w:rsidRDefault="00BB155A" w:rsidP="00555495">
            <w:pPr>
              <w:jc w:val="both"/>
              <w:textAlignment w:val="baseline"/>
              <w:rPr>
                <w:sz w:val="16"/>
                <w:szCs w:val="16"/>
                <w:lang w:eastAsia="lt-LT"/>
              </w:rPr>
            </w:pPr>
            <w:r w:rsidRPr="00217D88">
              <w:rPr>
                <w:sz w:val="16"/>
                <w:szCs w:val="16"/>
                <w:lang w:eastAsia="lt-LT"/>
              </w:rPr>
              <w:t>Specialusis</w:t>
            </w:r>
          </w:p>
        </w:tc>
        <w:tc>
          <w:tcPr>
            <w:tcW w:w="1158" w:type="pct"/>
            <w:tcBorders>
              <w:top w:val="single" w:sz="4" w:space="0" w:color="auto"/>
              <w:bottom w:val="single" w:sz="4" w:space="0" w:color="auto"/>
            </w:tcBorders>
          </w:tcPr>
          <w:p w14:paraId="0DBB1FAB" w14:textId="77777777" w:rsidR="00BB155A" w:rsidRPr="00217D88" w:rsidRDefault="00BB155A" w:rsidP="00555495">
            <w:pPr>
              <w:textAlignment w:val="baseline"/>
              <w:rPr>
                <w:sz w:val="16"/>
                <w:szCs w:val="16"/>
                <w:lang w:eastAsia="lt-LT"/>
              </w:rPr>
            </w:pPr>
            <w:r w:rsidRPr="00217D88">
              <w:rPr>
                <w:sz w:val="16"/>
                <w:szCs w:val="16"/>
                <w:lang w:eastAsia="lt-LT"/>
              </w:rPr>
              <w:t>Išvystyti regioniniai švietimo pagalbos centrai</w:t>
            </w:r>
          </w:p>
        </w:tc>
        <w:tc>
          <w:tcPr>
            <w:tcW w:w="386" w:type="pct"/>
            <w:tcBorders>
              <w:top w:val="single" w:sz="4" w:space="0" w:color="auto"/>
              <w:bottom w:val="single" w:sz="4" w:space="0" w:color="auto"/>
            </w:tcBorders>
          </w:tcPr>
          <w:p w14:paraId="5EBA92A0" w14:textId="77777777" w:rsidR="00BB155A" w:rsidRPr="00217D88" w:rsidRDefault="00BB155A" w:rsidP="00555495">
            <w:pPr>
              <w:jc w:val="both"/>
              <w:textAlignment w:val="baseline"/>
              <w:rPr>
                <w:sz w:val="16"/>
                <w:szCs w:val="16"/>
                <w:lang w:eastAsia="lt-LT"/>
              </w:rPr>
            </w:pPr>
            <w:r w:rsidRPr="00217D88">
              <w:rPr>
                <w:sz w:val="16"/>
                <w:szCs w:val="16"/>
                <w:lang w:eastAsia="lt-LT"/>
              </w:rPr>
              <w:t>Skaičius</w:t>
            </w:r>
          </w:p>
        </w:tc>
        <w:tc>
          <w:tcPr>
            <w:tcW w:w="514" w:type="pct"/>
            <w:tcBorders>
              <w:top w:val="single" w:sz="4" w:space="0" w:color="auto"/>
              <w:bottom w:val="single" w:sz="4" w:space="0" w:color="auto"/>
            </w:tcBorders>
          </w:tcPr>
          <w:p w14:paraId="3697E41C" w14:textId="77777777" w:rsidR="00BB155A" w:rsidRPr="00217D88" w:rsidRDefault="00BB155A" w:rsidP="00555495">
            <w:pPr>
              <w:jc w:val="center"/>
              <w:textAlignment w:val="baseline"/>
              <w:rPr>
                <w:sz w:val="16"/>
                <w:szCs w:val="16"/>
                <w:lang w:eastAsia="lt-LT"/>
              </w:rPr>
            </w:pPr>
            <w:r w:rsidRPr="00217D88">
              <w:rPr>
                <w:sz w:val="16"/>
                <w:szCs w:val="16"/>
                <w:lang w:eastAsia="lt-LT"/>
              </w:rPr>
              <w:t>0</w:t>
            </w:r>
          </w:p>
        </w:tc>
        <w:tc>
          <w:tcPr>
            <w:tcW w:w="578" w:type="pct"/>
            <w:tcBorders>
              <w:top w:val="single" w:sz="4" w:space="0" w:color="auto"/>
              <w:bottom w:val="single" w:sz="4" w:space="0" w:color="auto"/>
            </w:tcBorders>
          </w:tcPr>
          <w:p w14:paraId="7C16D3CB" w14:textId="77777777" w:rsidR="00BB155A" w:rsidRPr="00217D88" w:rsidRDefault="00BB155A" w:rsidP="00555495">
            <w:pPr>
              <w:jc w:val="center"/>
              <w:textAlignment w:val="baseline"/>
              <w:rPr>
                <w:sz w:val="16"/>
                <w:szCs w:val="16"/>
                <w:lang w:eastAsia="lt-LT"/>
              </w:rPr>
            </w:pPr>
            <w:r w:rsidRPr="00217D88">
              <w:rPr>
                <w:sz w:val="16"/>
                <w:szCs w:val="16"/>
                <w:lang w:eastAsia="lt-LT"/>
              </w:rPr>
              <w:t>1</w:t>
            </w:r>
          </w:p>
        </w:tc>
      </w:tr>
      <w:tr w:rsidR="00BB155A" w:rsidRPr="00217D88" w14:paraId="30EB39C9" w14:textId="77777777" w:rsidTr="00BB155A">
        <w:trPr>
          <w:trHeight w:val="340"/>
        </w:trPr>
        <w:tc>
          <w:tcPr>
            <w:tcW w:w="435" w:type="pct"/>
            <w:vMerge/>
          </w:tcPr>
          <w:p w14:paraId="21943A21" w14:textId="77777777" w:rsidR="00BB155A" w:rsidRPr="00217D88" w:rsidRDefault="00BB155A" w:rsidP="00555495">
            <w:pPr>
              <w:jc w:val="both"/>
              <w:textAlignment w:val="baseline"/>
              <w:rPr>
                <w:color w:val="000000"/>
                <w:sz w:val="16"/>
                <w:szCs w:val="16"/>
                <w:shd w:val="clear" w:color="auto" w:fill="FFFFFF"/>
              </w:rPr>
            </w:pPr>
          </w:p>
        </w:tc>
        <w:tc>
          <w:tcPr>
            <w:tcW w:w="514" w:type="pct"/>
            <w:vMerge/>
          </w:tcPr>
          <w:p w14:paraId="4E86C27A" w14:textId="77777777" w:rsidR="00BB155A" w:rsidRPr="00217D88" w:rsidRDefault="00BB155A" w:rsidP="00555495">
            <w:pPr>
              <w:jc w:val="both"/>
              <w:textAlignment w:val="baseline"/>
              <w:rPr>
                <w:sz w:val="16"/>
                <w:szCs w:val="16"/>
                <w:lang w:eastAsia="lt-LT"/>
              </w:rPr>
            </w:pPr>
          </w:p>
        </w:tc>
        <w:tc>
          <w:tcPr>
            <w:tcW w:w="450" w:type="pct"/>
            <w:vMerge/>
          </w:tcPr>
          <w:p w14:paraId="22DFAEE5" w14:textId="77777777" w:rsidR="00BB155A" w:rsidRPr="00217D88" w:rsidRDefault="00BB155A" w:rsidP="00555495">
            <w:pPr>
              <w:jc w:val="both"/>
              <w:textAlignment w:val="baseline"/>
              <w:rPr>
                <w:sz w:val="16"/>
                <w:szCs w:val="16"/>
                <w:lang w:eastAsia="lt-LT"/>
              </w:rPr>
            </w:pPr>
          </w:p>
        </w:tc>
        <w:tc>
          <w:tcPr>
            <w:tcW w:w="450" w:type="pct"/>
            <w:tcBorders>
              <w:top w:val="single" w:sz="4" w:space="0" w:color="auto"/>
              <w:bottom w:val="single" w:sz="4" w:space="0" w:color="auto"/>
            </w:tcBorders>
          </w:tcPr>
          <w:p w14:paraId="7A45423B" w14:textId="77777777" w:rsidR="00BB155A" w:rsidRPr="00217D88" w:rsidRDefault="00BB155A" w:rsidP="00555495">
            <w:pPr>
              <w:textAlignment w:val="baseline"/>
              <w:rPr>
                <w:sz w:val="16"/>
                <w:szCs w:val="16"/>
                <w:lang w:eastAsia="lt-LT"/>
              </w:rPr>
            </w:pPr>
            <w:r w:rsidRPr="00217D88">
              <w:rPr>
                <w:sz w:val="16"/>
                <w:szCs w:val="16"/>
                <w:lang w:eastAsia="lt-LT"/>
              </w:rPr>
              <w:t>VVL regionas</w:t>
            </w:r>
          </w:p>
        </w:tc>
        <w:tc>
          <w:tcPr>
            <w:tcW w:w="513" w:type="pct"/>
            <w:tcBorders>
              <w:top w:val="single" w:sz="4" w:space="0" w:color="auto"/>
              <w:bottom w:val="single" w:sz="4" w:space="0" w:color="auto"/>
            </w:tcBorders>
          </w:tcPr>
          <w:p w14:paraId="4E0AD6BB" w14:textId="77777777" w:rsidR="00BB155A" w:rsidRPr="00217D88" w:rsidRDefault="00BB155A" w:rsidP="00555495">
            <w:pPr>
              <w:jc w:val="both"/>
              <w:textAlignment w:val="baseline"/>
              <w:rPr>
                <w:sz w:val="16"/>
                <w:szCs w:val="16"/>
                <w:lang w:eastAsia="lt-LT"/>
              </w:rPr>
            </w:pPr>
            <w:r w:rsidRPr="00217D88">
              <w:rPr>
                <w:sz w:val="16"/>
                <w:szCs w:val="16"/>
                <w:lang w:eastAsia="lt-LT"/>
              </w:rPr>
              <w:t>Specialusis</w:t>
            </w:r>
          </w:p>
        </w:tc>
        <w:tc>
          <w:tcPr>
            <w:tcW w:w="1158" w:type="pct"/>
            <w:tcBorders>
              <w:top w:val="single" w:sz="4" w:space="0" w:color="auto"/>
              <w:bottom w:val="single" w:sz="4" w:space="0" w:color="auto"/>
            </w:tcBorders>
          </w:tcPr>
          <w:p w14:paraId="10DCA32C" w14:textId="77777777" w:rsidR="00BB155A" w:rsidRPr="00217D88" w:rsidRDefault="00BB155A" w:rsidP="00555495">
            <w:pPr>
              <w:textAlignment w:val="baseline"/>
              <w:rPr>
                <w:sz w:val="16"/>
                <w:szCs w:val="16"/>
                <w:lang w:eastAsia="lt-LT"/>
              </w:rPr>
            </w:pPr>
            <w:r w:rsidRPr="00217D88">
              <w:rPr>
                <w:sz w:val="16"/>
                <w:szCs w:val="16"/>
                <w:lang w:eastAsia="lt-LT"/>
              </w:rPr>
              <w:t>Išvystyti regioniniai švietimo pagalbos centrai</w:t>
            </w:r>
          </w:p>
        </w:tc>
        <w:tc>
          <w:tcPr>
            <w:tcW w:w="386" w:type="pct"/>
            <w:tcBorders>
              <w:top w:val="single" w:sz="4" w:space="0" w:color="auto"/>
              <w:bottom w:val="single" w:sz="4" w:space="0" w:color="auto"/>
            </w:tcBorders>
          </w:tcPr>
          <w:p w14:paraId="7B6C7D49" w14:textId="77777777" w:rsidR="00BB155A" w:rsidRPr="00217D88" w:rsidRDefault="00BB155A" w:rsidP="00555495">
            <w:pPr>
              <w:jc w:val="both"/>
              <w:textAlignment w:val="baseline"/>
              <w:rPr>
                <w:sz w:val="16"/>
                <w:szCs w:val="16"/>
                <w:lang w:eastAsia="lt-LT"/>
              </w:rPr>
            </w:pPr>
            <w:r w:rsidRPr="00217D88">
              <w:rPr>
                <w:sz w:val="16"/>
                <w:szCs w:val="16"/>
                <w:lang w:eastAsia="lt-LT"/>
              </w:rPr>
              <w:t>Skaičius</w:t>
            </w:r>
          </w:p>
        </w:tc>
        <w:tc>
          <w:tcPr>
            <w:tcW w:w="514" w:type="pct"/>
            <w:tcBorders>
              <w:top w:val="single" w:sz="4" w:space="0" w:color="auto"/>
              <w:bottom w:val="single" w:sz="4" w:space="0" w:color="auto"/>
            </w:tcBorders>
          </w:tcPr>
          <w:p w14:paraId="0C0F6377" w14:textId="77777777" w:rsidR="00BB155A" w:rsidRPr="00217D88" w:rsidRDefault="00BB155A" w:rsidP="00555495">
            <w:pPr>
              <w:jc w:val="center"/>
              <w:textAlignment w:val="baseline"/>
              <w:rPr>
                <w:sz w:val="16"/>
                <w:szCs w:val="16"/>
                <w:lang w:eastAsia="lt-LT"/>
              </w:rPr>
            </w:pPr>
            <w:r w:rsidRPr="00217D88">
              <w:rPr>
                <w:sz w:val="16"/>
                <w:szCs w:val="16"/>
                <w:lang w:eastAsia="lt-LT"/>
              </w:rPr>
              <w:t>0</w:t>
            </w:r>
          </w:p>
        </w:tc>
        <w:tc>
          <w:tcPr>
            <w:tcW w:w="578" w:type="pct"/>
            <w:tcBorders>
              <w:top w:val="single" w:sz="4" w:space="0" w:color="auto"/>
              <w:bottom w:val="single" w:sz="4" w:space="0" w:color="auto"/>
            </w:tcBorders>
          </w:tcPr>
          <w:p w14:paraId="45678F24" w14:textId="77777777" w:rsidR="00BB155A" w:rsidRPr="00217D88" w:rsidRDefault="00BB155A" w:rsidP="00555495">
            <w:pPr>
              <w:jc w:val="center"/>
              <w:textAlignment w:val="baseline"/>
              <w:rPr>
                <w:sz w:val="16"/>
                <w:szCs w:val="16"/>
                <w:lang w:eastAsia="lt-LT"/>
              </w:rPr>
            </w:pPr>
            <w:r w:rsidRPr="00217D88">
              <w:rPr>
                <w:sz w:val="16"/>
                <w:szCs w:val="16"/>
                <w:lang w:eastAsia="lt-LT"/>
              </w:rPr>
              <w:t>7</w:t>
            </w:r>
          </w:p>
        </w:tc>
      </w:tr>
      <w:tr w:rsidR="00BB155A" w:rsidRPr="00217D88" w14:paraId="5D291705" w14:textId="77777777" w:rsidTr="00BB155A">
        <w:trPr>
          <w:trHeight w:val="340"/>
        </w:trPr>
        <w:tc>
          <w:tcPr>
            <w:tcW w:w="435" w:type="pct"/>
            <w:vMerge/>
          </w:tcPr>
          <w:p w14:paraId="4B14A877" w14:textId="77777777" w:rsidR="00BB155A" w:rsidRPr="00217D88" w:rsidRDefault="00BB155A" w:rsidP="00555495">
            <w:pPr>
              <w:jc w:val="both"/>
              <w:textAlignment w:val="baseline"/>
              <w:rPr>
                <w:color w:val="000000"/>
                <w:sz w:val="16"/>
                <w:szCs w:val="16"/>
                <w:shd w:val="clear" w:color="auto" w:fill="FFFFFF"/>
              </w:rPr>
            </w:pPr>
          </w:p>
        </w:tc>
        <w:tc>
          <w:tcPr>
            <w:tcW w:w="514" w:type="pct"/>
            <w:vMerge/>
          </w:tcPr>
          <w:p w14:paraId="728FABE7" w14:textId="77777777" w:rsidR="00BB155A" w:rsidRPr="00217D88" w:rsidRDefault="00BB155A" w:rsidP="00555495">
            <w:pPr>
              <w:jc w:val="both"/>
              <w:textAlignment w:val="baseline"/>
              <w:rPr>
                <w:sz w:val="16"/>
                <w:szCs w:val="16"/>
                <w:lang w:eastAsia="lt-LT"/>
              </w:rPr>
            </w:pPr>
          </w:p>
        </w:tc>
        <w:tc>
          <w:tcPr>
            <w:tcW w:w="450" w:type="pct"/>
            <w:vMerge/>
          </w:tcPr>
          <w:p w14:paraId="0CC2B27C" w14:textId="77777777" w:rsidR="00BB155A" w:rsidRPr="00217D88" w:rsidRDefault="00BB155A" w:rsidP="00555495">
            <w:pPr>
              <w:jc w:val="both"/>
              <w:textAlignment w:val="baseline"/>
              <w:rPr>
                <w:sz w:val="16"/>
                <w:szCs w:val="16"/>
                <w:lang w:eastAsia="lt-LT"/>
              </w:rPr>
            </w:pPr>
          </w:p>
        </w:tc>
        <w:tc>
          <w:tcPr>
            <w:tcW w:w="450" w:type="pct"/>
            <w:tcBorders>
              <w:top w:val="single" w:sz="4" w:space="0" w:color="auto"/>
              <w:bottom w:val="single" w:sz="4" w:space="0" w:color="auto"/>
            </w:tcBorders>
          </w:tcPr>
          <w:p w14:paraId="2445F260" w14:textId="77777777" w:rsidR="00BB155A" w:rsidRPr="00217D88" w:rsidRDefault="00BB155A" w:rsidP="00555495">
            <w:pPr>
              <w:textAlignment w:val="baseline"/>
              <w:rPr>
                <w:sz w:val="16"/>
                <w:szCs w:val="16"/>
                <w:lang w:eastAsia="lt-LT"/>
              </w:rPr>
            </w:pPr>
            <w:r w:rsidRPr="00217D88">
              <w:rPr>
                <w:sz w:val="16"/>
                <w:szCs w:val="16"/>
                <w:lang w:eastAsia="lt-LT"/>
              </w:rPr>
              <w:t>Sostinės regionas</w:t>
            </w:r>
          </w:p>
        </w:tc>
        <w:tc>
          <w:tcPr>
            <w:tcW w:w="513" w:type="pct"/>
            <w:tcBorders>
              <w:top w:val="single" w:sz="4" w:space="0" w:color="auto"/>
              <w:bottom w:val="single" w:sz="4" w:space="0" w:color="auto"/>
            </w:tcBorders>
          </w:tcPr>
          <w:p w14:paraId="2A70109D" w14:textId="77777777" w:rsidR="00BB155A" w:rsidRPr="00217D88" w:rsidRDefault="00BB155A" w:rsidP="00555495">
            <w:pPr>
              <w:jc w:val="both"/>
              <w:textAlignment w:val="baseline"/>
              <w:rPr>
                <w:sz w:val="16"/>
                <w:szCs w:val="16"/>
                <w:lang w:eastAsia="lt-LT"/>
              </w:rPr>
            </w:pPr>
            <w:r w:rsidRPr="00217D88">
              <w:rPr>
                <w:sz w:val="16"/>
                <w:szCs w:val="16"/>
                <w:lang w:eastAsia="lt-LT"/>
              </w:rPr>
              <w:t>Specialusis</w:t>
            </w:r>
          </w:p>
        </w:tc>
        <w:tc>
          <w:tcPr>
            <w:tcW w:w="1158" w:type="pct"/>
            <w:tcBorders>
              <w:top w:val="single" w:sz="4" w:space="0" w:color="auto"/>
              <w:bottom w:val="single" w:sz="4" w:space="0" w:color="auto"/>
            </w:tcBorders>
          </w:tcPr>
          <w:p w14:paraId="283A124E" w14:textId="77777777" w:rsidR="00BB155A" w:rsidRPr="00217D88" w:rsidRDefault="00BB155A" w:rsidP="00555495">
            <w:pPr>
              <w:textAlignment w:val="baseline"/>
              <w:rPr>
                <w:sz w:val="16"/>
                <w:szCs w:val="16"/>
                <w:lang w:eastAsia="lt-LT"/>
              </w:rPr>
            </w:pPr>
            <w:r w:rsidRPr="00217D88">
              <w:rPr>
                <w:sz w:val="16"/>
                <w:szCs w:val="16"/>
                <w:lang w:eastAsia="lt-LT"/>
              </w:rPr>
              <w:t>Bendrojo ugdymo mokyklos, kuriose įrengtos gamtos mokslų laboratorijos</w:t>
            </w:r>
          </w:p>
        </w:tc>
        <w:tc>
          <w:tcPr>
            <w:tcW w:w="386" w:type="pct"/>
            <w:tcBorders>
              <w:top w:val="single" w:sz="4" w:space="0" w:color="auto"/>
              <w:bottom w:val="single" w:sz="4" w:space="0" w:color="auto"/>
            </w:tcBorders>
          </w:tcPr>
          <w:p w14:paraId="56DD07D0" w14:textId="77777777" w:rsidR="00BB155A" w:rsidRPr="00217D88" w:rsidRDefault="00BB155A" w:rsidP="00555495">
            <w:pPr>
              <w:jc w:val="both"/>
              <w:textAlignment w:val="baseline"/>
              <w:rPr>
                <w:sz w:val="16"/>
                <w:szCs w:val="16"/>
                <w:lang w:eastAsia="lt-LT"/>
              </w:rPr>
            </w:pPr>
            <w:r w:rsidRPr="00217D88">
              <w:rPr>
                <w:sz w:val="16"/>
                <w:szCs w:val="16"/>
                <w:lang w:eastAsia="lt-LT"/>
              </w:rPr>
              <w:t>Skaičius</w:t>
            </w:r>
          </w:p>
        </w:tc>
        <w:tc>
          <w:tcPr>
            <w:tcW w:w="514" w:type="pct"/>
            <w:tcBorders>
              <w:top w:val="single" w:sz="4" w:space="0" w:color="auto"/>
              <w:bottom w:val="single" w:sz="4" w:space="0" w:color="auto"/>
            </w:tcBorders>
          </w:tcPr>
          <w:p w14:paraId="7881895B" w14:textId="77777777" w:rsidR="00BB155A" w:rsidRPr="00217D88" w:rsidRDefault="00BB155A" w:rsidP="00555495">
            <w:pPr>
              <w:jc w:val="center"/>
              <w:textAlignment w:val="baseline"/>
              <w:rPr>
                <w:sz w:val="16"/>
                <w:szCs w:val="16"/>
                <w:lang w:eastAsia="lt-LT"/>
              </w:rPr>
            </w:pPr>
            <w:r w:rsidRPr="00217D88">
              <w:rPr>
                <w:sz w:val="16"/>
                <w:szCs w:val="16"/>
                <w:lang w:eastAsia="lt-LT"/>
              </w:rPr>
              <w:t>0</w:t>
            </w:r>
          </w:p>
        </w:tc>
        <w:tc>
          <w:tcPr>
            <w:tcW w:w="578" w:type="pct"/>
            <w:tcBorders>
              <w:top w:val="single" w:sz="4" w:space="0" w:color="auto"/>
              <w:bottom w:val="single" w:sz="4" w:space="0" w:color="auto"/>
            </w:tcBorders>
          </w:tcPr>
          <w:p w14:paraId="1C7F5D40" w14:textId="77777777" w:rsidR="00BB155A" w:rsidRPr="00217D88" w:rsidRDefault="00BB155A" w:rsidP="00555495">
            <w:pPr>
              <w:jc w:val="center"/>
              <w:textAlignment w:val="baseline"/>
              <w:rPr>
                <w:sz w:val="16"/>
                <w:szCs w:val="16"/>
                <w:lang w:eastAsia="lt-LT"/>
              </w:rPr>
            </w:pPr>
            <w:r w:rsidRPr="00217D88">
              <w:rPr>
                <w:sz w:val="16"/>
                <w:szCs w:val="16"/>
                <w:lang w:eastAsia="lt-LT"/>
              </w:rPr>
              <w:t>128</w:t>
            </w:r>
          </w:p>
        </w:tc>
      </w:tr>
      <w:tr w:rsidR="00BB155A" w:rsidRPr="00217D88" w14:paraId="79793C65" w14:textId="77777777" w:rsidTr="00BB155A">
        <w:trPr>
          <w:trHeight w:val="340"/>
        </w:trPr>
        <w:tc>
          <w:tcPr>
            <w:tcW w:w="435" w:type="pct"/>
            <w:vMerge/>
          </w:tcPr>
          <w:p w14:paraId="0C65128E" w14:textId="77777777" w:rsidR="00BB155A" w:rsidRPr="00217D88" w:rsidRDefault="00BB155A" w:rsidP="00555495">
            <w:pPr>
              <w:jc w:val="both"/>
              <w:textAlignment w:val="baseline"/>
              <w:rPr>
                <w:color w:val="000000"/>
                <w:sz w:val="16"/>
                <w:szCs w:val="16"/>
                <w:shd w:val="clear" w:color="auto" w:fill="FFFFFF"/>
              </w:rPr>
            </w:pPr>
          </w:p>
        </w:tc>
        <w:tc>
          <w:tcPr>
            <w:tcW w:w="514" w:type="pct"/>
            <w:vMerge/>
          </w:tcPr>
          <w:p w14:paraId="1C858F1B" w14:textId="77777777" w:rsidR="00BB155A" w:rsidRPr="00217D88" w:rsidRDefault="00BB155A" w:rsidP="00555495">
            <w:pPr>
              <w:jc w:val="both"/>
              <w:textAlignment w:val="baseline"/>
              <w:rPr>
                <w:sz w:val="16"/>
                <w:szCs w:val="16"/>
                <w:lang w:eastAsia="lt-LT"/>
              </w:rPr>
            </w:pPr>
          </w:p>
        </w:tc>
        <w:tc>
          <w:tcPr>
            <w:tcW w:w="450" w:type="pct"/>
            <w:vMerge/>
          </w:tcPr>
          <w:p w14:paraId="4ACFB728" w14:textId="77777777" w:rsidR="00BB155A" w:rsidRPr="00217D88" w:rsidRDefault="00BB155A" w:rsidP="00555495">
            <w:pPr>
              <w:jc w:val="both"/>
              <w:textAlignment w:val="baseline"/>
              <w:rPr>
                <w:sz w:val="16"/>
                <w:szCs w:val="16"/>
                <w:lang w:eastAsia="lt-LT"/>
              </w:rPr>
            </w:pPr>
          </w:p>
        </w:tc>
        <w:tc>
          <w:tcPr>
            <w:tcW w:w="450" w:type="pct"/>
            <w:tcBorders>
              <w:top w:val="single" w:sz="4" w:space="0" w:color="auto"/>
              <w:bottom w:val="single" w:sz="4" w:space="0" w:color="auto"/>
            </w:tcBorders>
          </w:tcPr>
          <w:p w14:paraId="1DB243CA" w14:textId="77777777" w:rsidR="00BB155A" w:rsidRPr="00217D88" w:rsidRDefault="00BB155A" w:rsidP="00555495">
            <w:pPr>
              <w:textAlignment w:val="baseline"/>
              <w:rPr>
                <w:sz w:val="16"/>
                <w:szCs w:val="16"/>
                <w:lang w:eastAsia="lt-LT"/>
              </w:rPr>
            </w:pPr>
            <w:r w:rsidRPr="00217D88">
              <w:rPr>
                <w:sz w:val="16"/>
                <w:szCs w:val="16"/>
                <w:lang w:eastAsia="lt-LT"/>
              </w:rPr>
              <w:t>VVL regionas</w:t>
            </w:r>
          </w:p>
        </w:tc>
        <w:tc>
          <w:tcPr>
            <w:tcW w:w="513" w:type="pct"/>
            <w:tcBorders>
              <w:top w:val="single" w:sz="4" w:space="0" w:color="auto"/>
              <w:bottom w:val="single" w:sz="4" w:space="0" w:color="auto"/>
            </w:tcBorders>
          </w:tcPr>
          <w:p w14:paraId="5ADF5015" w14:textId="77777777" w:rsidR="00BB155A" w:rsidRPr="00217D88" w:rsidRDefault="00BB155A" w:rsidP="00555495">
            <w:pPr>
              <w:jc w:val="both"/>
              <w:textAlignment w:val="baseline"/>
              <w:rPr>
                <w:sz w:val="16"/>
                <w:szCs w:val="16"/>
                <w:lang w:eastAsia="lt-LT"/>
              </w:rPr>
            </w:pPr>
            <w:r w:rsidRPr="00217D88">
              <w:rPr>
                <w:sz w:val="16"/>
                <w:szCs w:val="16"/>
                <w:lang w:eastAsia="lt-LT"/>
              </w:rPr>
              <w:t>Specialusis</w:t>
            </w:r>
          </w:p>
        </w:tc>
        <w:tc>
          <w:tcPr>
            <w:tcW w:w="1158" w:type="pct"/>
            <w:tcBorders>
              <w:top w:val="single" w:sz="4" w:space="0" w:color="auto"/>
              <w:bottom w:val="single" w:sz="4" w:space="0" w:color="auto"/>
            </w:tcBorders>
          </w:tcPr>
          <w:p w14:paraId="44101C35" w14:textId="77777777" w:rsidR="00BB155A" w:rsidRPr="00217D88" w:rsidRDefault="00BB155A" w:rsidP="00555495">
            <w:pPr>
              <w:textAlignment w:val="baseline"/>
              <w:rPr>
                <w:sz w:val="16"/>
                <w:szCs w:val="16"/>
                <w:lang w:eastAsia="lt-LT"/>
              </w:rPr>
            </w:pPr>
            <w:r w:rsidRPr="00217D88">
              <w:rPr>
                <w:sz w:val="16"/>
                <w:szCs w:val="16"/>
                <w:lang w:eastAsia="lt-LT"/>
              </w:rPr>
              <w:t>Bendrojo ugdymo mokyklos, kuriose įrengtos gamtos mokslų laboratorijos</w:t>
            </w:r>
          </w:p>
        </w:tc>
        <w:tc>
          <w:tcPr>
            <w:tcW w:w="386" w:type="pct"/>
            <w:tcBorders>
              <w:top w:val="single" w:sz="4" w:space="0" w:color="auto"/>
              <w:bottom w:val="single" w:sz="4" w:space="0" w:color="auto"/>
            </w:tcBorders>
          </w:tcPr>
          <w:p w14:paraId="3916EA48" w14:textId="77777777" w:rsidR="00BB155A" w:rsidRPr="00217D88" w:rsidRDefault="00BB155A" w:rsidP="00555495">
            <w:pPr>
              <w:jc w:val="both"/>
              <w:textAlignment w:val="baseline"/>
              <w:rPr>
                <w:sz w:val="16"/>
                <w:szCs w:val="16"/>
                <w:lang w:eastAsia="lt-LT"/>
              </w:rPr>
            </w:pPr>
            <w:r w:rsidRPr="00217D88">
              <w:rPr>
                <w:sz w:val="16"/>
                <w:szCs w:val="16"/>
                <w:lang w:eastAsia="lt-LT"/>
              </w:rPr>
              <w:t>Skaičius</w:t>
            </w:r>
          </w:p>
        </w:tc>
        <w:tc>
          <w:tcPr>
            <w:tcW w:w="514" w:type="pct"/>
            <w:tcBorders>
              <w:top w:val="single" w:sz="4" w:space="0" w:color="auto"/>
              <w:bottom w:val="single" w:sz="4" w:space="0" w:color="auto"/>
            </w:tcBorders>
          </w:tcPr>
          <w:p w14:paraId="3F269B81" w14:textId="77777777" w:rsidR="00BB155A" w:rsidRPr="00217D88" w:rsidRDefault="00BB155A" w:rsidP="00555495">
            <w:pPr>
              <w:jc w:val="center"/>
              <w:textAlignment w:val="baseline"/>
              <w:rPr>
                <w:sz w:val="16"/>
                <w:szCs w:val="16"/>
                <w:lang w:eastAsia="lt-LT"/>
              </w:rPr>
            </w:pPr>
            <w:r w:rsidRPr="00217D88">
              <w:rPr>
                <w:sz w:val="16"/>
                <w:szCs w:val="16"/>
                <w:lang w:eastAsia="lt-LT"/>
              </w:rPr>
              <w:t>0</w:t>
            </w:r>
          </w:p>
        </w:tc>
        <w:tc>
          <w:tcPr>
            <w:tcW w:w="578" w:type="pct"/>
            <w:tcBorders>
              <w:top w:val="single" w:sz="4" w:space="0" w:color="auto"/>
              <w:bottom w:val="single" w:sz="4" w:space="0" w:color="auto"/>
            </w:tcBorders>
          </w:tcPr>
          <w:p w14:paraId="47288B6A" w14:textId="77777777" w:rsidR="00BB155A" w:rsidRPr="00217D88" w:rsidRDefault="00BB155A" w:rsidP="00555495">
            <w:pPr>
              <w:jc w:val="center"/>
              <w:textAlignment w:val="baseline"/>
              <w:rPr>
                <w:sz w:val="16"/>
                <w:szCs w:val="16"/>
                <w:lang w:eastAsia="lt-LT"/>
              </w:rPr>
            </w:pPr>
            <w:r w:rsidRPr="00217D88">
              <w:rPr>
                <w:sz w:val="16"/>
                <w:szCs w:val="16"/>
                <w:lang w:eastAsia="lt-LT"/>
              </w:rPr>
              <w:t>342</w:t>
            </w:r>
          </w:p>
        </w:tc>
      </w:tr>
      <w:tr w:rsidR="00BB155A" w:rsidRPr="00217D88" w14:paraId="4358FB6D" w14:textId="77777777" w:rsidTr="00BB155A">
        <w:trPr>
          <w:trHeight w:val="340"/>
        </w:trPr>
        <w:tc>
          <w:tcPr>
            <w:tcW w:w="435" w:type="pct"/>
            <w:vMerge/>
          </w:tcPr>
          <w:p w14:paraId="3B0ED532" w14:textId="77777777" w:rsidR="00BB155A" w:rsidRPr="00217D88" w:rsidRDefault="00BB155A" w:rsidP="00555495">
            <w:pPr>
              <w:jc w:val="both"/>
              <w:textAlignment w:val="baseline"/>
              <w:rPr>
                <w:color w:val="000000"/>
                <w:sz w:val="16"/>
                <w:szCs w:val="16"/>
                <w:shd w:val="clear" w:color="auto" w:fill="FFFFFF"/>
              </w:rPr>
            </w:pPr>
          </w:p>
        </w:tc>
        <w:tc>
          <w:tcPr>
            <w:tcW w:w="514" w:type="pct"/>
            <w:vMerge/>
          </w:tcPr>
          <w:p w14:paraId="4315A539" w14:textId="77777777" w:rsidR="00BB155A" w:rsidRPr="00217D88" w:rsidRDefault="00BB155A" w:rsidP="00555495">
            <w:pPr>
              <w:jc w:val="both"/>
              <w:textAlignment w:val="baseline"/>
              <w:rPr>
                <w:sz w:val="16"/>
                <w:szCs w:val="16"/>
                <w:lang w:eastAsia="lt-LT"/>
              </w:rPr>
            </w:pPr>
          </w:p>
        </w:tc>
        <w:tc>
          <w:tcPr>
            <w:tcW w:w="450" w:type="pct"/>
            <w:vMerge/>
          </w:tcPr>
          <w:p w14:paraId="30704F2E" w14:textId="77777777" w:rsidR="00BB155A" w:rsidRPr="00217D88" w:rsidRDefault="00BB155A" w:rsidP="00555495">
            <w:pPr>
              <w:jc w:val="both"/>
              <w:textAlignment w:val="baseline"/>
              <w:rPr>
                <w:sz w:val="16"/>
                <w:szCs w:val="16"/>
                <w:lang w:eastAsia="lt-LT"/>
              </w:rPr>
            </w:pPr>
          </w:p>
        </w:tc>
        <w:tc>
          <w:tcPr>
            <w:tcW w:w="450" w:type="pct"/>
            <w:tcBorders>
              <w:top w:val="single" w:sz="4" w:space="0" w:color="auto"/>
              <w:bottom w:val="single" w:sz="4" w:space="0" w:color="auto"/>
            </w:tcBorders>
          </w:tcPr>
          <w:p w14:paraId="5F9A5886" w14:textId="77777777" w:rsidR="00BB155A" w:rsidRPr="00217D88" w:rsidRDefault="00BB155A" w:rsidP="00555495">
            <w:pPr>
              <w:textAlignment w:val="baseline"/>
              <w:rPr>
                <w:sz w:val="16"/>
                <w:szCs w:val="16"/>
                <w:lang w:eastAsia="lt-LT"/>
              </w:rPr>
            </w:pPr>
            <w:r w:rsidRPr="00217D88">
              <w:rPr>
                <w:sz w:val="16"/>
                <w:szCs w:val="16"/>
                <w:lang w:eastAsia="lt-LT"/>
              </w:rPr>
              <w:t>Sostinės regionas</w:t>
            </w:r>
          </w:p>
        </w:tc>
        <w:tc>
          <w:tcPr>
            <w:tcW w:w="513" w:type="pct"/>
            <w:tcBorders>
              <w:top w:val="single" w:sz="4" w:space="0" w:color="auto"/>
              <w:bottom w:val="single" w:sz="4" w:space="0" w:color="auto"/>
            </w:tcBorders>
          </w:tcPr>
          <w:p w14:paraId="3F42EB17" w14:textId="77777777" w:rsidR="00BB155A" w:rsidRPr="00217D88" w:rsidRDefault="00BB155A" w:rsidP="00555495">
            <w:pPr>
              <w:jc w:val="both"/>
              <w:textAlignment w:val="baseline"/>
              <w:rPr>
                <w:sz w:val="16"/>
                <w:szCs w:val="16"/>
                <w:lang w:eastAsia="lt-LT"/>
              </w:rPr>
            </w:pPr>
            <w:r w:rsidRPr="00217D88">
              <w:rPr>
                <w:sz w:val="16"/>
                <w:szCs w:val="16"/>
                <w:lang w:eastAsia="lt-LT"/>
              </w:rPr>
              <w:t>Specialusis</w:t>
            </w:r>
          </w:p>
        </w:tc>
        <w:tc>
          <w:tcPr>
            <w:tcW w:w="1158" w:type="pct"/>
            <w:tcBorders>
              <w:top w:val="single" w:sz="4" w:space="0" w:color="auto"/>
              <w:bottom w:val="single" w:sz="4" w:space="0" w:color="auto"/>
            </w:tcBorders>
          </w:tcPr>
          <w:p w14:paraId="0541A61A" w14:textId="77777777" w:rsidR="00BB155A" w:rsidRPr="00217D88" w:rsidRDefault="00BB155A" w:rsidP="00555495">
            <w:pPr>
              <w:textAlignment w:val="baseline"/>
              <w:rPr>
                <w:sz w:val="16"/>
                <w:szCs w:val="16"/>
                <w:lang w:eastAsia="lt-LT"/>
              </w:rPr>
            </w:pPr>
            <w:r w:rsidRPr="00217D88">
              <w:rPr>
                <w:sz w:val="16"/>
                <w:szCs w:val="16"/>
                <w:lang w:eastAsia="lt-LT"/>
              </w:rPr>
              <w:t>Aukštosios mokyklos, esančios pedagogų rengimo kompetencijų centru ar jo dalimi, kuriose sukurta / pritaikyta infrastruktūra</w:t>
            </w:r>
          </w:p>
        </w:tc>
        <w:tc>
          <w:tcPr>
            <w:tcW w:w="386" w:type="pct"/>
            <w:tcBorders>
              <w:top w:val="single" w:sz="4" w:space="0" w:color="auto"/>
              <w:bottom w:val="single" w:sz="4" w:space="0" w:color="auto"/>
            </w:tcBorders>
          </w:tcPr>
          <w:p w14:paraId="428DF7A1" w14:textId="77777777" w:rsidR="00BB155A" w:rsidRPr="00217D88" w:rsidRDefault="00BB155A" w:rsidP="00555495">
            <w:pPr>
              <w:jc w:val="both"/>
              <w:textAlignment w:val="baseline"/>
              <w:rPr>
                <w:sz w:val="16"/>
                <w:szCs w:val="16"/>
                <w:lang w:eastAsia="lt-LT"/>
              </w:rPr>
            </w:pPr>
            <w:r w:rsidRPr="00217D88">
              <w:rPr>
                <w:sz w:val="16"/>
                <w:szCs w:val="16"/>
                <w:lang w:eastAsia="lt-LT"/>
              </w:rPr>
              <w:t>Skaičius</w:t>
            </w:r>
          </w:p>
        </w:tc>
        <w:tc>
          <w:tcPr>
            <w:tcW w:w="514" w:type="pct"/>
            <w:tcBorders>
              <w:top w:val="single" w:sz="4" w:space="0" w:color="auto"/>
              <w:bottom w:val="single" w:sz="4" w:space="0" w:color="auto"/>
            </w:tcBorders>
          </w:tcPr>
          <w:p w14:paraId="5B61C091" w14:textId="77777777" w:rsidR="00BB155A" w:rsidRPr="00217D88" w:rsidRDefault="00BB155A" w:rsidP="00555495">
            <w:pPr>
              <w:jc w:val="center"/>
              <w:textAlignment w:val="baseline"/>
              <w:rPr>
                <w:sz w:val="16"/>
                <w:szCs w:val="16"/>
                <w:lang w:eastAsia="lt-LT"/>
              </w:rPr>
            </w:pPr>
            <w:r w:rsidRPr="00217D88">
              <w:rPr>
                <w:sz w:val="16"/>
                <w:szCs w:val="16"/>
                <w:lang w:eastAsia="lt-LT"/>
              </w:rPr>
              <w:t>0</w:t>
            </w:r>
          </w:p>
        </w:tc>
        <w:tc>
          <w:tcPr>
            <w:tcW w:w="578" w:type="pct"/>
            <w:tcBorders>
              <w:top w:val="single" w:sz="4" w:space="0" w:color="auto"/>
              <w:bottom w:val="single" w:sz="4" w:space="0" w:color="auto"/>
            </w:tcBorders>
          </w:tcPr>
          <w:p w14:paraId="502555CA" w14:textId="77777777" w:rsidR="00BB155A" w:rsidRPr="00217D88" w:rsidRDefault="00BB155A" w:rsidP="00555495">
            <w:pPr>
              <w:jc w:val="center"/>
              <w:textAlignment w:val="baseline"/>
              <w:rPr>
                <w:sz w:val="16"/>
                <w:szCs w:val="16"/>
                <w:lang w:eastAsia="lt-LT"/>
              </w:rPr>
            </w:pPr>
            <w:r w:rsidRPr="00217D88">
              <w:rPr>
                <w:sz w:val="16"/>
                <w:szCs w:val="16"/>
                <w:lang w:eastAsia="lt-LT"/>
              </w:rPr>
              <w:t>1</w:t>
            </w:r>
          </w:p>
        </w:tc>
      </w:tr>
      <w:tr w:rsidR="00BB155A" w:rsidRPr="00217D88" w14:paraId="0B5C3CD3" w14:textId="77777777" w:rsidTr="00BB155A">
        <w:trPr>
          <w:trHeight w:val="340"/>
        </w:trPr>
        <w:tc>
          <w:tcPr>
            <w:tcW w:w="435" w:type="pct"/>
            <w:vMerge/>
          </w:tcPr>
          <w:p w14:paraId="47B264A8" w14:textId="77777777" w:rsidR="00BB155A" w:rsidRPr="00217D88" w:rsidRDefault="00BB155A" w:rsidP="00555495">
            <w:pPr>
              <w:jc w:val="both"/>
              <w:textAlignment w:val="baseline"/>
              <w:rPr>
                <w:color w:val="000000"/>
                <w:sz w:val="16"/>
                <w:szCs w:val="16"/>
                <w:shd w:val="clear" w:color="auto" w:fill="FFFFFF"/>
              </w:rPr>
            </w:pPr>
          </w:p>
        </w:tc>
        <w:tc>
          <w:tcPr>
            <w:tcW w:w="514" w:type="pct"/>
            <w:vMerge/>
          </w:tcPr>
          <w:p w14:paraId="21CC55A1" w14:textId="77777777" w:rsidR="00BB155A" w:rsidRPr="00217D88" w:rsidRDefault="00BB155A" w:rsidP="00555495">
            <w:pPr>
              <w:jc w:val="both"/>
              <w:textAlignment w:val="baseline"/>
              <w:rPr>
                <w:sz w:val="16"/>
                <w:szCs w:val="16"/>
                <w:lang w:eastAsia="lt-LT"/>
              </w:rPr>
            </w:pPr>
          </w:p>
        </w:tc>
        <w:tc>
          <w:tcPr>
            <w:tcW w:w="450" w:type="pct"/>
            <w:vMerge/>
          </w:tcPr>
          <w:p w14:paraId="36FDB7BD" w14:textId="77777777" w:rsidR="00BB155A" w:rsidRPr="00217D88" w:rsidRDefault="00BB155A" w:rsidP="00555495">
            <w:pPr>
              <w:jc w:val="both"/>
              <w:textAlignment w:val="baseline"/>
              <w:rPr>
                <w:sz w:val="16"/>
                <w:szCs w:val="16"/>
                <w:lang w:eastAsia="lt-LT"/>
              </w:rPr>
            </w:pPr>
          </w:p>
        </w:tc>
        <w:tc>
          <w:tcPr>
            <w:tcW w:w="450" w:type="pct"/>
            <w:tcBorders>
              <w:top w:val="single" w:sz="4" w:space="0" w:color="auto"/>
              <w:bottom w:val="single" w:sz="4" w:space="0" w:color="auto"/>
            </w:tcBorders>
          </w:tcPr>
          <w:p w14:paraId="3E7E949E" w14:textId="77777777" w:rsidR="00BB155A" w:rsidRPr="00217D88" w:rsidRDefault="00BB155A" w:rsidP="00555495">
            <w:pPr>
              <w:textAlignment w:val="baseline"/>
              <w:rPr>
                <w:sz w:val="16"/>
                <w:szCs w:val="16"/>
                <w:lang w:eastAsia="lt-LT"/>
              </w:rPr>
            </w:pPr>
            <w:r w:rsidRPr="00217D88">
              <w:rPr>
                <w:sz w:val="16"/>
                <w:szCs w:val="16"/>
                <w:lang w:eastAsia="lt-LT"/>
              </w:rPr>
              <w:t>VVL regionas</w:t>
            </w:r>
          </w:p>
        </w:tc>
        <w:tc>
          <w:tcPr>
            <w:tcW w:w="513" w:type="pct"/>
            <w:tcBorders>
              <w:top w:val="single" w:sz="4" w:space="0" w:color="auto"/>
              <w:bottom w:val="single" w:sz="4" w:space="0" w:color="auto"/>
            </w:tcBorders>
          </w:tcPr>
          <w:p w14:paraId="19184BC4" w14:textId="77777777" w:rsidR="00BB155A" w:rsidRPr="00217D88" w:rsidRDefault="00BB155A" w:rsidP="00555495">
            <w:pPr>
              <w:jc w:val="both"/>
              <w:textAlignment w:val="baseline"/>
              <w:rPr>
                <w:sz w:val="16"/>
                <w:szCs w:val="16"/>
                <w:lang w:eastAsia="lt-LT"/>
              </w:rPr>
            </w:pPr>
            <w:r w:rsidRPr="00217D88">
              <w:rPr>
                <w:sz w:val="16"/>
                <w:szCs w:val="16"/>
                <w:lang w:eastAsia="lt-LT"/>
              </w:rPr>
              <w:t>Specialusis</w:t>
            </w:r>
          </w:p>
        </w:tc>
        <w:tc>
          <w:tcPr>
            <w:tcW w:w="1158" w:type="pct"/>
            <w:tcBorders>
              <w:top w:val="single" w:sz="4" w:space="0" w:color="auto"/>
              <w:bottom w:val="single" w:sz="4" w:space="0" w:color="auto"/>
            </w:tcBorders>
          </w:tcPr>
          <w:p w14:paraId="541F53ED" w14:textId="77777777" w:rsidR="00BB155A" w:rsidRPr="00217D88" w:rsidRDefault="00BB155A" w:rsidP="00555495">
            <w:pPr>
              <w:textAlignment w:val="baseline"/>
              <w:rPr>
                <w:sz w:val="16"/>
                <w:szCs w:val="16"/>
                <w:lang w:eastAsia="lt-LT"/>
              </w:rPr>
            </w:pPr>
            <w:r w:rsidRPr="00217D88">
              <w:rPr>
                <w:sz w:val="16"/>
                <w:szCs w:val="16"/>
                <w:lang w:eastAsia="lt-LT"/>
              </w:rPr>
              <w:t>Aukštosios mokyklos, esančios pedagogų rengimo kompetencijų centru ar jo dalimi, kuriose sukurta / pritaikyta infrastruktūra</w:t>
            </w:r>
          </w:p>
        </w:tc>
        <w:tc>
          <w:tcPr>
            <w:tcW w:w="386" w:type="pct"/>
            <w:tcBorders>
              <w:top w:val="single" w:sz="4" w:space="0" w:color="auto"/>
              <w:bottom w:val="single" w:sz="4" w:space="0" w:color="auto"/>
            </w:tcBorders>
          </w:tcPr>
          <w:p w14:paraId="50E38E01" w14:textId="77777777" w:rsidR="00BB155A" w:rsidRPr="00217D88" w:rsidRDefault="00BB155A" w:rsidP="00555495">
            <w:pPr>
              <w:jc w:val="both"/>
              <w:textAlignment w:val="baseline"/>
              <w:rPr>
                <w:sz w:val="16"/>
                <w:szCs w:val="16"/>
                <w:lang w:eastAsia="lt-LT"/>
              </w:rPr>
            </w:pPr>
            <w:r w:rsidRPr="00217D88">
              <w:rPr>
                <w:sz w:val="16"/>
                <w:szCs w:val="16"/>
                <w:lang w:eastAsia="lt-LT"/>
              </w:rPr>
              <w:t>Skaičius</w:t>
            </w:r>
          </w:p>
        </w:tc>
        <w:tc>
          <w:tcPr>
            <w:tcW w:w="514" w:type="pct"/>
            <w:tcBorders>
              <w:top w:val="single" w:sz="4" w:space="0" w:color="auto"/>
              <w:bottom w:val="single" w:sz="4" w:space="0" w:color="auto"/>
            </w:tcBorders>
          </w:tcPr>
          <w:p w14:paraId="44CB8D36" w14:textId="77777777" w:rsidR="00BB155A" w:rsidRPr="00217D88" w:rsidRDefault="00BB155A" w:rsidP="00555495">
            <w:pPr>
              <w:jc w:val="center"/>
              <w:textAlignment w:val="baseline"/>
              <w:rPr>
                <w:sz w:val="16"/>
                <w:szCs w:val="16"/>
                <w:lang w:eastAsia="lt-LT"/>
              </w:rPr>
            </w:pPr>
            <w:r w:rsidRPr="00217D88">
              <w:rPr>
                <w:sz w:val="16"/>
                <w:szCs w:val="16"/>
                <w:lang w:eastAsia="lt-LT"/>
              </w:rPr>
              <w:t>0</w:t>
            </w:r>
          </w:p>
        </w:tc>
        <w:tc>
          <w:tcPr>
            <w:tcW w:w="578" w:type="pct"/>
            <w:tcBorders>
              <w:top w:val="single" w:sz="4" w:space="0" w:color="auto"/>
              <w:bottom w:val="single" w:sz="4" w:space="0" w:color="auto"/>
            </w:tcBorders>
          </w:tcPr>
          <w:p w14:paraId="4FF52A15" w14:textId="77777777" w:rsidR="00BB155A" w:rsidRPr="00217D88" w:rsidRDefault="00BB155A" w:rsidP="00555495">
            <w:pPr>
              <w:jc w:val="center"/>
              <w:textAlignment w:val="baseline"/>
              <w:rPr>
                <w:sz w:val="16"/>
                <w:szCs w:val="16"/>
                <w:lang w:eastAsia="lt-LT"/>
              </w:rPr>
            </w:pPr>
            <w:r w:rsidRPr="00217D88">
              <w:rPr>
                <w:sz w:val="16"/>
                <w:szCs w:val="16"/>
                <w:lang w:eastAsia="lt-LT"/>
              </w:rPr>
              <w:t>2</w:t>
            </w:r>
          </w:p>
        </w:tc>
      </w:tr>
      <w:tr w:rsidR="00BB155A" w:rsidRPr="00217D88" w14:paraId="2C2394DF" w14:textId="77777777" w:rsidTr="00BB155A">
        <w:trPr>
          <w:trHeight w:val="340"/>
        </w:trPr>
        <w:tc>
          <w:tcPr>
            <w:tcW w:w="435" w:type="pct"/>
            <w:vMerge/>
          </w:tcPr>
          <w:p w14:paraId="6C963248" w14:textId="77777777" w:rsidR="00BB155A" w:rsidRPr="00217D88" w:rsidRDefault="00BB155A" w:rsidP="00555495">
            <w:pPr>
              <w:jc w:val="both"/>
              <w:textAlignment w:val="baseline"/>
              <w:rPr>
                <w:color w:val="000000"/>
                <w:sz w:val="16"/>
                <w:szCs w:val="16"/>
                <w:shd w:val="clear" w:color="auto" w:fill="FFFFFF"/>
              </w:rPr>
            </w:pPr>
          </w:p>
        </w:tc>
        <w:tc>
          <w:tcPr>
            <w:tcW w:w="514" w:type="pct"/>
            <w:vMerge/>
          </w:tcPr>
          <w:p w14:paraId="5913E6DF" w14:textId="77777777" w:rsidR="00BB155A" w:rsidRPr="00217D88" w:rsidRDefault="00BB155A" w:rsidP="00555495">
            <w:pPr>
              <w:jc w:val="both"/>
              <w:textAlignment w:val="baseline"/>
              <w:rPr>
                <w:sz w:val="16"/>
                <w:szCs w:val="16"/>
                <w:lang w:eastAsia="lt-LT"/>
              </w:rPr>
            </w:pPr>
          </w:p>
        </w:tc>
        <w:tc>
          <w:tcPr>
            <w:tcW w:w="450" w:type="pct"/>
            <w:vMerge/>
          </w:tcPr>
          <w:p w14:paraId="6B8CD672" w14:textId="77777777" w:rsidR="00BB155A" w:rsidRPr="00217D88" w:rsidRDefault="00BB155A" w:rsidP="00555495">
            <w:pPr>
              <w:jc w:val="both"/>
              <w:textAlignment w:val="baseline"/>
              <w:rPr>
                <w:sz w:val="16"/>
                <w:szCs w:val="16"/>
                <w:lang w:eastAsia="lt-LT"/>
              </w:rPr>
            </w:pPr>
          </w:p>
        </w:tc>
        <w:tc>
          <w:tcPr>
            <w:tcW w:w="450" w:type="pct"/>
            <w:tcBorders>
              <w:top w:val="single" w:sz="4" w:space="0" w:color="auto"/>
              <w:bottom w:val="single" w:sz="4" w:space="0" w:color="auto"/>
            </w:tcBorders>
          </w:tcPr>
          <w:p w14:paraId="150BC0AA" w14:textId="77777777" w:rsidR="00BB155A" w:rsidRPr="00217D88" w:rsidRDefault="00BB155A" w:rsidP="00555495">
            <w:pPr>
              <w:textAlignment w:val="baseline"/>
              <w:rPr>
                <w:sz w:val="16"/>
                <w:szCs w:val="16"/>
                <w:lang w:eastAsia="lt-LT"/>
              </w:rPr>
            </w:pPr>
            <w:r w:rsidRPr="00217D88">
              <w:rPr>
                <w:sz w:val="16"/>
                <w:szCs w:val="16"/>
                <w:lang w:eastAsia="lt-LT"/>
              </w:rPr>
              <w:t>Sostinės regionas</w:t>
            </w:r>
          </w:p>
        </w:tc>
        <w:tc>
          <w:tcPr>
            <w:tcW w:w="513" w:type="pct"/>
            <w:tcBorders>
              <w:top w:val="single" w:sz="4" w:space="0" w:color="auto"/>
              <w:bottom w:val="single" w:sz="4" w:space="0" w:color="auto"/>
            </w:tcBorders>
          </w:tcPr>
          <w:p w14:paraId="7EEAE6F0" w14:textId="77777777" w:rsidR="00BB155A" w:rsidRPr="00217D88" w:rsidRDefault="00BB155A" w:rsidP="00555495">
            <w:pPr>
              <w:jc w:val="both"/>
              <w:textAlignment w:val="baseline"/>
              <w:rPr>
                <w:sz w:val="16"/>
                <w:szCs w:val="16"/>
                <w:lang w:eastAsia="lt-LT"/>
              </w:rPr>
            </w:pPr>
            <w:r w:rsidRPr="00217D88">
              <w:rPr>
                <w:sz w:val="16"/>
                <w:szCs w:val="16"/>
                <w:lang w:eastAsia="lt-LT"/>
              </w:rPr>
              <w:t>Specialusis</w:t>
            </w:r>
          </w:p>
        </w:tc>
        <w:tc>
          <w:tcPr>
            <w:tcW w:w="1158" w:type="pct"/>
            <w:tcBorders>
              <w:top w:val="single" w:sz="4" w:space="0" w:color="auto"/>
              <w:bottom w:val="single" w:sz="4" w:space="0" w:color="auto"/>
            </w:tcBorders>
          </w:tcPr>
          <w:p w14:paraId="14AA7356" w14:textId="77777777" w:rsidR="00BB155A" w:rsidRPr="00217D88" w:rsidRDefault="00BB155A" w:rsidP="00555495">
            <w:pPr>
              <w:textAlignment w:val="baseline"/>
              <w:rPr>
                <w:sz w:val="16"/>
                <w:szCs w:val="16"/>
                <w:lang w:eastAsia="lt-LT"/>
              </w:rPr>
            </w:pPr>
            <w:r w:rsidRPr="00217D88">
              <w:rPr>
                <w:sz w:val="16"/>
                <w:szCs w:val="16"/>
                <w:lang w:eastAsia="lt-LT"/>
              </w:rPr>
              <w:t>Tikslinės transporto priemonės</w:t>
            </w:r>
          </w:p>
        </w:tc>
        <w:tc>
          <w:tcPr>
            <w:tcW w:w="386" w:type="pct"/>
            <w:tcBorders>
              <w:top w:val="single" w:sz="4" w:space="0" w:color="auto"/>
              <w:bottom w:val="single" w:sz="4" w:space="0" w:color="auto"/>
            </w:tcBorders>
          </w:tcPr>
          <w:p w14:paraId="6A175E51" w14:textId="77777777" w:rsidR="00BB155A" w:rsidRPr="00217D88" w:rsidRDefault="00BB155A" w:rsidP="00555495">
            <w:pPr>
              <w:jc w:val="both"/>
              <w:textAlignment w:val="baseline"/>
              <w:rPr>
                <w:sz w:val="16"/>
                <w:szCs w:val="16"/>
                <w:lang w:eastAsia="lt-LT"/>
              </w:rPr>
            </w:pPr>
            <w:r w:rsidRPr="00217D88">
              <w:rPr>
                <w:sz w:val="16"/>
                <w:szCs w:val="16"/>
                <w:lang w:eastAsia="lt-LT"/>
              </w:rPr>
              <w:t>Skaičius</w:t>
            </w:r>
          </w:p>
        </w:tc>
        <w:tc>
          <w:tcPr>
            <w:tcW w:w="514" w:type="pct"/>
            <w:tcBorders>
              <w:top w:val="single" w:sz="4" w:space="0" w:color="auto"/>
              <w:bottom w:val="single" w:sz="4" w:space="0" w:color="auto"/>
            </w:tcBorders>
          </w:tcPr>
          <w:p w14:paraId="1D8A2C7C" w14:textId="77777777" w:rsidR="00BB155A" w:rsidRPr="00217D88" w:rsidRDefault="00BB155A" w:rsidP="00555495">
            <w:pPr>
              <w:jc w:val="center"/>
              <w:textAlignment w:val="baseline"/>
              <w:rPr>
                <w:sz w:val="16"/>
                <w:szCs w:val="16"/>
                <w:lang w:eastAsia="lt-LT"/>
              </w:rPr>
            </w:pPr>
            <w:r w:rsidRPr="00217D88">
              <w:rPr>
                <w:sz w:val="16"/>
                <w:szCs w:val="16"/>
                <w:lang w:eastAsia="lt-LT"/>
              </w:rPr>
              <w:t>0</w:t>
            </w:r>
          </w:p>
        </w:tc>
        <w:tc>
          <w:tcPr>
            <w:tcW w:w="578" w:type="pct"/>
            <w:tcBorders>
              <w:top w:val="single" w:sz="4" w:space="0" w:color="auto"/>
              <w:bottom w:val="single" w:sz="4" w:space="0" w:color="auto"/>
            </w:tcBorders>
          </w:tcPr>
          <w:p w14:paraId="58D94977" w14:textId="77777777" w:rsidR="00BB155A" w:rsidRPr="00217D88" w:rsidRDefault="00BB155A" w:rsidP="00555495">
            <w:pPr>
              <w:jc w:val="center"/>
              <w:textAlignment w:val="baseline"/>
              <w:rPr>
                <w:b/>
                <w:bCs/>
                <w:color w:val="EE0000"/>
                <w:sz w:val="16"/>
                <w:szCs w:val="16"/>
                <w:lang w:eastAsia="lt-LT"/>
              </w:rPr>
            </w:pPr>
            <w:r w:rsidRPr="00217D88">
              <w:rPr>
                <w:strike/>
                <w:sz w:val="16"/>
                <w:szCs w:val="16"/>
                <w:lang w:eastAsia="lt-LT"/>
              </w:rPr>
              <w:t>30</w:t>
            </w:r>
            <w:r w:rsidRPr="00217D88">
              <w:rPr>
                <w:b/>
                <w:bCs/>
                <w:color w:val="EE0000"/>
                <w:sz w:val="16"/>
                <w:szCs w:val="16"/>
                <w:lang w:eastAsia="lt-LT"/>
              </w:rPr>
              <w:t xml:space="preserve"> </w:t>
            </w:r>
          </w:p>
          <w:p w14:paraId="22E451D1" w14:textId="56380B7B" w:rsidR="00BB155A" w:rsidRPr="00217D88" w:rsidRDefault="005F65E6" w:rsidP="00555495">
            <w:pPr>
              <w:jc w:val="center"/>
              <w:textAlignment w:val="baseline"/>
              <w:rPr>
                <w:strike/>
                <w:color w:val="EE0000"/>
                <w:sz w:val="16"/>
                <w:szCs w:val="16"/>
                <w:lang w:val="en-US" w:eastAsia="lt-LT"/>
              </w:rPr>
            </w:pPr>
            <w:r>
              <w:rPr>
                <w:b/>
                <w:bCs/>
                <w:color w:val="EE0000"/>
                <w:sz w:val="16"/>
                <w:szCs w:val="16"/>
                <w:lang w:eastAsia="lt-LT"/>
              </w:rPr>
              <w:t>11</w:t>
            </w:r>
          </w:p>
        </w:tc>
      </w:tr>
      <w:tr w:rsidR="00BB155A" w:rsidRPr="00217D88" w14:paraId="297EF097" w14:textId="77777777" w:rsidTr="00BB155A">
        <w:trPr>
          <w:trHeight w:val="340"/>
        </w:trPr>
        <w:tc>
          <w:tcPr>
            <w:tcW w:w="435" w:type="pct"/>
            <w:vMerge/>
          </w:tcPr>
          <w:p w14:paraId="6C12EF99" w14:textId="77777777" w:rsidR="00BB155A" w:rsidRPr="00217D88" w:rsidRDefault="00BB155A" w:rsidP="00555495">
            <w:pPr>
              <w:jc w:val="both"/>
              <w:textAlignment w:val="baseline"/>
              <w:rPr>
                <w:color w:val="000000"/>
                <w:sz w:val="16"/>
                <w:szCs w:val="16"/>
                <w:shd w:val="clear" w:color="auto" w:fill="FFFFFF"/>
              </w:rPr>
            </w:pPr>
          </w:p>
        </w:tc>
        <w:tc>
          <w:tcPr>
            <w:tcW w:w="514" w:type="pct"/>
            <w:vMerge/>
          </w:tcPr>
          <w:p w14:paraId="2D7EB074" w14:textId="77777777" w:rsidR="00BB155A" w:rsidRPr="00217D88" w:rsidRDefault="00BB155A" w:rsidP="00555495">
            <w:pPr>
              <w:jc w:val="both"/>
              <w:textAlignment w:val="baseline"/>
              <w:rPr>
                <w:sz w:val="16"/>
                <w:szCs w:val="16"/>
                <w:lang w:eastAsia="lt-LT"/>
              </w:rPr>
            </w:pPr>
          </w:p>
        </w:tc>
        <w:tc>
          <w:tcPr>
            <w:tcW w:w="450" w:type="pct"/>
            <w:vMerge/>
          </w:tcPr>
          <w:p w14:paraId="70440CF5" w14:textId="77777777" w:rsidR="00BB155A" w:rsidRPr="00217D88" w:rsidRDefault="00BB155A" w:rsidP="00555495">
            <w:pPr>
              <w:jc w:val="both"/>
              <w:textAlignment w:val="baseline"/>
              <w:rPr>
                <w:sz w:val="16"/>
                <w:szCs w:val="16"/>
                <w:lang w:eastAsia="lt-LT"/>
              </w:rPr>
            </w:pPr>
          </w:p>
        </w:tc>
        <w:tc>
          <w:tcPr>
            <w:tcW w:w="450" w:type="pct"/>
            <w:tcBorders>
              <w:top w:val="single" w:sz="4" w:space="0" w:color="auto"/>
              <w:bottom w:val="single" w:sz="4" w:space="0" w:color="auto"/>
            </w:tcBorders>
          </w:tcPr>
          <w:p w14:paraId="7DB20365" w14:textId="77777777" w:rsidR="00BB155A" w:rsidRPr="00217D88" w:rsidRDefault="00BB155A" w:rsidP="00555495">
            <w:pPr>
              <w:textAlignment w:val="baseline"/>
              <w:rPr>
                <w:sz w:val="16"/>
                <w:szCs w:val="16"/>
                <w:lang w:eastAsia="lt-LT"/>
              </w:rPr>
            </w:pPr>
            <w:r w:rsidRPr="00217D88">
              <w:rPr>
                <w:sz w:val="16"/>
                <w:szCs w:val="16"/>
                <w:lang w:eastAsia="lt-LT"/>
              </w:rPr>
              <w:t>VVL regionas</w:t>
            </w:r>
          </w:p>
        </w:tc>
        <w:tc>
          <w:tcPr>
            <w:tcW w:w="513" w:type="pct"/>
            <w:tcBorders>
              <w:top w:val="single" w:sz="4" w:space="0" w:color="auto"/>
              <w:bottom w:val="single" w:sz="4" w:space="0" w:color="auto"/>
            </w:tcBorders>
          </w:tcPr>
          <w:p w14:paraId="31392537" w14:textId="77777777" w:rsidR="00BB155A" w:rsidRPr="00217D88" w:rsidRDefault="00BB155A" w:rsidP="00555495">
            <w:pPr>
              <w:jc w:val="both"/>
              <w:textAlignment w:val="baseline"/>
              <w:rPr>
                <w:sz w:val="16"/>
                <w:szCs w:val="16"/>
                <w:lang w:eastAsia="lt-LT"/>
              </w:rPr>
            </w:pPr>
            <w:r w:rsidRPr="00217D88">
              <w:rPr>
                <w:sz w:val="16"/>
                <w:szCs w:val="16"/>
                <w:lang w:eastAsia="lt-LT"/>
              </w:rPr>
              <w:t>Specialusis</w:t>
            </w:r>
          </w:p>
        </w:tc>
        <w:tc>
          <w:tcPr>
            <w:tcW w:w="1158" w:type="pct"/>
            <w:tcBorders>
              <w:top w:val="single" w:sz="4" w:space="0" w:color="auto"/>
              <w:bottom w:val="single" w:sz="4" w:space="0" w:color="auto"/>
            </w:tcBorders>
          </w:tcPr>
          <w:p w14:paraId="78557BA1" w14:textId="77777777" w:rsidR="00BB155A" w:rsidRPr="00217D88" w:rsidRDefault="00BB155A" w:rsidP="00555495">
            <w:pPr>
              <w:textAlignment w:val="baseline"/>
              <w:rPr>
                <w:sz w:val="16"/>
                <w:szCs w:val="16"/>
                <w:lang w:eastAsia="lt-LT"/>
              </w:rPr>
            </w:pPr>
            <w:r w:rsidRPr="00217D88">
              <w:rPr>
                <w:sz w:val="16"/>
                <w:szCs w:val="16"/>
                <w:lang w:eastAsia="lt-LT"/>
              </w:rPr>
              <w:t>Tikslinės transporto priemonės</w:t>
            </w:r>
          </w:p>
        </w:tc>
        <w:tc>
          <w:tcPr>
            <w:tcW w:w="386" w:type="pct"/>
            <w:tcBorders>
              <w:top w:val="single" w:sz="4" w:space="0" w:color="auto"/>
              <w:bottom w:val="single" w:sz="4" w:space="0" w:color="auto"/>
            </w:tcBorders>
          </w:tcPr>
          <w:p w14:paraId="0274C8BA" w14:textId="77777777" w:rsidR="00BB155A" w:rsidRPr="00217D88" w:rsidRDefault="00BB155A" w:rsidP="00555495">
            <w:pPr>
              <w:jc w:val="both"/>
              <w:textAlignment w:val="baseline"/>
              <w:rPr>
                <w:sz w:val="16"/>
                <w:szCs w:val="16"/>
                <w:lang w:eastAsia="lt-LT"/>
              </w:rPr>
            </w:pPr>
            <w:r w:rsidRPr="00217D88">
              <w:rPr>
                <w:sz w:val="16"/>
                <w:szCs w:val="16"/>
                <w:lang w:eastAsia="lt-LT"/>
              </w:rPr>
              <w:t>Skaičius</w:t>
            </w:r>
          </w:p>
        </w:tc>
        <w:tc>
          <w:tcPr>
            <w:tcW w:w="514" w:type="pct"/>
            <w:tcBorders>
              <w:top w:val="single" w:sz="4" w:space="0" w:color="auto"/>
              <w:bottom w:val="single" w:sz="4" w:space="0" w:color="auto"/>
            </w:tcBorders>
          </w:tcPr>
          <w:p w14:paraId="55453726" w14:textId="77777777" w:rsidR="00BB155A" w:rsidRPr="00217D88" w:rsidRDefault="00BB155A" w:rsidP="00555495">
            <w:pPr>
              <w:jc w:val="center"/>
              <w:textAlignment w:val="baseline"/>
              <w:rPr>
                <w:sz w:val="16"/>
                <w:szCs w:val="16"/>
                <w:lang w:eastAsia="lt-LT"/>
              </w:rPr>
            </w:pPr>
            <w:r w:rsidRPr="00217D88">
              <w:rPr>
                <w:sz w:val="16"/>
                <w:szCs w:val="16"/>
                <w:lang w:eastAsia="lt-LT"/>
              </w:rPr>
              <w:t>0</w:t>
            </w:r>
          </w:p>
        </w:tc>
        <w:tc>
          <w:tcPr>
            <w:tcW w:w="578" w:type="pct"/>
            <w:tcBorders>
              <w:top w:val="single" w:sz="4" w:space="0" w:color="auto"/>
              <w:bottom w:val="single" w:sz="4" w:space="0" w:color="auto"/>
            </w:tcBorders>
          </w:tcPr>
          <w:p w14:paraId="5B6193C2" w14:textId="77777777" w:rsidR="00BB155A" w:rsidRPr="00217D88" w:rsidRDefault="00BB155A" w:rsidP="00555495">
            <w:pPr>
              <w:jc w:val="center"/>
              <w:textAlignment w:val="baseline"/>
              <w:rPr>
                <w:strike/>
                <w:sz w:val="16"/>
                <w:szCs w:val="16"/>
                <w:lang w:eastAsia="lt-LT"/>
              </w:rPr>
            </w:pPr>
            <w:r w:rsidRPr="00217D88">
              <w:rPr>
                <w:strike/>
                <w:sz w:val="16"/>
                <w:szCs w:val="16"/>
                <w:lang w:eastAsia="lt-LT"/>
              </w:rPr>
              <w:t xml:space="preserve">122 </w:t>
            </w:r>
          </w:p>
          <w:p w14:paraId="496E59FC" w14:textId="31690E18" w:rsidR="00BB155A" w:rsidRPr="00217D88" w:rsidRDefault="005F65E6" w:rsidP="00555495">
            <w:pPr>
              <w:jc w:val="center"/>
              <w:textAlignment w:val="baseline"/>
              <w:rPr>
                <w:b/>
                <w:bCs/>
                <w:color w:val="EE0000"/>
                <w:sz w:val="16"/>
                <w:szCs w:val="16"/>
                <w:lang w:val="en-US" w:eastAsia="lt-LT"/>
              </w:rPr>
            </w:pPr>
            <w:r>
              <w:rPr>
                <w:b/>
                <w:bCs/>
                <w:color w:val="EE0000"/>
                <w:sz w:val="16"/>
                <w:szCs w:val="16"/>
                <w:lang w:eastAsia="lt-LT"/>
              </w:rPr>
              <w:t>45</w:t>
            </w:r>
          </w:p>
        </w:tc>
      </w:tr>
      <w:tr w:rsidR="00BB155A" w:rsidRPr="00217D88" w14:paraId="2D269934" w14:textId="77777777" w:rsidTr="00BB155A">
        <w:trPr>
          <w:trHeight w:val="340"/>
        </w:trPr>
        <w:tc>
          <w:tcPr>
            <w:tcW w:w="435" w:type="pct"/>
            <w:vMerge/>
          </w:tcPr>
          <w:p w14:paraId="05E094BF" w14:textId="77777777" w:rsidR="00BB155A" w:rsidRPr="00217D88" w:rsidRDefault="00BB155A" w:rsidP="00555495">
            <w:pPr>
              <w:jc w:val="both"/>
              <w:textAlignment w:val="baseline"/>
              <w:rPr>
                <w:color w:val="000000"/>
                <w:sz w:val="16"/>
                <w:szCs w:val="16"/>
                <w:shd w:val="clear" w:color="auto" w:fill="FFFFFF"/>
              </w:rPr>
            </w:pPr>
          </w:p>
        </w:tc>
        <w:tc>
          <w:tcPr>
            <w:tcW w:w="514" w:type="pct"/>
            <w:vMerge/>
          </w:tcPr>
          <w:p w14:paraId="13B7063B" w14:textId="77777777" w:rsidR="00BB155A" w:rsidRPr="00217D88" w:rsidRDefault="00BB155A" w:rsidP="00555495">
            <w:pPr>
              <w:jc w:val="both"/>
              <w:textAlignment w:val="baseline"/>
              <w:rPr>
                <w:sz w:val="16"/>
                <w:szCs w:val="16"/>
                <w:lang w:eastAsia="lt-LT"/>
              </w:rPr>
            </w:pPr>
          </w:p>
        </w:tc>
        <w:tc>
          <w:tcPr>
            <w:tcW w:w="450" w:type="pct"/>
            <w:vMerge/>
          </w:tcPr>
          <w:p w14:paraId="6F76CAAA" w14:textId="77777777" w:rsidR="00BB155A" w:rsidRPr="00217D88" w:rsidRDefault="00BB155A" w:rsidP="00555495">
            <w:pPr>
              <w:jc w:val="both"/>
              <w:textAlignment w:val="baseline"/>
              <w:rPr>
                <w:sz w:val="16"/>
                <w:szCs w:val="16"/>
                <w:lang w:eastAsia="lt-LT"/>
              </w:rPr>
            </w:pPr>
          </w:p>
        </w:tc>
        <w:tc>
          <w:tcPr>
            <w:tcW w:w="450" w:type="pct"/>
            <w:tcBorders>
              <w:top w:val="single" w:sz="4" w:space="0" w:color="auto"/>
              <w:bottom w:val="single" w:sz="4" w:space="0" w:color="auto"/>
            </w:tcBorders>
          </w:tcPr>
          <w:p w14:paraId="3B49D5AB" w14:textId="77777777" w:rsidR="00BB155A" w:rsidRPr="00217D88" w:rsidRDefault="00BB155A" w:rsidP="00555495">
            <w:pPr>
              <w:textAlignment w:val="baseline"/>
              <w:rPr>
                <w:sz w:val="16"/>
                <w:szCs w:val="16"/>
                <w:lang w:eastAsia="lt-LT"/>
              </w:rPr>
            </w:pPr>
            <w:r w:rsidRPr="00217D88">
              <w:rPr>
                <w:noProof/>
                <w:sz w:val="16"/>
                <w:szCs w:val="16"/>
              </w:rPr>
              <w:t>Sostinės regionas</w:t>
            </w:r>
          </w:p>
        </w:tc>
        <w:tc>
          <w:tcPr>
            <w:tcW w:w="513" w:type="pct"/>
            <w:tcBorders>
              <w:top w:val="single" w:sz="4" w:space="0" w:color="auto"/>
              <w:bottom w:val="single" w:sz="4" w:space="0" w:color="auto"/>
            </w:tcBorders>
          </w:tcPr>
          <w:p w14:paraId="1A96C8FB" w14:textId="77777777" w:rsidR="00BB155A" w:rsidRPr="00217D88" w:rsidRDefault="00BB155A" w:rsidP="00555495">
            <w:pPr>
              <w:jc w:val="both"/>
              <w:textAlignment w:val="baseline"/>
              <w:rPr>
                <w:sz w:val="16"/>
                <w:szCs w:val="16"/>
                <w:lang w:eastAsia="lt-LT"/>
              </w:rPr>
            </w:pPr>
            <w:r w:rsidRPr="00217D88">
              <w:rPr>
                <w:bCs/>
                <w:noProof/>
                <w:sz w:val="16"/>
                <w:szCs w:val="16"/>
              </w:rPr>
              <w:t>RCO74</w:t>
            </w:r>
          </w:p>
        </w:tc>
        <w:tc>
          <w:tcPr>
            <w:tcW w:w="1158" w:type="pct"/>
            <w:tcBorders>
              <w:top w:val="single" w:sz="4" w:space="0" w:color="auto"/>
              <w:bottom w:val="single" w:sz="4" w:space="0" w:color="auto"/>
            </w:tcBorders>
          </w:tcPr>
          <w:p w14:paraId="25A90014" w14:textId="77777777" w:rsidR="00BB155A" w:rsidRPr="00217D88" w:rsidRDefault="00BB155A" w:rsidP="00555495">
            <w:pPr>
              <w:textAlignment w:val="baseline"/>
              <w:rPr>
                <w:sz w:val="16"/>
                <w:szCs w:val="16"/>
                <w:lang w:eastAsia="lt-LT"/>
              </w:rPr>
            </w:pPr>
            <w:r w:rsidRPr="00217D88">
              <w:rPr>
                <w:bCs/>
                <w:noProof/>
                <w:sz w:val="16"/>
                <w:szCs w:val="16"/>
              </w:rPr>
              <w:t>Gyventojai, kuriems taikomi projektai, vykdomi pagal integruotas teritorinio vystymo programas</w:t>
            </w:r>
          </w:p>
        </w:tc>
        <w:tc>
          <w:tcPr>
            <w:tcW w:w="386" w:type="pct"/>
            <w:tcBorders>
              <w:top w:val="single" w:sz="4" w:space="0" w:color="auto"/>
              <w:bottom w:val="single" w:sz="4" w:space="0" w:color="auto"/>
            </w:tcBorders>
          </w:tcPr>
          <w:p w14:paraId="5F74D043" w14:textId="77777777" w:rsidR="00BB155A" w:rsidRPr="00217D88" w:rsidRDefault="00BB155A" w:rsidP="00555495">
            <w:pPr>
              <w:jc w:val="both"/>
              <w:textAlignment w:val="baseline"/>
              <w:rPr>
                <w:sz w:val="16"/>
                <w:szCs w:val="16"/>
                <w:lang w:eastAsia="lt-LT"/>
              </w:rPr>
            </w:pPr>
            <w:r w:rsidRPr="00217D88">
              <w:rPr>
                <w:bCs/>
                <w:iCs/>
                <w:noProof/>
                <w:sz w:val="16"/>
                <w:szCs w:val="16"/>
              </w:rPr>
              <w:t>Asmenys</w:t>
            </w:r>
          </w:p>
        </w:tc>
        <w:tc>
          <w:tcPr>
            <w:tcW w:w="514" w:type="pct"/>
            <w:tcBorders>
              <w:top w:val="single" w:sz="4" w:space="0" w:color="auto"/>
              <w:bottom w:val="single" w:sz="4" w:space="0" w:color="auto"/>
            </w:tcBorders>
          </w:tcPr>
          <w:p w14:paraId="1F6681BE" w14:textId="77777777" w:rsidR="00BB155A" w:rsidRPr="00217D88" w:rsidRDefault="00BB155A" w:rsidP="00555495">
            <w:pPr>
              <w:jc w:val="center"/>
              <w:textAlignment w:val="baseline"/>
              <w:rPr>
                <w:sz w:val="16"/>
                <w:szCs w:val="16"/>
                <w:lang w:eastAsia="lt-LT"/>
              </w:rPr>
            </w:pPr>
            <w:r w:rsidRPr="00217D88">
              <w:rPr>
                <w:noProof/>
                <w:sz w:val="16"/>
                <w:szCs w:val="16"/>
              </w:rPr>
              <w:t>0</w:t>
            </w:r>
          </w:p>
        </w:tc>
        <w:tc>
          <w:tcPr>
            <w:tcW w:w="578" w:type="pct"/>
            <w:tcBorders>
              <w:top w:val="single" w:sz="4" w:space="0" w:color="auto"/>
              <w:bottom w:val="single" w:sz="4" w:space="0" w:color="auto"/>
            </w:tcBorders>
          </w:tcPr>
          <w:p w14:paraId="3A8C22FA" w14:textId="77777777" w:rsidR="00BB155A" w:rsidRPr="00217D88" w:rsidRDefault="00BB155A" w:rsidP="00555495">
            <w:pPr>
              <w:jc w:val="center"/>
              <w:textAlignment w:val="baseline"/>
              <w:rPr>
                <w:sz w:val="16"/>
                <w:szCs w:val="16"/>
                <w:lang w:eastAsia="lt-LT"/>
              </w:rPr>
            </w:pPr>
            <w:r w:rsidRPr="00217D88">
              <w:rPr>
                <w:noProof/>
                <w:sz w:val="16"/>
                <w:szCs w:val="16"/>
              </w:rPr>
              <w:t>204 025</w:t>
            </w:r>
          </w:p>
        </w:tc>
      </w:tr>
      <w:tr w:rsidR="00BB155A" w:rsidRPr="00217D88" w14:paraId="24B49D0E" w14:textId="77777777" w:rsidTr="00BB155A">
        <w:trPr>
          <w:trHeight w:val="340"/>
        </w:trPr>
        <w:tc>
          <w:tcPr>
            <w:tcW w:w="435" w:type="pct"/>
            <w:vMerge/>
          </w:tcPr>
          <w:p w14:paraId="3CD02533" w14:textId="77777777" w:rsidR="00BB155A" w:rsidRPr="00217D88" w:rsidRDefault="00BB155A" w:rsidP="00555495">
            <w:pPr>
              <w:jc w:val="both"/>
              <w:textAlignment w:val="baseline"/>
              <w:rPr>
                <w:color w:val="000000"/>
                <w:sz w:val="16"/>
                <w:szCs w:val="16"/>
                <w:shd w:val="clear" w:color="auto" w:fill="FFFFFF"/>
              </w:rPr>
            </w:pPr>
          </w:p>
        </w:tc>
        <w:tc>
          <w:tcPr>
            <w:tcW w:w="514" w:type="pct"/>
            <w:vMerge/>
          </w:tcPr>
          <w:p w14:paraId="182FF00B" w14:textId="77777777" w:rsidR="00BB155A" w:rsidRPr="00217D88" w:rsidRDefault="00BB155A" w:rsidP="00555495">
            <w:pPr>
              <w:jc w:val="both"/>
              <w:textAlignment w:val="baseline"/>
              <w:rPr>
                <w:sz w:val="16"/>
                <w:szCs w:val="16"/>
                <w:lang w:eastAsia="lt-LT"/>
              </w:rPr>
            </w:pPr>
          </w:p>
        </w:tc>
        <w:tc>
          <w:tcPr>
            <w:tcW w:w="450" w:type="pct"/>
            <w:vMerge/>
          </w:tcPr>
          <w:p w14:paraId="021899A9" w14:textId="77777777" w:rsidR="00BB155A" w:rsidRPr="00217D88" w:rsidRDefault="00BB155A" w:rsidP="00555495">
            <w:pPr>
              <w:jc w:val="both"/>
              <w:textAlignment w:val="baseline"/>
              <w:rPr>
                <w:sz w:val="16"/>
                <w:szCs w:val="16"/>
                <w:lang w:eastAsia="lt-LT"/>
              </w:rPr>
            </w:pPr>
          </w:p>
        </w:tc>
        <w:tc>
          <w:tcPr>
            <w:tcW w:w="450" w:type="pct"/>
            <w:tcBorders>
              <w:top w:val="single" w:sz="4" w:space="0" w:color="auto"/>
              <w:bottom w:val="single" w:sz="4" w:space="0" w:color="auto"/>
            </w:tcBorders>
          </w:tcPr>
          <w:p w14:paraId="04CB9CB3" w14:textId="77777777" w:rsidR="00BB155A" w:rsidRPr="00217D88" w:rsidRDefault="00BB155A" w:rsidP="00555495">
            <w:pPr>
              <w:textAlignment w:val="baseline"/>
              <w:rPr>
                <w:sz w:val="16"/>
                <w:szCs w:val="16"/>
                <w:lang w:eastAsia="lt-LT"/>
              </w:rPr>
            </w:pPr>
            <w:r w:rsidRPr="00217D88">
              <w:rPr>
                <w:noProof/>
                <w:sz w:val="16"/>
                <w:szCs w:val="16"/>
              </w:rPr>
              <w:t>VVL regionas</w:t>
            </w:r>
          </w:p>
        </w:tc>
        <w:tc>
          <w:tcPr>
            <w:tcW w:w="513" w:type="pct"/>
            <w:tcBorders>
              <w:top w:val="single" w:sz="4" w:space="0" w:color="auto"/>
              <w:bottom w:val="single" w:sz="4" w:space="0" w:color="auto"/>
            </w:tcBorders>
          </w:tcPr>
          <w:p w14:paraId="12472A44" w14:textId="77777777" w:rsidR="00BB155A" w:rsidRPr="00217D88" w:rsidRDefault="00BB155A" w:rsidP="00555495">
            <w:pPr>
              <w:jc w:val="both"/>
              <w:textAlignment w:val="baseline"/>
              <w:rPr>
                <w:sz w:val="16"/>
                <w:szCs w:val="16"/>
                <w:lang w:eastAsia="lt-LT"/>
              </w:rPr>
            </w:pPr>
            <w:r w:rsidRPr="00217D88">
              <w:rPr>
                <w:bCs/>
                <w:noProof/>
                <w:sz w:val="16"/>
                <w:szCs w:val="16"/>
              </w:rPr>
              <w:t>RCO74</w:t>
            </w:r>
          </w:p>
        </w:tc>
        <w:tc>
          <w:tcPr>
            <w:tcW w:w="1158" w:type="pct"/>
            <w:tcBorders>
              <w:top w:val="single" w:sz="4" w:space="0" w:color="auto"/>
              <w:bottom w:val="single" w:sz="4" w:space="0" w:color="auto"/>
            </w:tcBorders>
          </w:tcPr>
          <w:p w14:paraId="4F2D35C1" w14:textId="77777777" w:rsidR="00BB155A" w:rsidRPr="00217D88" w:rsidRDefault="00BB155A" w:rsidP="00555495">
            <w:pPr>
              <w:textAlignment w:val="baseline"/>
              <w:rPr>
                <w:sz w:val="16"/>
                <w:szCs w:val="16"/>
                <w:lang w:eastAsia="lt-LT"/>
              </w:rPr>
            </w:pPr>
            <w:r w:rsidRPr="00217D88">
              <w:rPr>
                <w:bCs/>
                <w:noProof/>
                <w:sz w:val="16"/>
                <w:szCs w:val="16"/>
              </w:rPr>
              <w:t xml:space="preserve">Gyventojai, kuriems taikomi projektai, vykdomi pagal integruotas teritorinio vystymo </w:t>
            </w:r>
            <w:r w:rsidRPr="00217D88">
              <w:rPr>
                <w:bCs/>
                <w:noProof/>
                <w:sz w:val="16"/>
                <w:szCs w:val="16"/>
              </w:rPr>
              <w:lastRenderedPageBreak/>
              <w:t>programas</w:t>
            </w:r>
          </w:p>
        </w:tc>
        <w:tc>
          <w:tcPr>
            <w:tcW w:w="386" w:type="pct"/>
            <w:tcBorders>
              <w:top w:val="single" w:sz="4" w:space="0" w:color="auto"/>
              <w:bottom w:val="single" w:sz="4" w:space="0" w:color="auto"/>
            </w:tcBorders>
          </w:tcPr>
          <w:p w14:paraId="14740D83" w14:textId="77777777" w:rsidR="00BB155A" w:rsidRPr="00217D88" w:rsidRDefault="00BB155A" w:rsidP="00555495">
            <w:pPr>
              <w:jc w:val="both"/>
              <w:textAlignment w:val="baseline"/>
              <w:rPr>
                <w:sz w:val="16"/>
                <w:szCs w:val="16"/>
                <w:lang w:eastAsia="lt-LT"/>
              </w:rPr>
            </w:pPr>
            <w:r w:rsidRPr="00217D88">
              <w:rPr>
                <w:bCs/>
                <w:iCs/>
                <w:noProof/>
                <w:sz w:val="16"/>
                <w:szCs w:val="16"/>
              </w:rPr>
              <w:lastRenderedPageBreak/>
              <w:t>Asmenys</w:t>
            </w:r>
          </w:p>
        </w:tc>
        <w:tc>
          <w:tcPr>
            <w:tcW w:w="514" w:type="pct"/>
            <w:tcBorders>
              <w:top w:val="single" w:sz="4" w:space="0" w:color="auto"/>
              <w:bottom w:val="single" w:sz="4" w:space="0" w:color="auto"/>
            </w:tcBorders>
          </w:tcPr>
          <w:p w14:paraId="43371509" w14:textId="77777777" w:rsidR="00BB155A" w:rsidRPr="00217D88" w:rsidRDefault="00BB155A" w:rsidP="00555495">
            <w:pPr>
              <w:jc w:val="center"/>
              <w:textAlignment w:val="baseline"/>
              <w:rPr>
                <w:sz w:val="16"/>
                <w:szCs w:val="16"/>
                <w:lang w:eastAsia="lt-LT"/>
              </w:rPr>
            </w:pPr>
            <w:r w:rsidRPr="00217D88">
              <w:rPr>
                <w:noProof/>
                <w:sz w:val="16"/>
                <w:szCs w:val="16"/>
              </w:rPr>
              <w:t>0</w:t>
            </w:r>
          </w:p>
        </w:tc>
        <w:tc>
          <w:tcPr>
            <w:tcW w:w="578" w:type="pct"/>
            <w:tcBorders>
              <w:top w:val="single" w:sz="4" w:space="0" w:color="auto"/>
              <w:bottom w:val="single" w:sz="4" w:space="0" w:color="auto"/>
            </w:tcBorders>
          </w:tcPr>
          <w:p w14:paraId="332EC7D2" w14:textId="77777777" w:rsidR="00BB155A" w:rsidRPr="00217D88" w:rsidRDefault="00BB155A" w:rsidP="00555495">
            <w:pPr>
              <w:jc w:val="center"/>
              <w:textAlignment w:val="baseline"/>
              <w:rPr>
                <w:sz w:val="16"/>
                <w:szCs w:val="16"/>
                <w:lang w:eastAsia="lt-LT"/>
              </w:rPr>
            </w:pPr>
            <w:r w:rsidRPr="00217D88">
              <w:rPr>
                <w:noProof/>
                <w:sz w:val="16"/>
                <w:szCs w:val="16"/>
              </w:rPr>
              <w:t>189 906</w:t>
            </w:r>
          </w:p>
        </w:tc>
      </w:tr>
      <w:tr w:rsidR="00BB155A" w:rsidRPr="00217D88" w14:paraId="125777AC" w14:textId="77777777" w:rsidTr="00BB155A">
        <w:trPr>
          <w:trHeight w:val="340"/>
        </w:trPr>
        <w:tc>
          <w:tcPr>
            <w:tcW w:w="435" w:type="pct"/>
            <w:vMerge/>
          </w:tcPr>
          <w:p w14:paraId="3FF9ECCA" w14:textId="77777777" w:rsidR="00BB155A" w:rsidRPr="00217D88" w:rsidRDefault="00BB155A" w:rsidP="00555495">
            <w:pPr>
              <w:jc w:val="both"/>
              <w:textAlignment w:val="baseline"/>
              <w:rPr>
                <w:color w:val="000000"/>
                <w:sz w:val="16"/>
                <w:szCs w:val="16"/>
                <w:shd w:val="clear" w:color="auto" w:fill="FFFFFF"/>
              </w:rPr>
            </w:pPr>
          </w:p>
        </w:tc>
        <w:tc>
          <w:tcPr>
            <w:tcW w:w="514" w:type="pct"/>
            <w:vMerge/>
          </w:tcPr>
          <w:p w14:paraId="71FDDEE4" w14:textId="77777777" w:rsidR="00BB155A" w:rsidRPr="00217D88" w:rsidRDefault="00BB155A" w:rsidP="00555495">
            <w:pPr>
              <w:jc w:val="both"/>
              <w:textAlignment w:val="baseline"/>
              <w:rPr>
                <w:sz w:val="16"/>
                <w:szCs w:val="16"/>
                <w:lang w:eastAsia="lt-LT"/>
              </w:rPr>
            </w:pPr>
          </w:p>
        </w:tc>
        <w:tc>
          <w:tcPr>
            <w:tcW w:w="450" w:type="pct"/>
            <w:vMerge/>
          </w:tcPr>
          <w:p w14:paraId="335CC50B" w14:textId="77777777" w:rsidR="00BB155A" w:rsidRPr="00217D88" w:rsidRDefault="00BB155A" w:rsidP="00555495">
            <w:pPr>
              <w:jc w:val="both"/>
              <w:textAlignment w:val="baseline"/>
              <w:rPr>
                <w:sz w:val="16"/>
                <w:szCs w:val="16"/>
                <w:lang w:eastAsia="lt-LT"/>
              </w:rPr>
            </w:pPr>
          </w:p>
        </w:tc>
        <w:tc>
          <w:tcPr>
            <w:tcW w:w="450" w:type="pct"/>
            <w:tcBorders>
              <w:top w:val="single" w:sz="4" w:space="0" w:color="auto"/>
              <w:bottom w:val="single" w:sz="4" w:space="0" w:color="auto"/>
            </w:tcBorders>
          </w:tcPr>
          <w:p w14:paraId="09000659" w14:textId="77777777" w:rsidR="00BB155A" w:rsidRPr="00217D88" w:rsidRDefault="00BB155A" w:rsidP="00555495">
            <w:pPr>
              <w:textAlignment w:val="baseline"/>
              <w:rPr>
                <w:sz w:val="16"/>
                <w:szCs w:val="16"/>
                <w:lang w:eastAsia="lt-LT"/>
              </w:rPr>
            </w:pPr>
            <w:r w:rsidRPr="00217D88">
              <w:rPr>
                <w:noProof/>
                <w:sz w:val="16"/>
                <w:szCs w:val="16"/>
              </w:rPr>
              <w:t>Sostinės regionas</w:t>
            </w:r>
          </w:p>
        </w:tc>
        <w:tc>
          <w:tcPr>
            <w:tcW w:w="513" w:type="pct"/>
            <w:tcBorders>
              <w:top w:val="single" w:sz="4" w:space="0" w:color="auto"/>
              <w:bottom w:val="single" w:sz="4" w:space="0" w:color="auto"/>
            </w:tcBorders>
          </w:tcPr>
          <w:p w14:paraId="61004585" w14:textId="77777777" w:rsidR="00BB155A" w:rsidRPr="00217D88" w:rsidRDefault="00BB155A" w:rsidP="00555495">
            <w:pPr>
              <w:jc w:val="both"/>
              <w:textAlignment w:val="baseline"/>
              <w:rPr>
                <w:sz w:val="16"/>
                <w:szCs w:val="16"/>
                <w:lang w:eastAsia="lt-LT"/>
              </w:rPr>
            </w:pPr>
            <w:r w:rsidRPr="00217D88">
              <w:rPr>
                <w:bCs/>
                <w:noProof/>
                <w:sz w:val="16"/>
                <w:szCs w:val="16"/>
              </w:rPr>
              <w:t>RCO75</w:t>
            </w:r>
          </w:p>
        </w:tc>
        <w:tc>
          <w:tcPr>
            <w:tcW w:w="1158" w:type="pct"/>
            <w:tcBorders>
              <w:top w:val="single" w:sz="4" w:space="0" w:color="auto"/>
              <w:bottom w:val="single" w:sz="4" w:space="0" w:color="auto"/>
            </w:tcBorders>
          </w:tcPr>
          <w:p w14:paraId="6277DA34" w14:textId="77777777" w:rsidR="00BB155A" w:rsidRPr="00217D88" w:rsidRDefault="00BB155A" w:rsidP="00555495">
            <w:pPr>
              <w:textAlignment w:val="baseline"/>
              <w:rPr>
                <w:sz w:val="16"/>
                <w:szCs w:val="16"/>
                <w:lang w:eastAsia="lt-LT"/>
              </w:rPr>
            </w:pPr>
            <w:r w:rsidRPr="00217D88">
              <w:rPr>
                <w:bCs/>
                <w:noProof/>
                <w:sz w:val="16"/>
                <w:szCs w:val="16"/>
              </w:rPr>
              <w:t>Integruotos teritorinio vystymo strategijos, kurioms suteikta parama</w:t>
            </w:r>
          </w:p>
        </w:tc>
        <w:tc>
          <w:tcPr>
            <w:tcW w:w="386" w:type="pct"/>
            <w:tcBorders>
              <w:top w:val="single" w:sz="4" w:space="0" w:color="auto"/>
              <w:bottom w:val="single" w:sz="4" w:space="0" w:color="auto"/>
            </w:tcBorders>
          </w:tcPr>
          <w:p w14:paraId="2AFAE365" w14:textId="77777777" w:rsidR="00BB155A" w:rsidRPr="00217D88" w:rsidRDefault="00BB155A" w:rsidP="00555495">
            <w:pPr>
              <w:jc w:val="both"/>
              <w:textAlignment w:val="baseline"/>
              <w:rPr>
                <w:sz w:val="16"/>
                <w:szCs w:val="16"/>
                <w:lang w:eastAsia="lt-LT"/>
              </w:rPr>
            </w:pPr>
            <w:r w:rsidRPr="00217D88">
              <w:rPr>
                <w:bCs/>
                <w:iCs/>
                <w:noProof/>
                <w:sz w:val="16"/>
                <w:szCs w:val="16"/>
              </w:rPr>
              <w:t>Indėlis į strategijas</w:t>
            </w:r>
          </w:p>
        </w:tc>
        <w:tc>
          <w:tcPr>
            <w:tcW w:w="514" w:type="pct"/>
            <w:tcBorders>
              <w:top w:val="single" w:sz="4" w:space="0" w:color="auto"/>
              <w:bottom w:val="single" w:sz="4" w:space="0" w:color="auto"/>
            </w:tcBorders>
          </w:tcPr>
          <w:p w14:paraId="75F25FBF" w14:textId="77777777" w:rsidR="00BB155A" w:rsidRPr="00217D88" w:rsidRDefault="00BB155A" w:rsidP="00555495">
            <w:pPr>
              <w:jc w:val="center"/>
              <w:textAlignment w:val="baseline"/>
              <w:rPr>
                <w:sz w:val="16"/>
                <w:szCs w:val="16"/>
                <w:lang w:eastAsia="lt-LT"/>
              </w:rPr>
            </w:pPr>
            <w:r w:rsidRPr="00217D88">
              <w:rPr>
                <w:noProof/>
                <w:sz w:val="16"/>
                <w:szCs w:val="16"/>
              </w:rPr>
              <w:t>0</w:t>
            </w:r>
          </w:p>
        </w:tc>
        <w:tc>
          <w:tcPr>
            <w:tcW w:w="578" w:type="pct"/>
            <w:tcBorders>
              <w:top w:val="single" w:sz="4" w:space="0" w:color="auto"/>
              <w:bottom w:val="single" w:sz="4" w:space="0" w:color="auto"/>
            </w:tcBorders>
          </w:tcPr>
          <w:p w14:paraId="6E501C38" w14:textId="77777777" w:rsidR="00BB155A" w:rsidRPr="00217D88" w:rsidRDefault="00BB155A" w:rsidP="00555495">
            <w:pPr>
              <w:jc w:val="center"/>
              <w:textAlignment w:val="baseline"/>
              <w:rPr>
                <w:sz w:val="16"/>
                <w:szCs w:val="16"/>
                <w:lang w:eastAsia="lt-LT"/>
              </w:rPr>
            </w:pPr>
            <w:r w:rsidRPr="00217D88">
              <w:rPr>
                <w:noProof/>
                <w:sz w:val="16"/>
                <w:szCs w:val="16"/>
              </w:rPr>
              <w:t>1</w:t>
            </w:r>
          </w:p>
        </w:tc>
      </w:tr>
      <w:tr w:rsidR="00BB155A" w:rsidRPr="00217D88" w14:paraId="78A1D9C1" w14:textId="77777777" w:rsidTr="00BB155A">
        <w:trPr>
          <w:trHeight w:val="340"/>
        </w:trPr>
        <w:tc>
          <w:tcPr>
            <w:tcW w:w="435" w:type="pct"/>
            <w:vMerge/>
          </w:tcPr>
          <w:p w14:paraId="4096C78B" w14:textId="77777777" w:rsidR="00BB155A" w:rsidRPr="00217D88" w:rsidRDefault="00BB155A" w:rsidP="00555495">
            <w:pPr>
              <w:jc w:val="both"/>
              <w:textAlignment w:val="baseline"/>
              <w:rPr>
                <w:color w:val="000000"/>
                <w:sz w:val="16"/>
                <w:szCs w:val="16"/>
                <w:shd w:val="clear" w:color="auto" w:fill="FFFFFF"/>
              </w:rPr>
            </w:pPr>
          </w:p>
        </w:tc>
        <w:tc>
          <w:tcPr>
            <w:tcW w:w="514" w:type="pct"/>
            <w:vMerge/>
          </w:tcPr>
          <w:p w14:paraId="7371F2F7" w14:textId="77777777" w:rsidR="00BB155A" w:rsidRPr="00217D88" w:rsidRDefault="00BB155A" w:rsidP="00555495">
            <w:pPr>
              <w:jc w:val="both"/>
              <w:textAlignment w:val="baseline"/>
              <w:rPr>
                <w:sz w:val="16"/>
                <w:szCs w:val="16"/>
                <w:lang w:eastAsia="lt-LT"/>
              </w:rPr>
            </w:pPr>
          </w:p>
        </w:tc>
        <w:tc>
          <w:tcPr>
            <w:tcW w:w="450" w:type="pct"/>
            <w:vMerge/>
          </w:tcPr>
          <w:p w14:paraId="7582D4E7" w14:textId="77777777" w:rsidR="00BB155A" w:rsidRPr="00217D88" w:rsidRDefault="00BB155A" w:rsidP="00555495">
            <w:pPr>
              <w:jc w:val="both"/>
              <w:textAlignment w:val="baseline"/>
              <w:rPr>
                <w:sz w:val="16"/>
                <w:szCs w:val="16"/>
                <w:lang w:eastAsia="lt-LT"/>
              </w:rPr>
            </w:pPr>
          </w:p>
        </w:tc>
        <w:tc>
          <w:tcPr>
            <w:tcW w:w="450" w:type="pct"/>
            <w:tcBorders>
              <w:top w:val="single" w:sz="4" w:space="0" w:color="auto"/>
              <w:bottom w:val="single" w:sz="4" w:space="0" w:color="auto"/>
            </w:tcBorders>
          </w:tcPr>
          <w:p w14:paraId="372EA6C4" w14:textId="77777777" w:rsidR="00BB155A" w:rsidRPr="00217D88" w:rsidRDefault="00BB155A" w:rsidP="00555495">
            <w:pPr>
              <w:textAlignment w:val="baseline"/>
              <w:rPr>
                <w:sz w:val="16"/>
                <w:szCs w:val="16"/>
                <w:lang w:eastAsia="lt-LT"/>
              </w:rPr>
            </w:pPr>
            <w:r w:rsidRPr="00217D88">
              <w:rPr>
                <w:noProof/>
                <w:sz w:val="16"/>
                <w:szCs w:val="16"/>
              </w:rPr>
              <w:t>VVL regionas</w:t>
            </w:r>
          </w:p>
        </w:tc>
        <w:tc>
          <w:tcPr>
            <w:tcW w:w="513" w:type="pct"/>
            <w:tcBorders>
              <w:top w:val="single" w:sz="4" w:space="0" w:color="auto"/>
              <w:bottom w:val="single" w:sz="4" w:space="0" w:color="auto"/>
            </w:tcBorders>
          </w:tcPr>
          <w:p w14:paraId="13C088FE" w14:textId="77777777" w:rsidR="00BB155A" w:rsidRPr="00217D88" w:rsidRDefault="00BB155A" w:rsidP="00555495">
            <w:pPr>
              <w:jc w:val="both"/>
              <w:textAlignment w:val="baseline"/>
              <w:rPr>
                <w:sz w:val="16"/>
                <w:szCs w:val="16"/>
                <w:lang w:eastAsia="lt-LT"/>
              </w:rPr>
            </w:pPr>
            <w:r w:rsidRPr="00217D88">
              <w:rPr>
                <w:bCs/>
                <w:noProof/>
                <w:sz w:val="16"/>
                <w:szCs w:val="16"/>
              </w:rPr>
              <w:t>RCO75</w:t>
            </w:r>
          </w:p>
        </w:tc>
        <w:tc>
          <w:tcPr>
            <w:tcW w:w="1158" w:type="pct"/>
            <w:tcBorders>
              <w:top w:val="single" w:sz="4" w:space="0" w:color="auto"/>
              <w:bottom w:val="single" w:sz="4" w:space="0" w:color="auto"/>
            </w:tcBorders>
          </w:tcPr>
          <w:p w14:paraId="5C543F4E" w14:textId="77777777" w:rsidR="00BB155A" w:rsidRPr="00217D88" w:rsidRDefault="00BB155A" w:rsidP="00555495">
            <w:pPr>
              <w:textAlignment w:val="baseline"/>
              <w:rPr>
                <w:sz w:val="16"/>
                <w:szCs w:val="16"/>
                <w:lang w:eastAsia="lt-LT"/>
              </w:rPr>
            </w:pPr>
            <w:r w:rsidRPr="00217D88">
              <w:rPr>
                <w:bCs/>
                <w:noProof/>
                <w:sz w:val="16"/>
                <w:szCs w:val="16"/>
              </w:rPr>
              <w:t>Integruotos teritorinio vystymo strategijos, kurioms suteikta parama</w:t>
            </w:r>
          </w:p>
        </w:tc>
        <w:tc>
          <w:tcPr>
            <w:tcW w:w="386" w:type="pct"/>
            <w:tcBorders>
              <w:top w:val="single" w:sz="4" w:space="0" w:color="auto"/>
              <w:bottom w:val="single" w:sz="4" w:space="0" w:color="auto"/>
            </w:tcBorders>
          </w:tcPr>
          <w:p w14:paraId="270D74AB" w14:textId="77777777" w:rsidR="00BB155A" w:rsidRPr="00217D88" w:rsidRDefault="00BB155A" w:rsidP="00555495">
            <w:pPr>
              <w:jc w:val="both"/>
              <w:textAlignment w:val="baseline"/>
              <w:rPr>
                <w:sz w:val="16"/>
                <w:szCs w:val="16"/>
                <w:lang w:eastAsia="lt-LT"/>
              </w:rPr>
            </w:pPr>
            <w:r w:rsidRPr="00217D88">
              <w:rPr>
                <w:bCs/>
                <w:iCs/>
                <w:noProof/>
                <w:sz w:val="16"/>
                <w:szCs w:val="16"/>
              </w:rPr>
              <w:t>Indėlis į strategijas</w:t>
            </w:r>
          </w:p>
        </w:tc>
        <w:tc>
          <w:tcPr>
            <w:tcW w:w="514" w:type="pct"/>
            <w:tcBorders>
              <w:top w:val="single" w:sz="4" w:space="0" w:color="auto"/>
              <w:bottom w:val="single" w:sz="4" w:space="0" w:color="auto"/>
            </w:tcBorders>
          </w:tcPr>
          <w:p w14:paraId="4A419C16" w14:textId="77777777" w:rsidR="00BB155A" w:rsidRPr="00217D88" w:rsidRDefault="00BB155A" w:rsidP="00555495">
            <w:pPr>
              <w:jc w:val="center"/>
              <w:textAlignment w:val="baseline"/>
              <w:rPr>
                <w:sz w:val="16"/>
                <w:szCs w:val="16"/>
                <w:lang w:eastAsia="lt-LT"/>
              </w:rPr>
            </w:pPr>
            <w:r w:rsidRPr="00217D88">
              <w:rPr>
                <w:noProof/>
                <w:sz w:val="16"/>
                <w:szCs w:val="16"/>
              </w:rPr>
              <w:t>0</w:t>
            </w:r>
          </w:p>
        </w:tc>
        <w:tc>
          <w:tcPr>
            <w:tcW w:w="578" w:type="pct"/>
            <w:tcBorders>
              <w:top w:val="single" w:sz="4" w:space="0" w:color="auto"/>
              <w:bottom w:val="single" w:sz="4" w:space="0" w:color="auto"/>
            </w:tcBorders>
          </w:tcPr>
          <w:p w14:paraId="520DDB45" w14:textId="77777777" w:rsidR="00BB155A" w:rsidRPr="00217D88" w:rsidRDefault="00BB155A" w:rsidP="00555495">
            <w:pPr>
              <w:jc w:val="center"/>
              <w:textAlignment w:val="baseline"/>
              <w:rPr>
                <w:sz w:val="16"/>
                <w:szCs w:val="16"/>
                <w:lang w:eastAsia="lt-LT"/>
              </w:rPr>
            </w:pPr>
            <w:r w:rsidRPr="00217D88">
              <w:rPr>
                <w:noProof/>
                <w:sz w:val="16"/>
                <w:szCs w:val="16"/>
              </w:rPr>
              <w:t>2</w:t>
            </w:r>
          </w:p>
        </w:tc>
      </w:tr>
    </w:tbl>
    <w:p w14:paraId="583F00C7" w14:textId="29A78D81" w:rsidR="00C711B4" w:rsidRDefault="00C711B4">
      <w:pPr>
        <w:spacing w:after="200" w:line="276" w:lineRule="auto"/>
        <w:rPr>
          <w:b/>
          <w:sz w:val="20"/>
          <w:szCs w:val="24"/>
        </w:rPr>
      </w:pPr>
    </w:p>
    <w:p w14:paraId="0D563109" w14:textId="2475DA28" w:rsidR="00BB155A" w:rsidRPr="00217D88" w:rsidRDefault="00BB155A" w:rsidP="00BB155A">
      <w:pPr>
        <w:tabs>
          <w:tab w:val="left" w:pos="5645"/>
        </w:tabs>
        <w:rPr>
          <w:b/>
          <w:iCs/>
          <w:noProof/>
          <w:szCs w:val="24"/>
          <w:lang w:eastAsia="lt-LT" w:bidi="lt-LT"/>
        </w:rPr>
      </w:pPr>
      <w:r w:rsidRPr="00217D88">
        <w:rPr>
          <w:b/>
          <w:sz w:val="20"/>
          <w:szCs w:val="24"/>
        </w:rPr>
        <w:t>3 lentelė. Rezultato rodikliai</w:t>
      </w: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618"/>
        <w:gridCol w:w="496"/>
        <w:gridCol w:w="741"/>
        <w:gridCol w:w="740"/>
        <w:gridCol w:w="2103"/>
        <w:gridCol w:w="740"/>
        <w:gridCol w:w="741"/>
        <w:gridCol w:w="741"/>
        <w:gridCol w:w="736"/>
        <w:gridCol w:w="915"/>
        <w:gridCol w:w="677"/>
      </w:tblGrid>
      <w:tr w:rsidR="00BB155A" w:rsidRPr="00217D88" w14:paraId="4DB4091D" w14:textId="77777777" w:rsidTr="006D4483">
        <w:trPr>
          <w:trHeight w:val="725"/>
          <w:tblHeader/>
        </w:trPr>
        <w:tc>
          <w:tcPr>
            <w:tcW w:w="29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EA3DB2B" w14:textId="77777777" w:rsidR="00BB155A" w:rsidRPr="00217D88" w:rsidRDefault="00BB155A" w:rsidP="00555495">
            <w:pPr>
              <w:jc w:val="center"/>
              <w:rPr>
                <w:b/>
                <w:noProof/>
                <w:sz w:val="16"/>
                <w:szCs w:val="16"/>
              </w:rPr>
            </w:pPr>
            <w:r w:rsidRPr="00217D88">
              <w:rPr>
                <w:b/>
                <w:noProof/>
                <w:sz w:val="16"/>
                <w:szCs w:val="16"/>
              </w:rPr>
              <w:t>Prioritetas</w:t>
            </w:r>
          </w:p>
        </w:tc>
        <w:tc>
          <w:tcPr>
            <w:tcW w:w="31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F1BE39A" w14:textId="77777777" w:rsidR="00BB155A" w:rsidRPr="00217D88" w:rsidRDefault="00BB155A" w:rsidP="00555495">
            <w:pPr>
              <w:jc w:val="center"/>
              <w:rPr>
                <w:b/>
                <w:noProof/>
                <w:sz w:val="16"/>
                <w:szCs w:val="16"/>
              </w:rPr>
            </w:pPr>
            <w:r w:rsidRPr="00217D88">
              <w:rPr>
                <w:b/>
                <w:noProof/>
                <w:sz w:val="16"/>
                <w:szCs w:val="16"/>
              </w:rPr>
              <w:t>Konkretus uždavinys</w:t>
            </w:r>
          </w:p>
        </w:tc>
        <w:tc>
          <w:tcPr>
            <w:tcW w:w="25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BF762C3" w14:textId="77777777" w:rsidR="00BB155A" w:rsidRPr="00217D88" w:rsidRDefault="00BB155A" w:rsidP="00555495">
            <w:pPr>
              <w:jc w:val="center"/>
              <w:rPr>
                <w:b/>
                <w:noProof/>
                <w:sz w:val="16"/>
                <w:szCs w:val="16"/>
              </w:rPr>
            </w:pPr>
            <w:r w:rsidRPr="00217D88">
              <w:rPr>
                <w:b/>
                <w:noProof/>
                <w:sz w:val="16"/>
                <w:szCs w:val="16"/>
              </w:rPr>
              <w:t>Fondas</w:t>
            </w:r>
          </w:p>
        </w:tc>
        <w:tc>
          <w:tcPr>
            <w:tcW w:w="37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C94A82F" w14:textId="77777777" w:rsidR="00BB155A" w:rsidRPr="00217D88" w:rsidRDefault="00BB155A" w:rsidP="00555495">
            <w:pPr>
              <w:jc w:val="center"/>
              <w:rPr>
                <w:b/>
                <w:noProof/>
                <w:sz w:val="16"/>
                <w:szCs w:val="16"/>
              </w:rPr>
            </w:pPr>
            <w:r w:rsidRPr="00217D88">
              <w:rPr>
                <w:b/>
                <w:noProof/>
                <w:sz w:val="16"/>
                <w:szCs w:val="16"/>
              </w:rPr>
              <w:t>Regiono kategorija</w:t>
            </w:r>
          </w:p>
        </w:tc>
        <w:tc>
          <w:tcPr>
            <w:tcW w:w="37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E04E8A5" w14:textId="77777777" w:rsidR="00BB155A" w:rsidRPr="00217D88" w:rsidRDefault="00BB155A" w:rsidP="00555495">
            <w:pPr>
              <w:jc w:val="center"/>
              <w:rPr>
                <w:b/>
                <w:noProof/>
                <w:sz w:val="16"/>
                <w:szCs w:val="16"/>
              </w:rPr>
            </w:pPr>
            <w:r w:rsidRPr="00217D88">
              <w:rPr>
                <w:b/>
                <w:noProof/>
                <w:sz w:val="16"/>
                <w:szCs w:val="16"/>
              </w:rPr>
              <w:t>Identifikavimo numeris</w:t>
            </w:r>
          </w:p>
        </w:tc>
        <w:tc>
          <w:tcPr>
            <w:tcW w:w="106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D5DC60E" w14:textId="77777777" w:rsidR="00BB155A" w:rsidRPr="00217D88" w:rsidRDefault="00BB155A" w:rsidP="00555495">
            <w:pPr>
              <w:jc w:val="center"/>
              <w:rPr>
                <w:b/>
                <w:noProof/>
                <w:sz w:val="16"/>
                <w:szCs w:val="16"/>
              </w:rPr>
            </w:pPr>
            <w:r w:rsidRPr="00217D88">
              <w:rPr>
                <w:b/>
                <w:noProof/>
                <w:sz w:val="16"/>
                <w:szCs w:val="16"/>
              </w:rPr>
              <w:t>Rodiklis</w:t>
            </w:r>
          </w:p>
        </w:tc>
        <w:tc>
          <w:tcPr>
            <w:tcW w:w="37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183BED5" w14:textId="77777777" w:rsidR="00BB155A" w:rsidRPr="00217D88" w:rsidRDefault="00BB155A" w:rsidP="00555495">
            <w:pPr>
              <w:jc w:val="center"/>
              <w:rPr>
                <w:b/>
                <w:noProof/>
                <w:sz w:val="16"/>
                <w:szCs w:val="16"/>
              </w:rPr>
            </w:pPr>
            <w:r w:rsidRPr="00217D88">
              <w:rPr>
                <w:b/>
                <w:noProof/>
                <w:sz w:val="16"/>
                <w:szCs w:val="16"/>
              </w:rPr>
              <w:t>Matavimo vienetas</w:t>
            </w:r>
          </w:p>
        </w:tc>
        <w:tc>
          <w:tcPr>
            <w:tcW w:w="37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63CD09E" w14:textId="77777777" w:rsidR="00BB155A" w:rsidRPr="00217D88" w:rsidRDefault="00BB155A" w:rsidP="00555495">
            <w:pPr>
              <w:jc w:val="center"/>
              <w:rPr>
                <w:b/>
                <w:noProof/>
                <w:sz w:val="16"/>
                <w:szCs w:val="16"/>
              </w:rPr>
            </w:pPr>
            <w:r w:rsidRPr="00217D88">
              <w:rPr>
                <w:b/>
                <w:noProof/>
                <w:sz w:val="16"/>
                <w:szCs w:val="16"/>
              </w:rPr>
              <w:t>Pradinė reikšmė arba pamatinė vertė</w:t>
            </w:r>
          </w:p>
        </w:tc>
        <w:tc>
          <w:tcPr>
            <w:tcW w:w="37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61BEBB4" w14:textId="77777777" w:rsidR="00BB155A" w:rsidRPr="00217D88" w:rsidRDefault="00BB155A" w:rsidP="00555495">
            <w:pPr>
              <w:jc w:val="center"/>
              <w:rPr>
                <w:b/>
                <w:noProof/>
                <w:sz w:val="16"/>
                <w:szCs w:val="16"/>
              </w:rPr>
            </w:pPr>
            <w:r w:rsidRPr="00217D88">
              <w:rPr>
                <w:b/>
                <w:noProof/>
                <w:sz w:val="16"/>
                <w:szCs w:val="16"/>
              </w:rPr>
              <w:t>Ataskaitiniai metai</w:t>
            </w:r>
          </w:p>
        </w:tc>
        <w:tc>
          <w:tcPr>
            <w:tcW w:w="37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82E3BF8" w14:textId="77777777" w:rsidR="00BB155A" w:rsidRPr="00217D88" w:rsidRDefault="00BB155A" w:rsidP="00555495">
            <w:pPr>
              <w:jc w:val="center"/>
              <w:rPr>
                <w:b/>
                <w:noProof/>
                <w:sz w:val="16"/>
                <w:szCs w:val="16"/>
              </w:rPr>
            </w:pPr>
            <w:r w:rsidRPr="00217D88">
              <w:rPr>
                <w:b/>
                <w:noProof/>
                <w:sz w:val="16"/>
                <w:szCs w:val="16"/>
              </w:rPr>
              <w:t>Siektina reikšmė (2029 m.)</w:t>
            </w:r>
          </w:p>
        </w:tc>
        <w:tc>
          <w:tcPr>
            <w:tcW w:w="46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0BF824B" w14:textId="77777777" w:rsidR="00BB155A" w:rsidRPr="00217D88" w:rsidRDefault="00BB155A" w:rsidP="00555495">
            <w:pPr>
              <w:jc w:val="center"/>
              <w:rPr>
                <w:b/>
                <w:noProof/>
                <w:sz w:val="16"/>
                <w:szCs w:val="16"/>
              </w:rPr>
            </w:pPr>
            <w:r w:rsidRPr="00217D88">
              <w:rPr>
                <w:b/>
                <w:noProof/>
                <w:sz w:val="16"/>
                <w:szCs w:val="16"/>
              </w:rPr>
              <w:t>Duomenų šaltinis</w:t>
            </w:r>
          </w:p>
        </w:tc>
        <w:tc>
          <w:tcPr>
            <w:tcW w:w="34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DF651FC" w14:textId="77777777" w:rsidR="00BB155A" w:rsidRPr="00217D88" w:rsidRDefault="00BB155A" w:rsidP="00555495">
            <w:pPr>
              <w:jc w:val="center"/>
              <w:rPr>
                <w:b/>
                <w:noProof/>
                <w:sz w:val="16"/>
                <w:szCs w:val="16"/>
              </w:rPr>
            </w:pPr>
            <w:r w:rsidRPr="00217D88">
              <w:rPr>
                <w:b/>
                <w:noProof/>
                <w:sz w:val="16"/>
                <w:szCs w:val="16"/>
              </w:rPr>
              <w:t xml:space="preserve">Pastabos </w:t>
            </w:r>
          </w:p>
        </w:tc>
      </w:tr>
      <w:tr w:rsidR="00BB155A" w:rsidRPr="00217D88" w14:paraId="15368C20" w14:textId="77777777" w:rsidTr="006D4483">
        <w:trPr>
          <w:trHeight w:val="397"/>
        </w:trPr>
        <w:tc>
          <w:tcPr>
            <w:tcW w:w="298" w:type="pct"/>
            <w:vMerge w:val="restart"/>
            <w:tcBorders>
              <w:top w:val="single" w:sz="12" w:space="0" w:color="auto"/>
            </w:tcBorders>
          </w:tcPr>
          <w:p w14:paraId="0ECE6BD7" w14:textId="77777777" w:rsidR="00BB155A" w:rsidRPr="00217D88" w:rsidRDefault="00BB155A" w:rsidP="00555495">
            <w:pPr>
              <w:textAlignment w:val="baseline"/>
              <w:rPr>
                <w:sz w:val="16"/>
                <w:szCs w:val="16"/>
                <w:lang w:eastAsia="lt-LT"/>
              </w:rPr>
            </w:pPr>
            <w:r w:rsidRPr="00217D88">
              <w:rPr>
                <w:rStyle w:val="normaltextrun"/>
                <w:color w:val="000000"/>
                <w:sz w:val="16"/>
                <w:szCs w:val="16"/>
                <w:shd w:val="clear" w:color="auto" w:fill="FFFFFF"/>
              </w:rPr>
              <w:t>4.Socialiai atsakingesnė Lietuva</w:t>
            </w:r>
          </w:p>
        </w:tc>
        <w:tc>
          <w:tcPr>
            <w:tcW w:w="314" w:type="pct"/>
            <w:vMerge w:val="restart"/>
            <w:tcBorders>
              <w:top w:val="single" w:sz="12" w:space="0" w:color="auto"/>
            </w:tcBorders>
          </w:tcPr>
          <w:p w14:paraId="200BC377" w14:textId="77777777" w:rsidR="00BB155A" w:rsidRPr="00217D88" w:rsidRDefault="00BB155A" w:rsidP="00555495">
            <w:pPr>
              <w:textAlignment w:val="baseline"/>
              <w:rPr>
                <w:sz w:val="16"/>
                <w:szCs w:val="16"/>
                <w:lang w:val="en-US" w:eastAsia="lt-LT"/>
              </w:rPr>
            </w:pPr>
            <w:r w:rsidRPr="00217D88">
              <w:rPr>
                <w:sz w:val="16"/>
                <w:szCs w:val="16"/>
                <w:lang w:val="en-US" w:eastAsia="lt-LT"/>
              </w:rPr>
              <w:t>4.5.</w:t>
            </w:r>
          </w:p>
        </w:tc>
        <w:tc>
          <w:tcPr>
            <w:tcW w:w="252" w:type="pct"/>
            <w:vMerge w:val="restart"/>
            <w:tcBorders>
              <w:top w:val="single" w:sz="12" w:space="0" w:color="auto"/>
            </w:tcBorders>
          </w:tcPr>
          <w:p w14:paraId="7E567415" w14:textId="77777777" w:rsidR="00BB155A" w:rsidRPr="00217D88" w:rsidRDefault="00BB155A" w:rsidP="00555495">
            <w:pPr>
              <w:textAlignment w:val="baseline"/>
              <w:rPr>
                <w:sz w:val="16"/>
                <w:szCs w:val="16"/>
                <w:lang w:eastAsia="lt-LT"/>
              </w:rPr>
            </w:pPr>
            <w:r w:rsidRPr="00217D88">
              <w:rPr>
                <w:sz w:val="16"/>
                <w:szCs w:val="16"/>
                <w:lang w:eastAsia="lt-LT"/>
              </w:rPr>
              <w:t>ERPF</w:t>
            </w:r>
          </w:p>
        </w:tc>
        <w:tc>
          <w:tcPr>
            <w:tcW w:w="377" w:type="pct"/>
            <w:tcBorders>
              <w:top w:val="single" w:sz="12" w:space="0" w:color="auto"/>
              <w:bottom w:val="single" w:sz="4" w:space="0" w:color="auto"/>
            </w:tcBorders>
          </w:tcPr>
          <w:p w14:paraId="55B05140" w14:textId="77777777" w:rsidR="00BB155A" w:rsidRPr="00217D88" w:rsidRDefault="00BB155A" w:rsidP="00555495">
            <w:pPr>
              <w:textAlignment w:val="baseline"/>
              <w:rPr>
                <w:sz w:val="16"/>
                <w:szCs w:val="16"/>
                <w:lang w:eastAsia="lt-LT"/>
              </w:rPr>
            </w:pPr>
            <w:r w:rsidRPr="00217D88">
              <w:rPr>
                <w:sz w:val="16"/>
                <w:szCs w:val="16"/>
                <w:lang w:eastAsia="lt-LT"/>
              </w:rPr>
              <w:t>Sostinės regionas</w:t>
            </w:r>
          </w:p>
        </w:tc>
        <w:tc>
          <w:tcPr>
            <w:tcW w:w="376" w:type="pct"/>
            <w:tcBorders>
              <w:top w:val="single" w:sz="12" w:space="0" w:color="auto"/>
              <w:bottom w:val="single" w:sz="4" w:space="0" w:color="auto"/>
            </w:tcBorders>
          </w:tcPr>
          <w:p w14:paraId="6829D565" w14:textId="77777777" w:rsidR="00BB155A" w:rsidRPr="00217D88" w:rsidRDefault="00BB155A" w:rsidP="00555495">
            <w:pPr>
              <w:textAlignment w:val="baseline"/>
              <w:rPr>
                <w:sz w:val="16"/>
                <w:szCs w:val="16"/>
                <w:lang w:eastAsia="lt-LT"/>
              </w:rPr>
            </w:pPr>
            <w:r w:rsidRPr="00217D88">
              <w:rPr>
                <w:sz w:val="16"/>
                <w:szCs w:val="16"/>
                <w:lang w:eastAsia="lt-LT"/>
              </w:rPr>
              <w:t>RCR71</w:t>
            </w:r>
          </w:p>
        </w:tc>
        <w:tc>
          <w:tcPr>
            <w:tcW w:w="1069" w:type="pct"/>
            <w:tcBorders>
              <w:top w:val="single" w:sz="12" w:space="0" w:color="auto"/>
              <w:bottom w:val="single" w:sz="4" w:space="0" w:color="auto"/>
            </w:tcBorders>
          </w:tcPr>
          <w:p w14:paraId="27EC7908" w14:textId="77777777" w:rsidR="00BB155A" w:rsidRPr="00217D88" w:rsidRDefault="00BB155A" w:rsidP="00555495">
            <w:pPr>
              <w:textAlignment w:val="baseline"/>
              <w:rPr>
                <w:sz w:val="16"/>
                <w:szCs w:val="16"/>
                <w:lang w:eastAsia="lt-LT"/>
              </w:rPr>
            </w:pPr>
            <w:r w:rsidRPr="00217D88">
              <w:rPr>
                <w:sz w:val="16"/>
                <w:szCs w:val="16"/>
                <w:lang w:eastAsia="lt-LT"/>
              </w:rPr>
              <w:t>Naujos arba modernizuotos švietimo infrastruktūros naudotojų skaičius per metus</w:t>
            </w:r>
          </w:p>
        </w:tc>
        <w:tc>
          <w:tcPr>
            <w:tcW w:w="376" w:type="pct"/>
            <w:tcBorders>
              <w:top w:val="single" w:sz="12" w:space="0" w:color="auto"/>
              <w:bottom w:val="single" w:sz="4" w:space="0" w:color="auto"/>
            </w:tcBorders>
          </w:tcPr>
          <w:p w14:paraId="35EBEC9E" w14:textId="77777777" w:rsidR="00BB155A" w:rsidRPr="00217D88" w:rsidRDefault="00BB155A" w:rsidP="00555495">
            <w:pPr>
              <w:textAlignment w:val="baseline"/>
              <w:rPr>
                <w:sz w:val="16"/>
                <w:szCs w:val="16"/>
                <w:lang w:eastAsia="lt-LT"/>
              </w:rPr>
            </w:pPr>
            <w:r w:rsidRPr="00217D88">
              <w:rPr>
                <w:sz w:val="16"/>
                <w:szCs w:val="16"/>
                <w:lang w:eastAsia="lt-LT"/>
              </w:rPr>
              <w:t>Naudotojai per metus</w:t>
            </w:r>
          </w:p>
        </w:tc>
        <w:tc>
          <w:tcPr>
            <w:tcW w:w="377" w:type="pct"/>
            <w:tcBorders>
              <w:top w:val="single" w:sz="12" w:space="0" w:color="auto"/>
              <w:bottom w:val="single" w:sz="4" w:space="0" w:color="auto"/>
            </w:tcBorders>
          </w:tcPr>
          <w:p w14:paraId="36E13288" w14:textId="77777777" w:rsidR="00BB155A" w:rsidRPr="00217D88" w:rsidRDefault="00BB155A" w:rsidP="00555495">
            <w:pPr>
              <w:jc w:val="center"/>
              <w:textAlignment w:val="baseline"/>
              <w:rPr>
                <w:sz w:val="16"/>
                <w:szCs w:val="16"/>
                <w:lang w:eastAsia="lt-LT"/>
              </w:rPr>
            </w:pPr>
            <w:r w:rsidRPr="00217D88">
              <w:rPr>
                <w:sz w:val="16"/>
                <w:szCs w:val="16"/>
                <w:lang w:eastAsia="lt-LT"/>
              </w:rPr>
              <w:t>0</w:t>
            </w:r>
          </w:p>
        </w:tc>
        <w:tc>
          <w:tcPr>
            <w:tcW w:w="377" w:type="pct"/>
            <w:tcBorders>
              <w:top w:val="single" w:sz="12" w:space="0" w:color="auto"/>
              <w:bottom w:val="single" w:sz="4" w:space="0" w:color="auto"/>
            </w:tcBorders>
          </w:tcPr>
          <w:p w14:paraId="785C49AB" w14:textId="77777777" w:rsidR="00BB155A" w:rsidRPr="00217D88" w:rsidRDefault="00BB155A" w:rsidP="00555495">
            <w:pPr>
              <w:jc w:val="center"/>
              <w:textAlignment w:val="baseline"/>
              <w:rPr>
                <w:sz w:val="16"/>
                <w:szCs w:val="16"/>
                <w:lang w:eastAsia="lt-LT"/>
              </w:rPr>
            </w:pPr>
            <w:r w:rsidRPr="00217D88">
              <w:rPr>
                <w:sz w:val="16"/>
                <w:szCs w:val="16"/>
                <w:lang w:eastAsia="lt-LT"/>
              </w:rPr>
              <w:t>2021</w:t>
            </w:r>
          </w:p>
        </w:tc>
        <w:tc>
          <w:tcPr>
            <w:tcW w:w="374" w:type="pct"/>
            <w:tcBorders>
              <w:top w:val="single" w:sz="12" w:space="0" w:color="auto"/>
              <w:bottom w:val="single" w:sz="4" w:space="0" w:color="auto"/>
            </w:tcBorders>
          </w:tcPr>
          <w:p w14:paraId="07832327" w14:textId="77777777" w:rsidR="00BB155A" w:rsidRPr="00217D88" w:rsidRDefault="00BB155A" w:rsidP="00555495">
            <w:pPr>
              <w:jc w:val="center"/>
              <w:textAlignment w:val="baseline"/>
              <w:rPr>
                <w:sz w:val="16"/>
                <w:szCs w:val="16"/>
                <w:lang w:eastAsia="lt-LT"/>
              </w:rPr>
            </w:pPr>
            <w:r w:rsidRPr="00217D88">
              <w:rPr>
                <w:sz w:val="16"/>
                <w:szCs w:val="16"/>
                <w:lang w:eastAsia="lt-LT"/>
              </w:rPr>
              <w:t>86 130</w:t>
            </w:r>
          </w:p>
        </w:tc>
        <w:tc>
          <w:tcPr>
            <w:tcW w:w="465" w:type="pct"/>
            <w:tcBorders>
              <w:top w:val="single" w:sz="12" w:space="0" w:color="auto"/>
              <w:bottom w:val="single" w:sz="4" w:space="0" w:color="auto"/>
            </w:tcBorders>
          </w:tcPr>
          <w:p w14:paraId="4CE856B9" w14:textId="77777777" w:rsidR="00BB155A" w:rsidRPr="00217D88" w:rsidRDefault="00BB155A" w:rsidP="00555495">
            <w:pPr>
              <w:jc w:val="both"/>
              <w:textAlignment w:val="baseline"/>
              <w:rPr>
                <w:sz w:val="16"/>
                <w:szCs w:val="16"/>
                <w:lang w:eastAsia="lt-LT"/>
              </w:rPr>
            </w:pPr>
            <w:r w:rsidRPr="00217D88">
              <w:rPr>
                <w:sz w:val="16"/>
                <w:szCs w:val="16"/>
                <w:lang w:eastAsia="lt-LT"/>
              </w:rPr>
              <w:t>Projektų duomenys</w:t>
            </w:r>
          </w:p>
        </w:tc>
        <w:tc>
          <w:tcPr>
            <w:tcW w:w="344" w:type="pct"/>
            <w:tcBorders>
              <w:top w:val="single" w:sz="12" w:space="0" w:color="auto"/>
              <w:bottom w:val="single" w:sz="4" w:space="0" w:color="auto"/>
            </w:tcBorders>
          </w:tcPr>
          <w:p w14:paraId="0853E2F5" w14:textId="77777777" w:rsidR="00BB155A" w:rsidRPr="00217D88" w:rsidRDefault="00BB155A" w:rsidP="00555495">
            <w:pPr>
              <w:jc w:val="both"/>
              <w:rPr>
                <w:b/>
                <w:noProof/>
                <w:sz w:val="16"/>
                <w:szCs w:val="16"/>
              </w:rPr>
            </w:pPr>
          </w:p>
        </w:tc>
      </w:tr>
      <w:tr w:rsidR="00BB155A" w:rsidRPr="00217D88" w14:paraId="36A50024" w14:textId="77777777" w:rsidTr="006D4483">
        <w:trPr>
          <w:trHeight w:val="538"/>
        </w:trPr>
        <w:tc>
          <w:tcPr>
            <w:tcW w:w="298" w:type="pct"/>
            <w:vMerge/>
          </w:tcPr>
          <w:p w14:paraId="68AA6729" w14:textId="77777777" w:rsidR="00BB155A" w:rsidRPr="00217D88" w:rsidRDefault="00BB155A" w:rsidP="00555495">
            <w:pPr>
              <w:textAlignment w:val="baseline"/>
              <w:rPr>
                <w:color w:val="000000"/>
                <w:sz w:val="16"/>
                <w:szCs w:val="16"/>
                <w:shd w:val="clear" w:color="auto" w:fill="FFFFFF"/>
              </w:rPr>
            </w:pPr>
          </w:p>
        </w:tc>
        <w:tc>
          <w:tcPr>
            <w:tcW w:w="314" w:type="pct"/>
            <w:vMerge/>
          </w:tcPr>
          <w:p w14:paraId="6C44914B" w14:textId="77777777" w:rsidR="00BB155A" w:rsidRPr="00217D88" w:rsidRDefault="00BB155A" w:rsidP="00555495">
            <w:pPr>
              <w:textAlignment w:val="baseline"/>
              <w:rPr>
                <w:sz w:val="16"/>
                <w:szCs w:val="16"/>
                <w:lang w:val="en-US" w:eastAsia="lt-LT"/>
              </w:rPr>
            </w:pPr>
          </w:p>
        </w:tc>
        <w:tc>
          <w:tcPr>
            <w:tcW w:w="252" w:type="pct"/>
            <w:vMerge/>
          </w:tcPr>
          <w:p w14:paraId="1D86DEB0" w14:textId="77777777" w:rsidR="00BB155A" w:rsidRPr="00217D88" w:rsidRDefault="00BB155A" w:rsidP="00555495">
            <w:pPr>
              <w:textAlignment w:val="baseline"/>
              <w:rPr>
                <w:sz w:val="16"/>
                <w:szCs w:val="16"/>
                <w:lang w:eastAsia="lt-LT"/>
              </w:rPr>
            </w:pPr>
          </w:p>
        </w:tc>
        <w:tc>
          <w:tcPr>
            <w:tcW w:w="377" w:type="pct"/>
            <w:tcBorders>
              <w:top w:val="single" w:sz="4" w:space="0" w:color="auto"/>
              <w:bottom w:val="single" w:sz="4" w:space="0" w:color="auto"/>
            </w:tcBorders>
          </w:tcPr>
          <w:p w14:paraId="5A19C3E7" w14:textId="77777777" w:rsidR="00BB155A" w:rsidRPr="00217D88" w:rsidRDefault="00BB155A" w:rsidP="00555495">
            <w:pPr>
              <w:textAlignment w:val="baseline"/>
              <w:rPr>
                <w:sz w:val="16"/>
                <w:szCs w:val="16"/>
                <w:lang w:eastAsia="lt-LT"/>
              </w:rPr>
            </w:pPr>
            <w:r w:rsidRPr="00217D88">
              <w:rPr>
                <w:sz w:val="16"/>
                <w:szCs w:val="16"/>
                <w:lang w:eastAsia="lt-LT"/>
              </w:rPr>
              <w:t>VVL regionas</w:t>
            </w:r>
          </w:p>
        </w:tc>
        <w:tc>
          <w:tcPr>
            <w:tcW w:w="376" w:type="pct"/>
            <w:tcBorders>
              <w:top w:val="single" w:sz="4" w:space="0" w:color="auto"/>
              <w:bottom w:val="single" w:sz="4" w:space="0" w:color="auto"/>
            </w:tcBorders>
          </w:tcPr>
          <w:p w14:paraId="297D5713" w14:textId="77777777" w:rsidR="00BB155A" w:rsidRPr="00217D88" w:rsidRDefault="00BB155A" w:rsidP="00555495">
            <w:pPr>
              <w:textAlignment w:val="baseline"/>
              <w:rPr>
                <w:sz w:val="16"/>
                <w:szCs w:val="16"/>
                <w:lang w:eastAsia="lt-LT"/>
              </w:rPr>
            </w:pPr>
            <w:r w:rsidRPr="00217D88">
              <w:rPr>
                <w:sz w:val="16"/>
                <w:szCs w:val="16"/>
                <w:lang w:eastAsia="lt-LT"/>
              </w:rPr>
              <w:t>RCR71</w:t>
            </w:r>
          </w:p>
        </w:tc>
        <w:tc>
          <w:tcPr>
            <w:tcW w:w="1069" w:type="pct"/>
            <w:tcBorders>
              <w:top w:val="single" w:sz="4" w:space="0" w:color="auto"/>
              <w:bottom w:val="single" w:sz="4" w:space="0" w:color="auto"/>
            </w:tcBorders>
          </w:tcPr>
          <w:p w14:paraId="48824BCB" w14:textId="77777777" w:rsidR="00BB155A" w:rsidRPr="00217D88" w:rsidRDefault="00BB155A" w:rsidP="00555495">
            <w:pPr>
              <w:textAlignment w:val="baseline"/>
              <w:rPr>
                <w:sz w:val="16"/>
                <w:szCs w:val="16"/>
                <w:lang w:eastAsia="lt-LT"/>
              </w:rPr>
            </w:pPr>
            <w:r w:rsidRPr="00217D88">
              <w:rPr>
                <w:sz w:val="16"/>
                <w:szCs w:val="16"/>
                <w:lang w:eastAsia="lt-LT"/>
              </w:rPr>
              <w:t>Naujos arba modernizuotos švietimo infrastruktūros naudotojų skaičius per metus</w:t>
            </w:r>
          </w:p>
        </w:tc>
        <w:tc>
          <w:tcPr>
            <w:tcW w:w="376" w:type="pct"/>
            <w:tcBorders>
              <w:top w:val="single" w:sz="4" w:space="0" w:color="auto"/>
              <w:bottom w:val="single" w:sz="4" w:space="0" w:color="auto"/>
            </w:tcBorders>
          </w:tcPr>
          <w:p w14:paraId="49A2870F" w14:textId="77777777" w:rsidR="00BB155A" w:rsidRPr="00217D88" w:rsidRDefault="00BB155A" w:rsidP="00555495">
            <w:pPr>
              <w:textAlignment w:val="baseline"/>
              <w:rPr>
                <w:sz w:val="16"/>
                <w:szCs w:val="16"/>
                <w:lang w:eastAsia="lt-LT"/>
              </w:rPr>
            </w:pPr>
            <w:r w:rsidRPr="00217D88">
              <w:rPr>
                <w:sz w:val="16"/>
                <w:szCs w:val="16"/>
                <w:lang w:eastAsia="lt-LT"/>
              </w:rPr>
              <w:t>Naudotojai per metus</w:t>
            </w:r>
          </w:p>
        </w:tc>
        <w:tc>
          <w:tcPr>
            <w:tcW w:w="377" w:type="pct"/>
            <w:tcBorders>
              <w:top w:val="single" w:sz="4" w:space="0" w:color="auto"/>
              <w:bottom w:val="single" w:sz="4" w:space="0" w:color="auto"/>
            </w:tcBorders>
          </w:tcPr>
          <w:p w14:paraId="7B241BE5" w14:textId="77777777" w:rsidR="00BB155A" w:rsidRPr="00217D88" w:rsidRDefault="00BB155A" w:rsidP="00555495">
            <w:pPr>
              <w:jc w:val="center"/>
              <w:textAlignment w:val="baseline"/>
              <w:rPr>
                <w:sz w:val="16"/>
                <w:szCs w:val="16"/>
                <w:lang w:eastAsia="lt-LT"/>
              </w:rPr>
            </w:pPr>
            <w:r w:rsidRPr="00217D88">
              <w:rPr>
                <w:sz w:val="16"/>
                <w:szCs w:val="16"/>
                <w:lang w:eastAsia="lt-LT"/>
              </w:rPr>
              <w:t>0</w:t>
            </w:r>
          </w:p>
        </w:tc>
        <w:tc>
          <w:tcPr>
            <w:tcW w:w="377" w:type="pct"/>
            <w:tcBorders>
              <w:top w:val="single" w:sz="4" w:space="0" w:color="auto"/>
              <w:bottom w:val="single" w:sz="4" w:space="0" w:color="auto"/>
            </w:tcBorders>
          </w:tcPr>
          <w:p w14:paraId="334F0B0A" w14:textId="77777777" w:rsidR="00BB155A" w:rsidRPr="00217D88" w:rsidRDefault="00BB155A" w:rsidP="00555495">
            <w:pPr>
              <w:jc w:val="center"/>
              <w:textAlignment w:val="baseline"/>
              <w:rPr>
                <w:sz w:val="16"/>
                <w:szCs w:val="16"/>
                <w:lang w:eastAsia="lt-LT"/>
              </w:rPr>
            </w:pPr>
            <w:r w:rsidRPr="00217D88">
              <w:rPr>
                <w:sz w:val="16"/>
                <w:szCs w:val="16"/>
                <w:lang w:eastAsia="lt-LT"/>
              </w:rPr>
              <w:t>2021</w:t>
            </w:r>
          </w:p>
        </w:tc>
        <w:tc>
          <w:tcPr>
            <w:tcW w:w="374" w:type="pct"/>
            <w:tcBorders>
              <w:top w:val="single" w:sz="4" w:space="0" w:color="auto"/>
              <w:bottom w:val="single" w:sz="4" w:space="0" w:color="auto"/>
            </w:tcBorders>
          </w:tcPr>
          <w:p w14:paraId="7A67595E" w14:textId="77777777" w:rsidR="00BB155A" w:rsidRPr="00217D88" w:rsidRDefault="00BB155A" w:rsidP="00555495">
            <w:pPr>
              <w:jc w:val="center"/>
              <w:textAlignment w:val="baseline"/>
              <w:rPr>
                <w:sz w:val="16"/>
                <w:szCs w:val="16"/>
                <w:lang w:eastAsia="lt-LT"/>
              </w:rPr>
            </w:pPr>
            <w:r w:rsidRPr="00217D88">
              <w:rPr>
                <w:sz w:val="16"/>
                <w:szCs w:val="16"/>
                <w:lang w:eastAsia="lt-LT"/>
              </w:rPr>
              <w:t>237 750</w:t>
            </w:r>
          </w:p>
        </w:tc>
        <w:tc>
          <w:tcPr>
            <w:tcW w:w="465" w:type="pct"/>
            <w:tcBorders>
              <w:top w:val="single" w:sz="4" w:space="0" w:color="auto"/>
              <w:bottom w:val="single" w:sz="4" w:space="0" w:color="auto"/>
            </w:tcBorders>
          </w:tcPr>
          <w:p w14:paraId="69DC6A13" w14:textId="77777777" w:rsidR="00BB155A" w:rsidRPr="00217D88" w:rsidRDefault="00BB155A" w:rsidP="00555495">
            <w:pPr>
              <w:jc w:val="both"/>
              <w:textAlignment w:val="baseline"/>
              <w:rPr>
                <w:sz w:val="16"/>
                <w:szCs w:val="16"/>
                <w:lang w:eastAsia="lt-LT"/>
              </w:rPr>
            </w:pPr>
            <w:r w:rsidRPr="00217D88">
              <w:rPr>
                <w:sz w:val="16"/>
                <w:szCs w:val="16"/>
                <w:lang w:eastAsia="lt-LT"/>
              </w:rPr>
              <w:t>Projektų duomenys</w:t>
            </w:r>
          </w:p>
        </w:tc>
        <w:tc>
          <w:tcPr>
            <w:tcW w:w="344" w:type="pct"/>
            <w:tcBorders>
              <w:top w:val="single" w:sz="4" w:space="0" w:color="auto"/>
              <w:bottom w:val="single" w:sz="4" w:space="0" w:color="auto"/>
            </w:tcBorders>
          </w:tcPr>
          <w:p w14:paraId="47DE4FB7" w14:textId="77777777" w:rsidR="00BB155A" w:rsidRPr="00217D88" w:rsidRDefault="00BB155A" w:rsidP="00555495">
            <w:pPr>
              <w:jc w:val="both"/>
              <w:rPr>
                <w:b/>
                <w:noProof/>
                <w:sz w:val="16"/>
                <w:szCs w:val="16"/>
              </w:rPr>
            </w:pPr>
          </w:p>
        </w:tc>
      </w:tr>
      <w:tr w:rsidR="00BB155A" w:rsidRPr="00217D88" w14:paraId="71E5950E" w14:textId="77777777" w:rsidTr="006D4483">
        <w:trPr>
          <w:trHeight w:val="538"/>
        </w:trPr>
        <w:tc>
          <w:tcPr>
            <w:tcW w:w="298" w:type="pct"/>
            <w:vMerge/>
          </w:tcPr>
          <w:p w14:paraId="730324B1" w14:textId="77777777" w:rsidR="00BB155A" w:rsidRPr="00217D88" w:rsidRDefault="00BB155A" w:rsidP="00555495">
            <w:pPr>
              <w:textAlignment w:val="baseline"/>
              <w:rPr>
                <w:color w:val="000000"/>
                <w:sz w:val="16"/>
                <w:szCs w:val="16"/>
                <w:shd w:val="clear" w:color="auto" w:fill="FFFFFF"/>
              </w:rPr>
            </w:pPr>
          </w:p>
        </w:tc>
        <w:tc>
          <w:tcPr>
            <w:tcW w:w="314" w:type="pct"/>
            <w:vMerge/>
          </w:tcPr>
          <w:p w14:paraId="5AA37C4E" w14:textId="77777777" w:rsidR="00BB155A" w:rsidRPr="00217D88" w:rsidRDefault="00BB155A" w:rsidP="00555495">
            <w:pPr>
              <w:textAlignment w:val="baseline"/>
              <w:rPr>
                <w:sz w:val="16"/>
                <w:szCs w:val="16"/>
                <w:lang w:val="en-US" w:eastAsia="lt-LT"/>
              </w:rPr>
            </w:pPr>
          </w:p>
        </w:tc>
        <w:tc>
          <w:tcPr>
            <w:tcW w:w="252" w:type="pct"/>
            <w:vMerge/>
          </w:tcPr>
          <w:p w14:paraId="4CE4ACA7" w14:textId="77777777" w:rsidR="00BB155A" w:rsidRPr="00217D88" w:rsidRDefault="00BB155A" w:rsidP="00555495">
            <w:pPr>
              <w:textAlignment w:val="baseline"/>
              <w:rPr>
                <w:sz w:val="16"/>
                <w:szCs w:val="16"/>
                <w:lang w:eastAsia="lt-LT"/>
              </w:rPr>
            </w:pPr>
          </w:p>
        </w:tc>
        <w:tc>
          <w:tcPr>
            <w:tcW w:w="377" w:type="pct"/>
            <w:tcBorders>
              <w:top w:val="single" w:sz="4" w:space="0" w:color="auto"/>
              <w:bottom w:val="single" w:sz="4" w:space="0" w:color="auto"/>
            </w:tcBorders>
          </w:tcPr>
          <w:p w14:paraId="7BC06738" w14:textId="77777777" w:rsidR="00BB155A" w:rsidRPr="00217D88" w:rsidRDefault="00BB155A" w:rsidP="00555495">
            <w:pPr>
              <w:textAlignment w:val="baseline"/>
              <w:rPr>
                <w:sz w:val="16"/>
                <w:szCs w:val="16"/>
                <w:lang w:eastAsia="lt-LT"/>
              </w:rPr>
            </w:pPr>
            <w:r w:rsidRPr="00217D88">
              <w:rPr>
                <w:sz w:val="16"/>
                <w:szCs w:val="16"/>
                <w:lang w:eastAsia="lt-LT"/>
              </w:rPr>
              <w:t>Sostinės regionas</w:t>
            </w:r>
          </w:p>
        </w:tc>
        <w:tc>
          <w:tcPr>
            <w:tcW w:w="376" w:type="pct"/>
            <w:tcBorders>
              <w:top w:val="single" w:sz="4" w:space="0" w:color="auto"/>
              <w:bottom w:val="single" w:sz="4" w:space="0" w:color="auto"/>
            </w:tcBorders>
          </w:tcPr>
          <w:p w14:paraId="1F44C668" w14:textId="77777777" w:rsidR="00BB155A" w:rsidRPr="00217D88" w:rsidRDefault="00BB155A" w:rsidP="00555495">
            <w:pPr>
              <w:textAlignment w:val="baseline"/>
              <w:rPr>
                <w:sz w:val="16"/>
                <w:szCs w:val="16"/>
                <w:lang w:eastAsia="lt-LT"/>
              </w:rPr>
            </w:pPr>
            <w:r w:rsidRPr="00217D88">
              <w:rPr>
                <w:sz w:val="16"/>
                <w:szCs w:val="16"/>
                <w:lang w:eastAsia="lt-LT"/>
              </w:rPr>
              <w:t>RCR70</w:t>
            </w:r>
          </w:p>
        </w:tc>
        <w:tc>
          <w:tcPr>
            <w:tcW w:w="1069" w:type="pct"/>
            <w:tcBorders>
              <w:top w:val="single" w:sz="4" w:space="0" w:color="auto"/>
              <w:bottom w:val="single" w:sz="4" w:space="0" w:color="auto"/>
            </w:tcBorders>
          </w:tcPr>
          <w:p w14:paraId="2C7C4F63" w14:textId="77777777" w:rsidR="00BB155A" w:rsidRPr="00217D88" w:rsidRDefault="00BB155A" w:rsidP="00555495">
            <w:pPr>
              <w:textAlignment w:val="baseline"/>
              <w:rPr>
                <w:sz w:val="16"/>
                <w:szCs w:val="16"/>
                <w:lang w:eastAsia="lt-LT"/>
              </w:rPr>
            </w:pPr>
            <w:r w:rsidRPr="00217D88">
              <w:rPr>
                <w:sz w:val="16"/>
                <w:szCs w:val="16"/>
                <w:lang w:eastAsia="lt-LT"/>
              </w:rPr>
              <w:t>Naujos arba modernizuotos vaikų priežiūros infrastruktūros naudotojų skaičius per metus</w:t>
            </w:r>
          </w:p>
        </w:tc>
        <w:tc>
          <w:tcPr>
            <w:tcW w:w="376" w:type="pct"/>
            <w:tcBorders>
              <w:top w:val="single" w:sz="4" w:space="0" w:color="auto"/>
              <w:bottom w:val="single" w:sz="4" w:space="0" w:color="auto"/>
            </w:tcBorders>
          </w:tcPr>
          <w:p w14:paraId="37FE4702" w14:textId="77777777" w:rsidR="00BB155A" w:rsidRPr="00217D88" w:rsidRDefault="00BB155A" w:rsidP="00555495">
            <w:pPr>
              <w:textAlignment w:val="baseline"/>
              <w:rPr>
                <w:sz w:val="16"/>
                <w:szCs w:val="16"/>
                <w:lang w:eastAsia="lt-LT"/>
              </w:rPr>
            </w:pPr>
            <w:r w:rsidRPr="00217D88">
              <w:rPr>
                <w:sz w:val="16"/>
                <w:szCs w:val="16"/>
                <w:lang w:eastAsia="lt-LT"/>
              </w:rPr>
              <w:t>Naudotojai per metus</w:t>
            </w:r>
          </w:p>
        </w:tc>
        <w:tc>
          <w:tcPr>
            <w:tcW w:w="377" w:type="pct"/>
            <w:tcBorders>
              <w:top w:val="single" w:sz="4" w:space="0" w:color="auto"/>
              <w:bottom w:val="single" w:sz="4" w:space="0" w:color="auto"/>
            </w:tcBorders>
          </w:tcPr>
          <w:p w14:paraId="30F6DA7D" w14:textId="77777777" w:rsidR="00BB155A" w:rsidRPr="00217D88" w:rsidRDefault="00BB155A" w:rsidP="00555495">
            <w:pPr>
              <w:jc w:val="center"/>
              <w:textAlignment w:val="baseline"/>
              <w:rPr>
                <w:sz w:val="16"/>
                <w:szCs w:val="16"/>
                <w:lang w:eastAsia="lt-LT"/>
              </w:rPr>
            </w:pPr>
            <w:r w:rsidRPr="00217D88">
              <w:rPr>
                <w:sz w:val="16"/>
                <w:szCs w:val="16"/>
                <w:lang w:eastAsia="lt-LT"/>
              </w:rPr>
              <w:t>0</w:t>
            </w:r>
          </w:p>
        </w:tc>
        <w:tc>
          <w:tcPr>
            <w:tcW w:w="377" w:type="pct"/>
            <w:tcBorders>
              <w:top w:val="single" w:sz="4" w:space="0" w:color="auto"/>
              <w:bottom w:val="single" w:sz="4" w:space="0" w:color="auto"/>
            </w:tcBorders>
          </w:tcPr>
          <w:p w14:paraId="0928C12F" w14:textId="77777777" w:rsidR="00BB155A" w:rsidRPr="00217D88" w:rsidRDefault="00BB155A" w:rsidP="00555495">
            <w:pPr>
              <w:jc w:val="center"/>
              <w:textAlignment w:val="baseline"/>
              <w:rPr>
                <w:sz w:val="16"/>
                <w:szCs w:val="16"/>
                <w:lang w:eastAsia="lt-LT"/>
              </w:rPr>
            </w:pPr>
            <w:r w:rsidRPr="00217D88">
              <w:rPr>
                <w:sz w:val="16"/>
                <w:szCs w:val="16"/>
                <w:lang w:eastAsia="lt-LT"/>
              </w:rPr>
              <w:t>2021</w:t>
            </w:r>
          </w:p>
        </w:tc>
        <w:tc>
          <w:tcPr>
            <w:tcW w:w="374" w:type="pct"/>
            <w:tcBorders>
              <w:top w:val="single" w:sz="4" w:space="0" w:color="auto"/>
              <w:bottom w:val="single" w:sz="4" w:space="0" w:color="auto"/>
            </w:tcBorders>
          </w:tcPr>
          <w:p w14:paraId="7B87DE65" w14:textId="77777777" w:rsidR="00BB155A" w:rsidRPr="00217D88" w:rsidRDefault="00BB155A" w:rsidP="00555495">
            <w:pPr>
              <w:jc w:val="center"/>
              <w:textAlignment w:val="baseline"/>
              <w:rPr>
                <w:sz w:val="16"/>
                <w:szCs w:val="16"/>
                <w:lang w:eastAsia="lt-LT"/>
              </w:rPr>
            </w:pPr>
            <w:r w:rsidRPr="00217D88">
              <w:rPr>
                <w:sz w:val="16"/>
                <w:szCs w:val="16"/>
                <w:lang w:eastAsia="lt-LT"/>
              </w:rPr>
              <w:t>1 335</w:t>
            </w:r>
          </w:p>
        </w:tc>
        <w:tc>
          <w:tcPr>
            <w:tcW w:w="465" w:type="pct"/>
            <w:tcBorders>
              <w:top w:val="single" w:sz="4" w:space="0" w:color="auto"/>
              <w:bottom w:val="single" w:sz="4" w:space="0" w:color="auto"/>
            </w:tcBorders>
          </w:tcPr>
          <w:p w14:paraId="266BBCFB" w14:textId="77777777" w:rsidR="00BB155A" w:rsidRPr="00217D88" w:rsidRDefault="00BB155A" w:rsidP="00555495">
            <w:pPr>
              <w:jc w:val="both"/>
              <w:textAlignment w:val="baseline"/>
              <w:rPr>
                <w:sz w:val="16"/>
                <w:szCs w:val="16"/>
                <w:lang w:eastAsia="lt-LT"/>
              </w:rPr>
            </w:pPr>
            <w:r w:rsidRPr="00217D88">
              <w:rPr>
                <w:sz w:val="16"/>
                <w:szCs w:val="16"/>
                <w:lang w:eastAsia="lt-LT"/>
              </w:rPr>
              <w:t>Projektų duomenys</w:t>
            </w:r>
          </w:p>
        </w:tc>
        <w:tc>
          <w:tcPr>
            <w:tcW w:w="344" w:type="pct"/>
            <w:tcBorders>
              <w:top w:val="single" w:sz="4" w:space="0" w:color="auto"/>
              <w:bottom w:val="single" w:sz="4" w:space="0" w:color="auto"/>
            </w:tcBorders>
          </w:tcPr>
          <w:p w14:paraId="0E3DBF6E" w14:textId="77777777" w:rsidR="00BB155A" w:rsidRPr="00217D88" w:rsidRDefault="00BB155A" w:rsidP="00555495">
            <w:pPr>
              <w:jc w:val="both"/>
              <w:rPr>
                <w:b/>
                <w:noProof/>
                <w:sz w:val="16"/>
                <w:szCs w:val="16"/>
              </w:rPr>
            </w:pPr>
          </w:p>
        </w:tc>
      </w:tr>
      <w:tr w:rsidR="00BB155A" w:rsidRPr="00217D88" w14:paraId="36C55E36" w14:textId="77777777" w:rsidTr="006D4483">
        <w:trPr>
          <w:trHeight w:val="538"/>
        </w:trPr>
        <w:tc>
          <w:tcPr>
            <w:tcW w:w="298" w:type="pct"/>
            <w:vMerge/>
          </w:tcPr>
          <w:p w14:paraId="0F943FD6" w14:textId="77777777" w:rsidR="00BB155A" w:rsidRPr="00217D88" w:rsidRDefault="00BB155A" w:rsidP="00555495">
            <w:pPr>
              <w:textAlignment w:val="baseline"/>
              <w:rPr>
                <w:color w:val="000000"/>
                <w:sz w:val="16"/>
                <w:szCs w:val="16"/>
                <w:shd w:val="clear" w:color="auto" w:fill="FFFFFF"/>
              </w:rPr>
            </w:pPr>
          </w:p>
        </w:tc>
        <w:tc>
          <w:tcPr>
            <w:tcW w:w="314" w:type="pct"/>
            <w:vMerge/>
          </w:tcPr>
          <w:p w14:paraId="4561B10F" w14:textId="77777777" w:rsidR="00BB155A" w:rsidRPr="00217D88" w:rsidRDefault="00BB155A" w:rsidP="00555495">
            <w:pPr>
              <w:textAlignment w:val="baseline"/>
              <w:rPr>
                <w:sz w:val="16"/>
                <w:szCs w:val="16"/>
                <w:lang w:val="en-US" w:eastAsia="lt-LT"/>
              </w:rPr>
            </w:pPr>
          </w:p>
        </w:tc>
        <w:tc>
          <w:tcPr>
            <w:tcW w:w="252" w:type="pct"/>
            <w:vMerge/>
          </w:tcPr>
          <w:p w14:paraId="4FD26EC1" w14:textId="77777777" w:rsidR="00BB155A" w:rsidRPr="00217D88" w:rsidRDefault="00BB155A" w:rsidP="00555495">
            <w:pPr>
              <w:textAlignment w:val="baseline"/>
              <w:rPr>
                <w:sz w:val="16"/>
                <w:szCs w:val="16"/>
                <w:lang w:eastAsia="lt-LT"/>
              </w:rPr>
            </w:pPr>
          </w:p>
        </w:tc>
        <w:tc>
          <w:tcPr>
            <w:tcW w:w="377" w:type="pct"/>
            <w:tcBorders>
              <w:top w:val="single" w:sz="4" w:space="0" w:color="auto"/>
              <w:bottom w:val="single" w:sz="4" w:space="0" w:color="auto"/>
            </w:tcBorders>
          </w:tcPr>
          <w:p w14:paraId="56EFC7F1" w14:textId="77777777" w:rsidR="00BB155A" w:rsidRPr="00217D88" w:rsidRDefault="00BB155A" w:rsidP="00555495">
            <w:pPr>
              <w:textAlignment w:val="baseline"/>
              <w:rPr>
                <w:sz w:val="16"/>
                <w:szCs w:val="16"/>
                <w:lang w:eastAsia="lt-LT"/>
              </w:rPr>
            </w:pPr>
            <w:r w:rsidRPr="00217D88">
              <w:rPr>
                <w:sz w:val="16"/>
                <w:szCs w:val="16"/>
                <w:lang w:eastAsia="lt-LT"/>
              </w:rPr>
              <w:t>VVL regionas</w:t>
            </w:r>
          </w:p>
        </w:tc>
        <w:tc>
          <w:tcPr>
            <w:tcW w:w="376" w:type="pct"/>
            <w:tcBorders>
              <w:top w:val="single" w:sz="4" w:space="0" w:color="auto"/>
              <w:bottom w:val="single" w:sz="4" w:space="0" w:color="auto"/>
            </w:tcBorders>
          </w:tcPr>
          <w:p w14:paraId="47D63C9F" w14:textId="77777777" w:rsidR="00BB155A" w:rsidRPr="00217D88" w:rsidRDefault="00BB155A" w:rsidP="00555495">
            <w:pPr>
              <w:textAlignment w:val="baseline"/>
              <w:rPr>
                <w:sz w:val="16"/>
                <w:szCs w:val="16"/>
                <w:lang w:eastAsia="lt-LT"/>
              </w:rPr>
            </w:pPr>
            <w:r w:rsidRPr="00217D88">
              <w:rPr>
                <w:sz w:val="16"/>
                <w:szCs w:val="16"/>
                <w:lang w:eastAsia="lt-LT"/>
              </w:rPr>
              <w:t>RCR70</w:t>
            </w:r>
          </w:p>
        </w:tc>
        <w:tc>
          <w:tcPr>
            <w:tcW w:w="1069" w:type="pct"/>
            <w:tcBorders>
              <w:top w:val="single" w:sz="4" w:space="0" w:color="auto"/>
              <w:bottom w:val="single" w:sz="4" w:space="0" w:color="auto"/>
            </w:tcBorders>
          </w:tcPr>
          <w:p w14:paraId="00E071F6" w14:textId="77777777" w:rsidR="00BB155A" w:rsidRPr="00217D88" w:rsidRDefault="00BB155A" w:rsidP="00555495">
            <w:pPr>
              <w:textAlignment w:val="baseline"/>
              <w:rPr>
                <w:sz w:val="16"/>
                <w:szCs w:val="16"/>
                <w:lang w:eastAsia="lt-LT"/>
              </w:rPr>
            </w:pPr>
            <w:r w:rsidRPr="00217D88">
              <w:rPr>
                <w:sz w:val="16"/>
                <w:szCs w:val="16"/>
                <w:lang w:eastAsia="lt-LT"/>
              </w:rPr>
              <w:t>Naujos arba modernizuotos vaikų priežiūros infrastruktūros naudotojų skaičius per metus</w:t>
            </w:r>
          </w:p>
        </w:tc>
        <w:tc>
          <w:tcPr>
            <w:tcW w:w="376" w:type="pct"/>
            <w:tcBorders>
              <w:top w:val="single" w:sz="4" w:space="0" w:color="auto"/>
              <w:bottom w:val="single" w:sz="4" w:space="0" w:color="auto"/>
            </w:tcBorders>
          </w:tcPr>
          <w:p w14:paraId="3D80A7CF" w14:textId="77777777" w:rsidR="00BB155A" w:rsidRPr="00217D88" w:rsidRDefault="00BB155A" w:rsidP="00555495">
            <w:pPr>
              <w:textAlignment w:val="baseline"/>
              <w:rPr>
                <w:sz w:val="16"/>
                <w:szCs w:val="16"/>
                <w:lang w:eastAsia="lt-LT"/>
              </w:rPr>
            </w:pPr>
            <w:r w:rsidRPr="00217D88">
              <w:rPr>
                <w:sz w:val="16"/>
                <w:szCs w:val="16"/>
                <w:lang w:eastAsia="lt-LT"/>
              </w:rPr>
              <w:t>Naudotojai per metus</w:t>
            </w:r>
          </w:p>
        </w:tc>
        <w:tc>
          <w:tcPr>
            <w:tcW w:w="377" w:type="pct"/>
            <w:tcBorders>
              <w:top w:val="single" w:sz="4" w:space="0" w:color="auto"/>
              <w:bottom w:val="single" w:sz="4" w:space="0" w:color="auto"/>
            </w:tcBorders>
          </w:tcPr>
          <w:p w14:paraId="0BB287F2" w14:textId="77777777" w:rsidR="00BB155A" w:rsidRPr="00217D88" w:rsidRDefault="00BB155A" w:rsidP="00555495">
            <w:pPr>
              <w:jc w:val="center"/>
              <w:textAlignment w:val="baseline"/>
              <w:rPr>
                <w:sz w:val="16"/>
                <w:szCs w:val="16"/>
                <w:lang w:eastAsia="lt-LT"/>
              </w:rPr>
            </w:pPr>
            <w:r w:rsidRPr="00217D88">
              <w:rPr>
                <w:sz w:val="16"/>
                <w:szCs w:val="16"/>
                <w:lang w:eastAsia="lt-LT"/>
              </w:rPr>
              <w:t>0</w:t>
            </w:r>
          </w:p>
        </w:tc>
        <w:tc>
          <w:tcPr>
            <w:tcW w:w="377" w:type="pct"/>
            <w:tcBorders>
              <w:top w:val="single" w:sz="4" w:space="0" w:color="auto"/>
              <w:bottom w:val="single" w:sz="4" w:space="0" w:color="auto"/>
            </w:tcBorders>
          </w:tcPr>
          <w:p w14:paraId="5B160263" w14:textId="77777777" w:rsidR="00BB155A" w:rsidRPr="00217D88" w:rsidRDefault="00BB155A" w:rsidP="00555495">
            <w:pPr>
              <w:jc w:val="center"/>
              <w:textAlignment w:val="baseline"/>
              <w:rPr>
                <w:sz w:val="16"/>
                <w:szCs w:val="16"/>
                <w:lang w:eastAsia="lt-LT"/>
              </w:rPr>
            </w:pPr>
            <w:r w:rsidRPr="00217D88">
              <w:rPr>
                <w:sz w:val="16"/>
                <w:szCs w:val="16"/>
                <w:lang w:eastAsia="lt-LT"/>
              </w:rPr>
              <w:t>2021</w:t>
            </w:r>
          </w:p>
        </w:tc>
        <w:tc>
          <w:tcPr>
            <w:tcW w:w="374" w:type="pct"/>
            <w:tcBorders>
              <w:top w:val="single" w:sz="4" w:space="0" w:color="auto"/>
              <w:bottom w:val="single" w:sz="4" w:space="0" w:color="auto"/>
            </w:tcBorders>
          </w:tcPr>
          <w:p w14:paraId="766687FF" w14:textId="77777777" w:rsidR="00BB155A" w:rsidRPr="00217D88" w:rsidRDefault="00BB155A" w:rsidP="00555495">
            <w:pPr>
              <w:jc w:val="center"/>
              <w:textAlignment w:val="baseline"/>
              <w:rPr>
                <w:sz w:val="16"/>
                <w:szCs w:val="16"/>
                <w:lang w:eastAsia="lt-LT"/>
              </w:rPr>
            </w:pPr>
            <w:r w:rsidRPr="00217D88">
              <w:rPr>
                <w:sz w:val="16"/>
                <w:szCs w:val="16"/>
                <w:lang w:eastAsia="lt-LT"/>
              </w:rPr>
              <w:t>8 640</w:t>
            </w:r>
          </w:p>
        </w:tc>
        <w:tc>
          <w:tcPr>
            <w:tcW w:w="465" w:type="pct"/>
            <w:tcBorders>
              <w:top w:val="single" w:sz="4" w:space="0" w:color="auto"/>
              <w:bottom w:val="single" w:sz="4" w:space="0" w:color="auto"/>
            </w:tcBorders>
          </w:tcPr>
          <w:p w14:paraId="567C4163" w14:textId="77777777" w:rsidR="00BB155A" w:rsidRPr="00217D88" w:rsidRDefault="00BB155A" w:rsidP="00555495">
            <w:pPr>
              <w:jc w:val="both"/>
              <w:textAlignment w:val="baseline"/>
              <w:rPr>
                <w:sz w:val="16"/>
                <w:szCs w:val="16"/>
                <w:lang w:eastAsia="lt-LT"/>
              </w:rPr>
            </w:pPr>
            <w:r w:rsidRPr="00217D88">
              <w:rPr>
                <w:sz w:val="16"/>
                <w:szCs w:val="16"/>
                <w:lang w:eastAsia="lt-LT"/>
              </w:rPr>
              <w:t>Projektų duomenys</w:t>
            </w:r>
          </w:p>
        </w:tc>
        <w:tc>
          <w:tcPr>
            <w:tcW w:w="344" w:type="pct"/>
            <w:tcBorders>
              <w:top w:val="single" w:sz="4" w:space="0" w:color="auto"/>
              <w:bottom w:val="single" w:sz="4" w:space="0" w:color="auto"/>
            </w:tcBorders>
          </w:tcPr>
          <w:p w14:paraId="77E567A0" w14:textId="77777777" w:rsidR="00BB155A" w:rsidRPr="00217D88" w:rsidRDefault="00BB155A" w:rsidP="00555495">
            <w:pPr>
              <w:jc w:val="both"/>
              <w:rPr>
                <w:b/>
                <w:noProof/>
                <w:sz w:val="16"/>
                <w:szCs w:val="16"/>
              </w:rPr>
            </w:pPr>
          </w:p>
        </w:tc>
      </w:tr>
      <w:tr w:rsidR="00BB155A" w:rsidRPr="00217D88" w14:paraId="2B7A72AA" w14:textId="77777777" w:rsidTr="006D4483">
        <w:trPr>
          <w:trHeight w:val="538"/>
        </w:trPr>
        <w:tc>
          <w:tcPr>
            <w:tcW w:w="298" w:type="pct"/>
            <w:vMerge/>
          </w:tcPr>
          <w:p w14:paraId="4CBC0579" w14:textId="77777777" w:rsidR="00BB155A" w:rsidRPr="00217D88" w:rsidRDefault="00BB155A" w:rsidP="00555495">
            <w:pPr>
              <w:textAlignment w:val="baseline"/>
              <w:rPr>
                <w:color w:val="000000"/>
                <w:sz w:val="16"/>
                <w:szCs w:val="16"/>
                <w:shd w:val="clear" w:color="auto" w:fill="FFFFFF"/>
              </w:rPr>
            </w:pPr>
          </w:p>
        </w:tc>
        <w:tc>
          <w:tcPr>
            <w:tcW w:w="314" w:type="pct"/>
            <w:vMerge/>
          </w:tcPr>
          <w:p w14:paraId="642AD436" w14:textId="77777777" w:rsidR="00BB155A" w:rsidRPr="00217D88" w:rsidRDefault="00BB155A" w:rsidP="00555495">
            <w:pPr>
              <w:textAlignment w:val="baseline"/>
              <w:rPr>
                <w:sz w:val="16"/>
                <w:szCs w:val="16"/>
                <w:lang w:val="en-US" w:eastAsia="lt-LT"/>
              </w:rPr>
            </w:pPr>
          </w:p>
        </w:tc>
        <w:tc>
          <w:tcPr>
            <w:tcW w:w="252" w:type="pct"/>
            <w:vMerge/>
          </w:tcPr>
          <w:p w14:paraId="5A1C12FA" w14:textId="77777777" w:rsidR="00BB155A" w:rsidRPr="00217D88" w:rsidRDefault="00BB155A" w:rsidP="00555495">
            <w:pPr>
              <w:textAlignment w:val="baseline"/>
              <w:rPr>
                <w:sz w:val="16"/>
                <w:szCs w:val="16"/>
                <w:lang w:eastAsia="lt-LT"/>
              </w:rPr>
            </w:pPr>
          </w:p>
        </w:tc>
        <w:tc>
          <w:tcPr>
            <w:tcW w:w="377" w:type="pct"/>
            <w:tcBorders>
              <w:top w:val="single" w:sz="4" w:space="0" w:color="auto"/>
              <w:bottom w:val="single" w:sz="4" w:space="0" w:color="auto"/>
            </w:tcBorders>
          </w:tcPr>
          <w:p w14:paraId="0210E83A" w14:textId="77777777" w:rsidR="00BB155A" w:rsidRPr="00217D88" w:rsidRDefault="00BB155A" w:rsidP="00555495">
            <w:pPr>
              <w:textAlignment w:val="baseline"/>
              <w:rPr>
                <w:sz w:val="16"/>
                <w:szCs w:val="16"/>
                <w:lang w:eastAsia="lt-LT"/>
              </w:rPr>
            </w:pPr>
            <w:r w:rsidRPr="00217D88">
              <w:rPr>
                <w:sz w:val="16"/>
                <w:szCs w:val="16"/>
                <w:lang w:eastAsia="lt-LT"/>
              </w:rPr>
              <w:t>Sostinės regionas</w:t>
            </w:r>
          </w:p>
        </w:tc>
        <w:tc>
          <w:tcPr>
            <w:tcW w:w="376" w:type="pct"/>
            <w:tcBorders>
              <w:top w:val="single" w:sz="4" w:space="0" w:color="auto"/>
              <w:bottom w:val="single" w:sz="4" w:space="0" w:color="auto"/>
            </w:tcBorders>
          </w:tcPr>
          <w:p w14:paraId="5DA99FA8" w14:textId="77777777" w:rsidR="00BB155A" w:rsidRPr="00217D88" w:rsidRDefault="00BB155A" w:rsidP="00555495">
            <w:pPr>
              <w:textAlignment w:val="baseline"/>
              <w:rPr>
                <w:sz w:val="16"/>
                <w:szCs w:val="16"/>
                <w:lang w:eastAsia="lt-LT"/>
              </w:rPr>
            </w:pPr>
            <w:r w:rsidRPr="00217D88">
              <w:rPr>
                <w:sz w:val="16"/>
                <w:szCs w:val="16"/>
                <w:lang w:eastAsia="lt-LT"/>
              </w:rPr>
              <w:t>Specialusis</w:t>
            </w:r>
          </w:p>
        </w:tc>
        <w:tc>
          <w:tcPr>
            <w:tcW w:w="1069" w:type="pct"/>
            <w:tcBorders>
              <w:top w:val="single" w:sz="4" w:space="0" w:color="auto"/>
              <w:bottom w:val="single" w:sz="4" w:space="0" w:color="auto"/>
            </w:tcBorders>
          </w:tcPr>
          <w:p w14:paraId="4F5EDEC7" w14:textId="77777777" w:rsidR="00BB155A" w:rsidRPr="00217D88" w:rsidRDefault="00BB155A" w:rsidP="00555495">
            <w:pPr>
              <w:textAlignment w:val="baseline"/>
              <w:rPr>
                <w:sz w:val="16"/>
                <w:szCs w:val="16"/>
                <w:lang w:eastAsia="lt-LT"/>
              </w:rPr>
            </w:pPr>
            <w:r w:rsidRPr="00217D88">
              <w:rPr>
                <w:sz w:val="16"/>
                <w:szCs w:val="16"/>
                <w:lang w:eastAsia="lt-LT"/>
              </w:rPr>
              <w:t>Mokyklų, kuriose buvo įdiegtos universalaus dizaino ir kitos inžinerinės priemonės, aplinką pritaikant asmenims turintiems negalią, dalis nuo visų mokyklų</w:t>
            </w:r>
          </w:p>
        </w:tc>
        <w:tc>
          <w:tcPr>
            <w:tcW w:w="376" w:type="pct"/>
            <w:tcBorders>
              <w:top w:val="single" w:sz="4" w:space="0" w:color="auto"/>
              <w:bottom w:val="single" w:sz="4" w:space="0" w:color="auto"/>
            </w:tcBorders>
          </w:tcPr>
          <w:p w14:paraId="0595549C" w14:textId="77777777" w:rsidR="00BB155A" w:rsidRPr="00217D88" w:rsidRDefault="00BB155A" w:rsidP="00555495">
            <w:pPr>
              <w:textAlignment w:val="baseline"/>
              <w:rPr>
                <w:sz w:val="16"/>
                <w:szCs w:val="16"/>
                <w:lang w:eastAsia="lt-LT"/>
              </w:rPr>
            </w:pPr>
            <w:r w:rsidRPr="00217D88">
              <w:rPr>
                <w:sz w:val="16"/>
                <w:szCs w:val="16"/>
                <w:lang w:eastAsia="lt-LT"/>
              </w:rPr>
              <w:t>procentas</w:t>
            </w:r>
          </w:p>
        </w:tc>
        <w:tc>
          <w:tcPr>
            <w:tcW w:w="377" w:type="pct"/>
            <w:tcBorders>
              <w:top w:val="single" w:sz="4" w:space="0" w:color="auto"/>
              <w:bottom w:val="single" w:sz="4" w:space="0" w:color="auto"/>
            </w:tcBorders>
          </w:tcPr>
          <w:p w14:paraId="4CDB8FC1" w14:textId="77777777" w:rsidR="00BB155A" w:rsidRPr="00217D88" w:rsidRDefault="00BB155A" w:rsidP="00555495">
            <w:pPr>
              <w:jc w:val="center"/>
              <w:textAlignment w:val="baseline"/>
              <w:rPr>
                <w:sz w:val="16"/>
                <w:szCs w:val="16"/>
                <w:lang w:eastAsia="lt-LT"/>
              </w:rPr>
            </w:pPr>
            <w:r w:rsidRPr="00217D88">
              <w:rPr>
                <w:sz w:val="16"/>
                <w:szCs w:val="16"/>
                <w:lang w:eastAsia="lt-LT"/>
              </w:rPr>
              <w:t>14,1</w:t>
            </w:r>
          </w:p>
        </w:tc>
        <w:tc>
          <w:tcPr>
            <w:tcW w:w="377" w:type="pct"/>
            <w:tcBorders>
              <w:top w:val="single" w:sz="4" w:space="0" w:color="auto"/>
              <w:bottom w:val="single" w:sz="4" w:space="0" w:color="auto"/>
            </w:tcBorders>
          </w:tcPr>
          <w:p w14:paraId="1E26C9F7" w14:textId="77777777" w:rsidR="00BB155A" w:rsidRPr="00217D88" w:rsidRDefault="00BB155A" w:rsidP="00555495">
            <w:pPr>
              <w:jc w:val="center"/>
              <w:textAlignment w:val="baseline"/>
              <w:rPr>
                <w:sz w:val="16"/>
                <w:szCs w:val="16"/>
                <w:lang w:eastAsia="lt-LT"/>
              </w:rPr>
            </w:pPr>
            <w:r w:rsidRPr="00217D88">
              <w:rPr>
                <w:sz w:val="16"/>
                <w:szCs w:val="16"/>
                <w:lang w:eastAsia="lt-LT"/>
              </w:rPr>
              <w:t>2021</w:t>
            </w:r>
          </w:p>
        </w:tc>
        <w:tc>
          <w:tcPr>
            <w:tcW w:w="374" w:type="pct"/>
            <w:tcBorders>
              <w:top w:val="single" w:sz="4" w:space="0" w:color="auto"/>
              <w:bottom w:val="single" w:sz="4" w:space="0" w:color="auto"/>
            </w:tcBorders>
          </w:tcPr>
          <w:p w14:paraId="511EBCF4" w14:textId="77777777" w:rsidR="00BB155A" w:rsidRPr="00217D88" w:rsidRDefault="00BB155A" w:rsidP="00555495">
            <w:pPr>
              <w:jc w:val="center"/>
              <w:textAlignment w:val="baseline"/>
              <w:rPr>
                <w:sz w:val="16"/>
                <w:szCs w:val="16"/>
                <w:lang w:eastAsia="lt-LT"/>
              </w:rPr>
            </w:pPr>
            <w:r w:rsidRPr="00217D88">
              <w:rPr>
                <w:sz w:val="16"/>
                <w:szCs w:val="16"/>
                <w:lang w:eastAsia="lt-LT"/>
              </w:rPr>
              <w:t>15,6</w:t>
            </w:r>
          </w:p>
        </w:tc>
        <w:tc>
          <w:tcPr>
            <w:tcW w:w="465" w:type="pct"/>
            <w:tcBorders>
              <w:top w:val="single" w:sz="4" w:space="0" w:color="auto"/>
              <w:bottom w:val="single" w:sz="4" w:space="0" w:color="auto"/>
            </w:tcBorders>
          </w:tcPr>
          <w:p w14:paraId="2343CDA2" w14:textId="77777777" w:rsidR="00BB155A" w:rsidRPr="00217D88" w:rsidRDefault="00BB155A" w:rsidP="00555495">
            <w:pPr>
              <w:jc w:val="both"/>
              <w:textAlignment w:val="baseline"/>
              <w:rPr>
                <w:sz w:val="16"/>
                <w:szCs w:val="16"/>
                <w:lang w:eastAsia="lt-LT"/>
              </w:rPr>
            </w:pPr>
            <w:r w:rsidRPr="00217D88">
              <w:rPr>
                <w:sz w:val="16"/>
                <w:szCs w:val="16"/>
                <w:lang w:eastAsia="lt-LT"/>
              </w:rPr>
              <w:t>Projektų duomenys</w:t>
            </w:r>
          </w:p>
        </w:tc>
        <w:tc>
          <w:tcPr>
            <w:tcW w:w="344" w:type="pct"/>
            <w:tcBorders>
              <w:top w:val="single" w:sz="4" w:space="0" w:color="auto"/>
              <w:bottom w:val="single" w:sz="4" w:space="0" w:color="auto"/>
            </w:tcBorders>
          </w:tcPr>
          <w:p w14:paraId="7B349664" w14:textId="77777777" w:rsidR="00BB155A" w:rsidRPr="00217D88" w:rsidRDefault="00BB155A" w:rsidP="00555495">
            <w:pPr>
              <w:jc w:val="both"/>
              <w:rPr>
                <w:b/>
                <w:noProof/>
                <w:sz w:val="16"/>
                <w:szCs w:val="16"/>
              </w:rPr>
            </w:pPr>
          </w:p>
        </w:tc>
      </w:tr>
      <w:tr w:rsidR="00BB155A" w:rsidRPr="00217D88" w14:paraId="61FE76D5" w14:textId="77777777" w:rsidTr="006D4483">
        <w:trPr>
          <w:trHeight w:val="538"/>
        </w:trPr>
        <w:tc>
          <w:tcPr>
            <w:tcW w:w="298" w:type="pct"/>
            <w:vMerge/>
          </w:tcPr>
          <w:p w14:paraId="138DB2CF" w14:textId="77777777" w:rsidR="00BB155A" w:rsidRPr="00217D88" w:rsidRDefault="00BB155A" w:rsidP="00555495">
            <w:pPr>
              <w:textAlignment w:val="baseline"/>
              <w:rPr>
                <w:color w:val="000000"/>
                <w:sz w:val="16"/>
                <w:szCs w:val="16"/>
                <w:shd w:val="clear" w:color="auto" w:fill="FFFFFF"/>
              </w:rPr>
            </w:pPr>
          </w:p>
        </w:tc>
        <w:tc>
          <w:tcPr>
            <w:tcW w:w="314" w:type="pct"/>
            <w:vMerge/>
          </w:tcPr>
          <w:p w14:paraId="3E117AE1" w14:textId="77777777" w:rsidR="00BB155A" w:rsidRPr="00217D88" w:rsidRDefault="00BB155A" w:rsidP="00555495">
            <w:pPr>
              <w:textAlignment w:val="baseline"/>
              <w:rPr>
                <w:sz w:val="16"/>
                <w:szCs w:val="16"/>
                <w:lang w:eastAsia="lt-LT"/>
              </w:rPr>
            </w:pPr>
          </w:p>
        </w:tc>
        <w:tc>
          <w:tcPr>
            <w:tcW w:w="252" w:type="pct"/>
            <w:vMerge/>
          </w:tcPr>
          <w:p w14:paraId="3FA3CEBF" w14:textId="77777777" w:rsidR="00BB155A" w:rsidRPr="00217D88" w:rsidRDefault="00BB155A" w:rsidP="00555495">
            <w:pPr>
              <w:textAlignment w:val="baseline"/>
              <w:rPr>
                <w:sz w:val="16"/>
                <w:szCs w:val="16"/>
                <w:lang w:eastAsia="lt-LT"/>
              </w:rPr>
            </w:pPr>
          </w:p>
        </w:tc>
        <w:tc>
          <w:tcPr>
            <w:tcW w:w="377" w:type="pct"/>
            <w:tcBorders>
              <w:top w:val="single" w:sz="4" w:space="0" w:color="auto"/>
              <w:bottom w:val="single" w:sz="4" w:space="0" w:color="auto"/>
            </w:tcBorders>
          </w:tcPr>
          <w:p w14:paraId="0A3F5A65" w14:textId="77777777" w:rsidR="00BB155A" w:rsidRPr="00217D88" w:rsidRDefault="00BB155A" w:rsidP="00555495">
            <w:pPr>
              <w:textAlignment w:val="baseline"/>
              <w:rPr>
                <w:sz w:val="16"/>
                <w:szCs w:val="16"/>
                <w:lang w:eastAsia="lt-LT"/>
              </w:rPr>
            </w:pPr>
            <w:r w:rsidRPr="00217D88">
              <w:rPr>
                <w:sz w:val="16"/>
                <w:szCs w:val="16"/>
                <w:lang w:eastAsia="lt-LT"/>
              </w:rPr>
              <w:t>VVL regionas</w:t>
            </w:r>
          </w:p>
        </w:tc>
        <w:tc>
          <w:tcPr>
            <w:tcW w:w="376" w:type="pct"/>
            <w:tcBorders>
              <w:top w:val="single" w:sz="4" w:space="0" w:color="auto"/>
              <w:bottom w:val="single" w:sz="4" w:space="0" w:color="auto"/>
            </w:tcBorders>
          </w:tcPr>
          <w:p w14:paraId="3B7B8279" w14:textId="77777777" w:rsidR="00BB155A" w:rsidRPr="00217D88" w:rsidRDefault="00BB155A" w:rsidP="00555495">
            <w:pPr>
              <w:textAlignment w:val="baseline"/>
              <w:rPr>
                <w:sz w:val="16"/>
                <w:szCs w:val="16"/>
                <w:lang w:eastAsia="lt-LT"/>
              </w:rPr>
            </w:pPr>
            <w:r w:rsidRPr="00217D88">
              <w:rPr>
                <w:sz w:val="16"/>
                <w:szCs w:val="16"/>
                <w:lang w:eastAsia="lt-LT"/>
              </w:rPr>
              <w:t>Specialusis</w:t>
            </w:r>
          </w:p>
        </w:tc>
        <w:tc>
          <w:tcPr>
            <w:tcW w:w="1069" w:type="pct"/>
            <w:tcBorders>
              <w:top w:val="single" w:sz="4" w:space="0" w:color="auto"/>
              <w:bottom w:val="single" w:sz="4" w:space="0" w:color="auto"/>
            </w:tcBorders>
          </w:tcPr>
          <w:p w14:paraId="0C493520" w14:textId="77777777" w:rsidR="00BB155A" w:rsidRPr="00217D88" w:rsidRDefault="00BB155A" w:rsidP="00555495">
            <w:pPr>
              <w:textAlignment w:val="baseline"/>
              <w:rPr>
                <w:sz w:val="16"/>
                <w:szCs w:val="16"/>
                <w:lang w:eastAsia="lt-LT"/>
              </w:rPr>
            </w:pPr>
            <w:r w:rsidRPr="00217D88">
              <w:rPr>
                <w:sz w:val="16"/>
                <w:szCs w:val="16"/>
                <w:lang w:eastAsia="lt-LT"/>
              </w:rPr>
              <w:t>Mokyklų, kuriose buvo įdiegtos universalaus dizaino ir kitos inžinerinės priemonės, aplinką pritaikant asmenims turintiems negalią, dalis nuo visų mokyklų</w:t>
            </w:r>
          </w:p>
        </w:tc>
        <w:tc>
          <w:tcPr>
            <w:tcW w:w="376" w:type="pct"/>
            <w:tcBorders>
              <w:top w:val="single" w:sz="4" w:space="0" w:color="auto"/>
              <w:bottom w:val="single" w:sz="4" w:space="0" w:color="auto"/>
            </w:tcBorders>
          </w:tcPr>
          <w:p w14:paraId="6F87C5F1" w14:textId="77777777" w:rsidR="00BB155A" w:rsidRPr="00217D88" w:rsidRDefault="00BB155A" w:rsidP="00555495">
            <w:pPr>
              <w:textAlignment w:val="baseline"/>
              <w:rPr>
                <w:sz w:val="16"/>
                <w:szCs w:val="16"/>
                <w:lang w:eastAsia="lt-LT"/>
              </w:rPr>
            </w:pPr>
            <w:r w:rsidRPr="00217D88">
              <w:rPr>
                <w:sz w:val="16"/>
                <w:szCs w:val="16"/>
                <w:lang w:eastAsia="lt-LT"/>
              </w:rPr>
              <w:t>procentas</w:t>
            </w:r>
          </w:p>
        </w:tc>
        <w:tc>
          <w:tcPr>
            <w:tcW w:w="377" w:type="pct"/>
            <w:tcBorders>
              <w:top w:val="single" w:sz="4" w:space="0" w:color="auto"/>
              <w:bottom w:val="single" w:sz="4" w:space="0" w:color="auto"/>
            </w:tcBorders>
          </w:tcPr>
          <w:p w14:paraId="46C1AD08" w14:textId="77777777" w:rsidR="00BB155A" w:rsidRPr="00217D88" w:rsidRDefault="00BB155A" w:rsidP="00555495">
            <w:pPr>
              <w:jc w:val="center"/>
              <w:textAlignment w:val="baseline"/>
              <w:rPr>
                <w:sz w:val="16"/>
                <w:szCs w:val="16"/>
                <w:lang w:eastAsia="lt-LT"/>
              </w:rPr>
            </w:pPr>
            <w:r w:rsidRPr="00217D88">
              <w:rPr>
                <w:sz w:val="16"/>
                <w:szCs w:val="16"/>
                <w:lang w:eastAsia="lt-LT"/>
              </w:rPr>
              <w:t>8,6</w:t>
            </w:r>
          </w:p>
        </w:tc>
        <w:tc>
          <w:tcPr>
            <w:tcW w:w="377" w:type="pct"/>
            <w:tcBorders>
              <w:top w:val="single" w:sz="4" w:space="0" w:color="auto"/>
              <w:bottom w:val="single" w:sz="4" w:space="0" w:color="auto"/>
            </w:tcBorders>
          </w:tcPr>
          <w:p w14:paraId="0F17D6C3" w14:textId="77777777" w:rsidR="00BB155A" w:rsidRPr="00217D88" w:rsidRDefault="00BB155A" w:rsidP="00555495">
            <w:pPr>
              <w:jc w:val="center"/>
              <w:textAlignment w:val="baseline"/>
              <w:rPr>
                <w:sz w:val="16"/>
                <w:szCs w:val="16"/>
                <w:lang w:eastAsia="lt-LT"/>
              </w:rPr>
            </w:pPr>
            <w:r w:rsidRPr="00217D88">
              <w:rPr>
                <w:sz w:val="16"/>
                <w:szCs w:val="16"/>
                <w:lang w:eastAsia="lt-LT"/>
              </w:rPr>
              <w:t>2021</w:t>
            </w:r>
          </w:p>
        </w:tc>
        <w:tc>
          <w:tcPr>
            <w:tcW w:w="374" w:type="pct"/>
            <w:tcBorders>
              <w:top w:val="single" w:sz="4" w:space="0" w:color="auto"/>
              <w:bottom w:val="single" w:sz="4" w:space="0" w:color="auto"/>
            </w:tcBorders>
          </w:tcPr>
          <w:p w14:paraId="2096BBED" w14:textId="77777777" w:rsidR="00BB155A" w:rsidRPr="00217D88" w:rsidRDefault="00BB155A" w:rsidP="00555495">
            <w:pPr>
              <w:jc w:val="center"/>
              <w:textAlignment w:val="baseline"/>
              <w:rPr>
                <w:sz w:val="16"/>
                <w:szCs w:val="16"/>
                <w:lang w:eastAsia="lt-LT"/>
              </w:rPr>
            </w:pPr>
            <w:r w:rsidRPr="00217D88">
              <w:rPr>
                <w:sz w:val="16"/>
                <w:szCs w:val="16"/>
                <w:lang w:eastAsia="lt-LT"/>
              </w:rPr>
              <w:t>15,8</w:t>
            </w:r>
          </w:p>
        </w:tc>
        <w:tc>
          <w:tcPr>
            <w:tcW w:w="465" w:type="pct"/>
            <w:tcBorders>
              <w:top w:val="single" w:sz="4" w:space="0" w:color="auto"/>
              <w:bottom w:val="single" w:sz="4" w:space="0" w:color="auto"/>
            </w:tcBorders>
          </w:tcPr>
          <w:p w14:paraId="51B438B5" w14:textId="77777777" w:rsidR="00BB155A" w:rsidRPr="00217D88" w:rsidRDefault="00BB155A" w:rsidP="00555495">
            <w:pPr>
              <w:jc w:val="both"/>
              <w:textAlignment w:val="baseline"/>
              <w:rPr>
                <w:sz w:val="16"/>
                <w:szCs w:val="16"/>
                <w:lang w:eastAsia="lt-LT"/>
              </w:rPr>
            </w:pPr>
            <w:r w:rsidRPr="00217D88">
              <w:rPr>
                <w:sz w:val="16"/>
                <w:szCs w:val="16"/>
                <w:lang w:eastAsia="lt-LT"/>
              </w:rPr>
              <w:t>Projektų duomenys</w:t>
            </w:r>
          </w:p>
        </w:tc>
        <w:tc>
          <w:tcPr>
            <w:tcW w:w="344" w:type="pct"/>
            <w:tcBorders>
              <w:top w:val="single" w:sz="4" w:space="0" w:color="auto"/>
              <w:bottom w:val="single" w:sz="4" w:space="0" w:color="auto"/>
            </w:tcBorders>
          </w:tcPr>
          <w:p w14:paraId="09F047C8" w14:textId="77777777" w:rsidR="00BB155A" w:rsidRPr="00217D88" w:rsidRDefault="00BB155A" w:rsidP="00555495">
            <w:pPr>
              <w:jc w:val="both"/>
              <w:rPr>
                <w:b/>
                <w:noProof/>
                <w:sz w:val="16"/>
                <w:szCs w:val="16"/>
              </w:rPr>
            </w:pPr>
          </w:p>
        </w:tc>
      </w:tr>
      <w:tr w:rsidR="00BB155A" w:rsidRPr="00217D88" w14:paraId="13396091" w14:textId="77777777" w:rsidTr="006D4483">
        <w:trPr>
          <w:trHeight w:val="538"/>
        </w:trPr>
        <w:tc>
          <w:tcPr>
            <w:tcW w:w="298" w:type="pct"/>
            <w:vMerge/>
          </w:tcPr>
          <w:p w14:paraId="7A21A58A" w14:textId="77777777" w:rsidR="00BB155A" w:rsidRPr="00217D88" w:rsidRDefault="00BB155A" w:rsidP="00555495">
            <w:pPr>
              <w:textAlignment w:val="baseline"/>
              <w:rPr>
                <w:color w:val="000000"/>
                <w:sz w:val="16"/>
                <w:szCs w:val="16"/>
                <w:shd w:val="clear" w:color="auto" w:fill="FFFFFF"/>
              </w:rPr>
            </w:pPr>
          </w:p>
        </w:tc>
        <w:tc>
          <w:tcPr>
            <w:tcW w:w="314" w:type="pct"/>
            <w:vMerge/>
          </w:tcPr>
          <w:p w14:paraId="77D88901" w14:textId="77777777" w:rsidR="00BB155A" w:rsidRPr="00217D88" w:rsidRDefault="00BB155A" w:rsidP="00555495">
            <w:pPr>
              <w:textAlignment w:val="baseline"/>
              <w:rPr>
                <w:sz w:val="16"/>
                <w:szCs w:val="16"/>
                <w:lang w:eastAsia="lt-LT"/>
              </w:rPr>
            </w:pPr>
          </w:p>
        </w:tc>
        <w:tc>
          <w:tcPr>
            <w:tcW w:w="252" w:type="pct"/>
            <w:vMerge/>
          </w:tcPr>
          <w:p w14:paraId="490CDE87" w14:textId="77777777" w:rsidR="00BB155A" w:rsidRPr="00217D88" w:rsidRDefault="00BB155A" w:rsidP="00555495">
            <w:pPr>
              <w:textAlignment w:val="baseline"/>
              <w:rPr>
                <w:sz w:val="16"/>
                <w:szCs w:val="16"/>
                <w:lang w:eastAsia="lt-LT"/>
              </w:rPr>
            </w:pPr>
          </w:p>
        </w:tc>
        <w:tc>
          <w:tcPr>
            <w:tcW w:w="377" w:type="pct"/>
            <w:tcBorders>
              <w:top w:val="single" w:sz="4" w:space="0" w:color="auto"/>
              <w:bottom w:val="single" w:sz="4" w:space="0" w:color="auto"/>
            </w:tcBorders>
          </w:tcPr>
          <w:p w14:paraId="0DC1C1EE" w14:textId="77777777" w:rsidR="00BB155A" w:rsidRPr="00217D88" w:rsidRDefault="00BB155A" w:rsidP="00555495">
            <w:pPr>
              <w:textAlignment w:val="baseline"/>
              <w:rPr>
                <w:sz w:val="16"/>
                <w:szCs w:val="16"/>
                <w:lang w:eastAsia="lt-LT"/>
              </w:rPr>
            </w:pPr>
            <w:r w:rsidRPr="00217D88">
              <w:rPr>
                <w:sz w:val="16"/>
                <w:szCs w:val="16"/>
                <w:lang w:eastAsia="lt-LT"/>
              </w:rPr>
              <w:t>Sostinės regionas</w:t>
            </w:r>
          </w:p>
        </w:tc>
        <w:tc>
          <w:tcPr>
            <w:tcW w:w="376" w:type="pct"/>
            <w:tcBorders>
              <w:top w:val="single" w:sz="4" w:space="0" w:color="auto"/>
              <w:bottom w:val="single" w:sz="4" w:space="0" w:color="auto"/>
            </w:tcBorders>
          </w:tcPr>
          <w:p w14:paraId="5D39759E" w14:textId="77777777" w:rsidR="00BB155A" w:rsidRPr="00217D88" w:rsidRDefault="00BB155A" w:rsidP="00555495">
            <w:pPr>
              <w:textAlignment w:val="baseline"/>
              <w:rPr>
                <w:sz w:val="16"/>
                <w:szCs w:val="16"/>
                <w:lang w:eastAsia="lt-LT"/>
              </w:rPr>
            </w:pPr>
            <w:r w:rsidRPr="00217D88">
              <w:rPr>
                <w:sz w:val="16"/>
                <w:szCs w:val="16"/>
                <w:lang w:eastAsia="lt-LT"/>
              </w:rPr>
              <w:t>Specialusis</w:t>
            </w:r>
          </w:p>
        </w:tc>
        <w:tc>
          <w:tcPr>
            <w:tcW w:w="1069" w:type="pct"/>
            <w:tcBorders>
              <w:top w:val="single" w:sz="4" w:space="0" w:color="auto"/>
              <w:bottom w:val="single" w:sz="4" w:space="0" w:color="auto"/>
            </w:tcBorders>
          </w:tcPr>
          <w:p w14:paraId="0062040C" w14:textId="77777777" w:rsidR="00BB155A" w:rsidRPr="00217D88" w:rsidRDefault="00BB155A" w:rsidP="00555495">
            <w:pPr>
              <w:textAlignment w:val="baseline"/>
              <w:rPr>
                <w:sz w:val="16"/>
                <w:szCs w:val="16"/>
                <w:lang w:eastAsia="lt-LT"/>
              </w:rPr>
            </w:pPr>
            <w:r w:rsidRPr="00217D88">
              <w:rPr>
                <w:sz w:val="16"/>
                <w:szCs w:val="16"/>
                <w:lang w:eastAsia="lt-LT"/>
              </w:rPr>
              <w:t>Mokinių besinaudojančių sukurta visos dienos mokyklos infrastruktūra skaičius</w:t>
            </w:r>
          </w:p>
        </w:tc>
        <w:tc>
          <w:tcPr>
            <w:tcW w:w="376" w:type="pct"/>
            <w:tcBorders>
              <w:top w:val="single" w:sz="4" w:space="0" w:color="auto"/>
              <w:bottom w:val="single" w:sz="4" w:space="0" w:color="auto"/>
            </w:tcBorders>
          </w:tcPr>
          <w:p w14:paraId="4B41E513" w14:textId="77777777" w:rsidR="00BB155A" w:rsidRPr="00217D88" w:rsidRDefault="00BB155A" w:rsidP="00555495">
            <w:pPr>
              <w:textAlignment w:val="baseline"/>
              <w:rPr>
                <w:sz w:val="16"/>
                <w:szCs w:val="16"/>
                <w:lang w:eastAsia="lt-LT"/>
              </w:rPr>
            </w:pPr>
            <w:r w:rsidRPr="00217D88">
              <w:rPr>
                <w:sz w:val="16"/>
                <w:szCs w:val="16"/>
                <w:lang w:eastAsia="lt-LT"/>
              </w:rPr>
              <w:t>Asmenys per metus</w:t>
            </w:r>
          </w:p>
        </w:tc>
        <w:tc>
          <w:tcPr>
            <w:tcW w:w="377" w:type="pct"/>
            <w:tcBorders>
              <w:top w:val="single" w:sz="4" w:space="0" w:color="auto"/>
              <w:bottom w:val="single" w:sz="4" w:space="0" w:color="auto"/>
            </w:tcBorders>
          </w:tcPr>
          <w:p w14:paraId="39FDE3E5" w14:textId="77777777" w:rsidR="00BB155A" w:rsidRPr="00217D88" w:rsidRDefault="00BB155A" w:rsidP="00555495">
            <w:pPr>
              <w:jc w:val="center"/>
              <w:textAlignment w:val="baseline"/>
              <w:rPr>
                <w:sz w:val="16"/>
                <w:szCs w:val="16"/>
                <w:lang w:eastAsia="lt-LT"/>
              </w:rPr>
            </w:pPr>
            <w:r w:rsidRPr="00217D88">
              <w:rPr>
                <w:sz w:val="16"/>
                <w:szCs w:val="16"/>
                <w:lang w:eastAsia="lt-LT"/>
              </w:rPr>
              <w:t>0</w:t>
            </w:r>
          </w:p>
        </w:tc>
        <w:tc>
          <w:tcPr>
            <w:tcW w:w="377" w:type="pct"/>
            <w:tcBorders>
              <w:top w:val="single" w:sz="4" w:space="0" w:color="auto"/>
              <w:bottom w:val="single" w:sz="4" w:space="0" w:color="auto"/>
            </w:tcBorders>
          </w:tcPr>
          <w:p w14:paraId="5C1C8FD2" w14:textId="77777777" w:rsidR="00BB155A" w:rsidRPr="00217D88" w:rsidRDefault="00BB155A" w:rsidP="00555495">
            <w:pPr>
              <w:jc w:val="center"/>
              <w:textAlignment w:val="baseline"/>
              <w:rPr>
                <w:sz w:val="16"/>
                <w:szCs w:val="16"/>
                <w:lang w:eastAsia="lt-LT"/>
              </w:rPr>
            </w:pPr>
            <w:r w:rsidRPr="00217D88">
              <w:rPr>
                <w:sz w:val="16"/>
                <w:szCs w:val="16"/>
                <w:lang w:eastAsia="lt-LT"/>
              </w:rPr>
              <w:t>2021</w:t>
            </w:r>
          </w:p>
        </w:tc>
        <w:tc>
          <w:tcPr>
            <w:tcW w:w="374" w:type="pct"/>
            <w:tcBorders>
              <w:top w:val="single" w:sz="4" w:space="0" w:color="auto"/>
              <w:bottom w:val="single" w:sz="4" w:space="0" w:color="auto"/>
            </w:tcBorders>
          </w:tcPr>
          <w:p w14:paraId="4EC65E01" w14:textId="77777777" w:rsidR="00BB155A" w:rsidRPr="00217D88" w:rsidRDefault="00BB155A" w:rsidP="00555495">
            <w:pPr>
              <w:jc w:val="center"/>
              <w:textAlignment w:val="baseline"/>
              <w:rPr>
                <w:sz w:val="16"/>
                <w:szCs w:val="16"/>
                <w:lang w:eastAsia="lt-LT"/>
              </w:rPr>
            </w:pPr>
            <w:r w:rsidRPr="00217D88">
              <w:rPr>
                <w:sz w:val="16"/>
                <w:szCs w:val="16"/>
                <w:lang w:eastAsia="lt-LT"/>
              </w:rPr>
              <w:t>640</w:t>
            </w:r>
          </w:p>
        </w:tc>
        <w:tc>
          <w:tcPr>
            <w:tcW w:w="465" w:type="pct"/>
            <w:tcBorders>
              <w:top w:val="single" w:sz="4" w:space="0" w:color="auto"/>
              <w:bottom w:val="single" w:sz="4" w:space="0" w:color="auto"/>
            </w:tcBorders>
          </w:tcPr>
          <w:p w14:paraId="2B1129BA" w14:textId="77777777" w:rsidR="00BB155A" w:rsidRPr="00217D88" w:rsidRDefault="00BB155A" w:rsidP="00555495">
            <w:pPr>
              <w:jc w:val="both"/>
              <w:textAlignment w:val="baseline"/>
              <w:rPr>
                <w:sz w:val="16"/>
                <w:szCs w:val="16"/>
                <w:lang w:eastAsia="lt-LT"/>
              </w:rPr>
            </w:pPr>
            <w:r w:rsidRPr="00217D88">
              <w:rPr>
                <w:sz w:val="16"/>
                <w:szCs w:val="16"/>
                <w:lang w:eastAsia="lt-LT"/>
              </w:rPr>
              <w:t>Projektų duomenys</w:t>
            </w:r>
          </w:p>
        </w:tc>
        <w:tc>
          <w:tcPr>
            <w:tcW w:w="344" w:type="pct"/>
            <w:tcBorders>
              <w:top w:val="single" w:sz="4" w:space="0" w:color="auto"/>
              <w:bottom w:val="single" w:sz="4" w:space="0" w:color="auto"/>
            </w:tcBorders>
          </w:tcPr>
          <w:p w14:paraId="4C7A847C" w14:textId="77777777" w:rsidR="00BB155A" w:rsidRPr="00217D88" w:rsidRDefault="00BB155A" w:rsidP="00555495">
            <w:pPr>
              <w:jc w:val="both"/>
              <w:rPr>
                <w:b/>
                <w:noProof/>
                <w:sz w:val="16"/>
                <w:szCs w:val="16"/>
              </w:rPr>
            </w:pPr>
          </w:p>
        </w:tc>
      </w:tr>
      <w:tr w:rsidR="00BB155A" w:rsidRPr="00217D88" w14:paraId="7360C957" w14:textId="77777777" w:rsidTr="006D4483">
        <w:trPr>
          <w:trHeight w:val="538"/>
        </w:trPr>
        <w:tc>
          <w:tcPr>
            <w:tcW w:w="298" w:type="pct"/>
            <w:vMerge/>
          </w:tcPr>
          <w:p w14:paraId="1B3A5426" w14:textId="77777777" w:rsidR="00BB155A" w:rsidRPr="00217D88" w:rsidRDefault="00BB155A" w:rsidP="00555495">
            <w:pPr>
              <w:textAlignment w:val="baseline"/>
              <w:rPr>
                <w:color w:val="000000"/>
                <w:sz w:val="16"/>
                <w:szCs w:val="16"/>
                <w:shd w:val="clear" w:color="auto" w:fill="FFFFFF"/>
              </w:rPr>
            </w:pPr>
          </w:p>
        </w:tc>
        <w:tc>
          <w:tcPr>
            <w:tcW w:w="314" w:type="pct"/>
            <w:vMerge/>
          </w:tcPr>
          <w:p w14:paraId="27BAF57F" w14:textId="77777777" w:rsidR="00BB155A" w:rsidRPr="00217D88" w:rsidRDefault="00BB155A" w:rsidP="00555495">
            <w:pPr>
              <w:textAlignment w:val="baseline"/>
              <w:rPr>
                <w:sz w:val="16"/>
                <w:szCs w:val="16"/>
                <w:lang w:eastAsia="lt-LT"/>
              </w:rPr>
            </w:pPr>
          </w:p>
        </w:tc>
        <w:tc>
          <w:tcPr>
            <w:tcW w:w="252" w:type="pct"/>
            <w:vMerge/>
          </w:tcPr>
          <w:p w14:paraId="4A68CBBF" w14:textId="77777777" w:rsidR="00BB155A" w:rsidRPr="00217D88" w:rsidRDefault="00BB155A" w:rsidP="00555495">
            <w:pPr>
              <w:textAlignment w:val="baseline"/>
              <w:rPr>
                <w:sz w:val="16"/>
                <w:szCs w:val="16"/>
                <w:lang w:eastAsia="lt-LT"/>
              </w:rPr>
            </w:pPr>
          </w:p>
        </w:tc>
        <w:tc>
          <w:tcPr>
            <w:tcW w:w="377" w:type="pct"/>
            <w:tcBorders>
              <w:top w:val="single" w:sz="4" w:space="0" w:color="auto"/>
              <w:bottom w:val="single" w:sz="4" w:space="0" w:color="auto"/>
            </w:tcBorders>
          </w:tcPr>
          <w:p w14:paraId="315D4A96" w14:textId="77777777" w:rsidR="00BB155A" w:rsidRPr="00217D88" w:rsidRDefault="00BB155A" w:rsidP="00555495">
            <w:pPr>
              <w:textAlignment w:val="baseline"/>
              <w:rPr>
                <w:sz w:val="16"/>
                <w:szCs w:val="16"/>
                <w:lang w:eastAsia="lt-LT"/>
              </w:rPr>
            </w:pPr>
            <w:r w:rsidRPr="00217D88">
              <w:rPr>
                <w:sz w:val="16"/>
                <w:szCs w:val="16"/>
                <w:lang w:eastAsia="lt-LT"/>
              </w:rPr>
              <w:t>VVL regionas</w:t>
            </w:r>
          </w:p>
        </w:tc>
        <w:tc>
          <w:tcPr>
            <w:tcW w:w="376" w:type="pct"/>
            <w:tcBorders>
              <w:top w:val="single" w:sz="4" w:space="0" w:color="auto"/>
              <w:bottom w:val="single" w:sz="4" w:space="0" w:color="auto"/>
            </w:tcBorders>
          </w:tcPr>
          <w:p w14:paraId="63031B0E" w14:textId="77777777" w:rsidR="00BB155A" w:rsidRPr="00217D88" w:rsidRDefault="00BB155A" w:rsidP="00555495">
            <w:pPr>
              <w:textAlignment w:val="baseline"/>
              <w:rPr>
                <w:sz w:val="16"/>
                <w:szCs w:val="16"/>
                <w:lang w:eastAsia="lt-LT"/>
              </w:rPr>
            </w:pPr>
            <w:r w:rsidRPr="00217D88">
              <w:rPr>
                <w:sz w:val="16"/>
                <w:szCs w:val="16"/>
                <w:lang w:eastAsia="lt-LT"/>
              </w:rPr>
              <w:t>Specialusis</w:t>
            </w:r>
          </w:p>
        </w:tc>
        <w:tc>
          <w:tcPr>
            <w:tcW w:w="1069" w:type="pct"/>
            <w:tcBorders>
              <w:top w:val="single" w:sz="4" w:space="0" w:color="auto"/>
              <w:bottom w:val="single" w:sz="4" w:space="0" w:color="auto"/>
            </w:tcBorders>
          </w:tcPr>
          <w:p w14:paraId="0931DBA1" w14:textId="77777777" w:rsidR="00BB155A" w:rsidRPr="00217D88" w:rsidRDefault="00BB155A" w:rsidP="00555495">
            <w:pPr>
              <w:textAlignment w:val="baseline"/>
              <w:rPr>
                <w:sz w:val="16"/>
                <w:szCs w:val="16"/>
                <w:lang w:eastAsia="lt-LT"/>
              </w:rPr>
            </w:pPr>
            <w:r w:rsidRPr="00217D88">
              <w:rPr>
                <w:sz w:val="16"/>
                <w:szCs w:val="16"/>
                <w:lang w:eastAsia="lt-LT"/>
              </w:rPr>
              <w:t>Mokinių besinaudojančių sukurta visos dienos mokyklos infrastruktūra skaičius</w:t>
            </w:r>
          </w:p>
        </w:tc>
        <w:tc>
          <w:tcPr>
            <w:tcW w:w="376" w:type="pct"/>
            <w:tcBorders>
              <w:top w:val="single" w:sz="4" w:space="0" w:color="auto"/>
              <w:bottom w:val="single" w:sz="4" w:space="0" w:color="auto"/>
            </w:tcBorders>
          </w:tcPr>
          <w:p w14:paraId="58C36669" w14:textId="77777777" w:rsidR="00BB155A" w:rsidRPr="00217D88" w:rsidRDefault="00BB155A" w:rsidP="00555495">
            <w:pPr>
              <w:textAlignment w:val="baseline"/>
              <w:rPr>
                <w:sz w:val="16"/>
                <w:szCs w:val="16"/>
                <w:lang w:eastAsia="lt-LT"/>
              </w:rPr>
            </w:pPr>
            <w:r w:rsidRPr="00217D88">
              <w:rPr>
                <w:sz w:val="16"/>
                <w:szCs w:val="16"/>
                <w:lang w:eastAsia="lt-LT"/>
              </w:rPr>
              <w:t>Asmenys per metus</w:t>
            </w:r>
          </w:p>
        </w:tc>
        <w:tc>
          <w:tcPr>
            <w:tcW w:w="377" w:type="pct"/>
            <w:tcBorders>
              <w:top w:val="single" w:sz="4" w:space="0" w:color="auto"/>
              <w:bottom w:val="single" w:sz="4" w:space="0" w:color="auto"/>
            </w:tcBorders>
          </w:tcPr>
          <w:p w14:paraId="5B3CA974" w14:textId="77777777" w:rsidR="00BB155A" w:rsidRPr="00217D88" w:rsidRDefault="00BB155A" w:rsidP="00555495">
            <w:pPr>
              <w:jc w:val="center"/>
              <w:textAlignment w:val="baseline"/>
              <w:rPr>
                <w:sz w:val="16"/>
                <w:szCs w:val="16"/>
                <w:lang w:eastAsia="lt-LT"/>
              </w:rPr>
            </w:pPr>
            <w:r w:rsidRPr="00217D88">
              <w:rPr>
                <w:sz w:val="16"/>
                <w:szCs w:val="16"/>
                <w:lang w:eastAsia="lt-LT"/>
              </w:rPr>
              <w:t>0</w:t>
            </w:r>
          </w:p>
        </w:tc>
        <w:tc>
          <w:tcPr>
            <w:tcW w:w="377" w:type="pct"/>
            <w:tcBorders>
              <w:top w:val="single" w:sz="4" w:space="0" w:color="auto"/>
              <w:bottom w:val="single" w:sz="4" w:space="0" w:color="auto"/>
            </w:tcBorders>
          </w:tcPr>
          <w:p w14:paraId="413DA2C7" w14:textId="77777777" w:rsidR="00BB155A" w:rsidRPr="00217D88" w:rsidRDefault="00BB155A" w:rsidP="00555495">
            <w:pPr>
              <w:jc w:val="center"/>
              <w:textAlignment w:val="baseline"/>
              <w:rPr>
                <w:sz w:val="16"/>
                <w:szCs w:val="16"/>
                <w:lang w:eastAsia="lt-LT"/>
              </w:rPr>
            </w:pPr>
            <w:r w:rsidRPr="00217D88">
              <w:rPr>
                <w:sz w:val="16"/>
                <w:szCs w:val="16"/>
                <w:lang w:eastAsia="lt-LT"/>
              </w:rPr>
              <w:t>2021</w:t>
            </w:r>
          </w:p>
        </w:tc>
        <w:tc>
          <w:tcPr>
            <w:tcW w:w="374" w:type="pct"/>
            <w:tcBorders>
              <w:top w:val="single" w:sz="4" w:space="0" w:color="auto"/>
              <w:bottom w:val="single" w:sz="4" w:space="0" w:color="auto"/>
            </w:tcBorders>
          </w:tcPr>
          <w:p w14:paraId="749A8BC0" w14:textId="77777777" w:rsidR="00BB155A" w:rsidRPr="00217D88" w:rsidRDefault="00BB155A" w:rsidP="00555495">
            <w:pPr>
              <w:jc w:val="center"/>
              <w:textAlignment w:val="baseline"/>
              <w:rPr>
                <w:sz w:val="16"/>
                <w:szCs w:val="16"/>
                <w:lang w:eastAsia="lt-LT"/>
              </w:rPr>
            </w:pPr>
            <w:r w:rsidRPr="00217D88">
              <w:rPr>
                <w:sz w:val="16"/>
                <w:szCs w:val="16"/>
                <w:lang w:eastAsia="lt-LT"/>
              </w:rPr>
              <w:t>4 040</w:t>
            </w:r>
          </w:p>
        </w:tc>
        <w:tc>
          <w:tcPr>
            <w:tcW w:w="465" w:type="pct"/>
            <w:tcBorders>
              <w:top w:val="single" w:sz="4" w:space="0" w:color="auto"/>
              <w:bottom w:val="single" w:sz="4" w:space="0" w:color="auto"/>
            </w:tcBorders>
          </w:tcPr>
          <w:p w14:paraId="67F02E52" w14:textId="77777777" w:rsidR="00BB155A" w:rsidRPr="00217D88" w:rsidRDefault="00BB155A" w:rsidP="00555495">
            <w:pPr>
              <w:jc w:val="both"/>
              <w:textAlignment w:val="baseline"/>
              <w:rPr>
                <w:sz w:val="16"/>
                <w:szCs w:val="16"/>
                <w:lang w:eastAsia="lt-LT"/>
              </w:rPr>
            </w:pPr>
            <w:r w:rsidRPr="00217D88">
              <w:rPr>
                <w:sz w:val="16"/>
                <w:szCs w:val="16"/>
                <w:lang w:eastAsia="lt-LT"/>
              </w:rPr>
              <w:t>Projektų duomenys</w:t>
            </w:r>
          </w:p>
        </w:tc>
        <w:tc>
          <w:tcPr>
            <w:tcW w:w="344" w:type="pct"/>
            <w:tcBorders>
              <w:top w:val="single" w:sz="4" w:space="0" w:color="auto"/>
              <w:bottom w:val="single" w:sz="4" w:space="0" w:color="auto"/>
            </w:tcBorders>
          </w:tcPr>
          <w:p w14:paraId="042DFD73" w14:textId="77777777" w:rsidR="00BB155A" w:rsidRPr="00217D88" w:rsidRDefault="00BB155A" w:rsidP="00555495">
            <w:pPr>
              <w:jc w:val="both"/>
              <w:rPr>
                <w:b/>
                <w:noProof/>
                <w:sz w:val="16"/>
                <w:szCs w:val="16"/>
              </w:rPr>
            </w:pPr>
          </w:p>
        </w:tc>
      </w:tr>
      <w:tr w:rsidR="00BB155A" w:rsidRPr="00217D88" w14:paraId="55CE0F14" w14:textId="77777777" w:rsidTr="006D4483">
        <w:trPr>
          <w:trHeight w:val="538"/>
        </w:trPr>
        <w:tc>
          <w:tcPr>
            <w:tcW w:w="298" w:type="pct"/>
            <w:vMerge/>
          </w:tcPr>
          <w:p w14:paraId="63190105" w14:textId="77777777" w:rsidR="00BB155A" w:rsidRPr="00217D88" w:rsidRDefault="00BB155A" w:rsidP="00555495">
            <w:pPr>
              <w:textAlignment w:val="baseline"/>
              <w:rPr>
                <w:color w:val="000000"/>
                <w:sz w:val="16"/>
                <w:szCs w:val="16"/>
                <w:shd w:val="clear" w:color="auto" w:fill="FFFFFF"/>
              </w:rPr>
            </w:pPr>
          </w:p>
        </w:tc>
        <w:tc>
          <w:tcPr>
            <w:tcW w:w="314" w:type="pct"/>
            <w:vMerge/>
          </w:tcPr>
          <w:p w14:paraId="514904BE" w14:textId="77777777" w:rsidR="00BB155A" w:rsidRPr="00217D88" w:rsidRDefault="00BB155A" w:rsidP="00555495">
            <w:pPr>
              <w:textAlignment w:val="baseline"/>
              <w:rPr>
                <w:sz w:val="16"/>
                <w:szCs w:val="16"/>
                <w:lang w:eastAsia="lt-LT"/>
              </w:rPr>
            </w:pPr>
          </w:p>
        </w:tc>
        <w:tc>
          <w:tcPr>
            <w:tcW w:w="252" w:type="pct"/>
            <w:vMerge/>
          </w:tcPr>
          <w:p w14:paraId="7947C463" w14:textId="77777777" w:rsidR="00BB155A" w:rsidRPr="00217D88" w:rsidRDefault="00BB155A" w:rsidP="00555495">
            <w:pPr>
              <w:textAlignment w:val="baseline"/>
              <w:rPr>
                <w:sz w:val="16"/>
                <w:szCs w:val="16"/>
                <w:lang w:eastAsia="lt-LT"/>
              </w:rPr>
            </w:pPr>
          </w:p>
        </w:tc>
        <w:tc>
          <w:tcPr>
            <w:tcW w:w="377" w:type="pct"/>
            <w:tcBorders>
              <w:top w:val="single" w:sz="4" w:space="0" w:color="auto"/>
              <w:bottom w:val="single" w:sz="4" w:space="0" w:color="auto"/>
            </w:tcBorders>
          </w:tcPr>
          <w:p w14:paraId="51460239" w14:textId="77777777" w:rsidR="00BB155A" w:rsidRPr="00217D88" w:rsidRDefault="00BB155A" w:rsidP="00555495">
            <w:pPr>
              <w:textAlignment w:val="baseline"/>
              <w:rPr>
                <w:sz w:val="16"/>
                <w:szCs w:val="16"/>
                <w:lang w:eastAsia="lt-LT"/>
              </w:rPr>
            </w:pPr>
            <w:r w:rsidRPr="00217D88">
              <w:rPr>
                <w:sz w:val="16"/>
                <w:szCs w:val="16"/>
                <w:lang w:eastAsia="lt-LT"/>
              </w:rPr>
              <w:t>Sostinės regionas</w:t>
            </w:r>
          </w:p>
        </w:tc>
        <w:tc>
          <w:tcPr>
            <w:tcW w:w="376" w:type="pct"/>
            <w:tcBorders>
              <w:top w:val="single" w:sz="4" w:space="0" w:color="auto"/>
              <w:bottom w:val="single" w:sz="4" w:space="0" w:color="auto"/>
            </w:tcBorders>
          </w:tcPr>
          <w:p w14:paraId="05D03315" w14:textId="77777777" w:rsidR="00BB155A" w:rsidRPr="00217D88" w:rsidRDefault="00BB155A" w:rsidP="00555495">
            <w:pPr>
              <w:textAlignment w:val="baseline"/>
              <w:rPr>
                <w:sz w:val="16"/>
                <w:szCs w:val="16"/>
                <w:lang w:eastAsia="lt-LT"/>
              </w:rPr>
            </w:pPr>
            <w:r w:rsidRPr="00217D88">
              <w:rPr>
                <w:sz w:val="16"/>
                <w:szCs w:val="16"/>
                <w:lang w:eastAsia="lt-LT"/>
              </w:rPr>
              <w:t>Specialusis</w:t>
            </w:r>
          </w:p>
        </w:tc>
        <w:tc>
          <w:tcPr>
            <w:tcW w:w="1069" w:type="pct"/>
            <w:tcBorders>
              <w:top w:val="single" w:sz="4" w:space="0" w:color="auto"/>
              <w:bottom w:val="single" w:sz="4" w:space="0" w:color="auto"/>
            </w:tcBorders>
          </w:tcPr>
          <w:p w14:paraId="1F444F19" w14:textId="77777777" w:rsidR="00BB155A" w:rsidRPr="00217D88" w:rsidRDefault="00BB155A" w:rsidP="00555495">
            <w:pPr>
              <w:textAlignment w:val="baseline"/>
              <w:rPr>
                <w:sz w:val="16"/>
                <w:szCs w:val="16"/>
                <w:lang w:eastAsia="lt-LT"/>
              </w:rPr>
            </w:pPr>
            <w:r w:rsidRPr="00217D88">
              <w:rPr>
                <w:sz w:val="16"/>
                <w:szCs w:val="16"/>
                <w:lang w:eastAsia="lt-LT"/>
              </w:rPr>
              <w:t>Bendrojo ugdymo mokyklų, turinčių gamtos mokslų laboratorijas, dalis</w:t>
            </w:r>
          </w:p>
        </w:tc>
        <w:tc>
          <w:tcPr>
            <w:tcW w:w="376" w:type="pct"/>
            <w:tcBorders>
              <w:top w:val="single" w:sz="4" w:space="0" w:color="auto"/>
              <w:bottom w:val="single" w:sz="4" w:space="0" w:color="auto"/>
            </w:tcBorders>
          </w:tcPr>
          <w:p w14:paraId="1A9B3AD7" w14:textId="77777777" w:rsidR="00BB155A" w:rsidRPr="00217D88" w:rsidRDefault="00BB155A" w:rsidP="00555495">
            <w:pPr>
              <w:textAlignment w:val="baseline"/>
              <w:rPr>
                <w:sz w:val="16"/>
                <w:szCs w:val="16"/>
                <w:lang w:eastAsia="lt-LT"/>
              </w:rPr>
            </w:pPr>
            <w:r w:rsidRPr="00217D88">
              <w:rPr>
                <w:sz w:val="16"/>
                <w:szCs w:val="16"/>
                <w:lang w:eastAsia="lt-LT"/>
              </w:rPr>
              <w:t>procentas</w:t>
            </w:r>
          </w:p>
        </w:tc>
        <w:tc>
          <w:tcPr>
            <w:tcW w:w="377" w:type="pct"/>
            <w:tcBorders>
              <w:top w:val="single" w:sz="4" w:space="0" w:color="auto"/>
              <w:bottom w:val="single" w:sz="4" w:space="0" w:color="auto"/>
            </w:tcBorders>
          </w:tcPr>
          <w:p w14:paraId="502D0BE4" w14:textId="77777777" w:rsidR="00BB155A" w:rsidRPr="00217D88" w:rsidRDefault="00BB155A" w:rsidP="00555495">
            <w:pPr>
              <w:jc w:val="center"/>
              <w:textAlignment w:val="baseline"/>
              <w:rPr>
                <w:sz w:val="16"/>
                <w:szCs w:val="16"/>
                <w:lang w:eastAsia="lt-LT"/>
              </w:rPr>
            </w:pPr>
            <w:r w:rsidRPr="00217D88">
              <w:rPr>
                <w:sz w:val="16"/>
                <w:szCs w:val="16"/>
                <w:lang w:eastAsia="lt-LT"/>
              </w:rPr>
              <w:t>47,5</w:t>
            </w:r>
          </w:p>
        </w:tc>
        <w:tc>
          <w:tcPr>
            <w:tcW w:w="377" w:type="pct"/>
            <w:tcBorders>
              <w:top w:val="single" w:sz="4" w:space="0" w:color="auto"/>
              <w:bottom w:val="single" w:sz="4" w:space="0" w:color="auto"/>
            </w:tcBorders>
          </w:tcPr>
          <w:p w14:paraId="6B2E1619" w14:textId="77777777" w:rsidR="00BB155A" w:rsidRPr="00217D88" w:rsidRDefault="00BB155A" w:rsidP="00555495">
            <w:pPr>
              <w:jc w:val="center"/>
              <w:textAlignment w:val="baseline"/>
              <w:rPr>
                <w:sz w:val="16"/>
                <w:szCs w:val="16"/>
                <w:lang w:eastAsia="lt-LT"/>
              </w:rPr>
            </w:pPr>
            <w:r w:rsidRPr="00217D88">
              <w:rPr>
                <w:sz w:val="16"/>
                <w:szCs w:val="16"/>
                <w:lang w:eastAsia="lt-LT"/>
              </w:rPr>
              <w:t>2020</w:t>
            </w:r>
          </w:p>
        </w:tc>
        <w:tc>
          <w:tcPr>
            <w:tcW w:w="374" w:type="pct"/>
            <w:tcBorders>
              <w:top w:val="single" w:sz="4" w:space="0" w:color="auto"/>
              <w:bottom w:val="single" w:sz="4" w:space="0" w:color="auto"/>
            </w:tcBorders>
          </w:tcPr>
          <w:p w14:paraId="6212A8FA" w14:textId="77777777" w:rsidR="00BB155A" w:rsidRPr="00217D88" w:rsidRDefault="00BB155A" w:rsidP="00555495">
            <w:pPr>
              <w:jc w:val="center"/>
              <w:textAlignment w:val="baseline"/>
              <w:rPr>
                <w:sz w:val="16"/>
                <w:szCs w:val="16"/>
                <w:lang w:eastAsia="lt-LT"/>
              </w:rPr>
            </w:pPr>
            <w:r w:rsidRPr="00217D88">
              <w:rPr>
                <w:sz w:val="16"/>
                <w:szCs w:val="16"/>
                <w:lang w:eastAsia="lt-LT"/>
              </w:rPr>
              <w:t>66</w:t>
            </w:r>
          </w:p>
        </w:tc>
        <w:tc>
          <w:tcPr>
            <w:tcW w:w="465" w:type="pct"/>
            <w:tcBorders>
              <w:top w:val="single" w:sz="4" w:space="0" w:color="auto"/>
              <w:bottom w:val="single" w:sz="4" w:space="0" w:color="auto"/>
            </w:tcBorders>
          </w:tcPr>
          <w:p w14:paraId="00E96E3E" w14:textId="77777777" w:rsidR="00BB155A" w:rsidRPr="00217D88" w:rsidRDefault="00BB155A" w:rsidP="00555495">
            <w:pPr>
              <w:jc w:val="both"/>
              <w:textAlignment w:val="baseline"/>
              <w:rPr>
                <w:sz w:val="16"/>
                <w:szCs w:val="16"/>
                <w:lang w:eastAsia="lt-LT"/>
              </w:rPr>
            </w:pPr>
            <w:r w:rsidRPr="00217D88">
              <w:rPr>
                <w:sz w:val="16"/>
                <w:szCs w:val="16"/>
                <w:lang w:eastAsia="lt-LT"/>
              </w:rPr>
              <w:t>Projektų duomenys</w:t>
            </w:r>
          </w:p>
        </w:tc>
        <w:tc>
          <w:tcPr>
            <w:tcW w:w="344" w:type="pct"/>
            <w:tcBorders>
              <w:top w:val="single" w:sz="4" w:space="0" w:color="auto"/>
              <w:bottom w:val="single" w:sz="4" w:space="0" w:color="auto"/>
            </w:tcBorders>
          </w:tcPr>
          <w:p w14:paraId="1636F7D3" w14:textId="77777777" w:rsidR="00BB155A" w:rsidRPr="00217D88" w:rsidRDefault="00BB155A" w:rsidP="00555495">
            <w:pPr>
              <w:jc w:val="both"/>
              <w:rPr>
                <w:b/>
                <w:noProof/>
                <w:sz w:val="16"/>
                <w:szCs w:val="16"/>
              </w:rPr>
            </w:pPr>
          </w:p>
        </w:tc>
      </w:tr>
      <w:tr w:rsidR="00BB155A" w:rsidRPr="00217D88" w14:paraId="2CB94BB3" w14:textId="77777777" w:rsidTr="006D4483">
        <w:trPr>
          <w:trHeight w:val="538"/>
        </w:trPr>
        <w:tc>
          <w:tcPr>
            <w:tcW w:w="298" w:type="pct"/>
            <w:vMerge/>
          </w:tcPr>
          <w:p w14:paraId="5D2544CC" w14:textId="77777777" w:rsidR="00BB155A" w:rsidRPr="00217D88" w:rsidRDefault="00BB155A" w:rsidP="00555495">
            <w:pPr>
              <w:textAlignment w:val="baseline"/>
              <w:rPr>
                <w:color w:val="000000"/>
                <w:sz w:val="16"/>
                <w:szCs w:val="16"/>
                <w:shd w:val="clear" w:color="auto" w:fill="FFFFFF"/>
              </w:rPr>
            </w:pPr>
          </w:p>
        </w:tc>
        <w:tc>
          <w:tcPr>
            <w:tcW w:w="314" w:type="pct"/>
            <w:vMerge/>
          </w:tcPr>
          <w:p w14:paraId="79CD360D" w14:textId="77777777" w:rsidR="00BB155A" w:rsidRPr="00217D88" w:rsidRDefault="00BB155A" w:rsidP="00555495">
            <w:pPr>
              <w:textAlignment w:val="baseline"/>
              <w:rPr>
                <w:sz w:val="16"/>
                <w:szCs w:val="16"/>
                <w:lang w:eastAsia="lt-LT"/>
              </w:rPr>
            </w:pPr>
          </w:p>
        </w:tc>
        <w:tc>
          <w:tcPr>
            <w:tcW w:w="252" w:type="pct"/>
            <w:vMerge/>
          </w:tcPr>
          <w:p w14:paraId="509F78CC" w14:textId="77777777" w:rsidR="00BB155A" w:rsidRPr="00217D88" w:rsidRDefault="00BB155A" w:rsidP="00555495">
            <w:pPr>
              <w:textAlignment w:val="baseline"/>
              <w:rPr>
                <w:sz w:val="16"/>
                <w:szCs w:val="16"/>
                <w:lang w:eastAsia="lt-LT"/>
              </w:rPr>
            </w:pPr>
          </w:p>
        </w:tc>
        <w:tc>
          <w:tcPr>
            <w:tcW w:w="377" w:type="pct"/>
            <w:tcBorders>
              <w:top w:val="single" w:sz="4" w:space="0" w:color="auto"/>
              <w:bottom w:val="single" w:sz="4" w:space="0" w:color="auto"/>
            </w:tcBorders>
          </w:tcPr>
          <w:p w14:paraId="10EA0F7E" w14:textId="77777777" w:rsidR="00BB155A" w:rsidRPr="00217D88" w:rsidRDefault="00BB155A" w:rsidP="00555495">
            <w:pPr>
              <w:textAlignment w:val="baseline"/>
              <w:rPr>
                <w:sz w:val="16"/>
                <w:szCs w:val="16"/>
                <w:lang w:eastAsia="lt-LT"/>
              </w:rPr>
            </w:pPr>
            <w:r w:rsidRPr="00217D88">
              <w:rPr>
                <w:sz w:val="16"/>
                <w:szCs w:val="16"/>
                <w:lang w:eastAsia="lt-LT"/>
              </w:rPr>
              <w:t>VVL regionas</w:t>
            </w:r>
          </w:p>
        </w:tc>
        <w:tc>
          <w:tcPr>
            <w:tcW w:w="376" w:type="pct"/>
            <w:tcBorders>
              <w:top w:val="single" w:sz="4" w:space="0" w:color="auto"/>
              <w:bottom w:val="single" w:sz="4" w:space="0" w:color="auto"/>
            </w:tcBorders>
          </w:tcPr>
          <w:p w14:paraId="7E60FF08" w14:textId="77777777" w:rsidR="00BB155A" w:rsidRPr="00217D88" w:rsidRDefault="00BB155A" w:rsidP="00555495">
            <w:pPr>
              <w:textAlignment w:val="baseline"/>
              <w:rPr>
                <w:sz w:val="16"/>
                <w:szCs w:val="16"/>
                <w:lang w:eastAsia="lt-LT"/>
              </w:rPr>
            </w:pPr>
            <w:r w:rsidRPr="00217D88">
              <w:rPr>
                <w:sz w:val="16"/>
                <w:szCs w:val="16"/>
                <w:lang w:eastAsia="lt-LT"/>
              </w:rPr>
              <w:t>Specialusis</w:t>
            </w:r>
          </w:p>
        </w:tc>
        <w:tc>
          <w:tcPr>
            <w:tcW w:w="1069" w:type="pct"/>
            <w:tcBorders>
              <w:top w:val="single" w:sz="4" w:space="0" w:color="auto"/>
              <w:bottom w:val="single" w:sz="4" w:space="0" w:color="auto"/>
            </w:tcBorders>
          </w:tcPr>
          <w:p w14:paraId="6A24C0D4" w14:textId="77777777" w:rsidR="00BB155A" w:rsidRPr="00217D88" w:rsidRDefault="00BB155A" w:rsidP="00555495">
            <w:pPr>
              <w:textAlignment w:val="baseline"/>
              <w:rPr>
                <w:sz w:val="16"/>
                <w:szCs w:val="16"/>
                <w:lang w:eastAsia="lt-LT"/>
              </w:rPr>
            </w:pPr>
            <w:r w:rsidRPr="00217D88">
              <w:rPr>
                <w:sz w:val="16"/>
                <w:szCs w:val="16"/>
                <w:lang w:eastAsia="lt-LT"/>
              </w:rPr>
              <w:t>Bendrojo ugdymo mokyklų, turinčių gamtos mokslų laboratorijas, dalis</w:t>
            </w:r>
          </w:p>
        </w:tc>
        <w:tc>
          <w:tcPr>
            <w:tcW w:w="376" w:type="pct"/>
            <w:tcBorders>
              <w:top w:val="single" w:sz="4" w:space="0" w:color="auto"/>
              <w:bottom w:val="single" w:sz="4" w:space="0" w:color="auto"/>
            </w:tcBorders>
          </w:tcPr>
          <w:p w14:paraId="1F0666A6" w14:textId="77777777" w:rsidR="00BB155A" w:rsidRPr="00217D88" w:rsidRDefault="00BB155A" w:rsidP="00555495">
            <w:pPr>
              <w:textAlignment w:val="baseline"/>
              <w:rPr>
                <w:sz w:val="16"/>
                <w:szCs w:val="16"/>
                <w:lang w:eastAsia="lt-LT"/>
              </w:rPr>
            </w:pPr>
            <w:r w:rsidRPr="00217D88">
              <w:rPr>
                <w:sz w:val="16"/>
                <w:szCs w:val="16"/>
                <w:lang w:eastAsia="lt-LT"/>
              </w:rPr>
              <w:t>procentas</w:t>
            </w:r>
          </w:p>
        </w:tc>
        <w:tc>
          <w:tcPr>
            <w:tcW w:w="377" w:type="pct"/>
            <w:tcBorders>
              <w:top w:val="single" w:sz="4" w:space="0" w:color="auto"/>
              <w:bottom w:val="single" w:sz="4" w:space="0" w:color="auto"/>
            </w:tcBorders>
          </w:tcPr>
          <w:p w14:paraId="539CBBC8" w14:textId="77777777" w:rsidR="00BB155A" w:rsidRPr="00217D88" w:rsidRDefault="00BB155A" w:rsidP="00555495">
            <w:pPr>
              <w:jc w:val="center"/>
              <w:textAlignment w:val="baseline"/>
              <w:rPr>
                <w:sz w:val="16"/>
                <w:szCs w:val="16"/>
                <w:lang w:eastAsia="lt-LT"/>
              </w:rPr>
            </w:pPr>
            <w:r w:rsidRPr="00217D88">
              <w:rPr>
                <w:sz w:val="16"/>
                <w:szCs w:val="16"/>
                <w:lang w:eastAsia="lt-LT"/>
              </w:rPr>
              <w:t>41,7</w:t>
            </w:r>
          </w:p>
        </w:tc>
        <w:tc>
          <w:tcPr>
            <w:tcW w:w="377" w:type="pct"/>
            <w:tcBorders>
              <w:top w:val="single" w:sz="4" w:space="0" w:color="auto"/>
              <w:bottom w:val="single" w:sz="4" w:space="0" w:color="auto"/>
            </w:tcBorders>
          </w:tcPr>
          <w:p w14:paraId="3EDCBA74" w14:textId="77777777" w:rsidR="00BB155A" w:rsidRPr="00217D88" w:rsidRDefault="00BB155A" w:rsidP="00555495">
            <w:pPr>
              <w:jc w:val="center"/>
              <w:textAlignment w:val="baseline"/>
              <w:rPr>
                <w:sz w:val="16"/>
                <w:szCs w:val="16"/>
                <w:lang w:eastAsia="lt-LT"/>
              </w:rPr>
            </w:pPr>
            <w:r w:rsidRPr="00217D88">
              <w:rPr>
                <w:sz w:val="16"/>
                <w:szCs w:val="16"/>
                <w:lang w:eastAsia="lt-LT"/>
              </w:rPr>
              <w:t>2020</w:t>
            </w:r>
          </w:p>
        </w:tc>
        <w:tc>
          <w:tcPr>
            <w:tcW w:w="374" w:type="pct"/>
            <w:tcBorders>
              <w:top w:val="single" w:sz="4" w:space="0" w:color="auto"/>
              <w:bottom w:val="single" w:sz="4" w:space="0" w:color="auto"/>
            </w:tcBorders>
          </w:tcPr>
          <w:p w14:paraId="34E9C2F7" w14:textId="77777777" w:rsidR="00BB155A" w:rsidRPr="00217D88" w:rsidRDefault="00BB155A" w:rsidP="00555495">
            <w:pPr>
              <w:jc w:val="center"/>
              <w:textAlignment w:val="baseline"/>
              <w:rPr>
                <w:sz w:val="16"/>
                <w:szCs w:val="16"/>
                <w:lang w:eastAsia="lt-LT"/>
              </w:rPr>
            </w:pPr>
            <w:r w:rsidRPr="00217D88">
              <w:rPr>
                <w:sz w:val="16"/>
                <w:szCs w:val="16"/>
                <w:lang w:eastAsia="lt-LT"/>
              </w:rPr>
              <w:t>84</w:t>
            </w:r>
          </w:p>
        </w:tc>
        <w:tc>
          <w:tcPr>
            <w:tcW w:w="465" w:type="pct"/>
            <w:tcBorders>
              <w:top w:val="single" w:sz="4" w:space="0" w:color="auto"/>
              <w:bottom w:val="single" w:sz="4" w:space="0" w:color="auto"/>
            </w:tcBorders>
          </w:tcPr>
          <w:p w14:paraId="06E95ADF" w14:textId="77777777" w:rsidR="00BB155A" w:rsidRPr="00217D88" w:rsidRDefault="00BB155A" w:rsidP="00555495">
            <w:pPr>
              <w:jc w:val="both"/>
              <w:textAlignment w:val="baseline"/>
              <w:rPr>
                <w:sz w:val="16"/>
                <w:szCs w:val="16"/>
                <w:lang w:eastAsia="lt-LT"/>
              </w:rPr>
            </w:pPr>
            <w:r w:rsidRPr="00217D88">
              <w:rPr>
                <w:sz w:val="16"/>
                <w:szCs w:val="16"/>
                <w:lang w:eastAsia="lt-LT"/>
              </w:rPr>
              <w:t>Projektų duomenys</w:t>
            </w:r>
          </w:p>
        </w:tc>
        <w:tc>
          <w:tcPr>
            <w:tcW w:w="344" w:type="pct"/>
            <w:tcBorders>
              <w:top w:val="single" w:sz="4" w:space="0" w:color="auto"/>
              <w:bottom w:val="single" w:sz="4" w:space="0" w:color="auto"/>
            </w:tcBorders>
          </w:tcPr>
          <w:p w14:paraId="414FC805" w14:textId="77777777" w:rsidR="00BB155A" w:rsidRPr="00217D88" w:rsidRDefault="00BB155A" w:rsidP="00555495">
            <w:pPr>
              <w:jc w:val="both"/>
              <w:rPr>
                <w:b/>
                <w:noProof/>
                <w:sz w:val="16"/>
                <w:szCs w:val="16"/>
              </w:rPr>
            </w:pPr>
          </w:p>
        </w:tc>
      </w:tr>
      <w:tr w:rsidR="00BB155A" w:rsidRPr="00217D88" w14:paraId="4189D9DF" w14:textId="77777777" w:rsidTr="006D4483">
        <w:trPr>
          <w:trHeight w:val="538"/>
        </w:trPr>
        <w:tc>
          <w:tcPr>
            <w:tcW w:w="298" w:type="pct"/>
            <w:vMerge/>
          </w:tcPr>
          <w:p w14:paraId="5B99CA5F" w14:textId="77777777" w:rsidR="00BB155A" w:rsidRPr="00217D88" w:rsidRDefault="00BB155A" w:rsidP="00555495">
            <w:pPr>
              <w:textAlignment w:val="baseline"/>
              <w:rPr>
                <w:color w:val="000000"/>
                <w:sz w:val="16"/>
                <w:szCs w:val="16"/>
                <w:shd w:val="clear" w:color="auto" w:fill="FFFFFF"/>
              </w:rPr>
            </w:pPr>
          </w:p>
        </w:tc>
        <w:tc>
          <w:tcPr>
            <w:tcW w:w="314" w:type="pct"/>
            <w:vMerge/>
          </w:tcPr>
          <w:p w14:paraId="35F58F21" w14:textId="77777777" w:rsidR="00BB155A" w:rsidRPr="00217D88" w:rsidRDefault="00BB155A" w:rsidP="00555495">
            <w:pPr>
              <w:textAlignment w:val="baseline"/>
              <w:rPr>
                <w:sz w:val="16"/>
                <w:szCs w:val="16"/>
                <w:lang w:eastAsia="lt-LT"/>
              </w:rPr>
            </w:pPr>
          </w:p>
        </w:tc>
        <w:tc>
          <w:tcPr>
            <w:tcW w:w="252" w:type="pct"/>
            <w:vMerge/>
          </w:tcPr>
          <w:p w14:paraId="2880BF0E" w14:textId="77777777" w:rsidR="00BB155A" w:rsidRPr="00217D88" w:rsidRDefault="00BB155A" w:rsidP="00555495">
            <w:pPr>
              <w:textAlignment w:val="baseline"/>
              <w:rPr>
                <w:sz w:val="16"/>
                <w:szCs w:val="16"/>
                <w:lang w:eastAsia="lt-LT"/>
              </w:rPr>
            </w:pPr>
          </w:p>
        </w:tc>
        <w:tc>
          <w:tcPr>
            <w:tcW w:w="377" w:type="pct"/>
            <w:tcBorders>
              <w:top w:val="single" w:sz="4" w:space="0" w:color="auto"/>
              <w:bottom w:val="single" w:sz="4" w:space="0" w:color="auto"/>
            </w:tcBorders>
          </w:tcPr>
          <w:p w14:paraId="6E2E3C4C" w14:textId="77777777" w:rsidR="00BB155A" w:rsidRPr="00217D88" w:rsidRDefault="00BB155A" w:rsidP="00555495">
            <w:pPr>
              <w:textAlignment w:val="baseline"/>
              <w:rPr>
                <w:sz w:val="16"/>
                <w:szCs w:val="16"/>
                <w:lang w:eastAsia="lt-LT"/>
              </w:rPr>
            </w:pPr>
            <w:r w:rsidRPr="00217D88">
              <w:rPr>
                <w:sz w:val="16"/>
                <w:szCs w:val="16"/>
                <w:lang w:eastAsia="lt-LT"/>
              </w:rPr>
              <w:t>Sostinės regionas</w:t>
            </w:r>
          </w:p>
        </w:tc>
        <w:tc>
          <w:tcPr>
            <w:tcW w:w="376" w:type="pct"/>
            <w:tcBorders>
              <w:top w:val="single" w:sz="4" w:space="0" w:color="auto"/>
              <w:bottom w:val="single" w:sz="4" w:space="0" w:color="auto"/>
            </w:tcBorders>
          </w:tcPr>
          <w:p w14:paraId="7ECC22FF" w14:textId="77777777" w:rsidR="00BB155A" w:rsidRPr="00217D88" w:rsidRDefault="00BB155A" w:rsidP="00555495">
            <w:pPr>
              <w:textAlignment w:val="baseline"/>
              <w:rPr>
                <w:sz w:val="16"/>
                <w:szCs w:val="16"/>
                <w:lang w:eastAsia="lt-LT"/>
              </w:rPr>
            </w:pPr>
            <w:r w:rsidRPr="00217D88">
              <w:rPr>
                <w:sz w:val="16"/>
                <w:szCs w:val="16"/>
                <w:lang w:eastAsia="lt-LT"/>
              </w:rPr>
              <w:t>Specialusis</w:t>
            </w:r>
          </w:p>
        </w:tc>
        <w:tc>
          <w:tcPr>
            <w:tcW w:w="1069" w:type="pct"/>
            <w:tcBorders>
              <w:top w:val="single" w:sz="4" w:space="0" w:color="auto"/>
              <w:bottom w:val="single" w:sz="4" w:space="0" w:color="auto"/>
            </w:tcBorders>
          </w:tcPr>
          <w:p w14:paraId="78678659" w14:textId="77777777" w:rsidR="00BB155A" w:rsidRPr="00217D88" w:rsidRDefault="00BB155A" w:rsidP="00555495">
            <w:pPr>
              <w:textAlignment w:val="baseline"/>
              <w:rPr>
                <w:sz w:val="16"/>
                <w:szCs w:val="16"/>
                <w:lang w:eastAsia="lt-LT"/>
              </w:rPr>
            </w:pPr>
            <w:r w:rsidRPr="00217D88">
              <w:rPr>
                <w:sz w:val="16"/>
                <w:szCs w:val="16"/>
                <w:lang w:eastAsia="lt-LT"/>
              </w:rPr>
              <w:t>Studentų, besinaudojančių sukurta/ pritaikyta pedagogų rengimo centrų ar edukologijos doktorantūrai reikalinga infrastruktūra, dalis</w:t>
            </w:r>
          </w:p>
        </w:tc>
        <w:tc>
          <w:tcPr>
            <w:tcW w:w="376" w:type="pct"/>
            <w:tcBorders>
              <w:top w:val="single" w:sz="4" w:space="0" w:color="auto"/>
              <w:bottom w:val="single" w:sz="4" w:space="0" w:color="auto"/>
            </w:tcBorders>
          </w:tcPr>
          <w:p w14:paraId="3699EBF5" w14:textId="77777777" w:rsidR="00BB155A" w:rsidRPr="00217D88" w:rsidRDefault="00BB155A" w:rsidP="00555495">
            <w:pPr>
              <w:textAlignment w:val="baseline"/>
              <w:rPr>
                <w:sz w:val="16"/>
                <w:szCs w:val="16"/>
                <w:lang w:eastAsia="lt-LT"/>
              </w:rPr>
            </w:pPr>
            <w:r w:rsidRPr="00217D88">
              <w:rPr>
                <w:sz w:val="16"/>
                <w:szCs w:val="16"/>
                <w:lang w:eastAsia="lt-LT"/>
              </w:rPr>
              <w:t>procentas</w:t>
            </w:r>
          </w:p>
        </w:tc>
        <w:tc>
          <w:tcPr>
            <w:tcW w:w="377" w:type="pct"/>
            <w:tcBorders>
              <w:top w:val="single" w:sz="4" w:space="0" w:color="auto"/>
              <w:bottom w:val="single" w:sz="4" w:space="0" w:color="auto"/>
            </w:tcBorders>
          </w:tcPr>
          <w:p w14:paraId="49FDF7EF" w14:textId="77777777" w:rsidR="00BB155A" w:rsidRPr="00217D88" w:rsidRDefault="00BB155A" w:rsidP="00555495">
            <w:pPr>
              <w:jc w:val="center"/>
              <w:textAlignment w:val="baseline"/>
              <w:rPr>
                <w:sz w:val="16"/>
                <w:szCs w:val="16"/>
                <w:lang w:eastAsia="lt-LT"/>
              </w:rPr>
            </w:pPr>
            <w:r w:rsidRPr="00217D88">
              <w:rPr>
                <w:sz w:val="16"/>
                <w:szCs w:val="16"/>
                <w:lang w:eastAsia="lt-LT"/>
              </w:rPr>
              <w:t>0</w:t>
            </w:r>
          </w:p>
        </w:tc>
        <w:tc>
          <w:tcPr>
            <w:tcW w:w="377" w:type="pct"/>
            <w:tcBorders>
              <w:top w:val="single" w:sz="4" w:space="0" w:color="auto"/>
              <w:bottom w:val="single" w:sz="4" w:space="0" w:color="auto"/>
            </w:tcBorders>
          </w:tcPr>
          <w:p w14:paraId="2F1D752D" w14:textId="77777777" w:rsidR="00BB155A" w:rsidRPr="00217D88" w:rsidRDefault="00BB155A" w:rsidP="00555495">
            <w:pPr>
              <w:jc w:val="center"/>
              <w:textAlignment w:val="baseline"/>
              <w:rPr>
                <w:sz w:val="16"/>
                <w:szCs w:val="16"/>
                <w:lang w:eastAsia="lt-LT"/>
              </w:rPr>
            </w:pPr>
            <w:r w:rsidRPr="00217D88">
              <w:rPr>
                <w:sz w:val="16"/>
                <w:szCs w:val="16"/>
                <w:lang w:eastAsia="lt-LT"/>
              </w:rPr>
              <w:t>2021</w:t>
            </w:r>
          </w:p>
        </w:tc>
        <w:tc>
          <w:tcPr>
            <w:tcW w:w="374" w:type="pct"/>
            <w:tcBorders>
              <w:top w:val="single" w:sz="4" w:space="0" w:color="auto"/>
              <w:bottom w:val="single" w:sz="4" w:space="0" w:color="auto"/>
            </w:tcBorders>
          </w:tcPr>
          <w:p w14:paraId="182501A9" w14:textId="77777777" w:rsidR="00BB155A" w:rsidRPr="00217D88" w:rsidRDefault="00BB155A" w:rsidP="00555495">
            <w:pPr>
              <w:jc w:val="center"/>
              <w:textAlignment w:val="baseline"/>
              <w:rPr>
                <w:sz w:val="16"/>
                <w:szCs w:val="16"/>
                <w:lang w:eastAsia="lt-LT"/>
              </w:rPr>
            </w:pPr>
            <w:r w:rsidRPr="00217D88">
              <w:rPr>
                <w:sz w:val="16"/>
                <w:szCs w:val="16"/>
                <w:lang w:eastAsia="lt-LT"/>
              </w:rPr>
              <w:t>70</w:t>
            </w:r>
          </w:p>
        </w:tc>
        <w:tc>
          <w:tcPr>
            <w:tcW w:w="465" w:type="pct"/>
            <w:tcBorders>
              <w:top w:val="single" w:sz="4" w:space="0" w:color="auto"/>
              <w:bottom w:val="single" w:sz="4" w:space="0" w:color="auto"/>
            </w:tcBorders>
          </w:tcPr>
          <w:p w14:paraId="5EBD80B7" w14:textId="77777777" w:rsidR="00BB155A" w:rsidRPr="00217D88" w:rsidRDefault="00BB155A" w:rsidP="00555495">
            <w:pPr>
              <w:jc w:val="both"/>
              <w:textAlignment w:val="baseline"/>
              <w:rPr>
                <w:sz w:val="16"/>
                <w:szCs w:val="16"/>
                <w:lang w:eastAsia="lt-LT"/>
              </w:rPr>
            </w:pPr>
            <w:r w:rsidRPr="00217D88">
              <w:rPr>
                <w:sz w:val="16"/>
                <w:szCs w:val="16"/>
                <w:lang w:eastAsia="lt-LT"/>
              </w:rPr>
              <w:t>Projektų duomenys</w:t>
            </w:r>
          </w:p>
        </w:tc>
        <w:tc>
          <w:tcPr>
            <w:tcW w:w="344" w:type="pct"/>
            <w:tcBorders>
              <w:top w:val="single" w:sz="4" w:space="0" w:color="auto"/>
              <w:bottom w:val="single" w:sz="4" w:space="0" w:color="auto"/>
            </w:tcBorders>
          </w:tcPr>
          <w:p w14:paraId="26FFE1E5" w14:textId="77777777" w:rsidR="00BB155A" w:rsidRPr="00217D88" w:rsidRDefault="00BB155A" w:rsidP="00555495">
            <w:pPr>
              <w:jc w:val="both"/>
              <w:rPr>
                <w:b/>
                <w:noProof/>
                <w:sz w:val="16"/>
                <w:szCs w:val="16"/>
              </w:rPr>
            </w:pPr>
          </w:p>
        </w:tc>
      </w:tr>
      <w:tr w:rsidR="00BB155A" w:rsidRPr="00217D88" w14:paraId="5123F03A" w14:textId="77777777" w:rsidTr="006D4483">
        <w:trPr>
          <w:trHeight w:val="538"/>
        </w:trPr>
        <w:tc>
          <w:tcPr>
            <w:tcW w:w="298" w:type="pct"/>
            <w:vMerge/>
          </w:tcPr>
          <w:p w14:paraId="60780505" w14:textId="77777777" w:rsidR="00BB155A" w:rsidRPr="00217D88" w:rsidRDefault="00BB155A" w:rsidP="00555495">
            <w:pPr>
              <w:textAlignment w:val="baseline"/>
              <w:rPr>
                <w:color w:val="000000"/>
                <w:sz w:val="16"/>
                <w:szCs w:val="16"/>
                <w:shd w:val="clear" w:color="auto" w:fill="FFFFFF"/>
              </w:rPr>
            </w:pPr>
          </w:p>
        </w:tc>
        <w:tc>
          <w:tcPr>
            <w:tcW w:w="314" w:type="pct"/>
            <w:vMerge/>
          </w:tcPr>
          <w:p w14:paraId="776575D1" w14:textId="77777777" w:rsidR="00BB155A" w:rsidRPr="00217D88" w:rsidRDefault="00BB155A" w:rsidP="00555495">
            <w:pPr>
              <w:textAlignment w:val="baseline"/>
              <w:rPr>
                <w:sz w:val="16"/>
                <w:szCs w:val="16"/>
                <w:lang w:eastAsia="lt-LT"/>
              </w:rPr>
            </w:pPr>
          </w:p>
        </w:tc>
        <w:tc>
          <w:tcPr>
            <w:tcW w:w="252" w:type="pct"/>
            <w:vMerge/>
          </w:tcPr>
          <w:p w14:paraId="0A65CD70" w14:textId="77777777" w:rsidR="00BB155A" w:rsidRPr="00217D88" w:rsidRDefault="00BB155A" w:rsidP="00555495">
            <w:pPr>
              <w:textAlignment w:val="baseline"/>
              <w:rPr>
                <w:sz w:val="16"/>
                <w:szCs w:val="16"/>
                <w:lang w:eastAsia="lt-LT"/>
              </w:rPr>
            </w:pPr>
          </w:p>
        </w:tc>
        <w:tc>
          <w:tcPr>
            <w:tcW w:w="377" w:type="pct"/>
            <w:tcBorders>
              <w:top w:val="single" w:sz="4" w:space="0" w:color="auto"/>
              <w:bottom w:val="single" w:sz="4" w:space="0" w:color="auto"/>
            </w:tcBorders>
          </w:tcPr>
          <w:p w14:paraId="7E86F48F" w14:textId="77777777" w:rsidR="00BB155A" w:rsidRPr="00217D88" w:rsidRDefault="00BB155A" w:rsidP="00555495">
            <w:pPr>
              <w:textAlignment w:val="baseline"/>
              <w:rPr>
                <w:sz w:val="16"/>
                <w:szCs w:val="16"/>
                <w:lang w:eastAsia="lt-LT"/>
              </w:rPr>
            </w:pPr>
            <w:r w:rsidRPr="00217D88">
              <w:rPr>
                <w:sz w:val="16"/>
                <w:szCs w:val="16"/>
                <w:lang w:eastAsia="lt-LT"/>
              </w:rPr>
              <w:t>VVL regionas</w:t>
            </w:r>
          </w:p>
        </w:tc>
        <w:tc>
          <w:tcPr>
            <w:tcW w:w="376" w:type="pct"/>
            <w:tcBorders>
              <w:top w:val="single" w:sz="4" w:space="0" w:color="auto"/>
              <w:bottom w:val="single" w:sz="4" w:space="0" w:color="auto"/>
            </w:tcBorders>
          </w:tcPr>
          <w:p w14:paraId="1A611EF8" w14:textId="77777777" w:rsidR="00BB155A" w:rsidRPr="00217D88" w:rsidRDefault="00BB155A" w:rsidP="00555495">
            <w:pPr>
              <w:textAlignment w:val="baseline"/>
              <w:rPr>
                <w:sz w:val="16"/>
                <w:szCs w:val="16"/>
                <w:lang w:eastAsia="lt-LT"/>
              </w:rPr>
            </w:pPr>
            <w:r w:rsidRPr="00217D88">
              <w:rPr>
                <w:sz w:val="16"/>
                <w:szCs w:val="16"/>
                <w:lang w:eastAsia="lt-LT"/>
              </w:rPr>
              <w:t>Specialusis</w:t>
            </w:r>
          </w:p>
        </w:tc>
        <w:tc>
          <w:tcPr>
            <w:tcW w:w="1069" w:type="pct"/>
            <w:tcBorders>
              <w:top w:val="single" w:sz="4" w:space="0" w:color="auto"/>
              <w:bottom w:val="single" w:sz="4" w:space="0" w:color="auto"/>
            </w:tcBorders>
          </w:tcPr>
          <w:p w14:paraId="1AEDBDE1" w14:textId="77777777" w:rsidR="00BB155A" w:rsidRPr="00217D88" w:rsidRDefault="00BB155A" w:rsidP="00555495">
            <w:pPr>
              <w:textAlignment w:val="baseline"/>
              <w:rPr>
                <w:sz w:val="16"/>
                <w:szCs w:val="16"/>
                <w:lang w:eastAsia="lt-LT"/>
              </w:rPr>
            </w:pPr>
            <w:r w:rsidRPr="00217D88">
              <w:rPr>
                <w:sz w:val="16"/>
                <w:szCs w:val="16"/>
                <w:lang w:eastAsia="lt-LT"/>
              </w:rPr>
              <w:t>Studentų, besinaudojančių sukurta/ pritaikyta pedagogų rengimo centrų ar edukologijos doktorantūrai reikalinga infrastruktūra, dalis</w:t>
            </w:r>
          </w:p>
        </w:tc>
        <w:tc>
          <w:tcPr>
            <w:tcW w:w="376" w:type="pct"/>
            <w:tcBorders>
              <w:top w:val="single" w:sz="4" w:space="0" w:color="auto"/>
              <w:bottom w:val="single" w:sz="4" w:space="0" w:color="auto"/>
            </w:tcBorders>
          </w:tcPr>
          <w:p w14:paraId="2D9A138B" w14:textId="77777777" w:rsidR="00BB155A" w:rsidRPr="00217D88" w:rsidRDefault="00BB155A" w:rsidP="00555495">
            <w:pPr>
              <w:textAlignment w:val="baseline"/>
              <w:rPr>
                <w:sz w:val="16"/>
                <w:szCs w:val="16"/>
                <w:lang w:eastAsia="lt-LT"/>
              </w:rPr>
            </w:pPr>
            <w:r w:rsidRPr="00217D88">
              <w:rPr>
                <w:sz w:val="16"/>
                <w:szCs w:val="16"/>
                <w:lang w:eastAsia="lt-LT"/>
              </w:rPr>
              <w:t>procentas</w:t>
            </w:r>
          </w:p>
        </w:tc>
        <w:tc>
          <w:tcPr>
            <w:tcW w:w="377" w:type="pct"/>
            <w:tcBorders>
              <w:top w:val="single" w:sz="4" w:space="0" w:color="auto"/>
              <w:bottom w:val="single" w:sz="4" w:space="0" w:color="auto"/>
            </w:tcBorders>
          </w:tcPr>
          <w:p w14:paraId="0AEC74D2" w14:textId="77777777" w:rsidR="00BB155A" w:rsidRPr="00217D88" w:rsidRDefault="00BB155A" w:rsidP="00555495">
            <w:pPr>
              <w:jc w:val="center"/>
              <w:textAlignment w:val="baseline"/>
              <w:rPr>
                <w:sz w:val="16"/>
                <w:szCs w:val="16"/>
                <w:lang w:eastAsia="lt-LT"/>
              </w:rPr>
            </w:pPr>
            <w:r w:rsidRPr="00217D88">
              <w:rPr>
                <w:sz w:val="16"/>
                <w:szCs w:val="16"/>
                <w:lang w:eastAsia="lt-LT"/>
              </w:rPr>
              <w:t>0</w:t>
            </w:r>
          </w:p>
        </w:tc>
        <w:tc>
          <w:tcPr>
            <w:tcW w:w="377" w:type="pct"/>
            <w:tcBorders>
              <w:top w:val="single" w:sz="4" w:space="0" w:color="auto"/>
              <w:bottom w:val="single" w:sz="4" w:space="0" w:color="auto"/>
            </w:tcBorders>
          </w:tcPr>
          <w:p w14:paraId="2C4A4E0B" w14:textId="77777777" w:rsidR="00BB155A" w:rsidRPr="00217D88" w:rsidRDefault="00BB155A" w:rsidP="00555495">
            <w:pPr>
              <w:jc w:val="center"/>
              <w:textAlignment w:val="baseline"/>
              <w:rPr>
                <w:sz w:val="16"/>
                <w:szCs w:val="16"/>
                <w:lang w:eastAsia="lt-LT"/>
              </w:rPr>
            </w:pPr>
            <w:r w:rsidRPr="00217D88">
              <w:rPr>
                <w:sz w:val="16"/>
                <w:szCs w:val="16"/>
                <w:lang w:eastAsia="lt-LT"/>
              </w:rPr>
              <w:t>2021</w:t>
            </w:r>
          </w:p>
        </w:tc>
        <w:tc>
          <w:tcPr>
            <w:tcW w:w="374" w:type="pct"/>
            <w:tcBorders>
              <w:top w:val="single" w:sz="4" w:space="0" w:color="auto"/>
              <w:bottom w:val="single" w:sz="4" w:space="0" w:color="auto"/>
            </w:tcBorders>
          </w:tcPr>
          <w:p w14:paraId="39A0C6DA" w14:textId="77777777" w:rsidR="00BB155A" w:rsidRPr="00217D88" w:rsidRDefault="00BB155A" w:rsidP="00555495">
            <w:pPr>
              <w:jc w:val="center"/>
              <w:textAlignment w:val="baseline"/>
              <w:rPr>
                <w:sz w:val="16"/>
                <w:szCs w:val="16"/>
                <w:lang w:eastAsia="lt-LT"/>
              </w:rPr>
            </w:pPr>
            <w:r w:rsidRPr="00217D88">
              <w:rPr>
                <w:sz w:val="16"/>
                <w:szCs w:val="16"/>
                <w:lang w:eastAsia="lt-LT"/>
              </w:rPr>
              <w:t>70</w:t>
            </w:r>
          </w:p>
        </w:tc>
        <w:tc>
          <w:tcPr>
            <w:tcW w:w="465" w:type="pct"/>
            <w:tcBorders>
              <w:top w:val="single" w:sz="4" w:space="0" w:color="auto"/>
              <w:bottom w:val="single" w:sz="4" w:space="0" w:color="auto"/>
            </w:tcBorders>
          </w:tcPr>
          <w:p w14:paraId="67F95E47" w14:textId="77777777" w:rsidR="00BB155A" w:rsidRPr="00217D88" w:rsidRDefault="00BB155A" w:rsidP="00555495">
            <w:pPr>
              <w:jc w:val="both"/>
              <w:textAlignment w:val="baseline"/>
              <w:rPr>
                <w:sz w:val="16"/>
                <w:szCs w:val="16"/>
                <w:lang w:eastAsia="lt-LT"/>
              </w:rPr>
            </w:pPr>
            <w:r w:rsidRPr="00217D88">
              <w:rPr>
                <w:sz w:val="16"/>
                <w:szCs w:val="16"/>
                <w:lang w:eastAsia="lt-LT"/>
              </w:rPr>
              <w:t>Projektų duomenys</w:t>
            </w:r>
          </w:p>
        </w:tc>
        <w:tc>
          <w:tcPr>
            <w:tcW w:w="344" w:type="pct"/>
            <w:tcBorders>
              <w:top w:val="single" w:sz="4" w:space="0" w:color="auto"/>
              <w:bottom w:val="single" w:sz="4" w:space="0" w:color="auto"/>
            </w:tcBorders>
          </w:tcPr>
          <w:p w14:paraId="64A2B5C3" w14:textId="77777777" w:rsidR="00BB155A" w:rsidRPr="00217D88" w:rsidRDefault="00BB155A" w:rsidP="00555495">
            <w:pPr>
              <w:jc w:val="both"/>
              <w:rPr>
                <w:b/>
                <w:noProof/>
                <w:sz w:val="16"/>
                <w:szCs w:val="16"/>
              </w:rPr>
            </w:pPr>
          </w:p>
        </w:tc>
      </w:tr>
      <w:tr w:rsidR="00BB155A" w:rsidRPr="00217D88" w14:paraId="27E58CF6" w14:textId="77777777" w:rsidTr="006D4483">
        <w:trPr>
          <w:trHeight w:val="538"/>
        </w:trPr>
        <w:tc>
          <w:tcPr>
            <w:tcW w:w="298" w:type="pct"/>
            <w:vMerge/>
          </w:tcPr>
          <w:p w14:paraId="6AC3BA9B" w14:textId="77777777" w:rsidR="00BB155A" w:rsidRPr="00217D88" w:rsidRDefault="00BB155A" w:rsidP="00555495">
            <w:pPr>
              <w:textAlignment w:val="baseline"/>
              <w:rPr>
                <w:color w:val="000000"/>
                <w:sz w:val="16"/>
                <w:szCs w:val="16"/>
                <w:shd w:val="clear" w:color="auto" w:fill="FFFFFF"/>
              </w:rPr>
            </w:pPr>
          </w:p>
        </w:tc>
        <w:tc>
          <w:tcPr>
            <w:tcW w:w="314" w:type="pct"/>
            <w:vMerge/>
          </w:tcPr>
          <w:p w14:paraId="71DACED5" w14:textId="77777777" w:rsidR="00BB155A" w:rsidRPr="00217D88" w:rsidRDefault="00BB155A" w:rsidP="00555495">
            <w:pPr>
              <w:textAlignment w:val="baseline"/>
              <w:rPr>
                <w:sz w:val="16"/>
                <w:szCs w:val="16"/>
                <w:lang w:eastAsia="lt-LT"/>
              </w:rPr>
            </w:pPr>
          </w:p>
        </w:tc>
        <w:tc>
          <w:tcPr>
            <w:tcW w:w="252" w:type="pct"/>
            <w:vMerge/>
          </w:tcPr>
          <w:p w14:paraId="723DAB40" w14:textId="77777777" w:rsidR="00BB155A" w:rsidRPr="00217D88" w:rsidRDefault="00BB155A" w:rsidP="00555495">
            <w:pPr>
              <w:textAlignment w:val="baseline"/>
              <w:rPr>
                <w:sz w:val="16"/>
                <w:szCs w:val="16"/>
                <w:lang w:eastAsia="lt-LT"/>
              </w:rPr>
            </w:pPr>
          </w:p>
        </w:tc>
        <w:tc>
          <w:tcPr>
            <w:tcW w:w="377" w:type="pct"/>
            <w:tcBorders>
              <w:top w:val="single" w:sz="4" w:space="0" w:color="auto"/>
              <w:bottom w:val="single" w:sz="4" w:space="0" w:color="auto"/>
            </w:tcBorders>
          </w:tcPr>
          <w:p w14:paraId="42DFA96A" w14:textId="77777777" w:rsidR="00BB155A" w:rsidRPr="00217D88" w:rsidRDefault="00BB155A" w:rsidP="00555495">
            <w:pPr>
              <w:textAlignment w:val="baseline"/>
              <w:rPr>
                <w:sz w:val="16"/>
                <w:szCs w:val="16"/>
                <w:lang w:eastAsia="lt-LT"/>
              </w:rPr>
            </w:pPr>
            <w:r w:rsidRPr="00217D88">
              <w:rPr>
                <w:sz w:val="16"/>
                <w:szCs w:val="16"/>
                <w:lang w:eastAsia="lt-LT"/>
              </w:rPr>
              <w:t>Sostinės regionas</w:t>
            </w:r>
          </w:p>
        </w:tc>
        <w:tc>
          <w:tcPr>
            <w:tcW w:w="376" w:type="pct"/>
            <w:tcBorders>
              <w:top w:val="single" w:sz="4" w:space="0" w:color="auto"/>
              <w:bottom w:val="single" w:sz="4" w:space="0" w:color="auto"/>
            </w:tcBorders>
          </w:tcPr>
          <w:p w14:paraId="19732865" w14:textId="77777777" w:rsidR="00BB155A" w:rsidRPr="00217D88" w:rsidRDefault="00BB155A" w:rsidP="00555495">
            <w:pPr>
              <w:textAlignment w:val="baseline"/>
              <w:rPr>
                <w:sz w:val="16"/>
                <w:szCs w:val="16"/>
                <w:lang w:eastAsia="lt-LT"/>
              </w:rPr>
            </w:pPr>
            <w:r w:rsidRPr="00217D88">
              <w:rPr>
                <w:sz w:val="16"/>
                <w:szCs w:val="16"/>
                <w:lang w:eastAsia="lt-LT"/>
              </w:rPr>
              <w:t>Specialusis</w:t>
            </w:r>
          </w:p>
        </w:tc>
        <w:tc>
          <w:tcPr>
            <w:tcW w:w="1069" w:type="pct"/>
            <w:tcBorders>
              <w:top w:val="single" w:sz="4" w:space="0" w:color="auto"/>
              <w:bottom w:val="single" w:sz="4" w:space="0" w:color="auto"/>
            </w:tcBorders>
          </w:tcPr>
          <w:p w14:paraId="71E158D8" w14:textId="77777777" w:rsidR="00BB155A" w:rsidRPr="00217D88" w:rsidRDefault="00BB155A" w:rsidP="00555495">
            <w:pPr>
              <w:textAlignment w:val="baseline"/>
              <w:rPr>
                <w:sz w:val="16"/>
                <w:szCs w:val="16"/>
                <w:lang w:eastAsia="lt-LT"/>
              </w:rPr>
            </w:pPr>
            <w:r w:rsidRPr="00217D88">
              <w:rPr>
                <w:sz w:val="16"/>
                <w:szCs w:val="16"/>
                <w:lang w:eastAsia="lt-LT"/>
              </w:rPr>
              <w:t>Vaikų, pasinaudojusių pavėžėjimo paslaugomis naujai įsigytomis transporto priemonėmis</w:t>
            </w:r>
          </w:p>
        </w:tc>
        <w:tc>
          <w:tcPr>
            <w:tcW w:w="376" w:type="pct"/>
            <w:tcBorders>
              <w:top w:val="single" w:sz="4" w:space="0" w:color="auto"/>
              <w:bottom w:val="single" w:sz="4" w:space="0" w:color="auto"/>
            </w:tcBorders>
          </w:tcPr>
          <w:p w14:paraId="6D1A5279" w14:textId="77777777" w:rsidR="00BB155A" w:rsidRPr="00217D88" w:rsidRDefault="00BB155A" w:rsidP="00555495">
            <w:pPr>
              <w:textAlignment w:val="baseline"/>
              <w:rPr>
                <w:sz w:val="16"/>
                <w:szCs w:val="16"/>
                <w:lang w:eastAsia="lt-LT"/>
              </w:rPr>
            </w:pPr>
            <w:r w:rsidRPr="00217D88">
              <w:rPr>
                <w:sz w:val="16"/>
                <w:szCs w:val="16"/>
                <w:lang w:eastAsia="lt-LT"/>
              </w:rPr>
              <w:t>Asmenys per metus</w:t>
            </w:r>
          </w:p>
        </w:tc>
        <w:tc>
          <w:tcPr>
            <w:tcW w:w="377" w:type="pct"/>
            <w:tcBorders>
              <w:top w:val="single" w:sz="4" w:space="0" w:color="auto"/>
              <w:bottom w:val="single" w:sz="4" w:space="0" w:color="auto"/>
            </w:tcBorders>
          </w:tcPr>
          <w:p w14:paraId="25DADD7A" w14:textId="77777777" w:rsidR="00BB155A" w:rsidRPr="00217D88" w:rsidRDefault="00BB155A" w:rsidP="00555495">
            <w:pPr>
              <w:jc w:val="center"/>
              <w:textAlignment w:val="baseline"/>
              <w:rPr>
                <w:sz w:val="16"/>
                <w:szCs w:val="16"/>
                <w:lang w:eastAsia="lt-LT"/>
              </w:rPr>
            </w:pPr>
            <w:r w:rsidRPr="00217D88">
              <w:rPr>
                <w:sz w:val="16"/>
                <w:szCs w:val="16"/>
                <w:lang w:eastAsia="lt-LT"/>
              </w:rPr>
              <w:t>0</w:t>
            </w:r>
          </w:p>
        </w:tc>
        <w:tc>
          <w:tcPr>
            <w:tcW w:w="377" w:type="pct"/>
            <w:tcBorders>
              <w:top w:val="single" w:sz="4" w:space="0" w:color="auto"/>
              <w:bottom w:val="single" w:sz="4" w:space="0" w:color="auto"/>
            </w:tcBorders>
          </w:tcPr>
          <w:p w14:paraId="586F4BFD" w14:textId="77777777" w:rsidR="00BB155A" w:rsidRPr="00217D88" w:rsidRDefault="00BB155A" w:rsidP="00555495">
            <w:pPr>
              <w:jc w:val="center"/>
              <w:textAlignment w:val="baseline"/>
              <w:rPr>
                <w:sz w:val="16"/>
                <w:szCs w:val="16"/>
                <w:lang w:eastAsia="lt-LT"/>
              </w:rPr>
            </w:pPr>
            <w:r w:rsidRPr="00217D88">
              <w:rPr>
                <w:sz w:val="16"/>
                <w:szCs w:val="16"/>
                <w:lang w:eastAsia="lt-LT"/>
              </w:rPr>
              <w:t>2021</w:t>
            </w:r>
          </w:p>
        </w:tc>
        <w:tc>
          <w:tcPr>
            <w:tcW w:w="374" w:type="pct"/>
            <w:tcBorders>
              <w:top w:val="single" w:sz="4" w:space="0" w:color="auto"/>
              <w:bottom w:val="single" w:sz="4" w:space="0" w:color="auto"/>
            </w:tcBorders>
          </w:tcPr>
          <w:p w14:paraId="40C30B5E" w14:textId="77777777" w:rsidR="00BB155A" w:rsidRPr="00217D88" w:rsidRDefault="00BB155A" w:rsidP="00555495">
            <w:pPr>
              <w:jc w:val="center"/>
              <w:textAlignment w:val="baseline"/>
              <w:rPr>
                <w:strike/>
                <w:sz w:val="16"/>
                <w:szCs w:val="16"/>
                <w:lang w:eastAsia="lt-LT"/>
              </w:rPr>
            </w:pPr>
            <w:r w:rsidRPr="00217D88">
              <w:rPr>
                <w:strike/>
                <w:sz w:val="16"/>
                <w:szCs w:val="16"/>
                <w:lang w:eastAsia="lt-LT"/>
              </w:rPr>
              <w:t xml:space="preserve">855 </w:t>
            </w:r>
          </w:p>
          <w:p w14:paraId="1597E28D" w14:textId="11036F2C" w:rsidR="00BB155A" w:rsidRPr="00217D88" w:rsidRDefault="00750204" w:rsidP="00555495">
            <w:pPr>
              <w:jc w:val="center"/>
              <w:textAlignment w:val="baseline"/>
              <w:rPr>
                <w:b/>
                <w:bCs/>
                <w:color w:val="EE0000"/>
                <w:sz w:val="16"/>
                <w:szCs w:val="16"/>
                <w:lang w:val="en-US" w:eastAsia="lt-LT"/>
              </w:rPr>
            </w:pPr>
            <w:r>
              <w:rPr>
                <w:b/>
                <w:bCs/>
                <w:color w:val="EE0000"/>
                <w:sz w:val="16"/>
                <w:szCs w:val="16"/>
                <w:lang w:eastAsia="lt-LT"/>
              </w:rPr>
              <w:t>330</w:t>
            </w:r>
          </w:p>
        </w:tc>
        <w:tc>
          <w:tcPr>
            <w:tcW w:w="465" w:type="pct"/>
            <w:tcBorders>
              <w:top w:val="single" w:sz="4" w:space="0" w:color="auto"/>
              <w:bottom w:val="single" w:sz="4" w:space="0" w:color="auto"/>
            </w:tcBorders>
          </w:tcPr>
          <w:p w14:paraId="7EDB070C" w14:textId="77777777" w:rsidR="00BB155A" w:rsidRPr="00217D88" w:rsidRDefault="00BB155A" w:rsidP="00555495">
            <w:pPr>
              <w:jc w:val="both"/>
              <w:textAlignment w:val="baseline"/>
              <w:rPr>
                <w:sz w:val="16"/>
                <w:szCs w:val="16"/>
                <w:lang w:eastAsia="lt-LT"/>
              </w:rPr>
            </w:pPr>
            <w:r w:rsidRPr="00217D88">
              <w:rPr>
                <w:sz w:val="16"/>
                <w:szCs w:val="16"/>
                <w:lang w:eastAsia="lt-LT"/>
              </w:rPr>
              <w:t>Projektų duomenys</w:t>
            </w:r>
          </w:p>
        </w:tc>
        <w:tc>
          <w:tcPr>
            <w:tcW w:w="344" w:type="pct"/>
            <w:tcBorders>
              <w:top w:val="single" w:sz="4" w:space="0" w:color="auto"/>
              <w:bottom w:val="single" w:sz="4" w:space="0" w:color="auto"/>
            </w:tcBorders>
          </w:tcPr>
          <w:p w14:paraId="33AA50AB" w14:textId="77777777" w:rsidR="00BB155A" w:rsidRPr="00217D88" w:rsidRDefault="00BB155A" w:rsidP="00555495">
            <w:pPr>
              <w:jc w:val="both"/>
              <w:rPr>
                <w:b/>
                <w:noProof/>
                <w:sz w:val="16"/>
                <w:szCs w:val="16"/>
              </w:rPr>
            </w:pPr>
          </w:p>
        </w:tc>
      </w:tr>
      <w:tr w:rsidR="00BB155A" w:rsidRPr="00217D88" w14:paraId="785A2B93" w14:textId="77777777" w:rsidTr="006D4483">
        <w:trPr>
          <w:trHeight w:val="538"/>
        </w:trPr>
        <w:tc>
          <w:tcPr>
            <w:tcW w:w="298" w:type="pct"/>
            <w:vMerge/>
          </w:tcPr>
          <w:p w14:paraId="2C5D6EDE" w14:textId="77777777" w:rsidR="00BB155A" w:rsidRPr="00217D88" w:rsidRDefault="00BB155A" w:rsidP="00555495">
            <w:pPr>
              <w:textAlignment w:val="baseline"/>
              <w:rPr>
                <w:color w:val="000000"/>
                <w:sz w:val="16"/>
                <w:szCs w:val="16"/>
                <w:shd w:val="clear" w:color="auto" w:fill="FFFFFF"/>
              </w:rPr>
            </w:pPr>
          </w:p>
        </w:tc>
        <w:tc>
          <w:tcPr>
            <w:tcW w:w="314" w:type="pct"/>
            <w:vMerge/>
          </w:tcPr>
          <w:p w14:paraId="177308A7" w14:textId="77777777" w:rsidR="00BB155A" w:rsidRPr="00217D88" w:rsidRDefault="00BB155A" w:rsidP="00555495">
            <w:pPr>
              <w:textAlignment w:val="baseline"/>
              <w:rPr>
                <w:sz w:val="16"/>
                <w:szCs w:val="16"/>
                <w:lang w:eastAsia="lt-LT"/>
              </w:rPr>
            </w:pPr>
          </w:p>
        </w:tc>
        <w:tc>
          <w:tcPr>
            <w:tcW w:w="252" w:type="pct"/>
            <w:vMerge/>
          </w:tcPr>
          <w:p w14:paraId="331FA584" w14:textId="77777777" w:rsidR="00BB155A" w:rsidRPr="00217D88" w:rsidRDefault="00BB155A" w:rsidP="00555495">
            <w:pPr>
              <w:textAlignment w:val="baseline"/>
              <w:rPr>
                <w:sz w:val="16"/>
                <w:szCs w:val="16"/>
                <w:lang w:eastAsia="lt-LT"/>
              </w:rPr>
            </w:pPr>
          </w:p>
        </w:tc>
        <w:tc>
          <w:tcPr>
            <w:tcW w:w="377" w:type="pct"/>
            <w:tcBorders>
              <w:top w:val="single" w:sz="4" w:space="0" w:color="auto"/>
            </w:tcBorders>
          </w:tcPr>
          <w:p w14:paraId="601D914B" w14:textId="77777777" w:rsidR="00BB155A" w:rsidRPr="00217D88" w:rsidRDefault="00BB155A" w:rsidP="00555495">
            <w:pPr>
              <w:textAlignment w:val="baseline"/>
              <w:rPr>
                <w:sz w:val="16"/>
                <w:szCs w:val="16"/>
                <w:lang w:eastAsia="lt-LT"/>
              </w:rPr>
            </w:pPr>
            <w:r w:rsidRPr="00217D88">
              <w:rPr>
                <w:sz w:val="16"/>
                <w:szCs w:val="16"/>
                <w:lang w:eastAsia="lt-LT"/>
              </w:rPr>
              <w:t>VVL regionas</w:t>
            </w:r>
          </w:p>
        </w:tc>
        <w:tc>
          <w:tcPr>
            <w:tcW w:w="376" w:type="pct"/>
            <w:tcBorders>
              <w:top w:val="single" w:sz="4" w:space="0" w:color="auto"/>
            </w:tcBorders>
          </w:tcPr>
          <w:p w14:paraId="695BCA01" w14:textId="77777777" w:rsidR="00BB155A" w:rsidRPr="00217D88" w:rsidRDefault="00BB155A" w:rsidP="00555495">
            <w:pPr>
              <w:textAlignment w:val="baseline"/>
              <w:rPr>
                <w:sz w:val="16"/>
                <w:szCs w:val="16"/>
                <w:lang w:eastAsia="lt-LT"/>
              </w:rPr>
            </w:pPr>
            <w:r w:rsidRPr="00217D88">
              <w:rPr>
                <w:sz w:val="16"/>
                <w:szCs w:val="16"/>
                <w:lang w:eastAsia="lt-LT"/>
              </w:rPr>
              <w:t>Specialusis</w:t>
            </w:r>
          </w:p>
        </w:tc>
        <w:tc>
          <w:tcPr>
            <w:tcW w:w="1069" w:type="pct"/>
            <w:tcBorders>
              <w:top w:val="single" w:sz="4" w:space="0" w:color="auto"/>
            </w:tcBorders>
          </w:tcPr>
          <w:p w14:paraId="01616774" w14:textId="77777777" w:rsidR="00BB155A" w:rsidRPr="00217D88" w:rsidRDefault="00BB155A" w:rsidP="00555495">
            <w:pPr>
              <w:textAlignment w:val="baseline"/>
              <w:rPr>
                <w:sz w:val="16"/>
                <w:szCs w:val="16"/>
                <w:lang w:eastAsia="lt-LT"/>
              </w:rPr>
            </w:pPr>
            <w:r w:rsidRPr="00217D88">
              <w:rPr>
                <w:sz w:val="16"/>
                <w:szCs w:val="16"/>
                <w:lang w:eastAsia="lt-LT"/>
              </w:rPr>
              <w:t>Vaikų, pasinaudojusių pavėžėjimo paslaugomis naujai įsigytomis transporto priemonėmis</w:t>
            </w:r>
          </w:p>
        </w:tc>
        <w:tc>
          <w:tcPr>
            <w:tcW w:w="376" w:type="pct"/>
            <w:tcBorders>
              <w:top w:val="single" w:sz="4" w:space="0" w:color="auto"/>
            </w:tcBorders>
          </w:tcPr>
          <w:p w14:paraId="10CA6D83" w14:textId="77777777" w:rsidR="00BB155A" w:rsidRPr="00217D88" w:rsidRDefault="00BB155A" w:rsidP="00555495">
            <w:pPr>
              <w:textAlignment w:val="baseline"/>
              <w:rPr>
                <w:sz w:val="16"/>
                <w:szCs w:val="16"/>
                <w:lang w:eastAsia="lt-LT"/>
              </w:rPr>
            </w:pPr>
            <w:r w:rsidRPr="00217D88">
              <w:rPr>
                <w:sz w:val="16"/>
                <w:szCs w:val="16"/>
                <w:lang w:eastAsia="lt-LT"/>
              </w:rPr>
              <w:t>Asmenys per metus</w:t>
            </w:r>
          </w:p>
        </w:tc>
        <w:tc>
          <w:tcPr>
            <w:tcW w:w="377" w:type="pct"/>
            <w:tcBorders>
              <w:top w:val="single" w:sz="4" w:space="0" w:color="auto"/>
            </w:tcBorders>
          </w:tcPr>
          <w:p w14:paraId="40D8000D" w14:textId="77777777" w:rsidR="00BB155A" w:rsidRPr="00217D88" w:rsidRDefault="00BB155A" w:rsidP="00555495">
            <w:pPr>
              <w:jc w:val="center"/>
              <w:textAlignment w:val="baseline"/>
              <w:rPr>
                <w:sz w:val="16"/>
                <w:szCs w:val="16"/>
                <w:lang w:eastAsia="lt-LT"/>
              </w:rPr>
            </w:pPr>
            <w:r w:rsidRPr="00217D88">
              <w:rPr>
                <w:sz w:val="16"/>
                <w:szCs w:val="16"/>
                <w:lang w:eastAsia="lt-LT"/>
              </w:rPr>
              <w:t>0</w:t>
            </w:r>
          </w:p>
        </w:tc>
        <w:tc>
          <w:tcPr>
            <w:tcW w:w="377" w:type="pct"/>
            <w:tcBorders>
              <w:top w:val="single" w:sz="4" w:space="0" w:color="auto"/>
            </w:tcBorders>
          </w:tcPr>
          <w:p w14:paraId="3986C050" w14:textId="77777777" w:rsidR="00BB155A" w:rsidRPr="00217D88" w:rsidRDefault="00BB155A" w:rsidP="00555495">
            <w:pPr>
              <w:jc w:val="center"/>
              <w:textAlignment w:val="baseline"/>
              <w:rPr>
                <w:sz w:val="16"/>
                <w:szCs w:val="16"/>
                <w:lang w:eastAsia="lt-LT"/>
              </w:rPr>
            </w:pPr>
            <w:r w:rsidRPr="00217D88">
              <w:rPr>
                <w:sz w:val="16"/>
                <w:szCs w:val="16"/>
                <w:lang w:eastAsia="lt-LT"/>
              </w:rPr>
              <w:t>2021</w:t>
            </w:r>
          </w:p>
        </w:tc>
        <w:tc>
          <w:tcPr>
            <w:tcW w:w="374" w:type="pct"/>
            <w:tcBorders>
              <w:top w:val="single" w:sz="4" w:space="0" w:color="auto"/>
            </w:tcBorders>
          </w:tcPr>
          <w:p w14:paraId="018C8719" w14:textId="77777777" w:rsidR="00BB155A" w:rsidRPr="00217D88" w:rsidRDefault="00BB155A" w:rsidP="00555495">
            <w:pPr>
              <w:jc w:val="center"/>
              <w:textAlignment w:val="baseline"/>
              <w:rPr>
                <w:strike/>
                <w:sz w:val="16"/>
                <w:szCs w:val="16"/>
                <w:lang w:eastAsia="lt-LT"/>
              </w:rPr>
            </w:pPr>
            <w:r w:rsidRPr="00217D88">
              <w:rPr>
                <w:strike/>
                <w:sz w:val="16"/>
                <w:szCs w:val="16"/>
                <w:lang w:eastAsia="lt-LT"/>
              </w:rPr>
              <w:t xml:space="preserve">3 480 </w:t>
            </w:r>
          </w:p>
          <w:p w14:paraId="072768E2" w14:textId="248F00B3" w:rsidR="00BB155A" w:rsidRPr="00217D88" w:rsidRDefault="00BB155A" w:rsidP="00555495">
            <w:pPr>
              <w:jc w:val="center"/>
              <w:textAlignment w:val="baseline"/>
              <w:rPr>
                <w:b/>
                <w:bCs/>
                <w:color w:val="EE0000"/>
                <w:sz w:val="16"/>
                <w:szCs w:val="16"/>
                <w:lang w:eastAsia="lt-LT"/>
              </w:rPr>
            </w:pPr>
            <w:r w:rsidRPr="00217D88">
              <w:rPr>
                <w:b/>
                <w:bCs/>
                <w:color w:val="EE0000"/>
                <w:sz w:val="16"/>
                <w:szCs w:val="16"/>
                <w:lang w:eastAsia="lt-LT"/>
              </w:rPr>
              <w:t xml:space="preserve">1 </w:t>
            </w:r>
            <w:r w:rsidR="00750204">
              <w:rPr>
                <w:b/>
                <w:bCs/>
                <w:color w:val="EE0000"/>
                <w:sz w:val="16"/>
                <w:szCs w:val="16"/>
                <w:lang w:eastAsia="lt-LT"/>
              </w:rPr>
              <w:t>350</w:t>
            </w:r>
          </w:p>
        </w:tc>
        <w:tc>
          <w:tcPr>
            <w:tcW w:w="465" w:type="pct"/>
            <w:tcBorders>
              <w:top w:val="single" w:sz="4" w:space="0" w:color="auto"/>
            </w:tcBorders>
          </w:tcPr>
          <w:p w14:paraId="0DEF4C52" w14:textId="77777777" w:rsidR="00BB155A" w:rsidRPr="00217D88" w:rsidRDefault="00BB155A" w:rsidP="00555495">
            <w:pPr>
              <w:jc w:val="both"/>
              <w:textAlignment w:val="baseline"/>
              <w:rPr>
                <w:sz w:val="16"/>
                <w:szCs w:val="16"/>
                <w:lang w:eastAsia="lt-LT"/>
              </w:rPr>
            </w:pPr>
            <w:r w:rsidRPr="00217D88">
              <w:rPr>
                <w:sz w:val="16"/>
                <w:szCs w:val="16"/>
                <w:lang w:eastAsia="lt-LT"/>
              </w:rPr>
              <w:t>Projektų duomenys</w:t>
            </w:r>
          </w:p>
        </w:tc>
        <w:tc>
          <w:tcPr>
            <w:tcW w:w="344" w:type="pct"/>
            <w:tcBorders>
              <w:top w:val="single" w:sz="4" w:space="0" w:color="auto"/>
            </w:tcBorders>
          </w:tcPr>
          <w:p w14:paraId="304F96D5" w14:textId="77777777" w:rsidR="00BB155A" w:rsidRPr="00217D88" w:rsidRDefault="00BB155A" w:rsidP="00555495">
            <w:pPr>
              <w:jc w:val="both"/>
              <w:rPr>
                <w:b/>
                <w:noProof/>
                <w:sz w:val="16"/>
                <w:szCs w:val="16"/>
              </w:rPr>
            </w:pPr>
          </w:p>
        </w:tc>
      </w:tr>
    </w:tbl>
    <w:p w14:paraId="70C55E6A" w14:textId="77777777" w:rsidR="006D4483" w:rsidRPr="00695536" w:rsidRDefault="006D4483" w:rsidP="006D4483">
      <w:pPr>
        <w:keepNext/>
        <w:keepLines/>
        <w:spacing w:before="480" w:line="276" w:lineRule="auto"/>
        <w:outlineLvl w:val="0"/>
        <w:rPr>
          <w:rFonts w:asciiTheme="majorHAnsi" w:eastAsiaTheme="majorEastAsia" w:hAnsiTheme="majorHAnsi"/>
          <w:b/>
          <w:bCs/>
          <w:caps/>
          <w:color w:val="365F91" w:themeColor="accent1" w:themeShade="BF"/>
          <w:szCs w:val="24"/>
        </w:rPr>
      </w:pPr>
      <w:bookmarkStart w:id="20" w:name="_Toc223435436"/>
      <w:r w:rsidRPr="00695536">
        <w:rPr>
          <w:rFonts w:asciiTheme="majorHAnsi" w:eastAsiaTheme="majorEastAsia" w:hAnsiTheme="majorHAnsi"/>
          <w:b/>
          <w:bCs/>
          <w:caps/>
          <w:color w:val="365F91" w:themeColor="accent1" w:themeShade="BF"/>
          <w:szCs w:val="24"/>
        </w:rPr>
        <w:t xml:space="preserve">5 Prioritetas. </w:t>
      </w:r>
      <w:r w:rsidRPr="00695536">
        <w:rPr>
          <w:rFonts w:asciiTheme="majorHAnsi" w:eastAsiaTheme="majorEastAsia" w:hAnsiTheme="majorHAnsi"/>
          <w:b/>
          <w:bCs/>
          <w:caps/>
          <w:color w:val="365F91" w:themeColor="accent1" w:themeShade="BF"/>
          <w:szCs w:val="24"/>
          <w:lang w:bidi="lt-LT"/>
        </w:rPr>
        <w:t>Piliečiams artimesnė Lietuva</w:t>
      </w:r>
      <w:bookmarkEnd w:id="20"/>
    </w:p>
    <w:p w14:paraId="5EC3EE1C" w14:textId="77777777" w:rsidR="006D4483" w:rsidRPr="00695536" w:rsidRDefault="006D4483" w:rsidP="006D4483">
      <w:pPr>
        <w:keepNext/>
        <w:keepLines/>
        <w:spacing w:before="200" w:line="276" w:lineRule="auto"/>
        <w:outlineLvl w:val="1"/>
        <w:rPr>
          <w:rFonts w:asciiTheme="majorHAnsi" w:eastAsiaTheme="majorEastAsia" w:hAnsiTheme="majorHAnsi"/>
          <w:b/>
          <w:bCs/>
          <w:color w:val="4F81BD" w:themeColor="accent1"/>
          <w:szCs w:val="24"/>
        </w:rPr>
      </w:pPr>
      <w:bookmarkStart w:id="21" w:name="_Toc223435437"/>
      <w:r w:rsidRPr="00695536">
        <w:rPr>
          <w:rFonts w:asciiTheme="majorHAnsi" w:eastAsiaTheme="majorEastAsia" w:hAnsiTheme="majorHAnsi"/>
          <w:b/>
          <w:bCs/>
          <w:color w:val="4F81BD" w:themeColor="accent1"/>
          <w:szCs w:val="24"/>
        </w:rPr>
        <w:t xml:space="preserve">Konkretus uždavinys – 5.1. </w:t>
      </w:r>
      <w:r w:rsidRPr="00695536">
        <w:rPr>
          <w:rFonts w:asciiTheme="majorHAnsi" w:eastAsiaTheme="majorEastAsia" w:hAnsiTheme="majorHAnsi"/>
          <w:b/>
          <w:bCs/>
          <w:noProof/>
          <w:color w:val="4F81BD" w:themeColor="accent1"/>
          <w:szCs w:val="24"/>
          <w:lang w:bidi="lt-LT"/>
        </w:rPr>
        <w:t>Skatinti integruotą ir įtraukią socialinę, ekonominę ir aplinkosaugos plėtrą, puoselėti kultūrą, gamtos paveldą, darnų turizmą ir saugumą miestų teritorijose</w:t>
      </w:r>
      <w:bookmarkEnd w:id="21"/>
    </w:p>
    <w:p w14:paraId="402498A1" w14:textId="77777777" w:rsidR="006D4483" w:rsidRPr="006D4483" w:rsidRDefault="006D4483" w:rsidP="006D4483">
      <w:pPr>
        <w:tabs>
          <w:tab w:val="center" w:pos="4819"/>
          <w:tab w:val="right" w:pos="9638"/>
        </w:tabs>
        <w:spacing w:before="120" w:after="120"/>
        <w:rPr>
          <w:rFonts w:eastAsia="Calibri"/>
          <w:b/>
          <w:i/>
          <w:noProof/>
          <w:color w:val="1F497D" w:themeColor="text2"/>
          <w:lang w:eastAsia="lt-LT" w:bidi="lt-LT"/>
        </w:rPr>
      </w:pPr>
      <w:r w:rsidRPr="006D4483">
        <w:rPr>
          <w:rFonts w:eastAsiaTheme="minorHAnsi"/>
          <w:b/>
          <w:i/>
          <w:color w:val="1F497D" w:themeColor="text2"/>
          <w:szCs w:val="22"/>
        </w:rPr>
        <w:t>Rodikliai</w:t>
      </w:r>
    </w:p>
    <w:p w14:paraId="57002909" w14:textId="77777777" w:rsidR="006D4483" w:rsidRPr="006D4483" w:rsidRDefault="006D4483" w:rsidP="006D4483">
      <w:pPr>
        <w:spacing w:before="240"/>
        <w:jc w:val="both"/>
        <w:rPr>
          <w:rFonts w:eastAsiaTheme="minorHAnsi"/>
          <w:bCs/>
          <w:szCs w:val="24"/>
          <w:lang w:val="en-US"/>
        </w:rPr>
      </w:pPr>
      <w:r w:rsidRPr="006D4483">
        <w:rPr>
          <w:rFonts w:eastAsiaTheme="minorHAnsi"/>
          <w:b/>
          <w:sz w:val="20"/>
          <w:szCs w:val="24"/>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6"/>
        <w:gridCol w:w="982"/>
        <w:gridCol w:w="846"/>
        <w:gridCol w:w="994"/>
        <w:gridCol w:w="1275"/>
        <w:gridCol w:w="1705"/>
        <w:gridCol w:w="1129"/>
        <w:gridCol w:w="857"/>
        <w:gridCol w:w="950"/>
      </w:tblGrid>
      <w:tr w:rsidR="006D4483" w:rsidRPr="006D4483" w14:paraId="1F60D4E3" w14:textId="77777777" w:rsidTr="00CF7E2D">
        <w:trPr>
          <w:trHeight w:val="612"/>
          <w:tblHeader/>
        </w:trPr>
        <w:tc>
          <w:tcPr>
            <w:tcW w:w="56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C332239" w14:textId="77777777" w:rsidR="006D4483" w:rsidRPr="006D4483" w:rsidRDefault="006D4483" w:rsidP="006D4483">
            <w:pPr>
              <w:jc w:val="center"/>
              <w:rPr>
                <w:rFonts w:eastAsiaTheme="minorHAnsi"/>
                <w:b/>
                <w:noProof/>
                <w:sz w:val="16"/>
                <w:szCs w:val="16"/>
              </w:rPr>
            </w:pPr>
            <w:r w:rsidRPr="006D4483">
              <w:rPr>
                <w:rFonts w:eastAsiaTheme="minorHAnsi"/>
                <w:b/>
                <w:noProof/>
                <w:sz w:val="16"/>
                <w:szCs w:val="16"/>
              </w:rPr>
              <w:t>Prioritetas</w:t>
            </w:r>
          </w:p>
        </w:tc>
        <w:tc>
          <w:tcPr>
            <w:tcW w:w="49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0B4CA63" w14:textId="77777777" w:rsidR="006D4483" w:rsidRPr="006D4483" w:rsidRDefault="006D4483" w:rsidP="006D4483">
            <w:pPr>
              <w:jc w:val="center"/>
              <w:rPr>
                <w:rFonts w:eastAsiaTheme="minorHAnsi"/>
                <w:b/>
                <w:noProof/>
                <w:sz w:val="16"/>
                <w:szCs w:val="16"/>
              </w:rPr>
            </w:pPr>
            <w:r w:rsidRPr="006D4483">
              <w:rPr>
                <w:rFonts w:eastAsiaTheme="minorHAnsi"/>
                <w:b/>
                <w:noProof/>
                <w:sz w:val="16"/>
                <w:szCs w:val="16"/>
              </w:rPr>
              <w:t>Konkretus uždavinys</w:t>
            </w:r>
          </w:p>
        </w:tc>
        <w:tc>
          <w:tcPr>
            <w:tcW w:w="42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2C4FE1A" w14:textId="77777777" w:rsidR="006D4483" w:rsidRPr="006D4483" w:rsidRDefault="006D4483" w:rsidP="006D4483">
            <w:pPr>
              <w:jc w:val="center"/>
              <w:rPr>
                <w:rFonts w:eastAsiaTheme="minorHAnsi"/>
                <w:b/>
                <w:noProof/>
                <w:sz w:val="16"/>
                <w:szCs w:val="16"/>
              </w:rPr>
            </w:pPr>
            <w:r w:rsidRPr="006D4483">
              <w:rPr>
                <w:rFonts w:eastAsiaTheme="minorHAnsi"/>
                <w:b/>
                <w:noProof/>
                <w:sz w:val="16"/>
                <w:szCs w:val="16"/>
              </w:rPr>
              <w:t>Fondas</w:t>
            </w:r>
          </w:p>
        </w:tc>
        <w:tc>
          <w:tcPr>
            <w:tcW w:w="50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A54DF85" w14:textId="77777777" w:rsidR="006D4483" w:rsidRPr="006D4483" w:rsidRDefault="006D4483" w:rsidP="006D4483">
            <w:pPr>
              <w:jc w:val="center"/>
              <w:rPr>
                <w:rFonts w:eastAsiaTheme="minorHAnsi"/>
                <w:b/>
                <w:noProof/>
                <w:sz w:val="16"/>
                <w:szCs w:val="16"/>
              </w:rPr>
            </w:pPr>
            <w:r w:rsidRPr="006D4483">
              <w:rPr>
                <w:rFonts w:eastAsiaTheme="minorHAnsi"/>
                <w:b/>
                <w:noProof/>
                <w:sz w:val="16"/>
                <w:szCs w:val="16"/>
              </w:rPr>
              <w:t>Regiono kategorija</w:t>
            </w:r>
          </w:p>
        </w:tc>
        <w:tc>
          <w:tcPr>
            <w:tcW w:w="64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50FD461" w14:textId="77777777" w:rsidR="006D4483" w:rsidRPr="006D4483" w:rsidRDefault="006D4483" w:rsidP="006D4483">
            <w:pPr>
              <w:jc w:val="center"/>
              <w:rPr>
                <w:rFonts w:eastAsiaTheme="minorHAnsi"/>
                <w:b/>
                <w:noProof/>
                <w:sz w:val="16"/>
                <w:szCs w:val="16"/>
              </w:rPr>
            </w:pPr>
            <w:r w:rsidRPr="006D4483">
              <w:rPr>
                <w:rFonts w:eastAsiaTheme="minorHAnsi"/>
                <w:b/>
                <w:noProof/>
                <w:sz w:val="16"/>
                <w:szCs w:val="16"/>
              </w:rPr>
              <w:t>Identifikavimo numeris</w:t>
            </w:r>
          </w:p>
        </w:tc>
        <w:tc>
          <w:tcPr>
            <w:tcW w:w="86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B53364C" w14:textId="77777777" w:rsidR="006D4483" w:rsidRPr="006D4483" w:rsidRDefault="006D4483" w:rsidP="006D4483">
            <w:pPr>
              <w:jc w:val="center"/>
              <w:rPr>
                <w:rFonts w:eastAsiaTheme="minorHAnsi"/>
                <w:b/>
                <w:noProof/>
                <w:sz w:val="16"/>
                <w:szCs w:val="16"/>
              </w:rPr>
            </w:pPr>
            <w:r w:rsidRPr="006D4483">
              <w:rPr>
                <w:rFonts w:eastAsiaTheme="minorHAnsi"/>
                <w:b/>
                <w:noProof/>
                <w:sz w:val="16"/>
                <w:szCs w:val="16"/>
              </w:rPr>
              <w:t>Rodiklis</w:t>
            </w:r>
          </w:p>
        </w:tc>
        <w:tc>
          <w:tcPr>
            <w:tcW w:w="57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256F021" w14:textId="77777777" w:rsidR="006D4483" w:rsidRPr="006D4483" w:rsidRDefault="006D4483" w:rsidP="006D4483">
            <w:pPr>
              <w:jc w:val="center"/>
              <w:rPr>
                <w:rFonts w:eastAsiaTheme="minorHAnsi"/>
                <w:b/>
                <w:noProof/>
                <w:sz w:val="16"/>
                <w:szCs w:val="16"/>
              </w:rPr>
            </w:pPr>
            <w:r w:rsidRPr="006D4483">
              <w:rPr>
                <w:rFonts w:eastAsiaTheme="minorHAnsi"/>
                <w:b/>
                <w:noProof/>
                <w:sz w:val="16"/>
                <w:szCs w:val="16"/>
              </w:rPr>
              <w:t>Matavimo vienetas</w:t>
            </w:r>
          </w:p>
        </w:tc>
        <w:tc>
          <w:tcPr>
            <w:tcW w:w="43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C46F8C1" w14:textId="77777777" w:rsidR="006D4483" w:rsidRPr="006D4483" w:rsidRDefault="006D4483" w:rsidP="006D4483">
            <w:pPr>
              <w:jc w:val="center"/>
              <w:rPr>
                <w:rFonts w:eastAsiaTheme="minorHAnsi"/>
                <w:b/>
                <w:noProof/>
                <w:sz w:val="16"/>
                <w:szCs w:val="16"/>
              </w:rPr>
            </w:pPr>
            <w:r w:rsidRPr="006D4483">
              <w:rPr>
                <w:rFonts w:eastAsiaTheme="minorHAnsi"/>
                <w:b/>
                <w:noProof/>
                <w:sz w:val="16"/>
                <w:szCs w:val="16"/>
              </w:rPr>
              <w:t>Tarpinė reikšmė (2024 m.)</w:t>
            </w:r>
          </w:p>
        </w:tc>
        <w:tc>
          <w:tcPr>
            <w:tcW w:w="48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9C1EAFD" w14:textId="77777777" w:rsidR="006D4483" w:rsidRPr="006D4483" w:rsidRDefault="006D4483" w:rsidP="006D4483">
            <w:pPr>
              <w:jc w:val="center"/>
              <w:rPr>
                <w:rFonts w:eastAsiaTheme="minorHAnsi"/>
                <w:b/>
                <w:noProof/>
                <w:sz w:val="16"/>
                <w:szCs w:val="16"/>
              </w:rPr>
            </w:pPr>
            <w:r w:rsidRPr="006D4483">
              <w:rPr>
                <w:rFonts w:eastAsiaTheme="minorHAnsi"/>
                <w:b/>
                <w:noProof/>
                <w:sz w:val="16"/>
                <w:szCs w:val="16"/>
              </w:rPr>
              <w:t>Siektina reikšmė (2029 m.)</w:t>
            </w:r>
          </w:p>
        </w:tc>
      </w:tr>
      <w:tr w:rsidR="006D4483" w:rsidRPr="006D4483" w14:paraId="5522EA7D" w14:textId="77777777" w:rsidTr="00CF7E2D">
        <w:trPr>
          <w:trHeight w:val="340"/>
        </w:trPr>
        <w:tc>
          <w:tcPr>
            <w:tcW w:w="566" w:type="pct"/>
            <w:vMerge w:val="restart"/>
          </w:tcPr>
          <w:p w14:paraId="60D3CE5F" w14:textId="77777777" w:rsidR="006D4483" w:rsidRPr="006D4483" w:rsidRDefault="006D4483" w:rsidP="006D4483">
            <w:pPr>
              <w:jc w:val="both"/>
              <w:rPr>
                <w:rFonts w:eastAsiaTheme="minorHAnsi"/>
                <w:noProof/>
                <w:sz w:val="16"/>
                <w:szCs w:val="16"/>
              </w:rPr>
            </w:pPr>
            <w:r w:rsidRPr="006D4483">
              <w:rPr>
                <w:rFonts w:eastAsiaTheme="minorHAnsi"/>
                <w:noProof/>
                <w:sz w:val="16"/>
                <w:szCs w:val="16"/>
              </w:rPr>
              <w:t>5.</w:t>
            </w:r>
            <w:r w:rsidRPr="006D4483">
              <w:rPr>
                <w:rFonts w:eastAsiaTheme="minorHAnsi"/>
                <w:bCs/>
                <w:iCs/>
                <w:sz w:val="28"/>
                <w:szCs w:val="28"/>
                <w:lang w:bidi="lt-LT"/>
              </w:rPr>
              <w:t xml:space="preserve"> </w:t>
            </w:r>
            <w:r w:rsidRPr="006D4483">
              <w:rPr>
                <w:rFonts w:eastAsiaTheme="minorHAnsi"/>
                <w:bCs/>
                <w:iCs/>
                <w:noProof/>
                <w:sz w:val="16"/>
                <w:szCs w:val="16"/>
                <w:lang w:bidi="lt-LT"/>
              </w:rPr>
              <w:t>Piliečiams artimesnė Europa</w:t>
            </w:r>
          </w:p>
        </w:tc>
        <w:tc>
          <w:tcPr>
            <w:tcW w:w="498" w:type="pct"/>
            <w:vMerge w:val="restart"/>
          </w:tcPr>
          <w:p w14:paraId="38A0FE69" w14:textId="77777777" w:rsidR="006D4483" w:rsidRPr="006D4483" w:rsidRDefault="006D4483" w:rsidP="006D4483">
            <w:pPr>
              <w:jc w:val="both"/>
              <w:rPr>
                <w:rFonts w:eastAsiaTheme="minorHAnsi"/>
                <w:noProof/>
                <w:sz w:val="16"/>
                <w:szCs w:val="16"/>
              </w:rPr>
            </w:pPr>
            <w:r w:rsidRPr="006D4483">
              <w:rPr>
                <w:rFonts w:eastAsiaTheme="minorHAnsi"/>
                <w:noProof/>
                <w:sz w:val="16"/>
                <w:szCs w:val="16"/>
              </w:rPr>
              <w:t>5.1</w:t>
            </w:r>
          </w:p>
        </w:tc>
        <w:tc>
          <w:tcPr>
            <w:tcW w:w="429" w:type="pct"/>
            <w:vMerge w:val="restart"/>
          </w:tcPr>
          <w:p w14:paraId="134CCB34" w14:textId="77777777" w:rsidR="006D4483" w:rsidRPr="006D4483" w:rsidRDefault="006D4483" w:rsidP="006D4483">
            <w:pPr>
              <w:jc w:val="both"/>
              <w:rPr>
                <w:rFonts w:eastAsiaTheme="minorHAnsi"/>
                <w:noProof/>
                <w:sz w:val="16"/>
                <w:szCs w:val="16"/>
              </w:rPr>
            </w:pPr>
            <w:r w:rsidRPr="006D4483">
              <w:rPr>
                <w:rFonts w:eastAsiaTheme="minorHAnsi"/>
                <w:noProof/>
                <w:sz w:val="16"/>
                <w:szCs w:val="16"/>
              </w:rPr>
              <w:t>ERPF</w:t>
            </w:r>
          </w:p>
        </w:tc>
        <w:tc>
          <w:tcPr>
            <w:tcW w:w="504" w:type="pct"/>
            <w:tcBorders>
              <w:top w:val="single" w:sz="4" w:space="0" w:color="auto"/>
              <w:bottom w:val="single" w:sz="4" w:space="0" w:color="auto"/>
            </w:tcBorders>
          </w:tcPr>
          <w:p w14:paraId="041C4131" w14:textId="77777777" w:rsidR="006D4483" w:rsidRPr="006D4483" w:rsidRDefault="006D4483" w:rsidP="006D4483">
            <w:pPr>
              <w:spacing w:before="100" w:beforeAutospacing="1" w:after="100" w:afterAutospacing="1"/>
              <w:jc w:val="both"/>
              <w:rPr>
                <w:rFonts w:eastAsia="Calibri"/>
                <w:sz w:val="16"/>
                <w:szCs w:val="16"/>
                <w:lang w:eastAsia="lt-LT" w:bidi="lt-LT"/>
              </w:rPr>
            </w:pPr>
            <w:r w:rsidRPr="006D4483">
              <w:rPr>
                <w:rFonts w:eastAsia="Calibri"/>
                <w:sz w:val="16"/>
                <w:szCs w:val="16"/>
                <w:lang w:eastAsia="lt-LT" w:bidi="lt-LT"/>
              </w:rPr>
              <w:t>Sostinės regionas</w:t>
            </w:r>
          </w:p>
        </w:tc>
        <w:tc>
          <w:tcPr>
            <w:tcW w:w="647" w:type="pct"/>
            <w:tcBorders>
              <w:top w:val="single" w:sz="4" w:space="0" w:color="auto"/>
              <w:bottom w:val="single" w:sz="4" w:space="0" w:color="auto"/>
            </w:tcBorders>
          </w:tcPr>
          <w:p w14:paraId="4AFDAA39" w14:textId="77777777" w:rsidR="006D4483" w:rsidRPr="006D4483" w:rsidRDefault="006D4483" w:rsidP="006D4483">
            <w:pPr>
              <w:spacing w:before="100" w:beforeAutospacing="1" w:after="100" w:afterAutospacing="1"/>
              <w:jc w:val="both"/>
              <w:rPr>
                <w:rFonts w:eastAsiaTheme="minorHAnsi"/>
                <w:sz w:val="16"/>
                <w:szCs w:val="16"/>
                <w:lang w:eastAsia="en-GB"/>
              </w:rPr>
            </w:pPr>
            <w:r w:rsidRPr="006D4483">
              <w:rPr>
                <w:rFonts w:eastAsiaTheme="minorHAnsi"/>
                <w:sz w:val="16"/>
                <w:szCs w:val="16"/>
                <w:lang w:eastAsia="en-GB"/>
              </w:rPr>
              <w:t>RCO74</w:t>
            </w:r>
          </w:p>
        </w:tc>
        <w:tc>
          <w:tcPr>
            <w:tcW w:w="865" w:type="pct"/>
            <w:tcBorders>
              <w:top w:val="single" w:sz="4" w:space="0" w:color="auto"/>
              <w:bottom w:val="single" w:sz="4" w:space="0" w:color="auto"/>
            </w:tcBorders>
          </w:tcPr>
          <w:p w14:paraId="00783A1B" w14:textId="77777777" w:rsidR="006D4483" w:rsidRPr="006D4483" w:rsidRDefault="006D4483" w:rsidP="006D4483">
            <w:pPr>
              <w:tabs>
                <w:tab w:val="left" w:pos="7560"/>
              </w:tabs>
              <w:spacing w:before="100" w:beforeAutospacing="1" w:after="100" w:afterAutospacing="1"/>
              <w:rPr>
                <w:rFonts w:eastAsiaTheme="minorHAnsi"/>
                <w:sz w:val="16"/>
                <w:szCs w:val="16"/>
                <w:lang w:eastAsia="en-GB"/>
              </w:rPr>
            </w:pPr>
            <w:r w:rsidRPr="006D4483">
              <w:rPr>
                <w:rFonts w:eastAsiaTheme="minorHAnsi"/>
                <w:sz w:val="16"/>
                <w:szCs w:val="16"/>
                <w:lang w:eastAsia="en-GB"/>
              </w:rPr>
              <w:t>Gyventojai, kuriems taikomi projektai, vykdomi pagal integruotas teritorinio vystymo programas</w:t>
            </w:r>
          </w:p>
        </w:tc>
        <w:tc>
          <w:tcPr>
            <w:tcW w:w="573" w:type="pct"/>
            <w:tcBorders>
              <w:top w:val="single" w:sz="4" w:space="0" w:color="auto"/>
              <w:bottom w:val="single" w:sz="4" w:space="0" w:color="auto"/>
            </w:tcBorders>
          </w:tcPr>
          <w:p w14:paraId="1F59D8C8" w14:textId="77777777" w:rsidR="006D4483" w:rsidRPr="006D4483" w:rsidRDefault="006D4483" w:rsidP="006D4483">
            <w:pPr>
              <w:spacing w:before="100" w:beforeAutospacing="1" w:after="100" w:afterAutospacing="1"/>
              <w:jc w:val="both"/>
              <w:rPr>
                <w:rFonts w:eastAsiaTheme="minorHAnsi"/>
                <w:noProof/>
                <w:sz w:val="16"/>
                <w:szCs w:val="16"/>
              </w:rPr>
            </w:pPr>
            <w:r w:rsidRPr="006D4483">
              <w:rPr>
                <w:rFonts w:eastAsiaTheme="minorHAnsi"/>
                <w:noProof/>
                <w:sz w:val="16"/>
                <w:szCs w:val="16"/>
              </w:rPr>
              <w:t>Asmenys</w:t>
            </w:r>
          </w:p>
        </w:tc>
        <w:tc>
          <w:tcPr>
            <w:tcW w:w="435" w:type="pct"/>
            <w:tcBorders>
              <w:top w:val="single" w:sz="4" w:space="0" w:color="auto"/>
              <w:bottom w:val="single" w:sz="4" w:space="0" w:color="auto"/>
            </w:tcBorders>
          </w:tcPr>
          <w:p w14:paraId="54DE2242" w14:textId="77777777" w:rsidR="006D4483" w:rsidRPr="006D4483" w:rsidRDefault="006D4483" w:rsidP="006D4483">
            <w:pPr>
              <w:spacing w:before="100" w:beforeAutospacing="1" w:after="100" w:afterAutospacing="1"/>
              <w:jc w:val="center"/>
              <w:rPr>
                <w:rFonts w:eastAsiaTheme="minorHAnsi"/>
                <w:sz w:val="16"/>
                <w:szCs w:val="16"/>
              </w:rPr>
            </w:pPr>
            <w:r w:rsidRPr="006D4483">
              <w:rPr>
                <w:rFonts w:eastAsiaTheme="minorHAnsi"/>
                <w:sz w:val="16"/>
                <w:szCs w:val="16"/>
              </w:rPr>
              <w:t xml:space="preserve"> 0</w:t>
            </w:r>
          </w:p>
        </w:tc>
        <w:tc>
          <w:tcPr>
            <w:tcW w:w="482" w:type="pct"/>
            <w:tcBorders>
              <w:top w:val="single" w:sz="4" w:space="0" w:color="auto"/>
              <w:bottom w:val="single" w:sz="4" w:space="0" w:color="auto"/>
            </w:tcBorders>
          </w:tcPr>
          <w:p w14:paraId="68D52CC2" w14:textId="77777777" w:rsidR="006D4483" w:rsidRPr="006D4483" w:rsidDel="001F2987" w:rsidRDefault="006D4483" w:rsidP="006D4483">
            <w:pPr>
              <w:spacing w:before="100" w:beforeAutospacing="1" w:after="100" w:afterAutospacing="1"/>
              <w:jc w:val="center"/>
              <w:rPr>
                <w:rFonts w:eastAsiaTheme="minorHAnsi"/>
                <w:sz w:val="16"/>
                <w:szCs w:val="16"/>
              </w:rPr>
            </w:pPr>
            <w:r w:rsidRPr="006D4483">
              <w:rPr>
                <w:rFonts w:eastAsiaTheme="minorHAnsi"/>
                <w:sz w:val="16"/>
                <w:szCs w:val="16"/>
              </w:rPr>
              <w:t>598 136</w:t>
            </w:r>
          </w:p>
        </w:tc>
      </w:tr>
      <w:tr w:rsidR="006D4483" w:rsidRPr="006D4483" w14:paraId="38FB2CA5" w14:textId="77777777" w:rsidTr="00CF7E2D">
        <w:trPr>
          <w:trHeight w:val="340"/>
        </w:trPr>
        <w:tc>
          <w:tcPr>
            <w:tcW w:w="566" w:type="pct"/>
            <w:vMerge/>
          </w:tcPr>
          <w:p w14:paraId="378A9959" w14:textId="77777777" w:rsidR="006D4483" w:rsidRPr="006D4483" w:rsidRDefault="006D4483" w:rsidP="006D4483">
            <w:pPr>
              <w:jc w:val="both"/>
              <w:rPr>
                <w:rFonts w:eastAsiaTheme="minorHAnsi"/>
                <w:noProof/>
                <w:sz w:val="16"/>
                <w:szCs w:val="16"/>
              </w:rPr>
            </w:pPr>
          </w:p>
        </w:tc>
        <w:tc>
          <w:tcPr>
            <w:tcW w:w="498" w:type="pct"/>
            <w:vMerge/>
          </w:tcPr>
          <w:p w14:paraId="5B29C04D" w14:textId="77777777" w:rsidR="006D4483" w:rsidRPr="006D4483" w:rsidRDefault="006D4483" w:rsidP="006D4483">
            <w:pPr>
              <w:jc w:val="both"/>
              <w:rPr>
                <w:rFonts w:eastAsiaTheme="minorHAnsi"/>
                <w:noProof/>
                <w:sz w:val="16"/>
                <w:szCs w:val="16"/>
              </w:rPr>
            </w:pPr>
          </w:p>
        </w:tc>
        <w:tc>
          <w:tcPr>
            <w:tcW w:w="429" w:type="pct"/>
            <w:vMerge/>
          </w:tcPr>
          <w:p w14:paraId="6BC3230F" w14:textId="77777777" w:rsidR="006D4483" w:rsidRPr="006D4483" w:rsidRDefault="006D4483" w:rsidP="006D4483">
            <w:pPr>
              <w:jc w:val="both"/>
              <w:rPr>
                <w:rFonts w:eastAsiaTheme="minorHAnsi"/>
                <w:noProof/>
                <w:sz w:val="16"/>
                <w:szCs w:val="16"/>
              </w:rPr>
            </w:pPr>
          </w:p>
        </w:tc>
        <w:tc>
          <w:tcPr>
            <w:tcW w:w="504" w:type="pct"/>
            <w:tcBorders>
              <w:top w:val="single" w:sz="4" w:space="0" w:color="auto"/>
              <w:bottom w:val="single" w:sz="4" w:space="0" w:color="auto"/>
            </w:tcBorders>
          </w:tcPr>
          <w:p w14:paraId="3824F587" w14:textId="77777777" w:rsidR="006D4483" w:rsidRPr="006D4483" w:rsidDel="00224487" w:rsidRDefault="006D4483" w:rsidP="006D4483">
            <w:pPr>
              <w:spacing w:before="100" w:beforeAutospacing="1" w:after="100" w:afterAutospacing="1"/>
              <w:jc w:val="both"/>
              <w:rPr>
                <w:rFonts w:eastAsiaTheme="minorHAnsi"/>
                <w:noProof/>
                <w:sz w:val="16"/>
                <w:szCs w:val="16"/>
              </w:rPr>
            </w:pPr>
            <w:r w:rsidRPr="006D4483">
              <w:rPr>
                <w:rFonts w:eastAsia="Calibri"/>
                <w:sz w:val="16"/>
                <w:szCs w:val="16"/>
                <w:lang w:eastAsia="lt-LT" w:bidi="lt-LT"/>
              </w:rPr>
              <w:t>VVL regionas</w:t>
            </w:r>
          </w:p>
        </w:tc>
        <w:tc>
          <w:tcPr>
            <w:tcW w:w="647" w:type="pct"/>
            <w:tcBorders>
              <w:top w:val="single" w:sz="4" w:space="0" w:color="auto"/>
              <w:bottom w:val="single" w:sz="4" w:space="0" w:color="auto"/>
            </w:tcBorders>
          </w:tcPr>
          <w:p w14:paraId="7CEC1847" w14:textId="77777777" w:rsidR="006D4483" w:rsidRPr="006D4483" w:rsidRDefault="006D4483" w:rsidP="006D4483">
            <w:pPr>
              <w:spacing w:before="100" w:beforeAutospacing="1" w:after="100" w:afterAutospacing="1"/>
              <w:jc w:val="both"/>
              <w:rPr>
                <w:rFonts w:eastAsiaTheme="minorHAnsi"/>
                <w:sz w:val="16"/>
                <w:szCs w:val="16"/>
                <w:lang w:eastAsia="en-GB"/>
              </w:rPr>
            </w:pPr>
            <w:r w:rsidRPr="006D4483">
              <w:rPr>
                <w:rFonts w:eastAsiaTheme="minorHAnsi"/>
                <w:sz w:val="16"/>
                <w:szCs w:val="16"/>
                <w:lang w:eastAsia="en-GB"/>
              </w:rPr>
              <w:t>RCO74</w:t>
            </w:r>
          </w:p>
        </w:tc>
        <w:tc>
          <w:tcPr>
            <w:tcW w:w="865" w:type="pct"/>
            <w:tcBorders>
              <w:top w:val="single" w:sz="4" w:space="0" w:color="auto"/>
              <w:bottom w:val="single" w:sz="4" w:space="0" w:color="auto"/>
            </w:tcBorders>
          </w:tcPr>
          <w:p w14:paraId="086C4CA4" w14:textId="77777777" w:rsidR="006D4483" w:rsidRPr="006D4483" w:rsidRDefault="006D4483" w:rsidP="006D4483">
            <w:pPr>
              <w:tabs>
                <w:tab w:val="left" w:pos="7560"/>
              </w:tabs>
              <w:spacing w:before="100" w:beforeAutospacing="1" w:after="100" w:afterAutospacing="1"/>
              <w:rPr>
                <w:rFonts w:eastAsiaTheme="minorHAnsi"/>
                <w:sz w:val="16"/>
                <w:szCs w:val="16"/>
                <w:lang w:eastAsia="en-GB"/>
              </w:rPr>
            </w:pPr>
            <w:r w:rsidRPr="006D4483">
              <w:rPr>
                <w:rFonts w:eastAsiaTheme="minorHAnsi"/>
                <w:sz w:val="16"/>
                <w:szCs w:val="16"/>
                <w:lang w:eastAsia="en-GB"/>
              </w:rPr>
              <w:t>Gyventojai, kuriems taikomi projektai, vykdomi pagal integruotas teritorinio vystymo programas</w:t>
            </w:r>
          </w:p>
        </w:tc>
        <w:tc>
          <w:tcPr>
            <w:tcW w:w="573" w:type="pct"/>
            <w:tcBorders>
              <w:top w:val="single" w:sz="4" w:space="0" w:color="auto"/>
              <w:bottom w:val="single" w:sz="4" w:space="0" w:color="auto"/>
            </w:tcBorders>
          </w:tcPr>
          <w:p w14:paraId="3DC4D1F8" w14:textId="77777777" w:rsidR="006D4483" w:rsidRPr="006D4483" w:rsidRDefault="006D4483" w:rsidP="006D4483">
            <w:pPr>
              <w:spacing w:before="100" w:beforeAutospacing="1" w:after="100" w:afterAutospacing="1"/>
              <w:jc w:val="both"/>
              <w:rPr>
                <w:rFonts w:eastAsiaTheme="minorHAnsi"/>
                <w:noProof/>
                <w:sz w:val="16"/>
                <w:szCs w:val="16"/>
              </w:rPr>
            </w:pPr>
            <w:r w:rsidRPr="006D4483">
              <w:rPr>
                <w:rFonts w:eastAsiaTheme="minorHAnsi"/>
                <w:noProof/>
                <w:sz w:val="16"/>
                <w:szCs w:val="16"/>
              </w:rPr>
              <w:t>Asmenys</w:t>
            </w:r>
          </w:p>
        </w:tc>
        <w:tc>
          <w:tcPr>
            <w:tcW w:w="435" w:type="pct"/>
            <w:tcBorders>
              <w:top w:val="single" w:sz="4" w:space="0" w:color="auto"/>
              <w:bottom w:val="single" w:sz="4" w:space="0" w:color="auto"/>
            </w:tcBorders>
          </w:tcPr>
          <w:p w14:paraId="42B7FF3F" w14:textId="77777777" w:rsidR="006D4483" w:rsidRPr="006D4483" w:rsidRDefault="006D4483" w:rsidP="006D4483">
            <w:pPr>
              <w:spacing w:before="100" w:beforeAutospacing="1" w:after="100" w:afterAutospacing="1"/>
              <w:jc w:val="center"/>
              <w:rPr>
                <w:rFonts w:eastAsiaTheme="minorHAnsi"/>
                <w:noProof/>
                <w:sz w:val="16"/>
                <w:szCs w:val="16"/>
              </w:rPr>
            </w:pPr>
            <w:r w:rsidRPr="006D4483">
              <w:rPr>
                <w:rFonts w:eastAsiaTheme="minorHAnsi"/>
                <w:sz w:val="16"/>
                <w:szCs w:val="16"/>
              </w:rPr>
              <w:t xml:space="preserve"> 0</w:t>
            </w:r>
          </w:p>
        </w:tc>
        <w:tc>
          <w:tcPr>
            <w:tcW w:w="482" w:type="pct"/>
            <w:tcBorders>
              <w:top w:val="single" w:sz="4" w:space="0" w:color="auto"/>
              <w:bottom w:val="single" w:sz="4" w:space="0" w:color="auto"/>
            </w:tcBorders>
          </w:tcPr>
          <w:p w14:paraId="27C7D9CC" w14:textId="77777777" w:rsidR="006D4483" w:rsidRPr="006D4483" w:rsidRDefault="006D4483" w:rsidP="006D4483">
            <w:pPr>
              <w:spacing w:before="100" w:beforeAutospacing="1" w:after="100" w:afterAutospacing="1"/>
              <w:jc w:val="center"/>
              <w:rPr>
                <w:rFonts w:eastAsiaTheme="minorHAnsi"/>
                <w:noProof/>
                <w:sz w:val="16"/>
                <w:szCs w:val="16"/>
              </w:rPr>
            </w:pPr>
            <w:r w:rsidRPr="006D4483">
              <w:rPr>
                <w:rFonts w:eastAsiaTheme="minorHAnsi"/>
                <w:sz w:val="16"/>
                <w:szCs w:val="16"/>
              </w:rPr>
              <w:t>793 508</w:t>
            </w:r>
          </w:p>
        </w:tc>
      </w:tr>
      <w:tr w:rsidR="006D4483" w:rsidRPr="006D4483" w14:paraId="6E8DA8AD" w14:textId="77777777" w:rsidTr="00CF7E2D">
        <w:trPr>
          <w:trHeight w:val="340"/>
        </w:trPr>
        <w:tc>
          <w:tcPr>
            <w:tcW w:w="566" w:type="pct"/>
            <w:vMerge/>
          </w:tcPr>
          <w:p w14:paraId="16EC7F00" w14:textId="77777777" w:rsidR="006D4483" w:rsidRPr="006D4483" w:rsidRDefault="006D4483" w:rsidP="006D4483">
            <w:pPr>
              <w:jc w:val="both"/>
              <w:rPr>
                <w:rFonts w:eastAsiaTheme="minorHAnsi"/>
                <w:noProof/>
                <w:sz w:val="16"/>
                <w:szCs w:val="16"/>
              </w:rPr>
            </w:pPr>
          </w:p>
        </w:tc>
        <w:tc>
          <w:tcPr>
            <w:tcW w:w="498" w:type="pct"/>
            <w:vMerge/>
          </w:tcPr>
          <w:p w14:paraId="09D0DA4D" w14:textId="77777777" w:rsidR="006D4483" w:rsidRPr="006D4483" w:rsidRDefault="006D4483" w:rsidP="006D4483">
            <w:pPr>
              <w:jc w:val="both"/>
              <w:rPr>
                <w:rFonts w:eastAsiaTheme="minorHAnsi"/>
                <w:noProof/>
                <w:sz w:val="16"/>
                <w:szCs w:val="16"/>
              </w:rPr>
            </w:pPr>
          </w:p>
        </w:tc>
        <w:tc>
          <w:tcPr>
            <w:tcW w:w="429" w:type="pct"/>
            <w:vMerge/>
          </w:tcPr>
          <w:p w14:paraId="2C537166" w14:textId="77777777" w:rsidR="006D4483" w:rsidRPr="006D4483" w:rsidRDefault="006D4483" w:rsidP="006D4483">
            <w:pPr>
              <w:jc w:val="both"/>
              <w:rPr>
                <w:rFonts w:eastAsiaTheme="minorHAnsi"/>
                <w:noProof/>
                <w:sz w:val="16"/>
                <w:szCs w:val="16"/>
              </w:rPr>
            </w:pPr>
          </w:p>
        </w:tc>
        <w:tc>
          <w:tcPr>
            <w:tcW w:w="504" w:type="pct"/>
            <w:tcBorders>
              <w:top w:val="single" w:sz="4" w:space="0" w:color="auto"/>
              <w:bottom w:val="single" w:sz="4" w:space="0" w:color="auto"/>
            </w:tcBorders>
          </w:tcPr>
          <w:p w14:paraId="18321D17" w14:textId="77777777" w:rsidR="006D4483" w:rsidRPr="006D4483" w:rsidRDefault="006D4483" w:rsidP="006D4483">
            <w:pPr>
              <w:spacing w:before="100" w:beforeAutospacing="1" w:after="100" w:afterAutospacing="1"/>
              <w:jc w:val="both"/>
              <w:rPr>
                <w:rFonts w:eastAsiaTheme="minorHAnsi"/>
                <w:b/>
                <w:noProof/>
                <w:sz w:val="14"/>
                <w:szCs w:val="14"/>
              </w:rPr>
            </w:pPr>
            <w:r w:rsidRPr="006D4483">
              <w:rPr>
                <w:rFonts w:eastAsia="Calibri"/>
                <w:sz w:val="16"/>
                <w:szCs w:val="16"/>
                <w:lang w:eastAsia="lt-LT" w:bidi="lt-LT"/>
              </w:rPr>
              <w:t>Sostinės regionas</w:t>
            </w:r>
          </w:p>
        </w:tc>
        <w:tc>
          <w:tcPr>
            <w:tcW w:w="647" w:type="pct"/>
            <w:tcBorders>
              <w:top w:val="single" w:sz="4" w:space="0" w:color="auto"/>
              <w:bottom w:val="single" w:sz="4" w:space="0" w:color="auto"/>
            </w:tcBorders>
          </w:tcPr>
          <w:p w14:paraId="5592B653" w14:textId="77777777" w:rsidR="006D4483" w:rsidRPr="006D4483" w:rsidRDefault="006D4483" w:rsidP="006D4483">
            <w:pPr>
              <w:spacing w:before="100" w:beforeAutospacing="1" w:after="100" w:afterAutospacing="1"/>
              <w:jc w:val="both"/>
              <w:rPr>
                <w:rFonts w:eastAsiaTheme="minorHAnsi"/>
                <w:bCs/>
                <w:noProof/>
                <w:sz w:val="16"/>
                <w:szCs w:val="16"/>
              </w:rPr>
            </w:pPr>
            <w:r w:rsidRPr="006D4483">
              <w:rPr>
                <w:rFonts w:eastAsiaTheme="minorHAnsi"/>
                <w:bCs/>
                <w:noProof/>
                <w:sz w:val="16"/>
                <w:szCs w:val="16"/>
              </w:rPr>
              <w:t>RCO75</w:t>
            </w:r>
          </w:p>
        </w:tc>
        <w:tc>
          <w:tcPr>
            <w:tcW w:w="865" w:type="pct"/>
            <w:tcBorders>
              <w:top w:val="single" w:sz="4" w:space="0" w:color="auto"/>
              <w:bottom w:val="single" w:sz="4" w:space="0" w:color="auto"/>
            </w:tcBorders>
          </w:tcPr>
          <w:p w14:paraId="7869661D" w14:textId="77777777" w:rsidR="006D4483" w:rsidRPr="006D4483" w:rsidRDefault="006D4483" w:rsidP="006D4483">
            <w:pPr>
              <w:tabs>
                <w:tab w:val="left" w:pos="7560"/>
              </w:tabs>
              <w:spacing w:before="100" w:beforeAutospacing="1" w:after="100" w:afterAutospacing="1"/>
              <w:rPr>
                <w:rFonts w:eastAsiaTheme="minorHAnsi"/>
                <w:bCs/>
                <w:noProof/>
                <w:sz w:val="16"/>
                <w:szCs w:val="16"/>
              </w:rPr>
            </w:pPr>
            <w:r w:rsidRPr="006D4483">
              <w:rPr>
                <w:rFonts w:eastAsiaTheme="minorHAnsi"/>
                <w:sz w:val="16"/>
                <w:szCs w:val="16"/>
              </w:rPr>
              <w:t>Integruotos teritorinio vystymo strategijos, kurioms suteikta parama</w:t>
            </w:r>
          </w:p>
        </w:tc>
        <w:tc>
          <w:tcPr>
            <w:tcW w:w="573" w:type="pct"/>
            <w:tcBorders>
              <w:top w:val="single" w:sz="4" w:space="0" w:color="auto"/>
              <w:bottom w:val="single" w:sz="4" w:space="0" w:color="auto"/>
            </w:tcBorders>
          </w:tcPr>
          <w:p w14:paraId="7E7F702D" w14:textId="77777777" w:rsidR="006D4483" w:rsidRPr="006D4483" w:rsidRDefault="006D4483" w:rsidP="006D4483">
            <w:pPr>
              <w:spacing w:before="100" w:beforeAutospacing="1" w:after="100" w:afterAutospacing="1"/>
              <w:jc w:val="both"/>
              <w:rPr>
                <w:rFonts w:eastAsiaTheme="minorHAnsi"/>
                <w:noProof/>
                <w:sz w:val="16"/>
                <w:szCs w:val="16"/>
              </w:rPr>
            </w:pPr>
            <w:r w:rsidRPr="006D4483">
              <w:rPr>
                <w:rFonts w:eastAsiaTheme="minorHAnsi"/>
                <w:noProof/>
                <w:sz w:val="16"/>
                <w:szCs w:val="16"/>
              </w:rPr>
              <w:t>Indėlis į strategijas</w:t>
            </w:r>
          </w:p>
        </w:tc>
        <w:tc>
          <w:tcPr>
            <w:tcW w:w="435" w:type="pct"/>
            <w:tcBorders>
              <w:top w:val="single" w:sz="4" w:space="0" w:color="auto"/>
              <w:bottom w:val="single" w:sz="4" w:space="0" w:color="auto"/>
            </w:tcBorders>
          </w:tcPr>
          <w:p w14:paraId="79FF621C" w14:textId="77777777" w:rsidR="006D4483" w:rsidRPr="006D4483" w:rsidRDefault="006D4483" w:rsidP="006D4483">
            <w:pPr>
              <w:spacing w:before="100" w:beforeAutospacing="1" w:after="100" w:afterAutospacing="1"/>
              <w:jc w:val="center"/>
              <w:rPr>
                <w:rFonts w:eastAsiaTheme="minorHAnsi"/>
                <w:noProof/>
                <w:sz w:val="16"/>
                <w:szCs w:val="16"/>
              </w:rPr>
            </w:pPr>
            <w:r w:rsidRPr="006D4483">
              <w:rPr>
                <w:rFonts w:eastAsiaTheme="minorHAnsi"/>
                <w:sz w:val="16"/>
                <w:szCs w:val="16"/>
              </w:rPr>
              <w:t>0</w:t>
            </w:r>
          </w:p>
        </w:tc>
        <w:tc>
          <w:tcPr>
            <w:tcW w:w="482" w:type="pct"/>
            <w:tcBorders>
              <w:top w:val="single" w:sz="4" w:space="0" w:color="auto"/>
              <w:bottom w:val="single" w:sz="4" w:space="0" w:color="auto"/>
            </w:tcBorders>
          </w:tcPr>
          <w:p w14:paraId="5563BE70" w14:textId="77777777" w:rsidR="006D4483" w:rsidRPr="006D4483" w:rsidRDefault="006D4483" w:rsidP="006D4483">
            <w:pPr>
              <w:spacing w:before="100" w:beforeAutospacing="1" w:after="100" w:afterAutospacing="1"/>
              <w:jc w:val="center"/>
              <w:rPr>
                <w:rFonts w:eastAsiaTheme="minorHAnsi"/>
                <w:noProof/>
                <w:sz w:val="16"/>
                <w:szCs w:val="16"/>
              </w:rPr>
            </w:pPr>
            <w:r w:rsidRPr="006D4483">
              <w:rPr>
                <w:rFonts w:eastAsiaTheme="minorHAnsi"/>
                <w:sz w:val="16"/>
                <w:szCs w:val="16"/>
              </w:rPr>
              <w:t>1</w:t>
            </w:r>
          </w:p>
        </w:tc>
      </w:tr>
      <w:tr w:rsidR="006D4483" w:rsidRPr="006D4483" w14:paraId="49D4046F" w14:textId="77777777" w:rsidTr="00CF7E2D">
        <w:trPr>
          <w:trHeight w:val="340"/>
        </w:trPr>
        <w:tc>
          <w:tcPr>
            <w:tcW w:w="566" w:type="pct"/>
            <w:vMerge/>
          </w:tcPr>
          <w:p w14:paraId="4B8CD475" w14:textId="77777777" w:rsidR="006D4483" w:rsidRPr="006D4483" w:rsidRDefault="006D4483" w:rsidP="006D4483">
            <w:pPr>
              <w:jc w:val="both"/>
              <w:rPr>
                <w:rFonts w:eastAsiaTheme="minorHAnsi"/>
                <w:noProof/>
                <w:sz w:val="16"/>
                <w:szCs w:val="16"/>
              </w:rPr>
            </w:pPr>
          </w:p>
        </w:tc>
        <w:tc>
          <w:tcPr>
            <w:tcW w:w="498" w:type="pct"/>
            <w:vMerge/>
          </w:tcPr>
          <w:p w14:paraId="74BF5DA6" w14:textId="77777777" w:rsidR="006D4483" w:rsidRPr="006D4483" w:rsidRDefault="006D4483" w:rsidP="006D4483">
            <w:pPr>
              <w:jc w:val="both"/>
              <w:rPr>
                <w:rFonts w:eastAsiaTheme="minorHAnsi"/>
                <w:noProof/>
                <w:sz w:val="16"/>
                <w:szCs w:val="16"/>
              </w:rPr>
            </w:pPr>
          </w:p>
        </w:tc>
        <w:tc>
          <w:tcPr>
            <w:tcW w:w="429" w:type="pct"/>
            <w:vMerge/>
          </w:tcPr>
          <w:p w14:paraId="6C789EA4" w14:textId="77777777" w:rsidR="006D4483" w:rsidRPr="006D4483" w:rsidRDefault="006D4483" w:rsidP="006D4483">
            <w:pPr>
              <w:jc w:val="both"/>
              <w:rPr>
                <w:rFonts w:eastAsiaTheme="minorHAnsi"/>
                <w:noProof/>
                <w:sz w:val="16"/>
                <w:szCs w:val="16"/>
              </w:rPr>
            </w:pPr>
          </w:p>
        </w:tc>
        <w:tc>
          <w:tcPr>
            <w:tcW w:w="504" w:type="pct"/>
            <w:tcBorders>
              <w:top w:val="single" w:sz="4" w:space="0" w:color="auto"/>
              <w:bottom w:val="single" w:sz="4" w:space="0" w:color="auto"/>
              <w:right w:val="single" w:sz="2" w:space="0" w:color="auto"/>
            </w:tcBorders>
          </w:tcPr>
          <w:p w14:paraId="6A6AE4CC" w14:textId="77777777" w:rsidR="006D4483" w:rsidRPr="006D4483" w:rsidRDefault="006D4483" w:rsidP="006D4483">
            <w:pPr>
              <w:spacing w:before="100" w:beforeAutospacing="1" w:after="100" w:afterAutospacing="1"/>
              <w:jc w:val="both"/>
              <w:rPr>
                <w:rFonts w:eastAsiaTheme="minorHAnsi"/>
                <w:noProof/>
                <w:sz w:val="16"/>
                <w:szCs w:val="16"/>
              </w:rPr>
            </w:pPr>
            <w:r w:rsidRPr="006D4483">
              <w:rPr>
                <w:rFonts w:eastAsia="Calibri"/>
                <w:sz w:val="16"/>
                <w:szCs w:val="16"/>
                <w:lang w:eastAsia="lt-LT" w:bidi="lt-LT"/>
              </w:rPr>
              <w:t>VVL regionas</w:t>
            </w:r>
          </w:p>
        </w:tc>
        <w:tc>
          <w:tcPr>
            <w:tcW w:w="647" w:type="pct"/>
            <w:tcBorders>
              <w:top w:val="single" w:sz="4" w:space="0" w:color="auto"/>
              <w:left w:val="single" w:sz="2" w:space="0" w:color="auto"/>
              <w:bottom w:val="single" w:sz="4" w:space="0" w:color="auto"/>
              <w:right w:val="single" w:sz="2" w:space="0" w:color="auto"/>
            </w:tcBorders>
          </w:tcPr>
          <w:p w14:paraId="21D8639E" w14:textId="77777777" w:rsidR="006D4483" w:rsidRPr="006D4483" w:rsidRDefault="006D4483" w:rsidP="006D4483">
            <w:pPr>
              <w:spacing w:before="100" w:beforeAutospacing="1" w:after="100" w:afterAutospacing="1"/>
              <w:jc w:val="both"/>
              <w:rPr>
                <w:rFonts w:eastAsiaTheme="minorHAnsi"/>
                <w:sz w:val="16"/>
                <w:szCs w:val="16"/>
                <w:lang w:eastAsia="en-GB"/>
              </w:rPr>
            </w:pPr>
            <w:r w:rsidRPr="006D4483">
              <w:rPr>
                <w:rFonts w:eastAsiaTheme="minorHAnsi"/>
                <w:sz w:val="16"/>
                <w:szCs w:val="16"/>
                <w:lang w:eastAsia="en-GB"/>
              </w:rPr>
              <w:t xml:space="preserve">RCO75 </w:t>
            </w:r>
          </w:p>
        </w:tc>
        <w:tc>
          <w:tcPr>
            <w:tcW w:w="865" w:type="pct"/>
            <w:tcBorders>
              <w:top w:val="single" w:sz="4" w:space="0" w:color="auto"/>
              <w:left w:val="single" w:sz="2" w:space="0" w:color="auto"/>
              <w:bottom w:val="single" w:sz="4" w:space="0" w:color="auto"/>
              <w:right w:val="single" w:sz="2" w:space="0" w:color="auto"/>
            </w:tcBorders>
          </w:tcPr>
          <w:p w14:paraId="05726165" w14:textId="77777777" w:rsidR="006D4483" w:rsidRPr="006D4483" w:rsidRDefault="006D4483" w:rsidP="006D4483">
            <w:pPr>
              <w:tabs>
                <w:tab w:val="left" w:pos="7560"/>
              </w:tabs>
              <w:spacing w:before="100" w:beforeAutospacing="1" w:after="100" w:afterAutospacing="1"/>
              <w:rPr>
                <w:rFonts w:eastAsiaTheme="minorHAnsi"/>
                <w:sz w:val="16"/>
                <w:szCs w:val="16"/>
                <w:lang w:eastAsia="en-GB"/>
              </w:rPr>
            </w:pPr>
            <w:r w:rsidRPr="006D4483">
              <w:rPr>
                <w:rFonts w:eastAsiaTheme="minorHAnsi"/>
                <w:sz w:val="16"/>
                <w:szCs w:val="16"/>
              </w:rPr>
              <w:t>Integruotos teritorinio vystymo strategijos, kurioms suteikta parama</w:t>
            </w:r>
          </w:p>
        </w:tc>
        <w:tc>
          <w:tcPr>
            <w:tcW w:w="573" w:type="pct"/>
            <w:tcBorders>
              <w:top w:val="single" w:sz="4" w:space="0" w:color="auto"/>
              <w:left w:val="single" w:sz="2" w:space="0" w:color="auto"/>
              <w:bottom w:val="single" w:sz="4" w:space="0" w:color="auto"/>
              <w:right w:val="single" w:sz="2" w:space="0" w:color="auto"/>
            </w:tcBorders>
          </w:tcPr>
          <w:p w14:paraId="100F0DA0" w14:textId="77777777" w:rsidR="006D4483" w:rsidRPr="006D4483" w:rsidRDefault="006D4483" w:rsidP="006D4483">
            <w:pPr>
              <w:spacing w:before="100" w:beforeAutospacing="1" w:after="100" w:afterAutospacing="1"/>
              <w:jc w:val="both"/>
              <w:rPr>
                <w:rFonts w:eastAsiaTheme="minorHAnsi"/>
                <w:noProof/>
                <w:sz w:val="16"/>
                <w:szCs w:val="16"/>
              </w:rPr>
            </w:pPr>
            <w:r w:rsidRPr="006D4483">
              <w:rPr>
                <w:rFonts w:eastAsiaTheme="minorHAnsi"/>
                <w:noProof/>
                <w:sz w:val="16"/>
                <w:szCs w:val="16"/>
              </w:rPr>
              <w:t>Indėlis į strategijas</w:t>
            </w:r>
          </w:p>
        </w:tc>
        <w:tc>
          <w:tcPr>
            <w:tcW w:w="435" w:type="pct"/>
            <w:tcBorders>
              <w:top w:val="single" w:sz="4" w:space="0" w:color="auto"/>
              <w:left w:val="single" w:sz="2" w:space="0" w:color="auto"/>
              <w:bottom w:val="single" w:sz="4" w:space="0" w:color="auto"/>
              <w:right w:val="single" w:sz="2" w:space="0" w:color="auto"/>
            </w:tcBorders>
          </w:tcPr>
          <w:p w14:paraId="2C8A73DD" w14:textId="77777777" w:rsidR="006D4483" w:rsidRPr="006D4483" w:rsidRDefault="006D4483" w:rsidP="006D4483">
            <w:pPr>
              <w:spacing w:before="100" w:beforeAutospacing="1" w:after="100" w:afterAutospacing="1"/>
              <w:jc w:val="center"/>
              <w:rPr>
                <w:rFonts w:eastAsiaTheme="minorHAnsi"/>
                <w:noProof/>
                <w:sz w:val="16"/>
                <w:szCs w:val="16"/>
              </w:rPr>
            </w:pPr>
            <w:r w:rsidRPr="006D4483">
              <w:rPr>
                <w:rFonts w:eastAsiaTheme="minorHAnsi"/>
                <w:sz w:val="16"/>
                <w:szCs w:val="16"/>
              </w:rPr>
              <w:t>0</w:t>
            </w:r>
          </w:p>
        </w:tc>
        <w:tc>
          <w:tcPr>
            <w:tcW w:w="482" w:type="pct"/>
            <w:tcBorders>
              <w:top w:val="single" w:sz="4" w:space="0" w:color="auto"/>
              <w:left w:val="single" w:sz="2" w:space="0" w:color="auto"/>
              <w:bottom w:val="single" w:sz="4" w:space="0" w:color="auto"/>
              <w:right w:val="single" w:sz="2" w:space="0" w:color="auto"/>
            </w:tcBorders>
          </w:tcPr>
          <w:p w14:paraId="568BBCBA" w14:textId="77777777" w:rsidR="006D4483" w:rsidRPr="006D4483" w:rsidRDefault="006D4483" w:rsidP="006D4483">
            <w:pPr>
              <w:spacing w:before="100" w:beforeAutospacing="1" w:after="100" w:afterAutospacing="1"/>
              <w:jc w:val="center"/>
              <w:rPr>
                <w:rFonts w:eastAsiaTheme="minorHAnsi"/>
                <w:noProof/>
                <w:sz w:val="16"/>
                <w:szCs w:val="16"/>
              </w:rPr>
            </w:pPr>
            <w:r w:rsidRPr="006D4483">
              <w:rPr>
                <w:rFonts w:eastAsiaTheme="minorHAnsi"/>
                <w:sz w:val="16"/>
                <w:szCs w:val="16"/>
              </w:rPr>
              <w:t>9</w:t>
            </w:r>
          </w:p>
        </w:tc>
      </w:tr>
      <w:tr w:rsidR="006D4483" w:rsidRPr="006D4483" w14:paraId="2D78A8D3" w14:textId="77777777" w:rsidTr="00CF7E2D">
        <w:trPr>
          <w:trHeight w:val="340"/>
        </w:trPr>
        <w:tc>
          <w:tcPr>
            <w:tcW w:w="566" w:type="pct"/>
            <w:vMerge/>
          </w:tcPr>
          <w:p w14:paraId="65BB007F" w14:textId="77777777" w:rsidR="006D4483" w:rsidRPr="006D4483" w:rsidRDefault="006D4483" w:rsidP="006D4483">
            <w:pPr>
              <w:jc w:val="both"/>
              <w:rPr>
                <w:rFonts w:eastAsiaTheme="minorHAnsi"/>
                <w:noProof/>
                <w:sz w:val="16"/>
                <w:szCs w:val="16"/>
              </w:rPr>
            </w:pPr>
          </w:p>
        </w:tc>
        <w:tc>
          <w:tcPr>
            <w:tcW w:w="498" w:type="pct"/>
            <w:vMerge/>
          </w:tcPr>
          <w:p w14:paraId="520EF0BC" w14:textId="77777777" w:rsidR="006D4483" w:rsidRPr="006D4483" w:rsidRDefault="006D4483" w:rsidP="006D4483">
            <w:pPr>
              <w:jc w:val="both"/>
              <w:rPr>
                <w:rFonts w:eastAsiaTheme="minorHAnsi"/>
                <w:noProof/>
                <w:sz w:val="16"/>
                <w:szCs w:val="16"/>
              </w:rPr>
            </w:pPr>
          </w:p>
        </w:tc>
        <w:tc>
          <w:tcPr>
            <w:tcW w:w="429" w:type="pct"/>
            <w:vMerge/>
          </w:tcPr>
          <w:p w14:paraId="22364C04" w14:textId="77777777" w:rsidR="006D4483" w:rsidRPr="006D4483" w:rsidRDefault="006D4483" w:rsidP="006D4483">
            <w:pPr>
              <w:jc w:val="both"/>
              <w:rPr>
                <w:rFonts w:eastAsiaTheme="minorHAnsi"/>
                <w:noProof/>
                <w:sz w:val="16"/>
                <w:szCs w:val="16"/>
              </w:rPr>
            </w:pPr>
          </w:p>
        </w:tc>
        <w:tc>
          <w:tcPr>
            <w:tcW w:w="504" w:type="pct"/>
            <w:tcBorders>
              <w:top w:val="single" w:sz="4" w:space="0" w:color="auto"/>
              <w:bottom w:val="single" w:sz="4" w:space="0" w:color="auto"/>
              <w:right w:val="single" w:sz="2" w:space="0" w:color="auto"/>
            </w:tcBorders>
          </w:tcPr>
          <w:p w14:paraId="180F08A0" w14:textId="77777777" w:rsidR="006D4483" w:rsidRPr="006D4483" w:rsidRDefault="006D4483" w:rsidP="006D4483">
            <w:pPr>
              <w:jc w:val="both"/>
              <w:rPr>
                <w:rFonts w:eastAsiaTheme="minorHAnsi"/>
                <w:noProof/>
                <w:sz w:val="16"/>
                <w:szCs w:val="16"/>
              </w:rPr>
            </w:pPr>
            <w:r w:rsidRPr="006D4483">
              <w:rPr>
                <w:rFonts w:eastAsia="Calibri"/>
                <w:sz w:val="16"/>
                <w:szCs w:val="16"/>
                <w:lang w:eastAsia="lt-LT" w:bidi="lt-LT"/>
              </w:rPr>
              <w:t>Sostinės regionas</w:t>
            </w:r>
          </w:p>
        </w:tc>
        <w:tc>
          <w:tcPr>
            <w:tcW w:w="647" w:type="pct"/>
            <w:tcBorders>
              <w:top w:val="single" w:sz="4" w:space="0" w:color="auto"/>
              <w:left w:val="single" w:sz="2" w:space="0" w:color="auto"/>
              <w:bottom w:val="single" w:sz="4" w:space="0" w:color="auto"/>
              <w:right w:val="single" w:sz="2" w:space="0" w:color="auto"/>
            </w:tcBorders>
          </w:tcPr>
          <w:p w14:paraId="13CAAD6E" w14:textId="77777777" w:rsidR="006D4483" w:rsidRPr="006D4483" w:rsidRDefault="006D4483" w:rsidP="006D4483">
            <w:pPr>
              <w:jc w:val="both"/>
              <w:rPr>
                <w:rFonts w:eastAsiaTheme="minorHAnsi"/>
                <w:bCs/>
                <w:noProof/>
                <w:sz w:val="16"/>
                <w:szCs w:val="16"/>
              </w:rPr>
            </w:pPr>
            <w:r w:rsidRPr="006D4483">
              <w:rPr>
                <w:rFonts w:eastAsiaTheme="minorHAnsi"/>
                <w:bCs/>
                <w:noProof/>
                <w:sz w:val="16"/>
                <w:szCs w:val="16"/>
              </w:rPr>
              <w:t>RCO76</w:t>
            </w:r>
          </w:p>
        </w:tc>
        <w:tc>
          <w:tcPr>
            <w:tcW w:w="865" w:type="pct"/>
            <w:tcBorders>
              <w:top w:val="single" w:sz="4" w:space="0" w:color="auto"/>
              <w:left w:val="single" w:sz="2" w:space="0" w:color="auto"/>
              <w:bottom w:val="single" w:sz="4" w:space="0" w:color="auto"/>
              <w:right w:val="single" w:sz="2" w:space="0" w:color="auto"/>
            </w:tcBorders>
          </w:tcPr>
          <w:p w14:paraId="616C1D7D" w14:textId="77777777" w:rsidR="006D4483" w:rsidRPr="006D4483" w:rsidRDefault="006D4483" w:rsidP="006D4483">
            <w:pPr>
              <w:tabs>
                <w:tab w:val="left" w:pos="7560"/>
              </w:tabs>
              <w:rPr>
                <w:rFonts w:eastAsiaTheme="minorHAnsi"/>
                <w:bCs/>
                <w:noProof/>
                <w:sz w:val="16"/>
                <w:szCs w:val="16"/>
              </w:rPr>
            </w:pPr>
            <w:r w:rsidRPr="006D4483">
              <w:rPr>
                <w:rFonts w:eastAsiaTheme="minorHAnsi"/>
                <w:bCs/>
                <w:noProof/>
                <w:sz w:val="16"/>
                <w:szCs w:val="16"/>
              </w:rPr>
              <w:t>Integruoti teritorinio vystymo projektai</w:t>
            </w:r>
          </w:p>
        </w:tc>
        <w:tc>
          <w:tcPr>
            <w:tcW w:w="573" w:type="pct"/>
            <w:tcBorders>
              <w:top w:val="single" w:sz="4" w:space="0" w:color="auto"/>
              <w:left w:val="single" w:sz="2" w:space="0" w:color="auto"/>
              <w:bottom w:val="single" w:sz="4" w:space="0" w:color="auto"/>
              <w:right w:val="single" w:sz="2" w:space="0" w:color="auto"/>
            </w:tcBorders>
          </w:tcPr>
          <w:p w14:paraId="0BB43E06" w14:textId="77777777" w:rsidR="006D4483" w:rsidRPr="006D4483" w:rsidRDefault="006D4483" w:rsidP="006D4483">
            <w:pPr>
              <w:jc w:val="both"/>
              <w:rPr>
                <w:rFonts w:eastAsiaTheme="minorHAnsi"/>
                <w:noProof/>
                <w:sz w:val="16"/>
                <w:szCs w:val="16"/>
              </w:rPr>
            </w:pPr>
            <w:r w:rsidRPr="006D4483">
              <w:rPr>
                <w:rFonts w:eastAsiaTheme="minorHAnsi"/>
                <w:noProof/>
                <w:sz w:val="16"/>
                <w:szCs w:val="16"/>
              </w:rPr>
              <w:t>Projektai</w:t>
            </w:r>
          </w:p>
        </w:tc>
        <w:tc>
          <w:tcPr>
            <w:tcW w:w="435" w:type="pct"/>
            <w:tcBorders>
              <w:top w:val="single" w:sz="4" w:space="0" w:color="auto"/>
              <w:left w:val="single" w:sz="2" w:space="0" w:color="auto"/>
              <w:bottom w:val="single" w:sz="4" w:space="0" w:color="auto"/>
              <w:right w:val="single" w:sz="2" w:space="0" w:color="auto"/>
            </w:tcBorders>
          </w:tcPr>
          <w:p w14:paraId="1CBC1817" w14:textId="77777777" w:rsidR="006D4483" w:rsidRPr="006D4483" w:rsidRDefault="006D4483" w:rsidP="006D4483">
            <w:pPr>
              <w:jc w:val="center"/>
              <w:rPr>
                <w:rFonts w:eastAsiaTheme="minorHAnsi"/>
                <w:noProof/>
                <w:sz w:val="16"/>
                <w:szCs w:val="16"/>
              </w:rPr>
            </w:pPr>
            <w:r w:rsidRPr="006D4483">
              <w:rPr>
                <w:rFonts w:eastAsiaTheme="minorHAnsi"/>
                <w:sz w:val="16"/>
                <w:szCs w:val="16"/>
              </w:rPr>
              <w:t xml:space="preserve">0 </w:t>
            </w:r>
          </w:p>
        </w:tc>
        <w:tc>
          <w:tcPr>
            <w:tcW w:w="482" w:type="pct"/>
            <w:tcBorders>
              <w:top w:val="single" w:sz="4" w:space="0" w:color="auto"/>
              <w:left w:val="single" w:sz="2" w:space="0" w:color="auto"/>
              <w:bottom w:val="single" w:sz="4" w:space="0" w:color="auto"/>
              <w:right w:val="single" w:sz="2" w:space="0" w:color="auto"/>
            </w:tcBorders>
          </w:tcPr>
          <w:p w14:paraId="43F7AA03" w14:textId="77777777" w:rsidR="006D4483" w:rsidRPr="006D4483" w:rsidRDefault="006D4483" w:rsidP="006D4483">
            <w:pPr>
              <w:jc w:val="center"/>
              <w:rPr>
                <w:rFonts w:eastAsia="Calibri"/>
                <w:strike/>
                <w:sz w:val="16"/>
                <w:szCs w:val="16"/>
              </w:rPr>
            </w:pPr>
            <w:r w:rsidRPr="006D4483">
              <w:rPr>
                <w:rFonts w:eastAsia="Calibri"/>
                <w:strike/>
                <w:sz w:val="16"/>
                <w:szCs w:val="16"/>
              </w:rPr>
              <w:t xml:space="preserve">4 </w:t>
            </w:r>
          </w:p>
          <w:p w14:paraId="76F4EEC3" w14:textId="0F421620" w:rsidR="006D4483" w:rsidRPr="006D4483" w:rsidRDefault="006D4483" w:rsidP="006D4483">
            <w:pPr>
              <w:jc w:val="center"/>
              <w:rPr>
                <w:rFonts w:eastAsiaTheme="minorHAnsi"/>
                <w:noProof/>
                <w:sz w:val="16"/>
                <w:szCs w:val="16"/>
              </w:rPr>
            </w:pPr>
            <w:r w:rsidRPr="001A0FF5">
              <w:rPr>
                <w:rFonts w:eastAsia="Calibri"/>
                <w:b/>
                <w:bCs/>
                <w:noProof/>
                <w:color w:val="EE0000"/>
                <w:sz w:val="16"/>
                <w:szCs w:val="16"/>
              </w:rPr>
              <w:t>17</w:t>
            </w:r>
          </w:p>
        </w:tc>
      </w:tr>
      <w:tr w:rsidR="006D4483" w:rsidRPr="006D4483" w14:paraId="157315BB" w14:textId="77777777" w:rsidTr="00CF7E2D">
        <w:trPr>
          <w:trHeight w:val="340"/>
        </w:trPr>
        <w:tc>
          <w:tcPr>
            <w:tcW w:w="566" w:type="pct"/>
            <w:vMerge/>
          </w:tcPr>
          <w:p w14:paraId="08F17568" w14:textId="77777777" w:rsidR="006D4483" w:rsidRPr="006D4483" w:rsidRDefault="006D4483" w:rsidP="006D4483">
            <w:pPr>
              <w:jc w:val="both"/>
              <w:rPr>
                <w:rFonts w:eastAsiaTheme="minorHAnsi"/>
                <w:noProof/>
                <w:sz w:val="16"/>
                <w:szCs w:val="16"/>
              </w:rPr>
            </w:pPr>
          </w:p>
        </w:tc>
        <w:tc>
          <w:tcPr>
            <w:tcW w:w="498" w:type="pct"/>
            <w:vMerge/>
          </w:tcPr>
          <w:p w14:paraId="3231C696" w14:textId="77777777" w:rsidR="006D4483" w:rsidRPr="006D4483" w:rsidRDefault="006D4483" w:rsidP="006D4483">
            <w:pPr>
              <w:jc w:val="both"/>
              <w:rPr>
                <w:rFonts w:eastAsiaTheme="minorHAnsi"/>
                <w:noProof/>
                <w:sz w:val="16"/>
                <w:szCs w:val="16"/>
              </w:rPr>
            </w:pPr>
          </w:p>
        </w:tc>
        <w:tc>
          <w:tcPr>
            <w:tcW w:w="429" w:type="pct"/>
            <w:vMerge/>
          </w:tcPr>
          <w:p w14:paraId="3A9C3DFC" w14:textId="77777777" w:rsidR="006D4483" w:rsidRPr="006D4483" w:rsidRDefault="006D4483" w:rsidP="006D4483">
            <w:pPr>
              <w:jc w:val="both"/>
              <w:rPr>
                <w:rFonts w:eastAsiaTheme="minorHAnsi"/>
                <w:noProof/>
                <w:sz w:val="16"/>
                <w:szCs w:val="16"/>
              </w:rPr>
            </w:pPr>
          </w:p>
        </w:tc>
        <w:tc>
          <w:tcPr>
            <w:tcW w:w="504" w:type="pct"/>
            <w:tcBorders>
              <w:top w:val="single" w:sz="4" w:space="0" w:color="auto"/>
              <w:bottom w:val="single" w:sz="4" w:space="0" w:color="auto"/>
              <w:right w:val="single" w:sz="2" w:space="0" w:color="auto"/>
            </w:tcBorders>
          </w:tcPr>
          <w:p w14:paraId="1702D00E" w14:textId="77777777" w:rsidR="006D4483" w:rsidRPr="006D4483" w:rsidRDefault="006D4483" w:rsidP="006D4483">
            <w:pPr>
              <w:jc w:val="both"/>
              <w:rPr>
                <w:rFonts w:eastAsiaTheme="minorHAnsi"/>
                <w:noProof/>
                <w:sz w:val="16"/>
                <w:szCs w:val="16"/>
              </w:rPr>
            </w:pPr>
            <w:r w:rsidRPr="006D4483">
              <w:rPr>
                <w:rFonts w:eastAsia="Calibri"/>
                <w:sz w:val="16"/>
                <w:szCs w:val="16"/>
                <w:lang w:eastAsia="lt-LT" w:bidi="lt-LT"/>
              </w:rPr>
              <w:t>VVL regionas</w:t>
            </w:r>
          </w:p>
        </w:tc>
        <w:tc>
          <w:tcPr>
            <w:tcW w:w="647" w:type="pct"/>
            <w:tcBorders>
              <w:top w:val="single" w:sz="4" w:space="0" w:color="auto"/>
              <w:left w:val="single" w:sz="2" w:space="0" w:color="auto"/>
              <w:bottom w:val="single" w:sz="4" w:space="0" w:color="auto"/>
              <w:right w:val="single" w:sz="2" w:space="0" w:color="auto"/>
            </w:tcBorders>
          </w:tcPr>
          <w:p w14:paraId="61F464F4" w14:textId="77777777" w:rsidR="006D4483" w:rsidRPr="006D4483" w:rsidRDefault="006D4483" w:rsidP="006D4483">
            <w:pPr>
              <w:jc w:val="both"/>
              <w:rPr>
                <w:rFonts w:eastAsiaTheme="minorHAnsi"/>
                <w:sz w:val="16"/>
                <w:szCs w:val="16"/>
                <w:lang w:eastAsia="en-GB"/>
              </w:rPr>
            </w:pPr>
            <w:r w:rsidRPr="006D4483">
              <w:rPr>
                <w:rFonts w:eastAsiaTheme="minorHAnsi"/>
                <w:sz w:val="16"/>
                <w:szCs w:val="16"/>
                <w:lang w:eastAsia="en-GB"/>
              </w:rPr>
              <w:t>RCO76</w:t>
            </w:r>
          </w:p>
        </w:tc>
        <w:tc>
          <w:tcPr>
            <w:tcW w:w="865" w:type="pct"/>
            <w:tcBorders>
              <w:top w:val="single" w:sz="4" w:space="0" w:color="auto"/>
              <w:left w:val="single" w:sz="2" w:space="0" w:color="auto"/>
              <w:bottom w:val="single" w:sz="4" w:space="0" w:color="auto"/>
              <w:right w:val="single" w:sz="2" w:space="0" w:color="auto"/>
            </w:tcBorders>
          </w:tcPr>
          <w:p w14:paraId="77D1C37F" w14:textId="77777777" w:rsidR="006D4483" w:rsidRPr="006D4483" w:rsidRDefault="006D4483" w:rsidP="006D4483">
            <w:pPr>
              <w:tabs>
                <w:tab w:val="left" w:pos="7560"/>
              </w:tabs>
              <w:rPr>
                <w:rFonts w:eastAsiaTheme="minorHAnsi"/>
                <w:sz w:val="16"/>
                <w:szCs w:val="16"/>
                <w:lang w:eastAsia="en-GB"/>
              </w:rPr>
            </w:pPr>
            <w:r w:rsidRPr="006D4483">
              <w:rPr>
                <w:rFonts w:eastAsiaTheme="minorHAnsi"/>
                <w:sz w:val="16"/>
                <w:szCs w:val="16"/>
                <w:lang w:eastAsia="en-GB"/>
              </w:rPr>
              <w:t>Integruoti teritorinio vystymo projektai</w:t>
            </w:r>
          </w:p>
        </w:tc>
        <w:tc>
          <w:tcPr>
            <w:tcW w:w="573" w:type="pct"/>
            <w:tcBorders>
              <w:top w:val="single" w:sz="4" w:space="0" w:color="auto"/>
              <w:left w:val="single" w:sz="2" w:space="0" w:color="auto"/>
              <w:bottom w:val="single" w:sz="4" w:space="0" w:color="auto"/>
              <w:right w:val="single" w:sz="2" w:space="0" w:color="auto"/>
            </w:tcBorders>
          </w:tcPr>
          <w:p w14:paraId="4545DDB1" w14:textId="77777777" w:rsidR="006D4483" w:rsidRPr="006D4483" w:rsidRDefault="006D4483" w:rsidP="006D4483">
            <w:pPr>
              <w:jc w:val="both"/>
              <w:rPr>
                <w:rFonts w:eastAsiaTheme="minorHAnsi"/>
                <w:noProof/>
                <w:sz w:val="16"/>
                <w:szCs w:val="16"/>
              </w:rPr>
            </w:pPr>
            <w:r w:rsidRPr="006D4483">
              <w:rPr>
                <w:rFonts w:eastAsiaTheme="minorHAnsi"/>
                <w:noProof/>
                <w:sz w:val="16"/>
                <w:szCs w:val="16"/>
              </w:rPr>
              <w:t>Projektai</w:t>
            </w:r>
          </w:p>
        </w:tc>
        <w:tc>
          <w:tcPr>
            <w:tcW w:w="435" w:type="pct"/>
            <w:tcBorders>
              <w:top w:val="single" w:sz="4" w:space="0" w:color="auto"/>
              <w:left w:val="single" w:sz="2" w:space="0" w:color="auto"/>
              <w:bottom w:val="single" w:sz="4" w:space="0" w:color="auto"/>
              <w:right w:val="single" w:sz="2" w:space="0" w:color="auto"/>
            </w:tcBorders>
          </w:tcPr>
          <w:p w14:paraId="2456A133" w14:textId="77777777" w:rsidR="006D4483" w:rsidRPr="006D4483" w:rsidRDefault="006D4483" w:rsidP="006D4483">
            <w:pPr>
              <w:jc w:val="center"/>
              <w:rPr>
                <w:rFonts w:eastAsiaTheme="minorHAnsi"/>
                <w:noProof/>
                <w:sz w:val="16"/>
                <w:szCs w:val="16"/>
              </w:rPr>
            </w:pPr>
            <w:r w:rsidRPr="006D4483">
              <w:rPr>
                <w:rFonts w:eastAsiaTheme="minorHAnsi"/>
                <w:sz w:val="16"/>
                <w:szCs w:val="16"/>
              </w:rPr>
              <w:t>0</w:t>
            </w:r>
          </w:p>
        </w:tc>
        <w:tc>
          <w:tcPr>
            <w:tcW w:w="482" w:type="pct"/>
            <w:tcBorders>
              <w:top w:val="single" w:sz="4" w:space="0" w:color="auto"/>
              <w:left w:val="single" w:sz="2" w:space="0" w:color="auto"/>
              <w:bottom w:val="single" w:sz="4" w:space="0" w:color="auto"/>
              <w:right w:val="single" w:sz="2" w:space="0" w:color="auto"/>
            </w:tcBorders>
          </w:tcPr>
          <w:p w14:paraId="39B1B13F" w14:textId="77777777" w:rsidR="006D4483" w:rsidRPr="006D4483" w:rsidRDefault="006D4483" w:rsidP="006D4483">
            <w:pPr>
              <w:jc w:val="center"/>
              <w:rPr>
                <w:rFonts w:eastAsia="Calibri"/>
                <w:strike/>
                <w:sz w:val="16"/>
                <w:szCs w:val="16"/>
              </w:rPr>
            </w:pPr>
            <w:r w:rsidRPr="006D4483">
              <w:rPr>
                <w:rFonts w:eastAsia="Calibri"/>
                <w:strike/>
                <w:sz w:val="16"/>
                <w:szCs w:val="16"/>
              </w:rPr>
              <w:t>22</w:t>
            </w:r>
          </w:p>
          <w:p w14:paraId="2A72E976" w14:textId="70E989C9" w:rsidR="006D4483" w:rsidRPr="006D4483" w:rsidRDefault="006D4483" w:rsidP="006D4483">
            <w:pPr>
              <w:jc w:val="center"/>
              <w:rPr>
                <w:rFonts w:eastAsiaTheme="minorHAnsi"/>
                <w:noProof/>
                <w:sz w:val="16"/>
                <w:szCs w:val="16"/>
              </w:rPr>
            </w:pPr>
            <w:r w:rsidRPr="001A0FF5">
              <w:rPr>
                <w:rFonts w:eastAsia="Calibri"/>
                <w:b/>
                <w:bCs/>
                <w:noProof/>
                <w:color w:val="EE0000"/>
                <w:sz w:val="16"/>
                <w:szCs w:val="16"/>
              </w:rPr>
              <w:t>95</w:t>
            </w:r>
          </w:p>
        </w:tc>
      </w:tr>
      <w:tr w:rsidR="006D4483" w:rsidRPr="006D4483" w14:paraId="7047147F" w14:textId="77777777" w:rsidTr="00CF7E2D">
        <w:trPr>
          <w:trHeight w:val="340"/>
        </w:trPr>
        <w:tc>
          <w:tcPr>
            <w:tcW w:w="566" w:type="pct"/>
            <w:vMerge/>
          </w:tcPr>
          <w:p w14:paraId="7B1573CF" w14:textId="77777777" w:rsidR="006D4483" w:rsidRPr="006D4483" w:rsidRDefault="006D4483" w:rsidP="006D4483">
            <w:pPr>
              <w:jc w:val="both"/>
              <w:rPr>
                <w:rFonts w:eastAsiaTheme="minorHAnsi"/>
                <w:noProof/>
                <w:sz w:val="16"/>
                <w:szCs w:val="16"/>
              </w:rPr>
            </w:pPr>
          </w:p>
        </w:tc>
        <w:tc>
          <w:tcPr>
            <w:tcW w:w="498" w:type="pct"/>
            <w:vMerge/>
          </w:tcPr>
          <w:p w14:paraId="0108B3FB" w14:textId="77777777" w:rsidR="006D4483" w:rsidRPr="006D4483" w:rsidRDefault="006D4483" w:rsidP="006D4483">
            <w:pPr>
              <w:jc w:val="both"/>
              <w:rPr>
                <w:rFonts w:eastAsiaTheme="minorHAnsi"/>
                <w:noProof/>
                <w:sz w:val="16"/>
                <w:szCs w:val="16"/>
              </w:rPr>
            </w:pPr>
          </w:p>
        </w:tc>
        <w:tc>
          <w:tcPr>
            <w:tcW w:w="429" w:type="pct"/>
            <w:vMerge/>
          </w:tcPr>
          <w:p w14:paraId="45ED4753" w14:textId="77777777" w:rsidR="006D4483" w:rsidRPr="006D4483" w:rsidRDefault="006D4483" w:rsidP="006D4483">
            <w:pPr>
              <w:jc w:val="both"/>
              <w:rPr>
                <w:rFonts w:eastAsiaTheme="minorHAnsi"/>
                <w:noProof/>
                <w:sz w:val="16"/>
                <w:szCs w:val="16"/>
              </w:rPr>
            </w:pPr>
          </w:p>
        </w:tc>
        <w:tc>
          <w:tcPr>
            <w:tcW w:w="504" w:type="pct"/>
            <w:tcBorders>
              <w:top w:val="single" w:sz="4" w:space="0" w:color="auto"/>
              <w:bottom w:val="single" w:sz="4" w:space="0" w:color="auto"/>
              <w:right w:val="single" w:sz="2" w:space="0" w:color="auto"/>
            </w:tcBorders>
          </w:tcPr>
          <w:p w14:paraId="3AD61C43" w14:textId="77777777" w:rsidR="006D4483" w:rsidRPr="006D4483" w:rsidRDefault="006D4483" w:rsidP="006D4483">
            <w:pPr>
              <w:spacing w:before="100" w:beforeAutospacing="1" w:after="100" w:afterAutospacing="1"/>
              <w:jc w:val="both"/>
              <w:rPr>
                <w:rFonts w:eastAsia="Calibri"/>
                <w:sz w:val="16"/>
                <w:szCs w:val="16"/>
                <w:lang w:eastAsia="lt-LT" w:bidi="lt-LT"/>
              </w:rPr>
            </w:pPr>
            <w:r w:rsidRPr="006D4483">
              <w:rPr>
                <w:rFonts w:eastAsia="Calibri"/>
                <w:sz w:val="16"/>
                <w:szCs w:val="16"/>
                <w:lang w:eastAsia="lt-LT" w:bidi="lt-LT"/>
              </w:rPr>
              <w:t>Sostinės regionas</w:t>
            </w:r>
          </w:p>
        </w:tc>
        <w:tc>
          <w:tcPr>
            <w:tcW w:w="647" w:type="pct"/>
            <w:tcBorders>
              <w:top w:val="single" w:sz="4" w:space="0" w:color="auto"/>
              <w:left w:val="single" w:sz="2" w:space="0" w:color="auto"/>
              <w:bottom w:val="single" w:sz="4" w:space="0" w:color="auto"/>
              <w:right w:val="single" w:sz="2" w:space="0" w:color="auto"/>
            </w:tcBorders>
          </w:tcPr>
          <w:p w14:paraId="430704DD" w14:textId="77777777" w:rsidR="006D4483" w:rsidRPr="006D4483" w:rsidRDefault="006D4483" w:rsidP="006D4483">
            <w:pPr>
              <w:spacing w:before="100" w:beforeAutospacing="1" w:after="100" w:afterAutospacing="1"/>
              <w:rPr>
                <w:rFonts w:eastAsiaTheme="minorHAnsi"/>
                <w:sz w:val="16"/>
                <w:szCs w:val="16"/>
                <w:lang w:eastAsia="en-GB"/>
              </w:rPr>
            </w:pPr>
            <w:r w:rsidRPr="006D4483">
              <w:rPr>
                <w:rFonts w:eastAsiaTheme="minorHAnsi"/>
                <w:sz w:val="16"/>
                <w:szCs w:val="16"/>
                <w:lang w:eastAsia="en-GB"/>
              </w:rPr>
              <w:t>RCO114</w:t>
            </w:r>
          </w:p>
        </w:tc>
        <w:tc>
          <w:tcPr>
            <w:tcW w:w="865" w:type="pct"/>
            <w:tcBorders>
              <w:top w:val="single" w:sz="4" w:space="0" w:color="auto"/>
              <w:left w:val="single" w:sz="2" w:space="0" w:color="auto"/>
              <w:bottom w:val="single" w:sz="4" w:space="0" w:color="auto"/>
              <w:right w:val="single" w:sz="2" w:space="0" w:color="auto"/>
            </w:tcBorders>
          </w:tcPr>
          <w:p w14:paraId="7F5279E8" w14:textId="77777777" w:rsidR="006D4483" w:rsidRPr="006D4483" w:rsidRDefault="006D4483" w:rsidP="006D4483">
            <w:pPr>
              <w:tabs>
                <w:tab w:val="left" w:pos="7560"/>
              </w:tabs>
              <w:spacing w:before="100" w:beforeAutospacing="1" w:after="100" w:afterAutospacing="1"/>
              <w:rPr>
                <w:sz w:val="16"/>
                <w:szCs w:val="16"/>
                <w:lang w:eastAsia="en-GB"/>
              </w:rPr>
            </w:pPr>
            <w:r w:rsidRPr="006D4483">
              <w:rPr>
                <w:rFonts w:eastAsiaTheme="minorHAnsi"/>
                <w:sz w:val="16"/>
                <w:szCs w:val="16"/>
                <w:lang w:eastAsia="en-GB"/>
              </w:rPr>
              <w:t>Atviros erdvės, sukurtos arba atkurtos miestų teritorijose</w:t>
            </w:r>
          </w:p>
        </w:tc>
        <w:tc>
          <w:tcPr>
            <w:tcW w:w="573" w:type="pct"/>
            <w:tcBorders>
              <w:top w:val="single" w:sz="4" w:space="0" w:color="auto"/>
              <w:left w:val="single" w:sz="2" w:space="0" w:color="auto"/>
              <w:bottom w:val="single" w:sz="4" w:space="0" w:color="auto"/>
              <w:right w:val="single" w:sz="2" w:space="0" w:color="auto"/>
            </w:tcBorders>
          </w:tcPr>
          <w:p w14:paraId="1A1BC181" w14:textId="77777777" w:rsidR="006D4483" w:rsidRPr="006D4483" w:rsidRDefault="006D4483" w:rsidP="006D4483">
            <w:pPr>
              <w:spacing w:before="100" w:beforeAutospacing="1" w:after="100" w:afterAutospacing="1"/>
              <w:jc w:val="both"/>
              <w:rPr>
                <w:rFonts w:eastAsiaTheme="minorHAnsi"/>
                <w:noProof/>
                <w:sz w:val="16"/>
                <w:szCs w:val="16"/>
              </w:rPr>
            </w:pPr>
            <w:r w:rsidRPr="006D4483">
              <w:rPr>
                <w:rFonts w:eastAsiaTheme="minorHAnsi"/>
                <w:noProof/>
                <w:sz w:val="16"/>
                <w:szCs w:val="16"/>
              </w:rPr>
              <w:t>Kvadratiniai metrai</w:t>
            </w:r>
          </w:p>
        </w:tc>
        <w:tc>
          <w:tcPr>
            <w:tcW w:w="435" w:type="pct"/>
            <w:tcBorders>
              <w:top w:val="single" w:sz="4" w:space="0" w:color="auto"/>
              <w:left w:val="single" w:sz="2" w:space="0" w:color="auto"/>
              <w:bottom w:val="single" w:sz="4" w:space="0" w:color="auto"/>
              <w:right w:val="single" w:sz="2" w:space="0" w:color="auto"/>
            </w:tcBorders>
          </w:tcPr>
          <w:p w14:paraId="35DB2E08" w14:textId="77777777" w:rsidR="006D4483" w:rsidRPr="006D4483" w:rsidRDefault="006D4483" w:rsidP="006D4483">
            <w:pPr>
              <w:spacing w:before="100" w:beforeAutospacing="1" w:after="100" w:afterAutospacing="1"/>
              <w:jc w:val="center"/>
              <w:rPr>
                <w:rFonts w:eastAsiaTheme="minorHAnsi"/>
                <w:noProof/>
                <w:sz w:val="16"/>
                <w:szCs w:val="16"/>
              </w:rPr>
            </w:pPr>
            <w:r w:rsidRPr="006D4483">
              <w:rPr>
                <w:rFonts w:eastAsiaTheme="minorHAnsi"/>
                <w:sz w:val="16"/>
                <w:szCs w:val="16"/>
              </w:rPr>
              <w:t xml:space="preserve"> 0</w:t>
            </w:r>
          </w:p>
        </w:tc>
        <w:tc>
          <w:tcPr>
            <w:tcW w:w="482" w:type="pct"/>
            <w:tcBorders>
              <w:top w:val="single" w:sz="4" w:space="0" w:color="auto"/>
              <w:left w:val="single" w:sz="2" w:space="0" w:color="auto"/>
              <w:bottom w:val="single" w:sz="4" w:space="0" w:color="auto"/>
              <w:right w:val="single" w:sz="2" w:space="0" w:color="auto"/>
            </w:tcBorders>
          </w:tcPr>
          <w:p w14:paraId="3481BD47" w14:textId="77777777" w:rsidR="006D4483" w:rsidRPr="006D4483" w:rsidRDefault="006D4483" w:rsidP="006D4483">
            <w:pPr>
              <w:spacing w:before="100" w:beforeAutospacing="1" w:after="100" w:afterAutospacing="1"/>
              <w:jc w:val="center"/>
              <w:rPr>
                <w:rFonts w:eastAsiaTheme="minorHAnsi"/>
                <w:noProof/>
                <w:sz w:val="16"/>
                <w:szCs w:val="16"/>
              </w:rPr>
            </w:pPr>
            <w:r w:rsidRPr="006D4483">
              <w:rPr>
                <w:rFonts w:eastAsiaTheme="minorHAnsi"/>
                <w:sz w:val="16"/>
                <w:szCs w:val="16"/>
              </w:rPr>
              <w:t>824 000</w:t>
            </w:r>
          </w:p>
        </w:tc>
      </w:tr>
      <w:tr w:rsidR="006D4483" w:rsidRPr="006D4483" w14:paraId="08ED201B" w14:textId="77777777" w:rsidTr="00CF7E2D">
        <w:trPr>
          <w:trHeight w:val="340"/>
        </w:trPr>
        <w:tc>
          <w:tcPr>
            <w:tcW w:w="566" w:type="pct"/>
            <w:vMerge/>
          </w:tcPr>
          <w:p w14:paraId="71EA45D1" w14:textId="77777777" w:rsidR="006D4483" w:rsidRPr="006D4483" w:rsidRDefault="006D4483" w:rsidP="006D4483">
            <w:pPr>
              <w:jc w:val="both"/>
              <w:rPr>
                <w:rFonts w:eastAsiaTheme="minorHAnsi"/>
                <w:noProof/>
                <w:sz w:val="16"/>
                <w:szCs w:val="16"/>
              </w:rPr>
            </w:pPr>
          </w:p>
        </w:tc>
        <w:tc>
          <w:tcPr>
            <w:tcW w:w="498" w:type="pct"/>
            <w:vMerge/>
          </w:tcPr>
          <w:p w14:paraId="43856287" w14:textId="77777777" w:rsidR="006D4483" w:rsidRPr="006D4483" w:rsidRDefault="006D4483" w:rsidP="006D4483">
            <w:pPr>
              <w:jc w:val="both"/>
              <w:rPr>
                <w:rFonts w:eastAsiaTheme="minorHAnsi"/>
                <w:noProof/>
                <w:sz w:val="16"/>
                <w:szCs w:val="16"/>
              </w:rPr>
            </w:pPr>
          </w:p>
        </w:tc>
        <w:tc>
          <w:tcPr>
            <w:tcW w:w="429" w:type="pct"/>
            <w:vMerge/>
          </w:tcPr>
          <w:p w14:paraId="6F21BBC4" w14:textId="77777777" w:rsidR="006D4483" w:rsidRPr="006D4483" w:rsidRDefault="006D4483" w:rsidP="006D4483">
            <w:pPr>
              <w:jc w:val="both"/>
              <w:rPr>
                <w:rFonts w:eastAsiaTheme="minorHAnsi"/>
                <w:noProof/>
                <w:sz w:val="16"/>
                <w:szCs w:val="16"/>
              </w:rPr>
            </w:pPr>
          </w:p>
        </w:tc>
        <w:tc>
          <w:tcPr>
            <w:tcW w:w="504" w:type="pct"/>
            <w:tcBorders>
              <w:top w:val="single" w:sz="4" w:space="0" w:color="auto"/>
              <w:bottom w:val="single" w:sz="4" w:space="0" w:color="auto"/>
              <w:right w:val="single" w:sz="2" w:space="0" w:color="auto"/>
            </w:tcBorders>
          </w:tcPr>
          <w:p w14:paraId="7C2D4F87" w14:textId="77777777" w:rsidR="006D4483" w:rsidRPr="006D4483" w:rsidRDefault="006D4483" w:rsidP="006D4483">
            <w:pPr>
              <w:spacing w:before="100" w:beforeAutospacing="1" w:after="100" w:afterAutospacing="1"/>
              <w:jc w:val="both"/>
              <w:rPr>
                <w:rFonts w:eastAsia="Calibri"/>
                <w:sz w:val="16"/>
                <w:szCs w:val="16"/>
                <w:lang w:eastAsia="lt-LT" w:bidi="lt-LT"/>
              </w:rPr>
            </w:pPr>
            <w:r w:rsidRPr="006D4483">
              <w:rPr>
                <w:rFonts w:eastAsia="Calibri"/>
                <w:sz w:val="16"/>
                <w:szCs w:val="16"/>
                <w:lang w:eastAsia="lt-LT" w:bidi="lt-LT"/>
              </w:rPr>
              <w:t>VVL regionas</w:t>
            </w:r>
          </w:p>
        </w:tc>
        <w:tc>
          <w:tcPr>
            <w:tcW w:w="647" w:type="pct"/>
            <w:tcBorders>
              <w:top w:val="single" w:sz="4" w:space="0" w:color="auto"/>
              <w:left w:val="single" w:sz="2" w:space="0" w:color="auto"/>
              <w:bottom w:val="single" w:sz="4" w:space="0" w:color="auto"/>
              <w:right w:val="single" w:sz="2" w:space="0" w:color="auto"/>
            </w:tcBorders>
          </w:tcPr>
          <w:p w14:paraId="7150DBA9" w14:textId="77777777" w:rsidR="006D4483" w:rsidRPr="006D4483" w:rsidRDefault="006D4483" w:rsidP="006D4483">
            <w:pPr>
              <w:spacing w:before="100" w:beforeAutospacing="1" w:after="100" w:afterAutospacing="1"/>
              <w:rPr>
                <w:rFonts w:eastAsiaTheme="minorHAnsi"/>
                <w:sz w:val="16"/>
                <w:szCs w:val="16"/>
                <w:lang w:eastAsia="en-GB"/>
              </w:rPr>
            </w:pPr>
            <w:r w:rsidRPr="006D4483">
              <w:rPr>
                <w:rFonts w:eastAsiaTheme="minorHAnsi"/>
                <w:sz w:val="16"/>
                <w:szCs w:val="16"/>
              </w:rPr>
              <w:t>RCO114</w:t>
            </w:r>
          </w:p>
        </w:tc>
        <w:tc>
          <w:tcPr>
            <w:tcW w:w="865" w:type="pct"/>
            <w:tcBorders>
              <w:top w:val="single" w:sz="4" w:space="0" w:color="auto"/>
              <w:left w:val="single" w:sz="2" w:space="0" w:color="auto"/>
              <w:bottom w:val="single" w:sz="4" w:space="0" w:color="auto"/>
              <w:right w:val="single" w:sz="2" w:space="0" w:color="auto"/>
            </w:tcBorders>
          </w:tcPr>
          <w:p w14:paraId="4607D8B5" w14:textId="77777777" w:rsidR="006D4483" w:rsidRPr="006D4483" w:rsidRDefault="006D4483" w:rsidP="006D4483">
            <w:pPr>
              <w:tabs>
                <w:tab w:val="left" w:pos="7560"/>
              </w:tabs>
              <w:spacing w:before="100" w:beforeAutospacing="1" w:after="100" w:afterAutospacing="1"/>
              <w:rPr>
                <w:rFonts w:eastAsiaTheme="minorHAnsi"/>
                <w:sz w:val="16"/>
                <w:szCs w:val="16"/>
                <w:lang w:eastAsia="en-GB"/>
              </w:rPr>
            </w:pPr>
            <w:r w:rsidRPr="006D4483">
              <w:rPr>
                <w:rFonts w:eastAsiaTheme="minorHAnsi"/>
                <w:sz w:val="16"/>
                <w:szCs w:val="16"/>
              </w:rPr>
              <w:t>Atviros erdvės, sukurtos arba atkurtos miestų teritorijose</w:t>
            </w:r>
          </w:p>
        </w:tc>
        <w:tc>
          <w:tcPr>
            <w:tcW w:w="573" w:type="pct"/>
            <w:tcBorders>
              <w:top w:val="single" w:sz="4" w:space="0" w:color="auto"/>
              <w:left w:val="single" w:sz="2" w:space="0" w:color="auto"/>
              <w:bottom w:val="single" w:sz="4" w:space="0" w:color="auto"/>
              <w:right w:val="single" w:sz="2" w:space="0" w:color="auto"/>
            </w:tcBorders>
          </w:tcPr>
          <w:p w14:paraId="36116A67" w14:textId="77777777" w:rsidR="006D4483" w:rsidRPr="006D4483" w:rsidRDefault="006D4483" w:rsidP="006D4483">
            <w:pPr>
              <w:spacing w:before="100" w:beforeAutospacing="1" w:after="100" w:afterAutospacing="1"/>
              <w:jc w:val="both"/>
              <w:rPr>
                <w:rFonts w:eastAsiaTheme="minorHAnsi"/>
                <w:noProof/>
                <w:sz w:val="16"/>
                <w:szCs w:val="16"/>
              </w:rPr>
            </w:pPr>
            <w:r w:rsidRPr="006D4483">
              <w:rPr>
                <w:rFonts w:eastAsiaTheme="minorHAnsi"/>
                <w:noProof/>
                <w:sz w:val="16"/>
                <w:szCs w:val="16"/>
              </w:rPr>
              <w:t>Kvadratiniai metrai</w:t>
            </w:r>
          </w:p>
        </w:tc>
        <w:tc>
          <w:tcPr>
            <w:tcW w:w="435" w:type="pct"/>
            <w:tcBorders>
              <w:top w:val="single" w:sz="4" w:space="0" w:color="auto"/>
              <w:left w:val="single" w:sz="2" w:space="0" w:color="auto"/>
              <w:bottom w:val="single" w:sz="4" w:space="0" w:color="auto"/>
              <w:right w:val="single" w:sz="2" w:space="0" w:color="auto"/>
            </w:tcBorders>
          </w:tcPr>
          <w:p w14:paraId="552BB24E" w14:textId="77777777" w:rsidR="006D4483" w:rsidRPr="006D4483" w:rsidRDefault="006D4483" w:rsidP="006D4483">
            <w:pPr>
              <w:spacing w:before="100" w:beforeAutospacing="1" w:after="100" w:afterAutospacing="1"/>
              <w:jc w:val="center"/>
              <w:rPr>
                <w:rFonts w:eastAsiaTheme="minorHAnsi"/>
                <w:noProof/>
                <w:sz w:val="16"/>
                <w:szCs w:val="16"/>
              </w:rPr>
            </w:pPr>
            <w:r w:rsidRPr="006D4483">
              <w:rPr>
                <w:rFonts w:eastAsiaTheme="minorHAnsi"/>
                <w:sz w:val="16"/>
                <w:szCs w:val="16"/>
              </w:rPr>
              <w:t xml:space="preserve"> 0</w:t>
            </w:r>
          </w:p>
        </w:tc>
        <w:tc>
          <w:tcPr>
            <w:tcW w:w="482" w:type="pct"/>
            <w:tcBorders>
              <w:top w:val="single" w:sz="4" w:space="0" w:color="auto"/>
              <w:left w:val="single" w:sz="2" w:space="0" w:color="auto"/>
              <w:bottom w:val="single" w:sz="4" w:space="0" w:color="auto"/>
              <w:right w:val="single" w:sz="2" w:space="0" w:color="auto"/>
            </w:tcBorders>
          </w:tcPr>
          <w:p w14:paraId="08643FB8" w14:textId="77777777" w:rsidR="006D4483" w:rsidRPr="006D4483" w:rsidRDefault="006D4483" w:rsidP="006D4483">
            <w:pPr>
              <w:spacing w:before="100" w:beforeAutospacing="1" w:after="100" w:afterAutospacing="1"/>
              <w:jc w:val="center"/>
              <w:rPr>
                <w:rFonts w:eastAsiaTheme="minorHAnsi"/>
                <w:noProof/>
                <w:sz w:val="16"/>
                <w:szCs w:val="16"/>
              </w:rPr>
            </w:pPr>
            <w:r w:rsidRPr="006D4483">
              <w:rPr>
                <w:rFonts w:eastAsiaTheme="minorHAnsi"/>
                <w:sz w:val="16"/>
                <w:szCs w:val="16"/>
              </w:rPr>
              <w:t>3 413 000</w:t>
            </w:r>
          </w:p>
        </w:tc>
      </w:tr>
      <w:tr w:rsidR="006D4483" w:rsidRPr="006D4483" w14:paraId="75264FB6" w14:textId="77777777" w:rsidTr="00CF7E2D">
        <w:trPr>
          <w:trHeight w:val="340"/>
        </w:trPr>
        <w:tc>
          <w:tcPr>
            <w:tcW w:w="566" w:type="pct"/>
            <w:vMerge/>
          </w:tcPr>
          <w:p w14:paraId="0BF5705F" w14:textId="77777777" w:rsidR="006D4483" w:rsidRPr="006D4483" w:rsidRDefault="006D4483" w:rsidP="006D4483">
            <w:pPr>
              <w:jc w:val="both"/>
              <w:rPr>
                <w:rFonts w:eastAsiaTheme="minorHAnsi"/>
                <w:noProof/>
                <w:sz w:val="16"/>
                <w:szCs w:val="16"/>
              </w:rPr>
            </w:pPr>
          </w:p>
        </w:tc>
        <w:tc>
          <w:tcPr>
            <w:tcW w:w="498" w:type="pct"/>
            <w:vMerge/>
          </w:tcPr>
          <w:p w14:paraId="61E4A7B4" w14:textId="77777777" w:rsidR="006D4483" w:rsidRPr="006D4483" w:rsidRDefault="006D4483" w:rsidP="006D4483">
            <w:pPr>
              <w:jc w:val="both"/>
              <w:rPr>
                <w:rFonts w:eastAsiaTheme="minorHAnsi"/>
                <w:noProof/>
                <w:sz w:val="16"/>
                <w:szCs w:val="16"/>
              </w:rPr>
            </w:pPr>
          </w:p>
        </w:tc>
        <w:tc>
          <w:tcPr>
            <w:tcW w:w="429" w:type="pct"/>
            <w:vMerge/>
          </w:tcPr>
          <w:p w14:paraId="1C029144" w14:textId="77777777" w:rsidR="006D4483" w:rsidRPr="006D4483" w:rsidRDefault="006D4483" w:rsidP="006D4483">
            <w:pPr>
              <w:jc w:val="both"/>
              <w:rPr>
                <w:rFonts w:eastAsiaTheme="minorHAnsi"/>
                <w:noProof/>
                <w:sz w:val="16"/>
                <w:szCs w:val="16"/>
              </w:rPr>
            </w:pPr>
          </w:p>
        </w:tc>
        <w:tc>
          <w:tcPr>
            <w:tcW w:w="504" w:type="pct"/>
            <w:tcBorders>
              <w:top w:val="single" w:sz="4" w:space="0" w:color="auto"/>
              <w:bottom w:val="single" w:sz="4" w:space="0" w:color="auto"/>
              <w:right w:val="single" w:sz="2" w:space="0" w:color="auto"/>
            </w:tcBorders>
          </w:tcPr>
          <w:p w14:paraId="298B8E42" w14:textId="77777777" w:rsidR="006D4483" w:rsidRPr="006D4483" w:rsidRDefault="006D4483" w:rsidP="006D4483">
            <w:pPr>
              <w:spacing w:before="100" w:beforeAutospacing="1" w:after="100" w:afterAutospacing="1"/>
              <w:jc w:val="both"/>
              <w:rPr>
                <w:rFonts w:eastAsia="Calibri"/>
                <w:sz w:val="16"/>
                <w:szCs w:val="16"/>
                <w:lang w:eastAsia="lt-LT" w:bidi="lt-LT"/>
              </w:rPr>
            </w:pPr>
            <w:r w:rsidRPr="006D4483">
              <w:rPr>
                <w:rFonts w:eastAsia="Calibri"/>
                <w:sz w:val="16"/>
                <w:szCs w:val="16"/>
                <w:lang w:eastAsia="lt-LT" w:bidi="lt-LT"/>
              </w:rPr>
              <w:t>Sostinės regionas</w:t>
            </w:r>
          </w:p>
        </w:tc>
        <w:tc>
          <w:tcPr>
            <w:tcW w:w="647" w:type="pct"/>
            <w:tcBorders>
              <w:top w:val="single" w:sz="4" w:space="0" w:color="auto"/>
              <w:left w:val="single" w:sz="2" w:space="0" w:color="auto"/>
              <w:bottom w:val="single" w:sz="4" w:space="0" w:color="auto"/>
              <w:right w:val="single" w:sz="2" w:space="0" w:color="auto"/>
            </w:tcBorders>
          </w:tcPr>
          <w:p w14:paraId="69DD486D" w14:textId="77777777" w:rsidR="006D4483" w:rsidRPr="006D4483" w:rsidRDefault="006D4483" w:rsidP="006D4483">
            <w:pPr>
              <w:spacing w:before="100" w:beforeAutospacing="1" w:after="100" w:afterAutospacing="1"/>
              <w:rPr>
                <w:rFonts w:eastAsiaTheme="minorHAnsi"/>
                <w:sz w:val="16"/>
                <w:szCs w:val="16"/>
              </w:rPr>
            </w:pPr>
            <w:r w:rsidRPr="006D4483">
              <w:rPr>
                <w:rFonts w:eastAsiaTheme="minorHAnsi"/>
                <w:sz w:val="16"/>
                <w:szCs w:val="16"/>
              </w:rPr>
              <w:t>Specialusis</w:t>
            </w:r>
          </w:p>
        </w:tc>
        <w:tc>
          <w:tcPr>
            <w:tcW w:w="865" w:type="pct"/>
            <w:tcBorders>
              <w:top w:val="single" w:sz="4" w:space="0" w:color="auto"/>
              <w:left w:val="single" w:sz="2" w:space="0" w:color="auto"/>
              <w:bottom w:val="single" w:sz="4" w:space="0" w:color="auto"/>
              <w:right w:val="single" w:sz="2" w:space="0" w:color="auto"/>
            </w:tcBorders>
          </w:tcPr>
          <w:p w14:paraId="69305E41" w14:textId="77777777" w:rsidR="006D4483" w:rsidRPr="006D4483" w:rsidRDefault="006D4483" w:rsidP="006D4483">
            <w:pPr>
              <w:tabs>
                <w:tab w:val="left" w:pos="7560"/>
              </w:tabs>
              <w:spacing w:before="100" w:beforeAutospacing="1" w:after="100" w:afterAutospacing="1"/>
              <w:rPr>
                <w:rFonts w:eastAsiaTheme="minorHAnsi"/>
                <w:sz w:val="16"/>
                <w:szCs w:val="16"/>
              </w:rPr>
            </w:pPr>
            <w:r w:rsidRPr="006D4483">
              <w:rPr>
                <w:rFonts w:eastAsiaTheme="minorHAnsi"/>
                <w:sz w:val="16"/>
                <w:szCs w:val="16"/>
              </w:rPr>
              <w:t>Naujų ar rekonstruotų pastatų, kurių pirminės energijos paklausa yra bent 20 % mažesnė nei reikalauja energijos beveik nevartojantis pastatas, plotas</w:t>
            </w:r>
          </w:p>
        </w:tc>
        <w:tc>
          <w:tcPr>
            <w:tcW w:w="573" w:type="pct"/>
            <w:tcBorders>
              <w:top w:val="single" w:sz="4" w:space="0" w:color="auto"/>
              <w:left w:val="single" w:sz="2" w:space="0" w:color="auto"/>
              <w:bottom w:val="single" w:sz="4" w:space="0" w:color="auto"/>
              <w:right w:val="single" w:sz="2" w:space="0" w:color="auto"/>
            </w:tcBorders>
          </w:tcPr>
          <w:p w14:paraId="7F9CC996" w14:textId="77777777" w:rsidR="006D4483" w:rsidRPr="006D4483" w:rsidRDefault="006D4483" w:rsidP="006D4483">
            <w:pPr>
              <w:spacing w:before="100" w:beforeAutospacing="1" w:after="100" w:afterAutospacing="1"/>
              <w:jc w:val="both"/>
              <w:rPr>
                <w:rFonts w:eastAsiaTheme="minorHAnsi"/>
                <w:noProof/>
                <w:sz w:val="16"/>
                <w:szCs w:val="16"/>
              </w:rPr>
            </w:pPr>
            <w:r w:rsidRPr="006D4483">
              <w:rPr>
                <w:rFonts w:eastAsiaTheme="minorHAnsi"/>
                <w:noProof/>
                <w:sz w:val="16"/>
                <w:szCs w:val="16"/>
              </w:rPr>
              <w:t>Kvadratiniai metrai</w:t>
            </w:r>
          </w:p>
        </w:tc>
        <w:tc>
          <w:tcPr>
            <w:tcW w:w="435" w:type="pct"/>
            <w:tcBorders>
              <w:top w:val="single" w:sz="4" w:space="0" w:color="auto"/>
              <w:left w:val="single" w:sz="2" w:space="0" w:color="auto"/>
              <w:bottom w:val="single" w:sz="4" w:space="0" w:color="auto"/>
              <w:right w:val="single" w:sz="2" w:space="0" w:color="auto"/>
            </w:tcBorders>
          </w:tcPr>
          <w:p w14:paraId="3CEE87DD" w14:textId="77777777" w:rsidR="006D4483" w:rsidRPr="006D4483" w:rsidRDefault="006D4483" w:rsidP="006D4483">
            <w:pPr>
              <w:spacing w:before="100" w:beforeAutospacing="1" w:after="100" w:afterAutospacing="1"/>
              <w:jc w:val="center"/>
              <w:rPr>
                <w:rFonts w:eastAsiaTheme="minorHAnsi"/>
                <w:sz w:val="16"/>
                <w:szCs w:val="16"/>
              </w:rPr>
            </w:pPr>
            <w:r w:rsidRPr="006D4483">
              <w:rPr>
                <w:rFonts w:eastAsiaTheme="minorHAnsi"/>
                <w:sz w:val="16"/>
                <w:szCs w:val="16"/>
              </w:rPr>
              <w:t>0</w:t>
            </w:r>
          </w:p>
        </w:tc>
        <w:tc>
          <w:tcPr>
            <w:tcW w:w="482" w:type="pct"/>
            <w:tcBorders>
              <w:top w:val="single" w:sz="4" w:space="0" w:color="auto"/>
              <w:left w:val="single" w:sz="2" w:space="0" w:color="auto"/>
              <w:bottom w:val="single" w:sz="4" w:space="0" w:color="auto"/>
              <w:right w:val="single" w:sz="2" w:space="0" w:color="auto"/>
            </w:tcBorders>
          </w:tcPr>
          <w:p w14:paraId="25DEF33E" w14:textId="77777777" w:rsidR="006D4483" w:rsidRPr="006D4483" w:rsidRDefault="006D4483" w:rsidP="006D4483">
            <w:pPr>
              <w:spacing w:before="100" w:beforeAutospacing="1" w:after="100" w:afterAutospacing="1"/>
              <w:jc w:val="center"/>
              <w:rPr>
                <w:rFonts w:eastAsiaTheme="minorHAnsi"/>
                <w:sz w:val="16"/>
                <w:szCs w:val="16"/>
              </w:rPr>
            </w:pPr>
            <w:r w:rsidRPr="006D4483">
              <w:rPr>
                <w:rFonts w:eastAsiaTheme="minorHAnsi"/>
                <w:sz w:val="16"/>
                <w:szCs w:val="16"/>
              </w:rPr>
              <w:t>5 400</w:t>
            </w:r>
          </w:p>
        </w:tc>
      </w:tr>
      <w:tr w:rsidR="006D4483" w:rsidRPr="006D4483" w14:paraId="4024C41F" w14:textId="77777777" w:rsidTr="00CF7E2D">
        <w:trPr>
          <w:trHeight w:val="340"/>
        </w:trPr>
        <w:tc>
          <w:tcPr>
            <w:tcW w:w="566" w:type="pct"/>
            <w:vMerge/>
          </w:tcPr>
          <w:p w14:paraId="59CCF02D" w14:textId="77777777" w:rsidR="006D4483" w:rsidRPr="006D4483" w:rsidRDefault="006D4483" w:rsidP="006D4483">
            <w:pPr>
              <w:jc w:val="both"/>
              <w:rPr>
                <w:rFonts w:eastAsiaTheme="minorHAnsi"/>
                <w:noProof/>
                <w:sz w:val="16"/>
                <w:szCs w:val="16"/>
              </w:rPr>
            </w:pPr>
          </w:p>
        </w:tc>
        <w:tc>
          <w:tcPr>
            <w:tcW w:w="498" w:type="pct"/>
            <w:vMerge/>
          </w:tcPr>
          <w:p w14:paraId="2626E051" w14:textId="77777777" w:rsidR="006D4483" w:rsidRPr="006D4483" w:rsidRDefault="006D4483" w:rsidP="006D4483">
            <w:pPr>
              <w:jc w:val="both"/>
              <w:rPr>
                <w:rFonts w:eastAsiaTheme="minorHAnsi"/>
                <w:noProof/>
                <w:sz w:val="16"/>
                <w:szCs w:val="16"/>
              </w:rPr>
            </w:pPr>
          </w:p>
        </w:tc>
        <w:tc>
          <w:tcPr>
            <w:tcW w:w="429" w:type="pct"/>
            <w:vMerge/>
          </w:tcPr>
          <w:p w14:paraId="3C784178" w14:textId="77777777" w:rsidR="006D4483" w:rsidRPr="006D4483" w:rsidRDefault="006D4483" w:rsidP="006D4483">
            <w:pPr>
              <w:jc w:val="both"/>
              <w:rPr>
                <w:rFonts w:eastAsiaTheme="minorHAnsi"/>
                <w:noProof/>
                <w:sz w:val="16"/>
                <w:szCs w:val="16"/>
              </w:rPr>
            </w:pPr>
          </w:p>
        </w:tc>
        <w:tc>
          <w:tcPr>
            <w:tcW w:w="504" w:type="pct"/>
            <w:tcBorders>
              <w:top w:val="single" w:sz="4" w:space="0" w:color="auto"/>
              <w:bottom w:val="single" w:sz="4" w:space="0" w:color="auto"/>
              <w:right w:val="single" w:sz="2" w:space="0" w:color="auto"/>
            </w:tcBorders>
          </w:tcPr>
          <w:p w14:paraId="6C745B5A" w14:textId="77777777" w:rsidR="006D4483" w:rsidRPr="006D4483" w:rsidRDefault="006D4483" w:rsidP="006D4483">
            <w:pPr>
              <w:spacing w:before="100" w:beforeAutospacing="1" w:after="100" w:afterAutospacing="1"/>
              <w:jc w:val="both"/>
              <w:rPr>
                <w:rFonts w:eastAsia="Calibri"/>
                <w:sz w:val="16"/>
                <w:szCs w:val="16"/>
                <w:lang w:eastAsia="lt-LT" w:bidi="lt-LT"/>
              </w:rPr>
            </w:pPr>
            <w:r w:rsidRPr="006D4483">
              <w:rPr>
                <w:rFonts w:eastAsia="Calibri"/>
                <w:sz w:val="16"/>
                <w:szCs w:val="16"/>
                <w:lang w:eastAsia="lt-LT" w:bidi="lt-LT"/>
              </w:rPr>
              <w:t>VVL regionas</w:t>
            </w:r>
          </w:p>
        </w:tc>
        <w:tc>
          <w:tcPr>
            <w:tcW w:w="647" w:type="pct"/>
            <w:tcBorders>
              <w:top w:val="single" w:sz="4" w:space="0" w:color="auto"/>
              <w:left w:val="single" w:sz="2" w:space="0" w:color="auto"/>
              <w:bottom w:val="single" w:sz="4" w:space="0" w:color="auto"/>
              <w:right w:val="single" w:sz="2" w:space="0" w:color="auto"/>
            </w:tcBorders>
          </w:tcPr>
          <w:p w14:paraId="46E185D4" w14:textId="77777777" w:rsidR="006D4483" w:rsidRPr="006D4483" w:rsidRDefault="006D4483" w:rsidP="006D4483">
            <w:pPr>
              <w:spacing w:before="100" w:beforeAutospacing="1" w:after="100" w:afterAutospacing="1"/>
              <w:rPr>
                <w:rFonts w:eastAsiaTheme="minorHAnsi"/>
                <w:sz w:val="16"/>
                <w:szCs w:val="16"/>
              </w:rPr>
            </w:pPr>
            <w:r w:rsidRPr="006D4483">
              <w:rPr>
                <w:rFonts w:eastAsiaTheme="minorHAnsi"/>
                <w:sz w:val="16"/>
                <w:szCs w:val="16"/>
              </w:rPr>
              <w:t>Specialusis</w:t>
            </w:r>
          </w:p>
        </w:tc>
        <w:tc>
          <w:tcPr>
            <w:tcW w:w="865" w:type="pct"/>
            <w:tcBorders>
              <w:top w:val="single" w:sz="4" w:space="0" w:color="auto"/>
              <w:left w:val="single" w:sz="2" w:space="0" w:color="auto"/>
              <w:bottom w:val="single" w:sz="4" w:space="0" w:color="auto"/>
              <w:right w:val="single" w:sz="2" w:space="0" w:color="auto"/>
            </w:tcBorders>
          </w:tcPr>
          <w:p w14:paraId="54D7F2DA" w14:textId="77777777" w:rsidR="006D4483" w:rsidRPr="006D4483" w:rsidRDefault="006D4483" w:rsidP="006D4483">
            <w:pPr>
              <w:tabs>
                <w:tab w:val="left" w:pos="7560"/>
              </w:tabs>
              <w:spacing w:before="100" w:beforeAutospacing="1" w:after="100" w:afterAutospacing="1"/>
              <w:rPr>
                <w:rFonts w:eastAsiaTheme="minorHAnsi"/>
                <w:sz w:val="16"/>
                <w:szCs w:val="16"/>
              </w:rPr>
            </w:pPr>
            <w:r w:rsidRPr="006D4483">
              <w:rPr>
                <w:rFonts w:eastAsiaTheme="minorHAnsi"/>
                <w:sz w:val="16"/>
                <w:szCs w:val="16"/>
              </w:rPr>
              <w:t>Naujų ar rekonstruotų pastatų, kurių pirminės energijos paklausa yra bent 20 % mažesnė nei reikalauja energijos beveik nevartojantis pastatas, plotas</w:t>
            </w:r>
          </w:p>
        </w:tc>
        <w:tc>
          <w:tcPr>
            <w:tcW w:w="573" w:type="pct"/>
            <w:tcBorders>
              <w:top w:val="single" w:sz="4" w:space="0" w:color="auto"/>
              <w:left w:val="single" w:sz="2" w:space="0" w:color="auto"/>
              <w:bottom w:val="single" w:sz="4" w:space="0" w:color="auto"/>
              <w:right w:val="single" w:sz="2" w:space="0" w:color="auto"/>
            </w:tcBorders>
          </w:tcPr>
          <w:p w14:paraId="7B8C710E" w14:textId="77777777" w:rsidR="006D4483" w:rsidRPr="006D4483" w:rsidRDefault="006D4483" w:rsidP="006D4483">
            <w:pPr>
              <w:spacing w:before="100" w:beforeAutospacing="1" w:after="100" w:afterAutospacing="1"/>
              <w:jc w:val="both"/>
              <w:rPr>
                <w:rFonts w:eastAsiaTheme="minorHAnsi"/>
                <w:noProof/>
                <w:sz w:val="16"/>
                <w:szCs w:val="16"/>
              </w:rPr>
            </w:pPr>
            <w:r w:rsidRPr="006D4483">
              <w:rPr>
                <w:rFonts w:eastAsiaTheme="minorHAnsi"/>
                <w:noProof/>
                <w:sz w:val="16"/>
                <w:szCs w:val="16"/>
              </w:rPr>
              <w:t>Kvadratiniai metrai</w:t>
            </w:r>
          </w:p>
        </w:tc>
        <w:tc>
          <w:tcPr>
            <w:tcW w:w="435" w:type="pct"/>
            <w:tcBorders>
              <w:top w:val="single" w:sz="4" w:space="0" w:color="auto"/>
              <w:left w:val="single" w:sz="2" w:space="0" w:color="auto"/>
              <w:bottom w:val="single" w:sz="4" w:space="0" w:color="auto"/>
              <w:right w:val="single" w:sz="2" w:space="0" w:color="auto"/>
            </w:tcBorders>
          </w:tcPr>
          <w:p w14:paraId="55DA1A73" w14:textId="77777777" w:rsidR="006D4483" w:rsidRPr="006D4483" w:rsidRDefault="006D4483" w:rsidP="006D4483">
            <w:pPr>
              <w:spacing w:before="100" w:beforeAutospacing="1" w:after="100" w:afterAutospacing="1"/>
              <w:jc w:val="center"/>
              <w:rPr>
                <w:rFonts w:eastAsiaTheme="minorHAnsi"/>
                <w:sz w:val="16"/>
                <w:szCs w:val="16"/>
              </w:rPr>
            </w:pPr>
            <w:r w:rsidRPr="006D4483">
              <w:rPr>
                <w:rFonts w:eastAsiaTheme="minorHAnsi"/>
                <w:sz w:val="16"/>
                <w:szCs w:val="16"/>
              </w:rPr>
              <w:t>0</w:t>
            </w:r>
          </w:p>
        </w:tc>
        <w:tc>
          <w:tcPr>
            <w:tcW w:w="482" w:type="pct"/>
            <w:tcBorders>
              <w:top w:val="single" w:sz="4" w:space="0" w:color="auto"/>
              <w:left w:val="single" w:sz="2" w:space="0" w:color="auto"/>
              <w:bottom w:val="single" w:sz="4" w:space="0" w:color="auto"/>
              <w:right w:val="single" w:sz="2" w:space="0" w:color="auto"/>
            </w:tcBorders>
          </w:tcPr>
          <w:p w14:paraId="2B358B11" w14:textId="77777777" w:rsidR="006D4483" w:rsidRPr="006D4483" w:rsidRDefault="006D4483" w:rsidP="006D4483">
            <w:pPr>
              <w:spacing w:before="100" w:beforeAutospacing="1" w:after="100" w:afterAutospacing="1"/>
              <w:jc w:val="center"/>
              <w:rPr>
                <w:rFonts w:eastAsiaTheme="minorHAnsi"/>
                <w:sz w:val="16"/>
                <w:szCs w:val="16"/>
              </w:rPr>
            </w:pPr>
            <w:r w:rsidRPr="006D4483">
              <w:rPr>
                <w:rFonts w:eastAsiaTheme="minorHAnsi"/>
                <w:sz w:val="16"/>
                <w:szCs w:val="16"/>
              </w:rPr>
              <w:t>18 300</w:t>
            </w:r>
          </w:p>
        </w:tc>
      </w:tr>
    </w:tbl>
    <w:p w14:paraId="5D84B4E6" w14:textId="77777777" w:rsidR="006D4483" w:rsidRPr="006D4483" w:rsidRDefault="006D4483" w:rsidP="006D4483">
      <w:pPr>
        <w:rPr>
          <w:rFonts w:eastAsiaTheme="minorHAnsi"/>
          <w:b/>
          <w:sz w:val="20"/>
          <w:szCs w:val="24"/>
        </w:rPr>
      </w:pPr>
    </w:p>
    <w:p w14:paraId="471CBB03" w14:textId="77777777" w:rsidR="006D4483" w:rsidRPr="006D4483" w:rsidRDefault="006D4483" w:rsidP="006D4483">
      <w:pPr>
        <w:rPr>
          <w:rFonts w:eastAsiaTheme="minorHAnsi"/>
          <w:b/>
          <w:sz w:val="20"/>
          <w:szCs w:val="24"/>
        </w:rPr>
        <w:sectPr w:rsidR="006D4483" w:rsidRPr="006D4483" w:rsidSect="006D4483">
          <w:pgSz w:w="11906" w:h="16838"/>
          <w:pgMar w:top="1276" w:right="567" w:bottom="1134" w:left="1701" w:header="567" w:footer="567" w:gutter="0"/>
          <w:cols w:space="1296"/>
          <w:docGrid w:linePitch="360"/>
        </w:sectPr>
      </w:pPr>
    </w:p>
    <w:p w14:paraId="343F4BAA" w14:textId="77777777" w:rsidR="006D4483" w:rsidRPr="006D4483" w:rsidRDefault="006D4483" w:rsidP="006D4483">
      <w:pPr>
        <w:rPr>
          <w:b/>
          <w:iCs/>
          <w:noProof/>
          <w:szCs w:val="24"/>
          <w:lang w:eastAsia="lt-LT" w:bidi="lt-LT"/>
        </w:rPr>
      </w:pPr>
      <w:r w:rsidRPr="006D4483">
        <w:rPr>
          <w:rFonts w:eastAsiaTheme="minorHAnsi"/>
          <w:b/>
          <w:sz w:val="20"/>
          <w:szCs w:val="24"/>
        </w:rPr>
        <w:lastRenderedPageBreak/>
        <w:t>3 lentelė. Rezultato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92"/>
        <w:gridCol w:w="853"/>
        <w:gridCol w:w="992"/>
        <w:gridCol w:w="1276"/>
        <w:gridCol w:w="3262"/>
        <w:gridCol w:w="1273"/>
        <w:gridCol w:w="1137"/>
        <w:gridCol w:w="989"/>
        <w:gridCol w:w="1279"/>
        <w:gridCol w:w="992"/>
        <w:gridCol w:w="974"/>
      </w:tblGrid>
      <w:tr w:rsidR="006D4483" w:rsidRPr="006D4483" w14:paraId="0AF986F0" w14:textId="77777777" w:rsidTr="00CF7E2D">
        <w:trPr>
          <w:trHeight w:val="871"/>
          <w:tblHeader/>
        </w:trPr>
        <w:tc>
          <w:tcPr>
            <w:tcW w:w="36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B468FF9" w14:textId="77777777" w:rsidR="006D4483" w:rsidRPr="006D4483" w:rsidRDefault="006D4483" w:rsidP="006D4483">
            <w:pPr>
              <w:jc w:val="center"/>
              <w:rPr>
                <w:rFonts w:eastAsiaTheme="minorHAnsi"/>
                <w:b/>
                <w:noProof/>
                <w:sz w:val="16"/>
                <w:szCs w:val="16"/>
              </w:rPr>
            </w:pPr>
            <w:r w:rsidRPr="006D4483">
              <w:rPr>
                <w:rFonts w:eastAsiaTheme="minorHAnsi"/>
                <w:b/>
                <w:noProof/>
                <w:sz w:val="16"/>
                <w:szCs w:val="16"/>
              </w:rPr>
              <w:t>Prioritetas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D0E2DC7" w14:textId="77777777" w:rsidR="006D4483" w:rsidRPr="006D4483" w:rsidRDefault="006D4483" w:rsidP="006D4483">
            <w:pPr>
              <w:jc w:val="center"/>
              <w:rPr>
                <w:rFonts w:eastAsiaTheme="minorHAnsi"/>
                <w:b/>
                <w:noProof/>
                <w:sz w:val="16"/>
                <w:szCs w:val="16"/>
              </w:rPr>
            </w:pPr>
            <w:r w:rsidRPr="006D4483">
              <w:rPr>
                <w:rFonts w:eastAsiaTheme="minorHAnsi"/>
                <w:b/>
                <w:noProof/>
                <w:sz w:val="16"/>
                <w:szCs w:val="16"/>
              </w:rPr>
              <w:t>Konkretus uždavinys</w:t>
            </w:r>
          </w:p>
        </w:tc>
        <w:tc>
          <w:tcPr>
            <w:tcW w:w="28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3FF21E9" w14:textId="77777777" w:rsidR="006D4483" w:rsidRPr="006D4483" w:rsidRDefault="006D4483" w:rsidP="006D4483">
            <w:pPr>
              <w:jc w:val="center"/>
              <w:rPr>
                <w:rFonts w:eastAsiaTheme="minorHAnsi"/>
                <w:b/>
                <w:noProof/>
                <w:sz w:val="16"/>
                <w:szCs w:val="16"/>
              </w:rPr>
            </w:pPr>
            <w:r w:rsidRPr="006D4483">
              <w:rPr>
                <w:rFonts w:eastAsiaTheme="minorHAnsi"/>
                <w:b/>
                <w:noProof/>
                <w:sz w:val="16"/>
                <w:szCs w:val="16"/>
              </w:rPr>
              <w:t>Fondas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DC4895C" w14:textId="77777777" w:rsidR="006D4483" w:rsidRPr="006D4483" w:rsidRDefault="006D4483" w:rsidP="006D4483">
            <w:pPr>
              <w:jc w:val="center"/>
              <w:rPr>
                <w:rFonts w:eastAsiaTheme="minorHAnsi"/>
                <w:b/>
                <w:noProof/>
                <w:sz w:val="16"/>
                <w:szCs w:val="16"/>
              </w:rPr>
            </w:pPr>
            <w:r w:rsidRPr="006D4483">
              <w:rPr>
                <w:rFonts w:eastAsiaTheme="minorHAnsi"/>
                <w:b/>
                <w:noProof/>
                <w:sz w:val="16"/>
                <w:szCs w:val="16"/>
              </w:rPr>
              <w:t>Regiono kategorija</w:t>
            </w:r>
          </w:p>
        </w:tc>
        <w:tc>
          <w:tcPr>
            <w:tcW w:w="42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7D68496" w14:textId="77777777" w:rsidR="006D4483" w:rsidRPr="006D4483" w:rsidRDefault="006D4483" w:rsidP="006D4483">
            <w:pPr>
              <w:jc w:val="center"/>
              <w:rPr>
                <w:rFonts w:eastAsiaTheme="minorHAnsi"/>
                <w:b/>
                <w:noProof/>
                <w:sz w:val="16"/>
                <w:szCs w:val="16"/>
              </w:rPr>
            </w:pPr>
            <w:r w:rsidRPr="006D4483">
              <w:rPr>
                <w:rFonts w:eastAsiaTheme="minorHAnsi"/>
                <w:b/>
                <w:noProof/>
                <w:sz w:val="16"/>
                <w:szCs w:val="16"/>
              </w:rPr>
              <w:t>Identifikavimo numeris</w:t>
            </w:r>
          </w:p>
        </w:tc>
        <w:tc>
          <w:tcPr>
            <w:tcW w:w="107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BA93333" w14:textId="77777777" w:rsidR="006D4483" w:rsidRPr="006D4483" w:rsidRDefault="006D4483" w:rsidP="006D4483">
            <w:pPr>
              <w:jc w:val="center"/>
              <w:rPr>
                <w:rFonts w:eastAsiaTheme="minorHAnsi"/>
                <w:b/>
                <w:noProof/>
                <w:sz w:val="16"/>
                <w:szCs w:val="16"/>
              </w:rPr>
            </w:pPr>
            <w:r w:rsidRPr="006D4483">
              <w:rPr>
                <w:rFonts w:eastAsiaTheme="minorHAnsi"/>
                <w:b/>
                <w:noProof/>
                <w:sz w:val="16"/>
                <w:szCs w:val="16"/>
              </w:rPr>
              <w:t>Rodiklis</w:t>
            </w:r>
          </w:p>
        </w:tc>
        <w:tc>
          <w:tcPr>
            <w:tcW w:w="42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51E1B05" w14:textId="77777777" w:rsidR="006D4483" w:rsidRPr="006D4483" w:rsidRDefault="006D4483" w:rsidP="006D4483">
            <w:pPr>
              <w:jc w:val="center"/>
              <w:rPr>
                <w:rFonts w:eastAsiaTheme="minorHAnsi"/>
                <w:b/>
                <w:noProof/>
                <w:sz w:val="16"/>
                <w:szCs w:val="16"/>
              </w:rPr>
            </w:pPr>
            <w:r w:rsidRPr="006D4483">
              <w:rPr>
                <w:rFonts w:eastAsiaTheme="minorHAnsi"/>
                <w:b/>
                <w:noProof/>
                <w:sz w:val="16"/>
                <w:szCs w:val="16"/>
              </w:rPr>
              <w:t>Matavimo vienetas</w:t>
            </w:r>
          </w:p>
        </w:tc>
        <w:tc>
          <w:tcPr>
            <w:tcW w:w="37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EFF7371" w14:textId="77777777" w:rsidR="006D4483" w:rsidRPr="006D4483" w:rsidRDefault="006D4483" w:rsidP="006D4483">
            <w:pPr>
              <w:jc w:val="center"/>
              <w:rPr>
                <w:rFonts w:eastAsiaTheme="minorHAnsi"/>
                <w:b/>
                <w:noProof/>
                <w:sz w:val="16"/>
                <w:szCs w:val="16"/>
              </w:rPr>
            </w:pPr>
            <w:r w:rsidRPr="006D4483">
              <w:rPr>
                <w:rFonts w:eastAsiaTheme="minorHAnsi"/>
                <w:b/>
                <w:noProof/>
                <w:sz w:val="16"/>
                <w:szCs w:val="16"/>
              </w:rPr>
              <w:t>Pradinė reikšmė arba pamatinė vertė</w:t>
            </w:r>
          </w:p>
        </w:tc>
        <w:tc>
          <w:tcPr>
            <w:tcW w:w="32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8FCB415" w14:textId="77777777" w:rsidR="006D4483" w:rsidRPr="006D4483" w:rsidRDefault="006D4483" w:rsidP="006D4483">
            <w:pPr>
              <w:jc w:val="center"/>
              <w:rPr>
                <w:rFonts w:eastAsiaTheme="minorHAnsi"/>
                <w:b/>
                <w:noProof/>
                <w:sz w:val="16"/>
                <w:szCs w:val="16"/>
              </w:rPr>
            </w:pPr>
            <w:r w:rsidRPr="006D4483">
              <w:rPr>
                <w:rFonts w:eastAsiaTheme="minorHAnsi"/>
                <w:b/>
                <w:noProof/>
                <w:sz w:val="16"/>
                <w:szCs w:val="16"/>
              </w:rPr>
              <w:t>Ataskaitiniai metai</w:t>
            </w:r>
          </w:p>
        </w:tc>
        <w:tc>
          <w:tcPr>
            <w:tcW w:w="42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1955131" w14:textId="77777777" w:rsidR="006D4483" w:rsidRPr="006D4483" w:rsidRDefault="006D4483" w:rsidP="006D4483">
            <w:pPr>
              <w:jc w:val="center"/>
              <w:rPr>
                <w:rFonts w:eastAsiaTheme="minorHAnsi"/>
                <w:b/>
                <w:noProof/>
                <w:sz w:val="16"/>
                <w:szCs w:val="16"/>
              </w:rPr>
            </w:pPr>
            <w:r w:rsidRPr="006D4483">
              <w:rPr>
                <w:rFonts w:eastAsiaTheme="minorHAnsi"/>
                <w:b/>
                <w:noProof/>
                <w:sz w:val="16"/>
                <w:szCs w:val="16"/>
              </w:rPr>
              <w:t>Siektina reikšmė (2029 m.)</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85863D2" w14:textId="77777777" w:rsidR="006D4483" w:rsidRPr="006D4483" w:rsidRDefault="006D4483" w:rsidP="006D4483">
            <w:pPr>
              <w:jc w:val="center"/>
              <w:rPr>
                <w:rFonts w:eastAsiaTheme="minorHAnsi"/>
                <w:b/>
                <w:noProof/>
                <w:sz w:val="16"/>
                <w:szCs w:val="16"/>
              </w:rPr>
            </w:pPr>
            <w:r w:rsidRPr="006D4483">
              <w:rPr>
                <w:rFonts w:eastAsiaTheme="minorHAnsi"/>
                <w:b/>
                <w:noProof/>
                <w:sz w:val="16"/>
                <w:szCs w:val="16"/>
              </w:rPr>
              <w:t>Duomenų šaltinis</w:t>
            </w:r>
          </w:p>
        </w:tc>
        <w:tc>
          <w:tcPr>
            <w:tcW w:w="32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1FA50C5" w14:textId="77777777" w:rsidR="006D4483" w:rsidRPr="006D4483" w:rsidRDefault="006D4483" w:rsidP="006D4483">
            <w:pPr>
              <w:jc w:val="center"/>
              <w:rPr>
                <w:rFonts w:eastAsiaTheme="minorHAnsi"/>
                <w:b/>
                <w:noProof/>
                <w:sz w:val="16"/>
                <w:szCs w:val="16"/>
              </w:rPr>
            </w:pPr>
            <w:r w:rsidRPr="006D4483">
              <w:rPr>
                <w:rFonts w:eastAsiaTheme="minorHAnsi"/>
                <w:b/>
                <w:noProof/>
                <w:sz w:val="16"/>
                <w:szCs w:val="16"/>
              </w:rPr>
              <w:t>Pastabos</w:t>
            </w:r>
          </w:p>
        </w:tc>
      </w:tr>
      <w:tr w:rsidR="006D4483" w:rsidRPr="006D4483" w14:paraId="7E18E36F" w14:textId="77777777" w:rsidTr="00CF7E2D">
        <w:trPr>
          <w:trHeight w:val="421"/>
        </w:trPr>
        <w:tc>
          <w:tcPr>
            <w:tcW w:w="363" w:type="pct"/>
            <w:vMerge w:val="restart"/>
          </w:tcPr>
          <w:p w14:paraId="21BA51D9" w14:textId="77777777" w:rsidR="006D4483" w:rsidRPr="006D4483" w:rsidRDefault="006D4483" w:rsidP="006D4483">
            <w:pPr>
              <w:jc w:val="both"/>
              <w:rPr>
                <w:rFonts w:eastAsiaTheme="minorHAnsi"/>
                <w:noProof/>
                <w:sz w:val="16"/>
                <w:szCs w:val="16"/>
              </w:rPr>
            </w:pPr>
            <w:r w:rsidRPr="006D4483">
              <w:rPr>
                <w:rFonts w:eastAsiaTheme="minorHAnsi"/>
                <w:noProof/>
                <w:sz w:val="16"/>
                <w:szCs w:val="16"/>
              </w:rPr>
              <w:t xml:space="preserve">5. </w:t>
            </w:r>
            <w:r w:rsidRPr="006D4483">
              <w:rPr>
                <w:rFonts w:eastAsiaTheme="minorHAnsi"/>
                <w:bCs/>
                <w:iCs/>
                <w:noProof/>
                <w:sz w:val="16"/>
                <w:szCs w:val="16"/>
                <w:lang w:bidi="lt-LT"/>
              </w:rPr>
              <w:t>Piliečiams artimesnė Europa</w:t>
            </w:r>
          </w:p>
        </w:tc>
        <w:tc>
          <w:tcPr>
            <w:tcW w:w="328" w:type="pct"/>
            <w:vMerge w:val="restart"/>
          </w:tcPr>
          <w:p w14:paraId="03E2AF34" w14:textId="77777777" w:rsidR="006D4483" w:rsidRPr="006D4483" w:rsidRDefault="006D4483" w:rsidP="006D4483">
            <w:pPr>
              <w:jc w:val="both"/>
              <w:rPr>
                <w:rFonts w:eastAsiaTheme="minorHAnsi"/>
                <w:noProof/>
                <w:sz w:val="16"/>
                <w:szCs w:val="16"/>
              </w:rPr>
            </w:pPr>
            <w:r w:rsidRPr="006D4483">
              <w:rPr>
                <w:rFonts w:eastAsiaTheme="minorHAnsi"/>
                <w:noProof/>
                <w:sz w:val="16"/>
                <w:szCs w:val="16"/>
              </w:rPr>
              <w:t>5.1</w:t>
            </w:r>
          </w:p>
        </w:tc>
        <w:tc>
          <w:tcPr>
            <w:tcW w:w="282" w:type="pct"/>
            <w:vMerge w:val="restart"/>
          </w:tcPr>
          <w:p w14:paraId="2A68084D" w14:textId="77777777" w:rsidR="006D4483" w:rsidRPr="006D4483" w:rsidRDefault="006D4483" w:rsidP="006D4483">
            <w:pPr>
              <w:jc w:val="both"/>
              <w:rPr>
                <w:rFonts w:eastAsiaTheme="minorHAnsi"/>
                <w:noProof/>
                <w:sz w:val="16"/>
                <w:szCs w:val="16"/>
              </w:rPr>
            </w:pPr>
            <w:r w:rsidRPr="006D4483">
              <w:rPr>
                <w:rFonts w:eastAsiaTheme="minorHAnsi"/>
                <w:noProof/>
                <w:sz w:val="16"/>
                <w:szCs w:val="16"/>
              </w:rPr>
              <w:t>ERPF</w:t>
            </w:r>
          </w:p>
        </w:tc>
        <w:tc>
          <w:tcPr>
            <w:tcW w:w="328" w:type="pct"/>
          </w:tcPr>
          <w:p w14:paraId="74134477" w14:textId="77777777" w:rsidR="006D4483" w:rsidRPr="006D4483" w:rsidRDefault="006D4483" w:rsidP="006D4483">
            <w:pPr>
              <w:jc w:val="both"/>
              <w:rPr>
                <w:rFonts w:eastAsia="Calibri"/>
                <w:sz w:val="16"/>
                <w:szCs w:val="16"/>
                <w:lang w:eastAsia="lt-LT" w:bidi="lt-LT"/>
              </w:rPr>
            </w:pPr>
            <w:r w:rsidRPr="006D4483">
              <w:rPr>
                <w:rFonts w:eastAsia="Calibri"/>
                <w:sz w:val="16"/>
                <w:szCs w:val="16"/>
                <w:lang w:eastAsia="lt-LT" w:bidi="lt-LT"/>
              </w:rPr>
              <w:t>VVL regionas</w:t>
            </w:r>
          </w:p>
        </w:tc>
        <w:tc>
          <w:tcPr>
            <w:tcW w:w="422" w:type="pct"/>
          </w:tcPr>
          <w:p w14:paraId="223688E9" w14:textId="77777777" w:rsidR="006D4483" w:rsidRPr="006D4483" w:rsidRDefault="006D4483" w:rsidP="006D4483">
            <w:pPr>
              <w:rPr>
                <w:rFonts w:eastAsiaTheme="minorHAnsi"/>
                <w:sz w:val="16"/>
                <w:szCs w:val="16"/>
                <w:shd w:val="clear" w:color="auto" w:fill="FFFFFF"/>
              </w:rPr>
            </w:pPr>
            <w:r w:rsidRPr="006D4483">
              <w:rPr>
                <w:rFonts w:eastAsiaTheme="minorHAnsi"/>
                <w:sz w:val="16"/>
                <w:szCs w:val="16"/>
                <w:shd w:val="clear" w:color="auto" w:fill="FFFFFF"/>
              </w:rPr>
              <w:t>Specialusis</w:t>
            </w:r>
          </w:p>
        </w:tc>
        <w:tc>
          <w:tcPr>
            <w:tcW w:w="1079" w:type="pct"/>
          </w:tcPr>
          <w:p w14:paraId="212F19E7" w14:textId="77777777" w:rsidR="006D4483" w:rsidRPr="006D4483" w:rsidRDefault="006D4483" w:rsidP="006D4483">
            <w:pPr>
              <w:rPr>
                <w:rFonts w:eastAsiaTheme="minorHAnsi"/>
                <w:sz w:val="16"/>
                <w:szCs w:val="16"/>
                <w:shd w:val="clear" w:color="auto" w:fill="FFFFFF"/>
              </w:rPr>
            </w:pPr>
            <w:r w:rsidRPr="006D4483">
              <w:rPr>
                <w:rFonts w:eastAsiaTheme="minorHAnsi"/>
                <w:sz w:val="16"/>
                <w:szCs w:val="16"/>
              </w:rPr>
              <w:t>Sukurtos arba atkurtos teritorijos, naudojamos ekonominei veiklai</w:t>
            </w:r>
          </w:p>
        </w:tc>
        <w:tc>
          <w:tcPr>
            <w:tcW w:w="421" w:type="pct"/>
          </w:tcPr>
          <w:p w14:paraId="270182CB" w14:textId="77777777" w:rsidR="006D4483" w:rsidRPr="006D4483" w:rsidRDefault="006D4483" w:rsidP="006D4483">
            <w:pPr>
              <w:jc w:val="both"/>
              <w:rPr>
                <w:rFonts w:eastAsiaTheme="minorHAnsi"/>
                <w:noProof/>
                <w:sz w:val="16"/>
                <w:szCs w:val="16"/>
              </w:rPr>
            </w:pPr>
            <w:r w:rsidRPr="006D4483">
              <w:rPr>
                <w:rFonts w:eastAsiaTheme="minorHAnsi"/>
                <w:noProof/>
                <w:sz w:val="16"/>
                <w:szCs w:val="16"/>
              </w:rPr>
              <w:t>Hektarai</w:t>
            </w:r>
          </w:p>
        </w:tc>
        <w:tc>
          <w:tcPr>
            <w:tcW w:w="376" w:type="pct"/>
          </w:tcPr>
          <w:p w14:paraId="0003715A" w14:textId="77777777" w:rsidR="006D4483" w:rsidRPr="006D4483" w:rsidRDefault="006D4483" w:rsidP="006D4483">
            <w:pPr>
              <w:jc w:val="center"/>
              <w:rPr>
                <w:rFonts w:eastAsiaTheme="minorHAnsi"/>
                <w:noProof/>
                <w:sz w:val="16"/>
                <w:szCs w:val="16"/>
              </w:rPr>
            </w:pPr>
            <w:r w:rsidRPr="006D4483">
              <w:rPr>
                <w:rFonts w:eastAsiaTheme="minorHAnsi"/>
                <w:noProof/>
                <w:sz w:val="16"/>
                <w:szCs w:val="16"/>
              </w:rPr>
              <w:t>0</w:t>
            </w:r>
          </w:p>
        </w:tc>
        <w:tc>
          <w:tcPr>
            <w:tcW w:w="327" w:type="pct"/>
          </w:tcPr>
          <w:p w14:paraId="1F2047BD" w14:textId="77777777" w:rsidR="006D4483" w:rsidRPr="006D4483" w:rsidRDefault="006D4483" w:rsidP="006D4483">
            <w:pPr>
              <w:jc w:val="center"/>
              <w:rPr>
                <w:rFonts w:eastAsiaTheme="minorHAnsi"/>
                <w:noProof/>
                <w:sz w:val="16"/>
                <w:szCs w:val="16"/>
              </w:rPr>
            </w:pPr>
            <w:r w:rsidRPr="006D4483">
              <w:rPr>
                <w:rFonts w:eastAsiaTheme="minorHAnsi"/>
                <w:noProof/>
                <w:sz w:val="16"/>
                <w:szCs w:val="16"/>
              </w:rPr>
              <w:t>2020</w:t>
            </w:r>
          </w:p>
        </w:tc>
        <w:tc>
          <w:tcPr>
            <w:tcW w:w="423" w:type="pct"/>
          </w:tcPr>
          <w:p w14:paraId="346CE06C" w14:textId="77777777" w:rsidR="006D4483" w:rsidRPr="006D4483" w:rsidRDefault="006D4483" w:rsidP="006D4483">
            <w:pPr>
              <w:jc w:val="center"/>
              <w:rPr>
                <w:rFonts w:eastAsiaTheme="minorHAnsi"/>
                <w:noProof/>
                <w:sz w:val="16"/>
                <w:szCs w:val="16"/>
              </w:rPr>
            </w:pPr>
            <w:r w:rsidRPr="006D4483">
              <w:rPr>
                <w:rFonts w:eastAsiaTheme="minorHAnsi"/>
                <w:sz w:val="16"/>
                <w:szCs w:val="16"/>
              </w:rPr>
              <w:t>129,50</w:t>
            </w:r>
          </w:p>
        </w:tc>
        <w:tc>
          <w:tcPr>
            <w:tcW w:w="328" w:type="pct"/>
          </w:tcPr>
          <w:p w14:paraId="4FEA70D4" w14:textId="77777777" w:rsidR="006D4483" w:rsidRPr="006D4483" w:rsidRDefault="006D4483" w:rsidP="006D4483">
            <w:pPr>
              <w:jc w:val="both"/>
              <w:rPr>
                <w:rFonts w:eastAsiaTheme="minorHAnsi"/>
                <w:bCs/>
                <w:noProof/>
                <w:sz w:val="16"/>
                <w:szCs w:val="16"/>
              </w:rPr>
            </w:pPr>
            <w:r w:rsidRPr="006D4483">
              <w:rPr>
                <w:rFonts w:eastAsiaTheme="minorHAnsi"/>
                <w:bCs/>
                <w:noProof/>
                <w:sz w:val="16"/>
                <w:szCs w:val="16"/>
              </w:rPr>
              <w:t>Projektų duomenys</w:t>
            </w:r>
          </w:p>
        </w:tc>
        <w:tc>
          <w:tcPr>
            <w:tcW w:w="322" w:type="pct"/>
          </w:tcPr>
          <w:p w14:paraId="6FF75230" w14:textId="77777777" w:rsidR="006D4483" w:rsidRPr="006D4483" w:rsidDel="00E846DE" w:rsidRDefault="006D4483" w:rsidP="006D4483">
            <w:pPr>
              <w:jc w:val="both"/>
              <w:rPr>
                <w:rFonts w:eastAsiaTheme="minorHAnsi"/>
                <w:noProof/>
                <w:sz w:val="16"/>
                <w:szCs w:val="16"/>
              </w:rPr>
            </w:pPr>
          </w:p>
        </w:tc>
      </w:tr>
      <w:tr w:rsidR="006D4483" w:rsidRPr="006D4483" w14:paraId="67C6941F" w14:textId="77777777" w:rsidTr="00CF7E2D">
        <w:trPr>
          <w:trHeight w:val="455"/>
        </w:trPr>
        <w:tc>
          <w:tcPr>
            <w:tcW w:w="363" w:type="pct"/>
            <w:vMerge/>
          </w:tcPr>
          <w:p w14:paraId="1BDA1E06" w14:textId="77777777" w:rsidR="006D4483" w:rsidRPr="006D4483" w:rsidRDefault="006D4483" w:rsidP="006D4483">
            <w:pPr>
              <w:jc w:val="both"/>
              <w:rPr>
                <w:rFonts w:eastAsiaTheme="minorHAnsi"/>
                <w:noProof/>
                <w:sz w:val="16"/>
                <w:szCs w:val="16"/>
              </w:rPr>
            </w:pPr>
          </w:p>
        </w:tc>
        <w:tc>
          <w:tcPr>
            <w:tcW w:w="328" w:type="pct"/>
            <w:vMerge/>
          </w:tcPr>
          <w:p w14:paraId="19BE9A08" w14:textId="77777777" w:rsidR="006D4483" w:rsidRPr="006D4483" w:rsidRDefault="006D4483" w:rsidP="006D4483">
            <w:pPr>
              <w:jc w:val="both"/>
              <w:rPr>
                <w:rFonts w:eastAsiaTheme="minorHAnsi"/>
                <w:noProof/>
                <w:sz w:val="16"/>
                <w:szCs w:val="16"/>
              </w:rPr>
            </w:pPr>
          </w:p>
        </w:tc>
        <w:tc>
          <w:tcPr>
            <w:tcW w:w="282" w:type="pct"/>
            <w:vMerge/>
          </w:tcPr>
          <w:p w14:paraId="4027F42E" w14:textId="77777777" w:rsidR="006D4483" w:rsidRPr="006D4483" w:rsidRDefault="006D4483" w:rsidP="006D4483">
            <w:pPr>
              <w:jc w:val="both"/>
              <w:rPr>
                <w:rFonts w:eastAsiaTheme="minorHAnsi"/>
                <w:noProof/>
                <w:sz w:val="16"/>
                <w:szCs w:val="16"/>
              </w:rPr>
            </w:pPr>
          </w:p>
        </w:tc>
        <w:tc>
          <w:tcPr>
            <w:tcW w:w="328" w:type="pct"/>
          </w:tcPr>
          <w:p w14:paraId="57CF694B" w14:textId="77777777" w:rsidR="006D4483" w:rsidRPr="006D4483" w:rsidRDefault="006D4483" w:rsidP="006D4483">
            <w:pPr>
              <w:jc w:val="both"/>
              <w:rPr>
                <w:rFonts w:eastAsiaTheme="minorHAnsi"/>
                <w:noProof/>
                <w:sz w:val="16"/>
                <w:szCs w:val="16"/>
              </w:rPr>
            </w:pPr>
            <w:r w:rsidRPr="006D4483">
              <w:rPr>
                <w:rFonts w:eastAsia="Calibri"/>
                <w:sz w:val="16"/>
                <w:szCs w:val="16"/>
                <w:lang w:eastAsia="lt-LT" w:bidi="lt-LT"/>
              </w:rPr>
              <w:t>Sostinės regionas</w:t>
            </w:r>
          </w:p>
        </w:tc>
        <w:tc>
          <w:tcPr>
            <w:tcW w:w="422" w:type="pct"/>
          </w:tcPr>
          <w:p w14:paraId="4B074141" w14:textId="77777777" w:rsidR="006D4483" w:rsidRPr="006D4483" w:rsidRDefault="006D4483" w:rsidP="006D4483">
            <w:pPr>
              <w:jc w:val="both"/>
              <w:rPr>
                <w:rFonts w:eastAsiaTheme="minorHAnsi"/>
                <w:noProof/>
                <w:sz w:val="16"/>
                <w:szCs w:val="16"/>
              </w:rPr>
            </w:pPr>
            <w:r w:rsidRPr="006D4483">
              <w:rPr>
                <w:rFonts w:eastAsia="Calibri"/>
                <w:sz w:val="16"/>
                <w:szCs w:val="16"/>
                <w:lang w:eastAsia="en-GB" w:bidi="lt-LT"/>
              </w:rPr>
              <w:t>RCR52</w:t>
            </w:r>
          </w:p>
        </w:tc>
        <w:tc>
          <w:tcPr>
            <w:tcW w:w="1079" w:type="pct"/>
          </w:tcPr>
          <w:p w14:paraId="705F40BD" w14:textId="77777777" w:rsidR="006D4483" w:rsidRPr="006D4483" w:rsidRDefault="006D4483" w:rsidP="006D4483">
            <w:pPr>
              <w:tabs>
                <w:tab w:val="left" w:pos="7560"/>
              </w:tabs>
              <w:rPr>
                <w:rFonts w:eastAsiaTheme="minorHAnsi"/>
                <w:bCs/>
                <w:noProof/>
                <w:sz w:val="16"/>
                <w:szCs w:val="16"/>
              </w:rPr>
            </w:pPr>
            <w:r w:rsidRPr="006D4483">
              <w:rPr>
                <w:rFonts w:eastAsiaTheme="minorHAnsi"/>
                <w:bCs/>
                <w:noProof/>
                <w:sz w:val="16"/>
                <w:szCs w:val="16"/>
              </w:rPr>
              <w:t>Rekultivuota žemė, naudojama žaliesiems plotams, socialiniams būstams, ekonominei arba kitai paskirčiai</w:t>
            </w:r>
          </w:p>
        </w:tc>
        <w:tc>
          <w:tcPr>
            <w:tcW w:w="421" w:type="pct"/>
          </w:tcPr>
          <w:p w14:paraId="1143829B" w14:textId="77777777" w:rsidR="006D4483" w:rsidRPr="006D4483" w:rsidRDefault="006D4483" w:rsidP="006D4483">
            <w:pPr>
              <w:jc w:val="both"/>
              <w:rPr>
                <w:rFonts w:eastAsiaTheme="minorHAnsi"/>
                <w:noProof/>
                <w:sz w:val="16"/>
                <w:szCs w:val="16"/>
                <w:lang w:val="en-US"/>
              </w:rPr>
            </w:pPr>
            <w:r w:rsidRPr="006D4483">
              <w:rPr>
                <w:rFonts w:eastAsiaTheme="minorHAnsi"/>
                <w:noProof/>
                <w:sz w:val="16"/>
                <w:szCs w:val="16"/>
                <w:lang w:val="en-US"/>
              </w:rPr>
              <w:t>Hektarai</w:t>
            </w:r>
          </w:p>
        </w:tc>
        <w:tc>
          <w:tcPr>
            <w:tcW w:w="376" w:type="pct"/>
          </w:tcPr>
          <w:p w14:paraId="65F6362B" w14:textId="77777777" w:rsidR="006D4483" w:rsidRPr="006D4483" w:rsidRDefault="006D4483" w:rsidP="006D4483">
            <w:pPr>
              <w:jc w:val="center"/>
              <w:rPr>
                <w:rFonts w:eastAsiaTheme="minorHAnsi"/>
                <w:noProof/>
                <w:sz w:val="16"/>
                <w:szCs w:val="16"/>
              </w:rPr>
            </w:pPr>
            <w:r w:rsidRPr="006D4483">
              <w:rPr>
                <w:rFonts w:eastAsiaTheme="minorHAnsi"/>
                <w:noProof/>
                <w:sz w:val="16"/>
                <w:szCs w:val="16"/>
              </w:rPr>
              <w:t>0</w:t>
            </w:r>
          </w:p>
        </w:tc>
        <w:tc>
          <w:tcPr>
            <w:tcW w:w="327" w:type="pct"/>
          </w:tcPr>
          <w:p w14:paraId="318902DD" w14:textId="77777777" w:rsidR="006D4483" w:rsidRPr="006D4483" w:rsidRDefault="006D4483" w:rsidP="006D4483">
            <w:pPr>
              <w:jc w:val="center"/>
              <w:rPr>
                <w:rFonts w:eastAsiaTheme="minorHAnsi"/>
                <w:noProof/>
                <w:sz w:val="16"/>
                <w:szCs w:val="16"/>
              </w:rPr>
            </w:pPr>
            <w:r w:rsidRPr="006D4483">
              <w:rPr>
                <w:rFonts w:eastAsiaTheme="minorHAnsi"/>
                <w:noProof/>
                <w:sz w:val="16"/>
                <w:szCs w:val="16"/>
              </w:rPr>
              <w:t>2020</w:t>
            </w:r>
          </w:p>
        </w:tc>
        <w:tc>
          <w:tcPr>
            <w:tcW w:w="423" w:type="pct"/>
          </w:tcPr>
          <w:p w14:paraId="703F99B2" w14:textId="77777777" w:rsidR="006D4483" w:rsidRPr="006D4483" w:rsidRDefault="006D4483" w:rsidP="006D4483">
            <w:pPr>
              <w:jc w:val="center"/>
              <w:rPr>
                <w:rFonts w:eastAsiaTheme="minorHAnsi"/>
                <w:noProof/>
                <w:sz w:val="16"/>
                <w:szCs w:val="16"/>
              </w:rPr>
            </w:pPr>
            <w:r w:rsidRPr="006D4483">
              <w:rPr>
                <w:rFonts w:eastAsiaTheme="minorHAnsi"/>
                <w:sz w:val="16"/>
                <w:szCs w:val="16"/>
              </w:rPr>
              <w:t>16,40</w:t>
            </w:r>
          </w:p>
        </w:tc>
        <w:tc>
          <w:tcPr>
            <w:tcW w:w="328" w:type="pct"/>
          </w:tcPr>
          <w:p w14:paraId="52F83175" w14:textId="77777777" w:rsidR="006D4483" w:rsidRPr="006D4483" w:rsidRDefault="006D4483" w:rsidP="006D4483">
            <w:pPr>
              <w:jc w:val="both"/>
              <w:rPr>
                <w:rFonts w:eastAsiaTheme="minorHAnsi"/>
                <w:noProof/>
                <w:sz w:val="16"/>
                <w:szCs w:val="16"/>
              </w:rPr>
            </w:pPr>
            <w:r w:rsidRPr="006D4483">
              <w:rPr>
                <w:rFonts w:eastAsiaTheme="minorHAnsi"/>
                <w:noProof/>
                <w:sz w:val="16"/>
                <w:szCs w:val="16"/>
              </w:rPr>
              <w:t>Projektų duomenys</w:t>
            </w:r>
          </w:p>
        </w:tc>
        <w:tc>
          <w:tcPr>
            <w:tcW w:w="322" w:type="pct"/>
          </w:tcPr>
          <w:p w14:paraId="168E2FA5" w14:textId="77777777" w:rsidR="006D4483" w:rsidRPr="006D4483" w:rsidRDefault="006D4483" w:rsidP="006D4483">
            <w:pPr>
              <w:jc w:val="both"/>
              <w:rPr>
                <w:rFonts w:eastAsiaTheme="minorHAnsi"/>
                <w:noProof/>
                <w:sz w:val="16"/>
                <w:szCs w:val="16"/>
              </w:rPr>
            </w:pPr>
          </w:p>
        </w:tc>
      </w:tr>
      <w:tr w:rsidR="006D4483" w:rsidRPr="006D4483" w14:paraId="5FA456A0" w14:textId="77777777" w:rsidTr="00CF7E2D">
        <w:trPr>
          <w:trHeight w:val="419"/>
        </w:trPr>
        <w:tc>
          <w:tcPr>
            <w:tcW w:w="363" w:type="pct"/>
            <w:vMerge/>
          </w:tcPr>
          <w:p w14:paraId="482D5888" w14:textId="77777777" w:rsidR="006D4483" w:rsidRPr="006D4483" w:rsidRDefault="006D4483" w:rsidP="006D4483">
            <w:pPr>
              <w:jc w:val="both"/>
              <w:rPr>
                <w:rFonts w:eastAsiaTheme="minorHAnsi"/>
                <w:noProof/>
                <w:sz w:val="16"/>
                <w:szCs w:val="16"/>
              </w:rPr>
            </w:pPr>
          </w:p>
        </w:tc>
        <w:tc>
          <w:tcPr>
            <w:tcW w:w="328" w:type="pct"/>
            <w:vMerge/>
          </w:tcPr>
          <w:p w14:paraId="0EAA2922" w14:textId="77777777" w:rsidR="006D4483" w:rsidRPr="006D4483" w:rsidRDefault="006D4483" w:rsidP="006D4483">
            <w:pPr>
              <w:jc w:val="both"/>
              <w:rPr>
                <w:rFonts w:eastAsiaTheme="minorHAnsi"/>
                <w:noProof/>
                <w:sz w:val="16"/>
                <w:szCs w:val="16"/>
              </w:rPr>
            </w:pPr>
          </w:p>
        </w:tc>
        <w:tc>
          <w:tcPr>
            <w:tcW w:w="282" w:type="pct"/>
            <w:vMerge/>
          </w:tcPr>
          <w:p w14:paraId="30F8BB05" w14:textId="77777777" w:rsidR="006D4483" w:rsidRPr="006D4483" w:rsidRDefault="006D4483" w:rsidP="006D4483">
            <w:pPr>
              <w:jc w:val="both"/>
              <w:rPr>
                <w:rFonts w:eastAsiaTheme="minorHAnsi"/>
                <w:noProof/>
                <w:sz w:val="16"/>
                <w:szCs w:val="16"/>
              </w:rPr>
            </w:pPr>
          </w:p>
        </w:tc>
        <w:tc>
          <w:tcPr>
            <w:tcW w:w="328" w:type="pct"/>
          </w:tcPr>
          <w:p w14:paraId="512B7519" w14:textId="77777777" w:rsidR="006D4483" w:rsidRPr="006D4483" w:rsidRDefault="006D4483" w:rsidP="006D4483">
            <w:pPr>
              <w:jc w:val="both"/>
              <w:rPr>
                <w:rFonts w:eastAsiaTheme="minorHAnsi"/>
                <w:noProof/>
                <w:sz w:val="16"/>
                <w:szCs w:val="16"/>
              </w:rPr>
            </w:pPr>
            <w:r w:rsidRPr="006D4483">
              <w:rPr>
                <w:rFonts w:eastAsia="Calibri"/>
                <w:sz w:val="16"/>
                <w:szCs w:val="16"/>
                <w:lang w:eastAsia="lt-LT" w:bidi="lt-LT"/>
              </w:rPr>
              <w:t>VVL regionas</w:t>
            </w:r>
          </w:p>
        </w:tc>
        <w:tc>
          <w:tcPr>
            <w:tcW w:w="422" w:type="pct"/>
          </w:tcPr>
          <w:p w14:paraId="0B382876" w14:textId="77777777" w:rsidR="006D4483" w:rsidRPr="006D4483" w:rsidRDefault="006D4483" w:rsidP="006D4483">
            <w:pPr>
              <w:jc w:val="both"/>
              <w:rPr>
                <w:rFonts w:eastAsiaTheme="minorHAnsi"/>
                <w:sz w:val="16"/>
                <w:szCs w:val="16"/>
                <w:lang w:eastAsia="en-GB"/>
              </w:rPr>
            </w:pPr>
            <w:r w:rsidRPr="006D4483">
              <w:rPr>
                <w:rFonts w:eastAsia="Calibri"/>
                <w:sz w:val="16"/>
                <w:szCs w:val="16"/>
                <w:lang w:eastAsia="en-GB" w:bidi="lt-LT"/>
              </w:rPr>
              <w:t>RCR52</w:t>
            </w:r>
          </w:p>
        </w:tc>
        <w:tc>
          <w:tcPr>
            <w:tcW w:w="1079" w:type="pct"/>
          </w:tcPr>
          <w:p w14:paraId="0474EB52" w14:textId="77777777" w:rsidR="006D4483" w:rsidRPr="006D4483" w:rsidRDefault="006D4483" w:rsidP="006D4483">
            <w:pPr>
              <w:tabs>
                <w:tab w:val="left" w:pos="7560"/>
              </w:tabs>
              <w:rPr>
                <w:rFonts w:eastAsiaTheme="minorHAnsi"/>
                <w:sz w:val="16"/>
                <w:szCs w:val="16"/>
                <w:lang w:eastAsia="en-GB"/>
              </w:rPr>
            </w:pPr>
            <w:r w:rsidRPr="006D4483">
              <w:rPr>
                <w:rFonts w:eastAsiaTheme="minorHAnsi"/>
                <w:bCs/>
                <w:noProof/>
                <w:sz w:val="16"/>
                <w:szCs w:val="16"/>
              </w:rPr>
              <w:t>Rekultivuota žemė, naudojama žaliesiems plotams, socialiniams būstams, ekonominei arba kitai paskirčiai</w:t>
            </w:r>
          </w:p>
        </w:tc>
        <w:tc>
          <w:tcPr>
            <w:tcW w:w="421" w:type="pct"/>
          </w:tcPr>
          <w:p w14:paraId="147461F6" w14:textId="77777777" w:rsidR="006D4483" w:rsidRPr="006D4483" w:rsidRDefault="006D4483" w:rsidP="006D4483">
            <w:pPr>
              <w:jc w:val="both"/>
              <w:rPr>
                <w:rFonts w:eastAsiaTheme="minorHAnsi"/>
                <w:noProof/>
                <w:sz w:val="16"/>
                <w:szCs w:val="16"/>
              </w:rPr>
            </w:pPr>
            <w:r w:rsidRPr="006D4483">
              <w:rPr>
                <w:rFonts w:eastAsiaTheme="minorHAnsi"/>
                <w:noProof/>
                <w:sz w:val="16"/>
                <w:szCs w:val="16"/>
              </w:rPr>
              <w:t>Hektarai</w:t>
            </w:r>
          </w:p>
        </w:tc>
        <w:tc>
          <w:tcPr>
            <w:tcW w:w="376" w:type="pct"/>
          </w:tcPr>
          <w:p w14:paraId="4FDEE48C" w14:textId="77777777" w:rsidR="006D4483" w:rsidRPr="006D4483" w:rsidRDefault="006D4483" w:rsidP="006D4483">
            <w:pPr>
              <w:jc w:val="center"/>
              <w:rPr>
                <w:rFonts w:eastAsiaTheme="minorHAnsi"/>
                <w:noProof/>
                <w:sz w:val="16"/>
                <w:szCs w:val="16"/>
              </w:rPr>
            </w:pPr>
            <w:r w:rsidRPr="006D4483">
              <w:rPr>
                <w:rFonts w:eastAsiaTheme="minorHAnsi"/>
                <w:noProof/>
                <w:sz w:val="16"/>
                <w:szCs w:val="16"/>
              </w:rPr>
              <w:t>0</w:t>
            </w:r>
          </w:p>
        </w:tc>
        <w:tc>
          <w:tcPr>
            <w:tcW w:w="327" w:type="pct"/>
          </w:tcPr>
          <w:p w14:paraId="34F2A1F5" w14:textId="77777777" w:rsidR="006D4483" w:rsidRPr="006D4483" w:rsidRDefault="006D4483" w:rsidP="006D4483">
            <w:pPr>
              <w:jc w:val="center"/>
              <w:rPr>
                <w:rFonts w:eastAsiaTheme="minorHAnsi"/>
                <w:noProof/>
                <w:sz w:val="16"/>
                <w:szCs w:val="16"/>
              </w:rPr>
            </w:pPr>
            <w:r w:rsidRPr="006D4483">
              <w:rPr>
                <w:rFonts w:eastAsiaTheme="minorHAnsi"/>
                <w:noProof/>
                <w:sz w:val="16"/>
                <w:szCs w:val="16"/>
              </w:rPr>
              <w:t>2020</w:t>
            </w:r>
          </w:p>
        </w:tc>
        <w:tc>
          <w:tcPr>
            <w:tcW w:w="423" w:type="pct"/>
          </w:tcPr>
          <w:p w14:paraId="5B3BF856" w14:textId="77777777" w:rsidR="006D4483" w:rsidRPr="006D4483" w:rsidRDefault="006D4483" w:rsidP="006D4483">
            <w:pPr>
              <w:jc w:val="center"/>
              <w:rPr>
                <w:rFonts w:eastAsiaTheme="minorHAnsi"/>
                <w:noProof/>
                <w:sz w:val="16"/>
                <w:szCs w:val="16"/>
              </w:rPr>
            </w:pPr>
            <w:r w:rsidRPr="006D4483">
              <w:rPr>
                <w:rFonts w:eastAsiaTheme="minorHAnsi"/>
                <w:sz w:val="16"/>
                <w:szCs w:val="16"/>
              </w:rPr>
              <w:t>68,70</w:t>
            </w:r>
          </w:p>
        </w:tc>
        <w:tc>
          <w:tcPr>
            <w:tcW w:w="328" w:type="pct"/>
          </w:tcPr>
          <w:p w14:paraId="26B2EE42" w14:textId="77777777" w:rsidR="006D4483" w:rsidRPr="006D4483" w:rsidRDefault="006D4483" w:rsidP="006D4483">
            <w:pPr>
              <w:jc w:val="both"/>
              <w:rPr>
                <w:rFonts w:eastAsiaTheme="minorHAnsi"/>
                <w:noProof/>
                <w:sz w:val="16"/>
                <w:szCs w:val="16"/>
              </w:rPr>
            </w:pPr>
            <w:r w:rsidRPr="006D4483">
              <w:rPr>
                <w:rFonts w:eastAsiaTheme="minorHAnsi"/>
                <w:noProof/>
                <w:sz w:val="16"/>
                <w:szCs w:val="16"/>
              </w:rPr>
              <w:t>Projektų duomenys</w:t>
            </w:r>
          </w:p>
        </w:tc>
        <w:tc>
          <w:tcPr>
            <w:tcW w:w="322" w:type="pct"/>
          </w:tcPr>
          <w:p w14:paraId="396B2CD9" w14:textId="77777777" w:rsidR="006D4483" w:rsidRPr="006D4483" w:rsidRDefault="006D4483" w:rsidP="006D4483">
            <w:pPr>
              <w:jc w:val="both"/>
              <w:rPr>
                <w:rFonts w:eastAsiaTheme="minorHAnsi"/>
                <w:noProof/>
                <w:sz w:val="16"/>
                <w:szCs w:val="16"/>
              </w:rPr>
            </w:pPr>
          </w:p>
        </w:tc>
      </w:tr>
      <w:tr w:rsidR="006D4483" w:rsidRPr="006D4483" w14:paraId="055A06A0" w14:textId="77777777" w:rsidTr="00CF7E2D">
        <w:trPr>
          <w:trHeight w:val="397"/>
        </w:trPr>
        <w:tc>
          <w:tcPr>
            <w:tcW w:w="363" w:type="pct"/>
            <w:vMerge/>
          </w:tcPr>
          <w:p w14:paraId="3E9C1124" w14:textId="77777777" w:rsidR="006D4483" w:rsidRPr="006D4483" w:rsidRDefault="006D4483" w:rsidP="006D4483">
            <w:pPr>
              <w:jc w:val="both"/>
              <w:rPr>
                <w:rFonts w:eastAsiaTheme="minorHAnsi"/>
                <w:noProof/>
                <w:sz w:val="16"/>
                <w:szCs w:val="16"/>
              </w:rPr>
            </w:pPr>
          </w:p>
        </w:tc>
        <w:tc>
          <w:tcPr>
            <w:tcW w:w="328" w:type="pct"/>
            <w:vMerge/>
          </w:tcPr>
          <w:p w14:paraId="044A63D4" w14:textId="77777777" w:rsidR="006D4483" w:rsidRPr="006D4483" w:rsidRDefault="006D4483" w:rsidP="006D4483">
            <w:pPr>
              <w:jc w:val="both"/>
              <w:rPr>
                <w:rFonts w:eastAsiaTheme="minorHAnsi"/>
                <w:noProof/>
                <w:sz w:val="16"/>
                <w:szCs w:val="16"/>
              </w:rPr>
            </w:pPr>
          </w:p>
        </w:tc>
        <w:tc>
          <w:tcPr>
            <w:tcW w:w="282" w:type="pct"/>
            <w:vMerge/>
          </w:tcPr>
          <w:p w14:paraId="34E47603" w14:textId="77777777" w:rsidR="006D4483" w:rsidRPr="006D4483" w:rsidRDefault="006D4483" w:rsidP="006D4483">
            <w:pPr>
              <w:jc w:val="both"/>
              <w:rPr>
                <w:rFonts w:eastAsiaTheme="minorHAnsi"/>
                <w:noProof/>
                <w:sz w:val="16"/>
                <w:szCs w:val="16"/>
              </w:rPr>
            </w:pPr>
          </w:p>
        </w:tc>
        <w:tc>
          <w:tcPr>
            <w:tcW w:w="328" w:type="pct"/>
          </w:tcPr>
          <w:p w14:paraId="3B901B32" w14:textId="77777777" w:rsidR="006D4483" w:rsidRPr="006D4483" w:rsidRDefault="006D4483" w:rsidP="006D4483">
            <w:pPr>
              <w:jc w:val="both"/>
              <w:rPr>
                <w:rFonts w:eastAsiaTheme="minorHAnsi"/>
                <w:noProof/>
                <w:sz w:val="16"/>
                <w:szCs w:val="16"/>
              </w:rPr>
            </w:pPr>
            <w:r w:rsidRPr="006D4483">
              <w:rPr>
                <w:rFonts w:eastAsia="Calibri"/>
                <w:sz w:val="16"/>
                <w:szCs w:val="16"/>
                <w:lang w:eastAsia="lt-LT" w:bidi="lt-LT"/>
              </w:rPr>
              <w:t>Sostinės regionas</w:t>
            </w:r>
          </w:p>
        </w:tc>
        <w:tc>
          <w:tcPr>
            <w:tcW w:w="422" w:type="pct"/>
          </w:tcPr>
          <w:p w14:paraId="2270194B" w14:textId="77777777" w:rsidR="006D4483" w:rsidRPr="006D4483" w:rsidRDefault="006D4483" w:rsidP="006D4483">
            <w:pPr>
              <w:jc w:val="both"/>
              <w:rPr>
                <w:rFonts w:eastAsiaTheme="minorHAnsi"/>
                <w:sz w:val="16"/>
                <w:szCs w:val="16"/>
                <w:lang w:eastAsia="en-GB"/>
              </w:rPr>
            </w:pPr>
            <w:r w:rsidRPr="006D4483">
              <w:rPr>
                <w:rFonts w:eastAsiaTheme="minorHAnsi"/>
                <w:sz w:val="16"/>
                <w:szCs w:val="16"/>
                <w:lang w:eastAsia="en-GB"/>
              </w:rPr>
              <w:t>Specialusis</w:t>
            </w:r>
          </w:p>
        </w:tc>
        <w:tc>
          <w:tcPr>
            <w:tcW w:w="1079" w:type="pct"/>
          </w:tcPr>
          <w:p w14:paraId="41871AB4" w14:textId="77777777" w:rsidR="006D4483" w:rsidRPr="006D4483" w:rsidRDefault="006D4483" w:rsidP="006D4483">
            <w:pPr>
              <w:tabs>
                <w:tab w:val="left" w:pos="7560"/>
              </w:tabs>
              <w:rPr>
                <w:rFonts w:eastAsiaTheme="minorHAnsi"/>
                <w:sz w:val="16"/>
                <w:szCs w:val="16"/>
                <w:lang w:eastAsia="en-GB"/>
              </w:rPr>
            </w:pPr>
            <w:r w:rsidRPr="006D4483">
              <w:rPr>
                <w:rFonts w:eastAsiaTheme="minorHAnsi"/>
                <w:sz w:val="16"/>
                <w:szCs w:val="16"/>
                <w:lang w:eastAsia="en-GB"/>
              </w:rPr>
              <w:t xml:space="preserve">Metinis konsoliduotų viešųjų paslaugų vartotojų skaičius </w:t>
            </w:r>
          </w:p>
        </w:tc>
        <w:tc>
          <w:tcPr>
            <w:tcW w:w="421" w:type="pct"/>
          </w:tcPr>
          <w:p w14:paraId="771837AA" w14:textId="77777777" w:rsidR="006D4483" w:rsidRPr="006D4483" w:rsidRDefault="006D4483" w:rsidP="006D4483">
            <w:pPr>
              <w:jc w:val="both"/>
              <w:rPr>
                <w:rFonts w:eastAsiaTheme="minorHAnsi"/>
                <w:noProof/>
                <w:sz w:val="16"/>
                <w:szCs w:val="16"/>
              </w:rPr>
            </w:pPr>
            <w:r w:rsidRPr="006D4483">
              <w:rPr>
                <w:rFonts w:eastAsiaTheme="minorHAnsi"/>
                <w:noProof/>
                <w:sz w:val="16"/>
                <w:szCs w:val="16"/>
              </w:rPr>
              <w:t>Vartotojai per metus</w:t>
            </w:r>
          </w:p>
        </w:tc>
        <w:tc>
          <w:tcPr>
            <w:tcW w:w="376" w:type="pct"/>
          </w:tcPr>
          <w:p w14:paraId="771C7183" w14:textId="77777777" w:rsidR="006D4483" w:rsidRPr="006D4483" w:rsidRDefault="006D4483" w:rsidP="006D4483">
            <w:pPr>
              <w:jc w:val="center"/>
              <w:rPr>
                <w:rFonts w:eastAsiaTheme="minorHAnsi"/>
                <w:noProof/>
                <w:sz w:val="16"/>
                <w:szCs w:val="16"/>
              </w:rPr>
            </w:pPr>
            <w:r w:rsidRPr="006D4483">
              <w:rPr>
                <w:rFonts w:eastAsiaTheme="minorHAnsi"/>
                <w:noProof/>
                <w:sz w:val="16"/>
                <w:szCs w:val="16"/>
              </w:rPr>
              <w:t>0</w:t>
            </w:r>
          </w:p>
        </w:tc>
        <w:tc>
          <w:tcPr>
            <w:tcW w:w="327" w:type="pct"/>
          </w:tcPr>
          <w:p w14:paraId="193B9911" w14:textId="77777777" w:rsidR="006D4483" w:rsidRPr="006D4483" w:rsidRDefault="006D4483" w:rsidP="006D4483">
            <w:pPr>
              <w:jc w:val="center"/>
              <w:rPr>
                <w:rFonts w:eastAsiaTheme="minorHAnsi"/>
                <w:noProof/>
                <w:sz w:val="16"/>
                <w:szCs w:val="16"/>
              </w:rPr>
            </w:pPr>
            <w:r w:rsidRPr="006D4483">
              <w:rPr>
                <w:rFonts w:eastAsiaTheme="minorHAnsi"/>
                <w:noProof/>
                <w:sz w:val="16"/>
                <w:szCs w:val="16"/>
              </w:rPr>
              <w:t>2020</w:t>
            </w:r>
          </w:p>
        </w:tc>
        <w:tc>
          <w:tcPr>
            <w:tcW w:w="423" w:type="pct"/>
          </w:tcPr>
          <w:p w14:paraId="1E6BD900" w14:textId="77777777" w:rsidR="006D4483" w:rsidRPr="006D4483" w:rsidRDefault="006D4483" w:rsidP="006D4483">
            <w:pPr>
              <w:jc w:val="center"/>
              <w:rPr>
                <w:rFonts w:eastAsiaTheme="minorHAnsi"/>
                <w:noProof/>
                <w:sz w:val="16"/>
                <w:szCs w:val="16"/>
              </w:rPr>
            </w:pPr>
            <w:r w:rsidRPr="006D4483">
              <w:rPr>
                <w:rFonts w:eastAsiaTheme="minorHAnsi"/>
                <w:sz w:val="16"/>
                <w:szCs w:val="16"/>
              </w:rPr>
              <w:t>568 000</w:t>
            </w:r>
          </w:p>
        </w:tc>
        <w:tc>
          <w:tcPr>
            <w:tcW w:w="328" w:type="pct"/>
          </w:tcPr>
          <w:p w14:paraId="2A7094D7" w14:textId="0DCF981D" w:rsidR="006D4483" w:rsidRPr="006D4483" w:rsidRDefault="006D4483" w:rsidP="006D4483">
            <w:pPr>
              <w:jc w:val="both"/>
              <w:rPr>
                <w:rFonts w:eastAsiaTheme="minorHAnsi"/>
                <w:noProof/>
                <w:sz w:val="16"/>
                <w:szCs w:val="16"/>
              </w:rPr>
            </w:pPr>
            <w:r w:rsidRPr="006D4483">
              <w:rPr>
                <w:rFonts w:eastAsiaTheme="minorHAnsi"/>
                <w:noProof/>
                <w:sz w:val="16"/>
                <w:szCs w:val="16"/>
              </w:rPr>
              <w:t xml:space="preserve">Projektų duomenys, </w:t>
            </w:r>
            <w:r w:rsidRPr="001A0FF5">
              <w:rPr>
                <w:rFonts w:eastAsia="Calibri"/>
                <w:strike/>
                <w:noProof/>
                <w:sz w:val="16"/>
                <w:szCs w:val="16"/>
              </w:rPr>
              <w:t>LSD</w:t>
            </w:r>
            <w:r>
              <w:rPr>
                <w:rFonts w:eastAsia="Calibri"/>
                <w:noProof/>
                <w:sz w:val="16"/>
                <w:szCs w:val="16"/>
              </w:rPr>
              <w:t xml:space="preserve"> </w:t>
            </w:r>
            <w:r w:rsidRPr="001A0FF5">
              <w:rPr>
                <w:rFonts w:eastAsia="Calibri"/>
                <w:b/>
                <w:bCs/>
                <w:noProof/>
                <w:color w:val="EE0000"/>
                <w:sz w:val="16"/>
                <w:szCs w:val="16"/>
              </w:rPr>
              <w:t>VDA</w:t>
            </w:r>
            <w:r w:rsidRPr="006D4483">
              <w:rPr>
                <w:rFonts w:eastAsiaTheme="minorHAnsi"/>
                <w:noProof/>
                <w:sz w:val="16"/>
                <w:szCs w:val="16"/>
              </w:rPr>
              <w:t>, viešųjų institucijų duomenų bazės</w:t>
            </w:r>
          </w:p>
        </w:tc>
        <w:tc>
          <w:tcPr>
            <w:tcW w:w="322" w:type="pct"/>
          </w:tcPr>
          <w:p w14:paraId="3C0ACCA7" w14:textId="77777777" w:rsidR="006D4483" w:rsidRPr="006D4483" w:rsidRDefault="006D4483" w:rsidP="006D4483">
            <w:pPr>
              <w:jc w:val="both"/>
              <w:rPr>
                <w:rFonts w:eastAsiaTheme="minorHAnsi"/>
                <w:noProof/>
                <w:sz w:val="16"/>
                <w:szCs w:val="16"/>
              </w:rPr>
            </w:pPr>
          </w:p>
        </w:tc>
      </w:tr>
      <w:tr w:rsidR="006D4483" w:rsidRPr="006D4483" w14:paraId="100177C6" w14:textId="77777777" w:rsidTr="00CF7E2D">
        <w:trPr>
          <w:trHeight w:val="290"/>
        </w:trPr>
        <w:tc>
          <w:tcPr>
            <w:tcW w:w="363" w:type="pct"/>
            <w:vMerge/>
          </w:tcPr>
          <w:p w14:paraId="69BCE770" w14:textId="77777777" w:rsidR="006D4483" w:rsidRPr="006D4483" w:rsidRDefault="006D4483" w:rsidP="006D4483">
            <w:pPr>
              <w:jc w:val="both"/>
              <w:rPr>
                <w:rFonts w:eastAsiaTheme="minorHAnsi"/>
                <w:noProof/>
                <w:sz w:val="16"/>
                <w:szCs w:val="16"/>
              </w:rPr>
            </w:pPr>
          </w:p>
        </w:tc>
        <w:tc>
          <w:tcPr>
            <w:tcW w:w="328" w:type="pct"/>
            <w:vMerge/>
          </w:tcPr>
          <w:p w14:paraId="0F07A030" w14:textId="77777777" w:rsidR="006D4483" w:rsidRPr="006D4483" w:rsidRDefault="006D4483" w:rsidP="006D4483">
            <w:pPr>
              <w:jc w:val="both"/>
              <w:rPr>
                <w:rFonts w:eastAsiaTheme="minorHAnsi"/>
                <w:noProof/>
                <w:sz w:val="16"/>
                <w:szCs w:val="16"/>
              </w:rPr>
            </w:pPr>
          </w:p>
        </w:tc>
        <w:tc>
          <w:tcPr>
            <w:tcW w:w="282" w:type="pct"/>
            <w:vMerge/>
          </w:tcPr>
          <w:p w14:paraId="32990584" w14:textId="77777777" w:rsidR="006D4483" w:rsidRPr="006D4483" w:rsidRDefault="006D4483" w:rsidP="006D4483">
            <w:pPr>
              <w:jc w:val="both"/>
              <w:rPr>
                <w:rFonts w:eastAsiaTheme="minorHAnsi"/>
                <w:noProof/>
                <w:sz w:val="16"/>
                <w:szCs w:val="16"/>
              </w:rPr>
            </w:pPr>
          </w:p>
        </w:tc>
        <w:tc>
          <w:tcPr>
            <w:tcW w:w="328" w:type="pct"/>
          </w:tcPr>
          <w:p w14:paraId="337555A5" w14:textId="77777777" w:rsidR="006D4483" w:rsidRPr="006D4483" w:rsidRDefault="006D4483" w:rsidP="006D4483">
            <w:pPr>
              <w:jc w:val="both"/>
              <w:rPr>
                <w:rFonts w:eastAsia="Calibri"/>
                <w:sz w:val="16"/>
                <w:szCs w:val="16"/>
                <w:lang w:eastAsia="lt-LT" w:bidi="lt-LT"/>
              </w:rPr>
            </w:pPr>
            <w:r w:rsidRPr="006D4483">
              <w:rPr>
                <w:rFonts w:eastAsia="Calibri"/>
                <w:sz w:val="16"/>
                <w:szCs w:val="16"/>
                <w:lang w:eastAsia="lt-LT" w:bidi="lt-LT"/>
              </w:rPr>
              <w:t>VVL regionas</w:t>
            </w:r>
          </w:p>
        </w:tc>
        <w:tc>
          <w:tcPr>
            <w:tcW w:w="422" w:type="pct"/>
          </w:tcPr>
          <w:p w14:paraId="376379BA" w14:textId="77777777" w:rsidR="006D4483" w:rsidRPr="006D4483" w:rsidRDefault="006D4483" w:rsidP="006D4483">
            <w:pPr>
              <w:jc w:val="both"/>
              <w:rPr>
                <w:rFonts w:eastAsiaTheme="minorHAnsi"/>
                <w:sz w:val="16"/>
                <w:szCs w:val="16"/>
                <w:lang w:eastAsia="en-GB"/>
              </w:rPr>
            </w:pPr>
            <w:r w:rsidRPr="006D4483">
              <w:rPr>
                <w:rFonts w:eastAsiaTheme="minorHAnsi"/>
                <w:sz w:val="16"/>
                <w:szCs w:val="16"/>
                <w:lang w:eastAsia="en-GB"/>
              </w:rPr>
              <w:t>Specialusis</w:t>
            </w:r>
          </w:p>
        </w:tc>
        <w:tc>
          <w:tcPr>
            <w:tcW w:w="1079" w:type="pct"/>
          </w:tcPr>
          <w:p w14:paraId="7E41A5CA" w14:textId="77777777" w:rsidR="006D4483" w:rsidRPr="006D4483" w:rsidRDefault="006D4483" w:rsidP="006D4483">
            <w:pPr>
              <w:tabs>
                <w:tab w:val="left" w:pos="7560"/>
              </w:tabs>
              <w:rPr>
                <w:rFonts w:eastAsiaTheme="minorHAnsi"/>
                <w:sz w:val="16"/>
                <w:szCs w:val="16"/>
                <w:lang w:eastAsia="en-GB"/>
              </w:rPr>
            </w:pPr>
            <w:r w:rsidRPr="006D4483">
              <w:rPr>
                <w:rFonts w:eastAsiaTheme="minorHAnsi"/>
                <w:sz w:val="16"/>
                <w:szCs w:val="16"/>
                <w:lang w:eastAsia="en-GB"/>
              </w:rPr>
              <w:t xml:space="preserve">Metinis konsoliduotų viešųjų paslaugų vartotojų skaičius </w:t>
            </w:r>
          </w:p>
        </w:tc>
        <w:tc>
          <w:tcPr>
            <w:tcW w:w="421" w:type="pct"/>
          </w:tcPr>
          <w:p w14:paraId="378232B1" w14:textId="77777777" w:rsidR="006D4483" w:rsidRPr="006D4483" w:rsidRDefault="006D4483" w:rsidP="006D4483">
            <w:pPr>
              <w:jc w:val="both"/>
              <w:rPr>
                <w:rFonts w:eastAsiaTheme="minorHAnsi"/>
                <w:noProof/>
                <w:sz w:val="16"/>
                <w:szCs w:val="16"/>
              </w:rPr>
            </w:pPr>
            <w:r w:rsidRPr="006D4483">
              <w:rPr>
                <w:rFonts w:eastAsiaTheme="minorHAnsi"/>
                <w:noProof/>
                <w:sz w:val="16"/>
                <w:szCs w:val="16"/>
              </w:rPr>
              <w:t>Vartotojai per metus</w:t>
            </w:r>
            <w:r w:rsidRPr="006D4483" w:rsidDel="00342715">
              <w:rPr>
                <w:rFonts w:eastAsiaTheme="minorHAnsi"/>
                <w:sz w:val="16"/>
                <w:szCs w:val="16"/>
                <w:lang w:eastAsia="en-GB"/>
              </w:rPr>
              <w:t xml:space="preserve"> </w:t>
            </w:r>
          </w:p>
        </w:tc>
        <w:tc>
          <w:tcPr>
            <w:tcW w:w="376" w:type="pct"/>
          </w:tcPr>
          <w:p w14:paraId="18DF70F7" w14:textId="77777777" w:rsidR="006D4483" w:rsidRPr="006D4483" w:rsidRDefault="006D4483" w:rsidP="006D4483">
            <w:pPr>
              <w:jc w:val="center"/>
              <w:rPr>
                <w:rFonts w:eastAsiaTheme="minorHAnsi"/>
                <w:noProof/>
                <w:sz w:val="16"/>
                <w:szCs w:val="16"/>
              </w:rPr>
            </w:pPr>
            <w:r w:rsidRPr="006D4483">
              <w:rPr>
                <w:rFonts w:eastAsiaTheme="minorHAnsi"/>
                <w:noProof/>
                <w:sz w:val="16"/>
                <w:szCs w:val="16"/>
              </w:rPr>
              <w:t>0</w:t>
            </w:r>
          </w:p>
        </w:tc>
        <w:tc>
          <w:tcPr>
            <w:tcW w:w="327" w:type="pct"/>
          </w:tcPr>
          <w:p w14:paraId="4EFD8434" w14:textId="77777777" w:rsidR="006D4483" w:rsidRPr="006D4483" w:rsidRDefault="006D4483" w:rsidP="006D4483">
            <w:pPr>
              <w:jc w:val="center"/>
              <w:rPr>
                <w:rFonts w:eastAsiaTheme="minorHAnsi"/>
                <w:noProof/>
                <w:sz w:val="16"/>
                <w:szCs w:val="16"/>
              </w:rPr>
            </w:pPr>
            <w:r w:rsidRPr="006D4483">
              <w:rPr>
                <w:rFonts w:eastAsiaTheme="minorHAnsi"/>
                <w:noProof/>
                <w:sz w:val="16"/>
                <w:szCs w:val="16"/>
              </w:rPr>
              <w:t>2020</w:t>
            </w:r>
          </w:p>
        </w:tc>
        <w:tc>
          <w:tcPr>
            <w:tcW w:w="423" w:type="pct"/>
          </w:tcPr>
          <w:p w14:paraId="6EC59BE0" w14:textId="77777777" w:rsidR="006D4483" w:rsidRPr="006D4483" w:rsidRDefault="006D4483" w:rsidP="006D4483">
            <w:pPr>
              <w:jc w:val="center"/>
              <w:rPr>
                <w:rFonts w:eastAsiaTheme="minorHAnsi"/>
                <w:sz w:val="16"/>
                <w:szCs w:val="16"/>
              </w:rPr>
            </w:pPr>
            <w:r w:rsidRPr="006D4483">
              <w:rPr>
                <w:rFonts w:eastAsiaTheme="minorHAnsi"/>
                <w:sz w:val="16"/>
                <w:szCs w:val="16"/>
              </w:rPr>
              <w:t>1 817 400</w:t>
            </w:r>
          </w:p>
        </w:tc>
        <w:tc>
          <w:tcPr>
            <w:tcW w:w="328" w:type="pct"/>
          </w:tcPr>
          <w:p w14:paraId="2DF9CA2D" w14:textId="27CBA4BA" w:rsidR="006D4483" w:rsidRPr="006D4483" w:rsidRDefault="006D4483" w:rsidP="006D4483">
            <w:pPr>
              <w:jc w:val="both"/>
              <w:rPr>
                <w:rFonts w:eastAsiaTheme="minorHAnsi"/>
                <w:noProof/>
                <w:sz w:val="16"/>
                <w:szCs w:val="16"/>
              </w:rPr>
            </w:pPr>
            <w:r w:rsidRPr="006D4483">
              <w:rPr>
                <w:rFonts w:eastAsiaTheme="minorHAnsi"/>
                <w:noProof/>
                <w:sz w:val="16"/>
                <w:szCs w:val="16"/>
              </w:rPr>
              <w:t xml:space="preserve">Projektų duomenys, </w:t>
            </w:r>
            <w:r w:rsidRPr="001A0FF5">
              <w:rPr>
                <w:rFonts w:eastAsia="Calibri"/>
                <w:strike/>
                <w:noProof/>
                <w:sz w:val="16"/>
                <w:szCs w:val="16"/>
              </w:rPr>
              <w:t>LSD</w:t>
            </w:r>
            <w:r>
              <w:rPr>
                <w:rFonts w:eastAsia="Calibri"/>
                <w:noProof/>
                <w:sz w:val="16"/>
                <w:szCs w:val="16"/>
              </w:rPr>
              <w:t xml:space="preserve"> </w:t>
            </w:r>
            <w:r w:rsidRPr="001A0FF5">
              <w:rPr>
                <w:rFonts w:eastAsia="Calibri"/>
                <w:b/>
                <w:bCs/>
                <w:noProof/>
                <w:color w:val="EE0000"/>
                <w:sz w:val="16"/>
                <w:szCs w:val="16"/>
              </w:rPr>
              <w:t>VDA</w:t>
            </w:r>
            <w:r w:rsidRPr="006D4483">
              <w:rPr>
                <w:rFonts w:eastAsiaTheme="minorHAnsi"/>
                <w:noProof/>
                <w:sz w:val="16"/>
                <w:szCs w:val="16"/>
              </w:rPr>
              <w:t>, viešųjų institucijų duomenų bazės</w:t>
            </w:r>
          </w:p>
        </w:tc>
        <w:tc>
          <w:tcPr>
            <w:tcW w:w="322" w:type="pct"/>
          </w:tcPr>
          <w:p w14:paraId="62CDE61B" w14:textId="77777777" w:rsidR="006D4483" w:rsidRPr="006D4483" w:rsidRDefault="006D4483" w:rsidP="006D4483">
            <w:pPr>
              <w:jc w:val="both"/>
              <w:rPr>
                <w:rFonts w:eastAsiaTheme="minorHAnsi"/>
                <w:noProof/>
                <w:sz w:val="16"/>
                <w:szCs w:val="16"/>
              </w:rPr>
            </w:pPr>
          </w:p>
        </w:tc>
      </w:tr>
    </w:tbl>
    <w:p w14:paraId="235C91DE" w14:textId="77777777" w:rsidR="006D4483" w:rsidRPr="006D4483" w:rsidRDefault="006D4483" w:rsidP="006D4483">
      <w:pPr>
        <w:jc w:val="both"/>
        <w:rPr>
          <w:rFonts w:eastAsiaTheme="minorHAnsi"/>
          <w:b/>
          <w:bCs/>
          <w:sz w:val="28"/>
          <w:szCs w:val="28"/>
        </w:rPr>
      </w:pPr>
    </w:p>
    <w:p w14:paraId="3154A833" w14:textId="77777777" w:rsidR="006D4483" w:rsidRPr="006D4483" w:rsidRDefault="006D4483" w:rsidP="006D4483">
      <w:pPr>
        <w:jc w:val="both"/>
        <w:rPr>
          <w:rFonts w:eastAsiaTheme="minorHAnsi"/>
          <w:b/>
          <w:bCs/>
          <w:sz w:val="28"/>
          <w:szCs w:val="28"/>
        </w:rPr>
      </w:pPr>
    </w:p>
    <w:p w14:paraId="17C568FF" w14:textId="77777777" w:rsidR="006D4483" w:rsidRPr="006D4483" w:rsidRDefault="006D4483" w:rsidP="006D4483">
      <w:pPr>
        <w:jc w:val="both"/>
        <w:rPr>
          <w:rFonts w:eastAsiaTheme="minorHAnsi"/>
          <w:b/>
          <w:bCs/>
          <w:sz w:val="28"/>
          <w:szCs w:val="28"/>
        </w:rPr>
        <w:sectPr w:rsidR="006D4483" w:rsidRPr="006D4483" w:rsidSect="006D4483">
          <w:pgSz w:w="16838" w:h="11906" w:orient="landscape"/>
          <w:pgMar w:top="1701" w:right="1276" w:bottom="567" w:left="1134" w:header="567" w:footer="567" w:gutter="0"/>
          <w:cols w:space="1296"/>
          <w:docGrid w:linePitch="360"/>
        </w:sectPr>
      </w:pPr>
    </w:p>
    <w:p w14:paraId="58437F9E" w14:textId="77777777" w:rsidR="006D4483" w:rsidRPr="00695536" w:rsidRDefault="006D4483" w:rsidP="006D4483">
      <w:pPr>
        <w:keepNext/>
        <w:keepLines/>
        <w:spacing w:before="200" w:line="276" w:lineRule="auto"/>
        <w:outlineLvl w:val="1"/>
        <w:rPr>
          <w:rFonts w:asciiTheme="majorHAnsi" w:eastAsiaTheme="majorEastAsia" w:hAnsiTheme="majorHAnsi"/>
          <w:b/>
          <w:bCs/>
          <w:color w:val="4F81BD" w:themeColor="accent1"/>
          <w:szCs w:val="24"/>
        </w:rPr>
      </w:pPr>
      <w:bookmarkStart w:id="22" w:name="_Toc223435438"/>
      <w:r w:rsidRPr="00695536">
        <w:rPr>
          <w:rFonts w:asciiTheme="majorHAnsi" w:eastAsiaTheme="majorEastAsia" w:hAnsiTheme="majorHAnsi"/>
          <w:b/>
          <w:bCs/>
          <w:color w:val="4F81BD" w:themeColor="accent1"/>
          <w:szCs w:val="24"/>
        </w:rPr>
        <w:lastRenderedPageBreak/>
        <w:t xml:space="preserve">Konkretus uždavinys – 5.2. </w:t>
      </w:r>
      <w:r w:rsidRPr="00695536">
        <w:rPr>
          <w:rFonts w:asciiTheme="majorHAnsi" w:eastAsiaTheme="majorEastAsia" w:hAnsiTheme="majorHAnsi"/>
          <w:b/>
          <w:bCs/>
          <w:color w:val="4F81BD" w:themeColor="accent1"/>
          <w:szCs w:val="24"/>
          <w:lang w:bidi="lt-LT"/>
        </w:rPr>
        <w:t>Skatinti integruotą ir įtraukią socialinę, ekonominę ir aplinkosaugos plėtrą vietos lygmeniu, puoselėti kultūrą, gamtos paveldą, darnų turizmą ir saugumą kitose nei miestų teritorijose</w:t>
      </w:r>
      <w:bookmarkEnd w:id="22"/>
    </w:p>
    <w:p w14:paraId="3083ABBD" w14:textId="77777777" w:rsidR="006D4483" w:rsidRPr="006D4483" w:rsidRDefault="006D4483" w:rsidP="006D4483">
      <w:pPr>
        <w:tabs>
          <w:tab w:val="center" w:pos="4819"/>
          <w:tab w:val="right" w:pos="9638"/>
        </w:tabs>
        <w:spacing w:before="120" w:after="120"/>
        <w:rPr>
          <w:rFonts w:eastAsiaTheme="minorHAnsi"/>
          <w:b/>
          <w:i/>
          <w:color w:val="1F497D" w:themeColor="text2"/>
          <w:szCs w:val="22"/>
        </w:rPr>
      </w:pPr>
      <w:r w:rsidRPr="006D4483">
        <w:rPr>
          <w:rFonts w:eastAsiaTheme="minorHAnsi"/>
          <w:b/>
          <w:i/>
          <w:color w:val="1F497D" w:themeColor="text2"/>
          <w:szCs w:val="22"/>
        </w:rPr>
        <w:t>Įgyvendinamos veiklos</w:t>
      </w:r>
    </w:p>
    <w:tbl>
      <w:tblPr>
        <w:tblStyle w:val="Lentelstinklelis102"/>
        <w:tblW w:w="0" w:type="auto"/>
        <w:tblLook w:val="04A0" w:firstRow="1" w:lastRow="0" w:firstColumn="1" w:lastColumn="0" w:noHBand="0" w:noVBand="1"/>
      </w:tblPr>
      <w:tblGrid>
        <w:gridCol w:w="9854"/>
      </w:tblGrid>
      <w:tr w:rsidR="006D4483" w:rsidRPr="006D4483" w14:paraId="7A943D89" w14:textId="77777777" w:rsidTr="00CF7E2D">
        <w:tc>
          <w:tcPr>
            <w:tcW w:w="9854" w:type="dxa"/>
          </w:tcPr>
          <w:p w14:paraId="4660353F" w14:textId="77777777" w:rsidR="006D4483" w:rsidRPr="006D4483" w:rsidRDefault="006D4483" w:rsidP="006D4483">
            <w:pPr>
              <w:spacing w:before="60" w:after="60" w:line="276" w:lineRule="auto"/>
              <w:jc w:val="both"/>
              <w:rPr>
                <w:rFonts w:ascii="Times New Roman" w:hAnsi="Times New Roman"/>
                <w:szCs w:val="22"/>
              </w:rPr>
            </w:pPr>
            <w:r w:rsidRPr="006D4483">
              <w:rPr>
                <w:rFonts w:ascii="Times New Roman" w:hAnsi="Times New Roman"/>
                <w:szCs w:val="22"/>
              </w:rPr>
              <w:t xml:space="preserve">Vidinė migracija lėmė gyventojų tankumo pokyčius, regioninių DR netolygumų didėjimą, tačiau kartu su darbingo amžiaus gyventojų koncentracija didžiuosiuose miestuose ryškėja ir kitos tendencijos – grįžtamoji užsienio migracija yra teigiama daugelyje savivaldybių, t. y. regionai patrauklūs gyventi iš užsienio grįžtantiems emigrantams, valstybė skatina jaunų šeimų įsikūrimą regionuose, verslo plėtrą ir naujų darbo vietų kūrimą. Kartu su visuomenės senėjimu ir darbo jėgos struktūriniu disbalansu išryškėjo regioniniai skirtumai, turintys neigiamą poveikį regionų ekonomikai, jų konkurencingumui, investiciniam patrauklumui, paslaugų prieinamumui, ypač nuo regionų centrų nutolusiose ir kaimiškose teritorijose. Pandemijos laikotarpiu regioniniai atotrūkiai didėja ir dėl skirtingų regionų ekonomikos tvarumo ir atsparumo. Iškilo naujų iššūkių teikiant viešąsias paslaugas gyventojams ir verslams. Augantis gyventojų mobilumas plečia verslo teikiamų paslaugų sritis – paslaugos tolsta nuo gyventojų. Kartu keičiasi viešųjų paslaugų vartotojų elgsena: dėl švytuoklinės migracijos į darbo vietas vis daugiau gyventojų tenkina arba yra linkę tenkinti savo ir savo šeimų socialinius, kultūrinius, švietimo ir kitus poreikius kitose, nei jų gyvenamoji, vietose. Taigi, gyvenimas ir ekonominė veikla vyksta teritorijose, kurios peržengia vienos savivaldybės ir / arba regiono (apskrities) ribas ir tai reikalauja racionalesnio viešosios infrastruktūros naudojimo ir naujos trūkstamos infrastruktūros kūrimo, suvienijant kelių savivaldybių pastangas. </w:t>
            </w:r>
          </w:p>
          <w:p w14:paraId="73E78594" w14:textId="77777777" w:rsidR="006D4483" w:rsidRPr="006D4483" w:rsidRDefault="006D4483" w:rsidP="006D4483">
            <w:pPr>
              <w:spacing w:before="60" w:after="60" w:line="276" w:lineRule="auto"/>
              <w:jc w:val="both"/>
              <w:rPr>
                <w:rFonts w:ascii="Times New Roman" w:hAnsi="Times New Roman"/>
                <w:b/>
                <w:bCs/>
                <w:szCs w:val="22"/>
              </w:rPr>
            </w:pPr>
            <w:r w:rsidRPr="006D4483">
              <w:rPr>
                <w:rFonts w:ascii="Times New Roman" w:hAnsi="Times New Roman"/>
                <w:szCs w:val="22"/>
              </w:rPr>
              <w:t xml:space="preserve">Įvertinus vykstančius pokyčius, 2014–2020 m. laikotarpiu Lietuva įgyvendina </w:t>
            </w:r>
            <w:r w:rsidRPr="006D4483">
              <w:rPr>
                <w:rFonts w:ascii="Times New Roman" w:hAnsi="Times New Roman"/>
                <w:b/>
                <w:szCs w:val="22"/>
              </w:rPr>
              <w:t>metodologinį kompleksinių FZ plėtros projektą („Tauragė+“, arba „Regionas+“)</w:t>
            </w:r>
            <w:r w:rsidRPr="006D4483">
              <w:rPr>
                <w:rFonts w:ascii="Times New Roman" w:hAnsi="Times New Roman"/>
                <w:szCs w:val="22"/>
              </w:rPr>
              <w:t>, kurio patirtis jau parodė efektyvesnį ITP metodą – visų dalyvaujančių savivaldybių diskusijose išgryninti bendri iššūkiai, išnagrinėta ir aptarta bendrų veiksmų kryptis, konkretūs veiksmai, paskirti atskirų teminių veiksmų flagmanai – lyderio ir koordinatoriaus vaidmenį atliekanti savivaldybė. Savivaldybės, patvirtinusios FZ strategiją įsipareigojo įgyvendinti strategijoje numatytus veiksmus, skirdamos tam reikalingų išteklių ir koordinuodamos veiklą bendroms problemoms spręsti. Sukurta metodika bus naudojama visuose šalies regionuose, skatinant savivaldybes bendriems veiksmams ir jungtiniams investiciniams projektams, taip užtikrinant didesnę teritorinių ir teminių veiksmų sinergiją.</w:t>
            </w:r>
          </w:p>
          <w:p w14:paraId="13FC7ADA" w14:textId="77777777" w:rsidR="006D4483" w:rsidRPr="006D4483" w:rsidRDefault="006D4483" w:rsidP="006D4483">
            <w:pPr>
              <w:spacing w:before="60" w:after="60" w:line="276" w:lineRule="auto"/>
              <w:jc w:val="both"/>
              <w:rPr>
                <w:rFonts w:ascii="Times New Roman" w:hAnsi="Times New Roman"/>
                <w:b/>
                <w:bCs/>
                <w:szCs w:val="22"/>
              </w:rPr>
            </w:pPr>
            <w:r w:rsidRPr="006D4483">
              <w:rPr>
                <w:rFonts w:ascii="Times New Roman" w:hAnsi="Times New Roman"/>
                <w:b/>
                <w:szCs w:val="22"/>
              </w:rPr>
              <w:t>FZ strategija laikoma ITI teritorine strategija.</w:t>
            </w:r>
            <w:r w:rsidRPr="006D4483">
              <w:rPr>
                <w:rFonts w:ascii="Times New Roman" w:hAnsi="Times New Roman"/>
                <w:szCs w:val="22"/>
              </w:rPr>
              <w:t xml:space="preserve"> Laikantis principo iš apačios FZ formuojamos, jų strategijos rengiamos savivaldybių iniciatyva ir įgyvendinamos veikiant bendrai. FZ strategijos rengiamos laikantis kompleksinių FZ plėtros projekto metu parengtų rekomendacijų, koordinuojant visų dalyvaujančių savivaldybių veiksmus. </w:t>
            </w:r>
            <w:r w:rsidRPr="006D4483">
              <w:rPr>
                <w:rFonts w:ascii="Times New Roman" w:hAnsi="Times New Roman"/>
                <w:b/>
                <w:bCs/>
                <w:szCs w:val="22"/>
              </w:rPr>
              <w:t xml:space="preserve">FZ įgyvendinamos ITI </w:t>
            </w:r>
            <w:r w:rsidRPr="006D4483">
              <w:rPr>
                <w:rFonts w:ascii="Times New Roman" w:hAnsi="Times New Roman"/>
                <w:b/>
                <w:szCs w:val="22"/>
              </w:rPr>
              <w:t>koncentruojamos į šiuos iššūkius ir Programos uždavinius:</w:t>
            </w:r>
          </w:p>
          <w:p w14:paraId="5801A8E1" w14:textId="77777777" w:rsidR="006D4483" w:rsidRPr="006D4483" w:rsidRDefault="006D4483" w:rsidP="006D4483">
            <w:pPr>
              <w:tabs>
                <w:tab w:val="left" w:pos="567"/>
              </w:tabs>
              <w:spacing w:before="60" w:after="60" w:line="276" w:lineRule="auto"/>
              <w:jc w:val="both"/>
              <w:rPr>
                <w:rFonts w:ascii="Times New Roman" w:hAnsi="Times New Roman"/>
                <w:bCs/>
                <w:szCs w:val="22"/>
              </w:rPr>
            </w:pPr>
            <w:r w:rsidRPr="006D4483">
              <w:rPr>
                <w:rFonts w:ascii="Times New Roman" w:hAnsi="Times New Roman"/>
                <w:bCs/>
                <w:szCs w:val="22"/>
              </w:rPr>
              <w:t>-</w:t>
            </w:r>
            <w:r w:rsidRPr="006D4483">
              <w:rPr>
                <w:rFonts w:ascii="Times New Roman" w:hAnsi="Times New Roman"/>
                <w:bCs/>
                <w:szCs w:val="22"/>
              </w:rPr>
              <w:tab/>
            </w:r>
            <w:r w:rsidRPr="006D4483">
              <w:rPr>
                <w:rFonts w:ascii="Times New Roman" w:hAnsi="Times New Roman"/>
                <w:b/>
                <w:bCs/>
                <w:szCs w:val="22"/>
              </w:rPr>
              <w:t>Tvaraus, funkcionalaus, integruoto mobilumo užtikrinimą,</w:t>
            </w:r>
            <w:r w:rsidRPr="006D4483">
              <w:rPr>
                <w:rFonts w:ascii="Times New Roman" w:hAnsi="Times New Roman"/>
                <w:bCs/>
                <w:szCs w:val="22"/>
              </w:rPr>
              <w:t xml:space="preserve"> taip pat investuojant ir į geresniam darbo vietų pasiekiamumui, paslaugų prieinamumui, transporto taršos mažinimui, geresniam teritorijų junglumui, regionų investiciniam patrauklumui didinti reikiamą infrastruktūrą ir (kur tinkama) pasitelkiant</w:t>
            </w:r>
            <w:r w:rsidRPr="006D4483" w:rsidDel="00C63DCA">
              <w:rPr>
                <w:rFonts w:ascii="Times New Roman" w:hAnsi="Times New Roman"/>
                <w:bCs/>
                <w:szCs w:val="22"/>
              </w:rPr>
              <w:t xml:space="preserve"> </w:t>
            </w:r>
            <w:r w:rsidRPr="006D4483">
              <w:rPr>
                <w:rFonts w:ascii="Times New Roman" w:hAnsi="Times New Roman"/>
                <w:bCs/>
                <w:szCs w:val="22"/>
              </w:rPr>
              <w:t>Programos 8 specialaus prioriteto investicijomis DJMP įgyvendinimui ir</w:t>
            </w:r>
            <w:r w:rsidRPr="006D4483">
              <w:rPr>
                <w:rFonts w:ascii="Times New Roman" w:eastAsiaTheme="minorHAnsi" w:hAnsi="Times New Roman"/>
                <w:szCs w:val="22"/>
              </w:rPr>
              <w:t xml:space="preserve"> </w:t>
            </w:r>
            <w:r w:rsidRPr="006D4483">
              <w:rPr>
                <w:rFonts w:ascii="Times New Roman" w:hAnsi="Times New Roman"/>
                <w:bCs/>
                <w:szCs w:val="22"/>
              </w:rPr>
              <w:t>Programos 3.2 uždavinio investicijomis į eismo saugą.</w:t>
            </w:r>
          </w:p>
          <w:p w14:paraId="52B8959B" w14:textId="77777777" w:rsidR="006D4483" w:rsidRPr="006D4483" w:rsidRDefault="006D4483" w:rsidP="006D4483">
            <w:pPr>
              <w:tabs>
                <w:tab w:val="left" w:pos="567"/>
              </w:tabs>
              <w:spacing w:before="60" w:after="60" w:line="276" w:lineRule="auto"/>
              <w:jc w:val="both"/>
              <w:rPr>
                <w:rFonts w:ascii="Times New Roman" w:hAnsi="Times New Roman"/>
                <w:b/>
                <w:bCs/>
                <w:szCs w:val="22"/>
              </w:rPr>
            </w:pPr>
            <w:r w:rsidRPr="006D4483">
              <w:rPr>
                <w:rFonts w:ascii="Times New Roman" w:hAnsi="Times New Roman"/>
                <w:bCs/>
                <w:szCs w:val="22"/>
              </w:rPr>
              <w:t>-</w:t>
            </w:r>
            <w:r w:rsidRPr="006D4483">
              <w:rPr>
                <w:rFonts w:ascii="Times New Roman" w:hAnsi="Times New Roman"/>
                <w:bCs/>
                <w:szCs w:val="22"/>
              </w:rPr>
              <w:tab/>
            </w:r>
            <w:r w:rsidRPr="006D4483">
              <w:rPr>
                <w:rFonts w:ascii="Times New Roman" w:hAnsi="Times New Roman"/>
                <w:b/>
                <w:bCs/>
                <w:szCs w:val="22"/>
              </w:rPr>
              <w:t>Socialinės įtraukties stiprinimą ir bazinių poreikių užtikrinimą</w:t>
            </w:r>
            <w:r w:rsidRPr="006D4483">
              <w:rPr>
                <w:rFonts w:ascii="Times New Roman" w:hAnsi="Times New Roman"/>
                <w:bCs/>
                <w:szCs w:val="22"/>
              </w:rPr>
              <w:t xml:space="preserve">, teikiant </w:t>
            </w:r>
            <w:r w:rsidRPr="006D4483">
              <w:rPr>
                <w:rFonts w:ascii="Times New Roman" w:hAnsi="Times New Roman"/>
                <w:b/>
                <w:bCs/>
                <w:szCs w:val="22"/>
              </w:rPr>
              <w:t xml:space="preserve">kokybiškas, inovatyvias, kompleksines viešąsias paslaugas </w:t>
            </w:r>
            <w:r w:rsidRPr="006D4483">
              <w:rPr>
                <w:rFonts w:ascii="Times New Roman" w:hAnsi="Times New Roman"/>
                <w:bCs/>
                <w:szCs w:val="22"/>
              </w:rPr>
              <w:t xml:space="preserve">(kur tinkama – skaitmeninant), taip pat investuojant į reikiamą infrastruktūrą </w:t>
            </w:r>
            <w:r w:rsidRPr="006D4483">
              <w:rPr>
                <w:rFonts w:ascii="Times New Roman" w:hAnsi="Times New Roman"/>
                <w:b/>
                <w:bCs/>
                <w:szCs w:val="22"/>
              </w:rPr>
              <w:t>bei efektyvų ir tvarų viešosios infrastruktūros valdymą ir naudojimą</w:t>
            </w:r>
            <w:r w:rsidRPr="006D4483">
              <w:rPr>
                <w:rFonts w:ascii="Times New Roman" w:hAnsi="Times New Roman"/>
                <w:bCs/>
                <w:szCs w:val="22"/>
              </w:rPr>
              <w:t xml:space="preserve">, </w:t>
            </w:r>
            <w:r w:rsidRPr="006D4483">
              <w:rPr>
                <w:rFonts w:ascii="Times New Roman" w:hAnsi="Times New Roman"/>
                <w:szCs w:val="22"/>
              </w:rPr>
              <w:t xml:space="preserve">kartu </w:t>
            </w:r>
            <w:r w:rsidRPr="006D4483">
              <w:rPr>
                <w:rFonts w:ascii="Times New Roman" w:hAnsi="Times New Roman"/>
                <w:bCs/>
                <w:szCs w:val="22"/>
              </w:rPr>
              <w:t>pasitelkiant</w:t>
            </w:r>
            <w:r w:rsidRPr="006D4483">
              <w:rPr>
                <w:rFonts w:ascii="Times New Roman" w:hAnsi="Times New Roman"/>
                <w:szCs w:val="22"/>
              </w:rPr>
              <w:t xml:space="preserve"> Programos 4 prioriteto 4.5 uždavinio (ugdymo paslaugų prieinamumas atskirtį ar socialines rizikas patiriantiems vaikams), 4.8 uždavinio (prevencinės priemonės, stiprinančios visuomenės sveikatą), 4.9 uždavinio (paslaugų, susijusių su institucinės globos pertvarka, nestacionarių socialinių paslaugų plėtra, socialinio būsto plėtra), 4.10 uždavinio (ilgalaikės priežiūros paslaugų sistemos plėtra), 2 prioriteto 2.5 uždavinio (geriamojo vandens tiekimo tinklų plėtra), 2.6 uždavinio (komunalinių atliekų rūšiuojamojo </w:t>
            </w:r>
            <w:r w:rsidRPr="006D4483">
              <w:rPr>
                <w:rFonts w:ascii="Times New Roman" w:hAnsi="Times New Roman"/>
                <w:szCs w:val="22"/>
              </w:rPr>
              <w:lastRenderedPageBreak/>
              <w:t>surinkimo pajėgumų didinimas), 2.7 uždavinio (žaliosios infrastruktūros urbanizuotoje aplinkoje plėtra, pažeistų ir užterštų teritorijų tvarkymas; oro monitoringo sistemų stiprinimas) ir 8 specialiojo prioriteto investicijas, kuriomis įgyvendinamos darnaus judumo priemonės. Viešųjų paslaugų infrastruktūros plėtra bus koordinuojama per FZ savivaldybių bendrai planuojamus integruotus veiksmus (remiantis savivaldybių susitarimu dėl bendrų veiksmų), kur 5.2 uždavinio investicijomis bus remiama bendrai naudojama infrastruktūra, bei infrastruktūra, kurios neremia kiti Programos prioritetai (pvz. – turizmo, judumo), užtikrinanti galimybes teikti paslaugas daugiau kaip vienos savivaldybės teritorijoje, derinant su kitų prioritetų investicijomis, jomis papildant ir jų nedubliuojant.</w:t>
            </w:r>
          </w:p>
          <w:p w14:paraId="0E503B4C" w14:textId="77777777" w:rsidR="006D4483" w:rsidRPr="006D4483" w:rsidRDefault="006D4483" w:rsidP="006D4483">
            <w:pPr>
              <w:tabs>
                <w:tab w:val="left" w:pos="567"/>
              </w:tabs>
              <w:spacing w:before="60" w:after="60" w:line="276" w:lineRule="auto"/>
              <w:jc w:val="both"/>
              <w:rPr>
                <w:rFonts w:ascii="Times New Roman" w:hAnsi="Times New Roman"/>
                <w:bCs/>
                <w:szCs w:val="22"/>
              </w:rPr>
            </w:pPr>
            <w:r w:rsidRPr="006D4483">
              <w:rPr>
                <w:rFonts w:ascii="Times New Roman" w:hAnsi="Times New Roman"/>
                <w:bCs/>
                <w:szCs w:val="22"/>
              </w:rPr>
              <w:t>-</w:t>
            </w:r>
            <w:r w:rsidRPr="006D4483">
              <w:rPr>
                <w:rFonts w:ascii="Times New Roman" w:hAnsi="Times New Roman"/>
                <w:bCs/>
                <w:szCs w:val="22"/>
              </w:rPr>
              <w:tab/>
            </w:r>
            <w:r w:rsidRPr="006D4483">
              <w:rPr>
                <w:rFonts w:ascii="Times New Roman" w:hAnsi="Times New Roman"/>
                <w:b/>
                <w:bCs/>
                <w:szCs w:val="22"/>
              </w:rPr>
              <w:t>Ekonominio potencialo stiprinimą, investicinio patrauklumo didinimą, verslumo ugdymą ir verslo aplinkos gerinimą</w:t>
            </w:r>
            <w:r w:rsidRPr="006D4483">
              <w:rPr>
                <w:rFonts w:ascii="Times New Roman" w:hAnsi="Times New Roman"/>
                <w:bCs/>
                <w:szCs w:val="22"/>
              </w:rPr>
              <w:t xml:space="preserve">, siekiant kurti naujas darbo vietas ir plėtoti APV kuriančius verslus, kartu pasitelkiant Programos 8 specialaus prioriteto investicijomis į darnų judumą, kurios be joms keliamo pirminio tikslo – ŠESD mažinimo, </w:t>
            </w:r>
            <w:r w:rsidRPr="006D4483">
              <w:rPr>
                <w:rFonts w:ascii="Times New Roman" w:hAnsi="Times New Roman"/>
                <w:szCs w:val="22"/>
              </w:rPr>
              <w:t>efektyviai prisideda ir prie darbo vietų pasiekiamumo</w:t>
            </w:r>
            <w:r w:rsidRPr="006D4483">
              <w:rPr>
                <w:rFonts w:ascii="Times New Roman" w:hAnsi="Times New Roman"/>
                <w:bCs/>
                <w:szCs w:val="22"/>
              </w:rPr>
              <w:t>.</w:t>
            </w:r>
          </w:p>
          <w:p w14:paraId="36FF79DF" w14:textId="77777777" w:rsidR="006D4483" w:rsidRPr="006D4483" w:rsidRDefault="006D4483" w:rsidP="006D4483">
            <w:pPr>
              <w:numPr>
                <w:ilvl w:val="0"/>
                <w:numId w:val="14"/>
              </w:numPr>
              <w:tabs>
                <w:tab w:val="left" w:pos="567"/>
              </w:tabs>
              <w:spacing w:before="60" w:after="60" w:line="276" w:lineRule="auto"/>
              <w:ind w:left="29" w:firstLine="331"/>
              <w:contextualSpacing/>
              <w:jc w:val="both"/>
              <w:rPr>
                <w:rFonts w:ascii="Times New Roman" w:hAnsi="Times New Roman"/>
                <w:szCs w:val="22"/>
              </w:rPr>
            </w:pPr>
            <w:r w:rsidRPr="006D4483">
              <w:rPr>
                <w:rFonts w:ascii="Times New Roman" w:hAnsi="Times New Roman"/>
                <w:b/>
                <w:szCs w:val="22"/>
              </w:rPr>
              <w:t>Verslo, gyventojų, VVG, nevyriausybinių organizacijų ir kitų partnerių įtraukimą į teritorinių problemų sprendimą, partnerystės puoselėjimą ir stiprinimą, vietos iniciatyvų rėmimą ir gebėjimų stiprinimą</w:t>
            </w:r>
            <w:r w:rsidRPr="006D4483">
              <w:rPr>
                <w:rFonts w:ascii="Times New Roman" w:hAnsi="Times New Roman"/>
                <w:szCs w:val="22"/>
              </w:rPr>
              <w:t>, kartu pasitelkiant Struktūrinių reformų paramos programos bei Veiksmų programos investicijas regionų plėtros tarybų ir savivaldybių gebėjimams (įskaitant žmogiškųjų, finansinių išteklių valdymo, strateginio planavimo) gerinti, regionų tvarios plėtros planavimo ir įgyvendinimo efektyvumui didinti, BIVP instrumentą ir teikiant ekspertinę pagalbą FZ plėtros strategijoms rengti.</w:t>
            </w:r>
          </w:p>
          <w:p w14:paraId="01F340C0" w14:textId="77777777" w:rsidR="006D4483" w:rsidRPr="006D4483" w:rsidRDefault="006D4483" w:rsidP="006D4483">
            <w:pPr>
              <w:tabs>
                <w:tab w:val="left" w:pos="567"/>
              </w:tabs>
              <w:spacing w:before="60" w:after="60" w:line="276" w:lineRule="auto"/>
              <w:ind w:left="28" w:firstLine="567"/>
              <w:contextualSpacing/>
              <w:jc w:val="both"/>
              <w:rPr>
                <w:rFonts w:ascii="Times New Roman" w:hAnsi="Times New Roman"/>
                <w:szCs w:val="22"/>
              </w:rPr>
            </w:pPr>
            <w:r w:rsidRPr="006D4483">
              <w:rPr>
                <w:rFonts w:ascii="Times New Roman" w:hAnsi="Times New Roman"/>
                <w:b/>
                <w:szCs w:val="22"/>
              </w:rPr>
              <w:t>FZ strategijos</w:t>
            </w:r>
            <w:r w:rsidRPr="006D4483">
              <w:rPr>
                <w:rFonts w:ascii="Times New Roman" w:hAnsi="Times New Roman"/>
                <w:szCs w:val="22"/>
              </w:rPr>
              <w:t xml:space="preserve"> turės sinerginį efektą su nacionaliniu lygiu įgvendinamais uždaviniais, įskaitant Programos 4 prioriteto 4.1 uždavinį, skirtą didinti bedarbių galimybes įsidarbinti ar grįžti į DR, 4.4 uždavinį, skirtą didinti dalyvavimą MVG, Programos 1 prioriteto 1.3 uždavinį naujoms darbo vietoms kurti MVĮ ir BIVP metodu įgyvendinamomis Programos 4 prioriteto 4.7 ir 4.9 uždavinių veiklomis. Įgyvendinant strategijas, bus siekiama pasinaudoti ir EGADP, TPF, ir EK tiesiogiai finansuojamų programų ir instrumentų teikiamomis galimybėmis.</w:t>
            </w:r>
          </w:p>
          <w:p w14:paraId="6C07A5F8" w14:textId="77777777" w:rsidR="006D4483" w:rsidRPr="006D4483" w:rsidRDefault="006D4483" w:rsidP="006D4483">
            <w:pPr>
              <w:spacing w:before="60" w:after="60" w:line="276" w:lineRule="auto"/>
              <w:jc w:val="both"/>
              <w:rPr>
                <w:rFonts w:ascii="Times New Roman" w:hAnsi="Times New Roman"/>
                <w:b/>
                <w:i/>
                <w:szCs w:val="22"/>
              </w:rPr>
            </w:pPr>
            <w:r w:rsidRPr="006D4483">
              <w:rPr>
                <w:rFonts w:ascii="Times New Roman" w:hAnsi="Times New Roman"/>
                <w:b/>
                <w:i/>
                <w:szCs w:val="22"/>
              </w:rPr>
              <w:t>Įgyvendinant 5.2 uždavinį, pagal Programą bus remiami</w:t>
            </w:r>
            <w:r w:rsidRPr="006D4483">
              <w:rPr>
                <w:rFonts w:ascii="Times New Roman" w:eastAsiaTheme="minorHAnsi" w:hAnsi="Times New Roman"/>
                <w:szCs w:val="22"/>
              </w:rPr>
              <w:t xml:space="preserve"> </w:t>
            </w:r>
            <w:r w:rsidRPr="006D4483">
              <w:rPr>
                <w:rFonts w:ascii="Times New Roman" w:hAnsi="Times New Roman"/>
                <w:b/>
                <w:i/>
                <w:szCs w:val="22"/>
              </w:rPr>
              <w:t>bendri savivaldybių veiksmai,</w:t>
            </w:r>
            <w:r w:rsidRPr="006D4483">
              <w:rPr>
                <w:rFonts w:ascii="Times New Roman" w:eastAsiaTheme="minorHAnsi" w:hAnsi="Times New Roman"/>
                <w:szCs w:val="22"/>
              </w:rPr>
              <w:t xml:space="preserve"> </w:t>
            </w:r>
            <w:r w:rsidRPr="006D4483">
              <w:rPr>
                <w:rFonts w:ascii="Times New Roman" w:hAnsi="Times New Roman"/>
                <w:b/>
                <w:i/>
                <w:szCs w:val="22"/>
              </w:rPr>
              <w:t>nustatyti FZ strategijose:</w:t>
            </w:r>
          </w:p>
          <w:p w14:paraId="7C76F8FA" w14:textId="77777777" w:rsidR="006D4483" w:rsidRPr="006D4483" w:rsidRDefault="006D4483" w:rsidP="006D4483">
            <w:pPr>
              <w:spacing w:before="60" w:after="60" w:line="276" w:lineRule="auto"/>
              <w:jc w:val="both"/>
              <w:rPr>
                <w:rFonts w:ascii="Times New Roman" w:hAnsi="Times New Roman"/>
                <w:szCs w:val="22"/>
              </w:rPr>
            </w:pPr>
            <w:r w:rsidRPr="006D4483">
              <w:rPr>
                <w:rFonts w:ascii="Times New Roman" w:hAnsi="Times New Roman"/>
                <w:b/>
                <w:bCs/>
                <w:szCs w:val="22"/>
              </w:rPr>
              <w:t>viešųjų paslaugų prieinamumo užtikrinimas</w:t>
            </w:r>
            <w:r w:rsidRPr="006D4483">
              <w:rPr>
                <w:rFonts w:ascii="Times New Roman" w:hAnsi="Times New Roman"/>
                <w:szCs w:val="22"/>
              </w:rPr>
              <w:t>. Investicijomis skatinamos iniciatyvos, kuriomis kompleksiškai sprendžiamos paslaugų prieinamumo ir išteklių naudojimo efektyvumo problemos ir didinamas viešųjų paslaugų sistemų tvarumas, įskaitant:</w:t>
            </w:r>
          </w:p>
          <w:p w14:paraId="7B3A9683" w14:textId="77777777" w:rsidR="006D4483" w:rsidRPr="006D4483" w:rsidRDefault="006D4483" w:rsidP="006D4483">
            <w:pPr>
              <w:numPr>
                <w:ilvl w:val="0"/>
                <w:numId w:val="24"/>
              </w:numPr>
              <w:spacing w:before="60" w:after="60" w:line="276" w:lineRule="auto"/>
              <w:contextualSpacing/>
              <w:jc w:val="both"/>
              <w:rPr>
                <w:rFonts w:ascii="Times New Roman" w:hAnsi="Times New Roman"/>
                <w:szCs w:val="22"/>
              </w:rPr>
            </w:pPr>
            <w:r w:rsidRPr="006D4483">
              <w:rPr>
                <w:rFonts w:ascii="Times New Roman" w:hAnsi="Times New Roman"/>
                <w:szCs w:val="22"/>
              </w:rPr>
              <w:t xml:space="preserve">FZ savivaldybių viešųjų paslaugų infrastruktūros (išskyrus svarbiausius valstybei kultūros objektus) efektyvinimą, modernizavimą ir išmanių technologijų diegimą bei informavimą, komunikaciją, tyrimus, efektyviam paslaugų ir infrastruktūros valdymui. </w:t>
            </w:r>
          </w:p>
          <w:p w14:paraId="11AD1DFF" w14:textId="77777777" w:rsidR="006D4483" w:rsidRPr="006D4483" w:rsidRDefault="006D4483" w:rsidP="006D4483">
            <w:pPr>
              <w:numPr>
                <w:ilvl w:val="0"/>
                <w:numId w:val="24"/>
              </w:numPr>
              <w:spacing w:before="60" w:after="60" w:line="276" w:lineRule="auto"/>
              <w:contextualSpacing/>
              <w:jc w:val="both"/>
              <w:rPr>
                <w:rFonts w:ascii="Times New Roman" w:hAnsi="Times New Roman"/>
                <w:szCs w:val="22"/>
              </w:rPr>
            </w:pPr>
            <w:r w:rsidRPr="006D4483">
              <w:rPr>
                <w:rFonts w:ascii="Times New Roman" w:hAnsi="Times New Roman"/>
                <w:szCs w:val="22"/>
              </w:rPr>
              <w:t>mobilioms paslaugoms teikti ar gyventojų pavėžėjimui užtikrinti reikalingų transporto priemonių (išskyrus viešojo transporto, GMP priemones ir „geltonuosius autobusiukus“) ir (ar) įrangos įsigijimą, taip pat užtikrinant šių priemonių pritaikymą neįgaliųjų poreikiams.</w:t>
            </w:r>
          </w:p>
          <w:p w14:paraId="39648399" w14:textId="77777777" w:rsidR="006D4483" w:rsidRPr="006D4483" w:rsidRDefault="006D4483" w:rsidP="006D4483">
            <w:pPr>
              <w:spacing w:before="60" w:after="60" w:line="276" w:lineRule="auto"/>
              <w:ind w:left="720"/>
              <w:contextualSpacing/>
              <w:jc w:val="both"/>
              <w:rPr>
                <w:rFonts w:ascii="Times New Roman" w:hAnsi="Times New Roman"/>
                <w:szCs w:val="22"/>
              </w:rPr>
            </w:pPr>
          </w:p>
          <w:p w14:paraId="601954C1" w14:textId="77777777" w:rsidR="006D4483" w:rsidRPr="006D4483" w:rsidRDefault="006D4483" w:rsidP="006D4483">
            <w:pPr>
              <w:spacing w:before="60" w:after="60" w:line="276" w:lineRule="auto"/>
              <w:contextualSpacing/>
              <w:jc w:val="both"/>
              <w:rPr>
                <w:rFonts w:ascii="Times New Roman" w:hAnsi="Times New Roman"/>
                <w:i/>
                <w:szCs w:val="22"/>
              </w:rPr>
            </w:pPr>
            <w:r w:rsidRPr="006D4483">
              <w:rPr>
                <w:rFonts w:ascii="Times New Roman" w:hAnsi="Times New Roman"/>
                <w:i/>
                <w:szCs w:val="22"/>
              </w:rPr>
              <w:t xml:space="preserve">Planuojant ir įgyvendinant veiksmus FZ užtikrinamas bendradarbiavimas ir tinklaveika su NVO, VVG, MTEPI, KKI institucijomis. Veiklos įgyvendinamos VVL ir Sostinės regionų FZ, išskyrus regionų centrus ir 3-jų didžiausių miestų priemiesčius. </w:t>
            </w:r>
          </w:p>
          <w:p w14:paraId="46D55797" w14:textId="77777777" w:rsidR="006D4483" w:rsidRPr="006D4483" w:rsidRDefault="006D4483" w:rsidP="006D4483">
            <w:pPr>
              <w:spacing w:before="60" w:after="60" w:line="276" w:lineRule="auto"/>
              <w:jc w:val="both"/>
              <w:rPr>
                <w:rFonts w:ascii="Times New Roman" w:hAnsi="Times New Roman"/>
                <w:szCs w:val="22"/>
              </w:rPr>
            </w:pPr>
            <w:r w:rsidRPr="006D4483">
              <w:rPr>
                <w:rFonts w:ascii="Times New Roman" w:hAnsi="Times New Roman"/>
                <w:b/>
                <w:bCs/>
                <w:szCs w:val="22"/>
              </w:rPr>
              <w:t>Palankių sąlygų privačioms investicijoms pritraukti ir darbo vietoms kurti sudarymas, panaudojant</w:t>
            </w:r>
            <w:r w:rsidRPr="006D4483">
              <w:rPr>
                <w:rFonts w:ascii="Times New Roman" w:hAnsi="Times New Roman"/>
                <w:b/>
                <w:szCs w:val="22"/>
              </w:rPr>
              <w:t xml:space="preserve"> specifinius, konkretiems regionams būdingus išteklius</w:t>
            </w:r>
            <w:r w:rsidRPr="006D4483">
              <w:rPr>
                <w:rFonts w:ascii="Times New Roman" w:hAnsi="Times New Roman"/>
                <w:szCs w:val="22"/>
              </w:rPr>
              <w:t>:</w:t>
            </w:r>
          </w:p>
          <w:p w14:paraId="018E0FC7" w14:textId="77777777" w:rsidR="006D4483" w:rsidRPr="006D4483" w:rsidRDefault="006D4483" w:rsidP="006D4483">
            <w:pPr>
              <w:numPr>
                <w:ilvl w:val="0"/>
                <w:numId w:val="8"/>
              </w:numPr>
              <w:spacing w:before="60" w:after="60" w:line="276" w:lineRule="auto"/>
              <w:contextualSpacing/>
              <w:jc w:val="both"/>
              <w:rPr>
                <w:rFonts w:ascii="Times New Roman" w:hAnsi="Times New Roman"/>
                <w:szCs w:val="22"/>
              </w:rPr>
            </w:pPr>
            <w:r w:rsidRPr="006D4483">
              <w:rPr>
                <w:rFonts w:ascii="Times New Roman" w:hAnsi="Times New Roman"/>
                <w:szCs w:val="22"/>
              </w:rPr>
              <w:t xml:space="preserve">pramoninių ir (ar) komercinių teritorijų </w:t>
            </w:r>
            <w:r w:rsidRPr="006D4483">
              <w:rPr>
                <w:rFonts w:ascii="Times New Roman" w:eastAsiaTheme="minorHAnsi" w:hAnsi="Times New Roman"/>
                <w:szCs w:val="22"/>
              </w:rPr>
              <w:t>išvystymo</w:t>
            </w:r>
            <w:r w:rsidRPr="006D4483">
              <w:rPr>
                <w:rFonts w:ascii="Times New Roman" w:eastAsiaTheme="minorHAnsi" w:hAnsi="Times New Roman"/>
                <w:szCs w:val="22"/>
                <w:lang w:eastAsia="lt-LT" w:bidi="lt-LT"/>
              </w:rPr>
              <w:t xml:space="preserve"> trūkumų</w:t>
            </w:r>
            <w:r w:rsidRPr="006D4483">
              <w:rPr>
                <w:rFonts w:ascii="Times New Roman" w:hAnsi="Times New Roman"/>
                <w:szCs w:val="22"/>
              </w:rPr>
              <w:t>: investicijoms tinkamų sklypų, gamybinių pastatų, inžinerinės infrastruktūros trūkumų (pvz. trūkstamų jungčių su centralizuotais elektros, dujų, šilumos, vandens ar nuotekų tinklais ar atitinkamų vietinių AEI naudojančių įrenginių, šių teritorijų pasiekimui reikalingos susisiekimo infrastruktūros) pašalinimą ir priemones mažinančias neigiamą ekonominės veiklos poveikį aplinkai (triukšmą, oro, vandens taršą);</w:t>
            </w:r>
          </w:p>
          <w:p w14:paraId="4200098E" w14:textId="77777777" w:rsidR="006D4483" w:rsidRPr="006D4483" w:rsidRDefault="006D4483" w:rsidP="006D4483">
            <w:pPr>
              <w:numPr>
                <w:ilvl w:val="0"/>
                <w:numId w:val="8"/>
              </w:numPr>
              <w:spacing w:before="60" w:after="60" w:line="276" w:lineRule="auto"/>
              <w:contextualSpacing/>
              <w:jc w:val="both"/>
              <w:rPr>
                <w:rFonts w:ascii="Times New Roman" w:hAnsi="Times New Roman"/>
                <w:szCs w:val="22"/>
              </w:rPr>
            </w:pPr>
            <w:r w:rsidRPr="006D4483">
              <w:rPr>
                <w:rFonts w:ascii="Times New Roman" w:hAnsi="Times New Roman"/>
                <w:szCs w:val="22"/>
              </w:rPr>
              <w:t>inovatyvias socialinės, kūrybinės ekonomikos ir bendro infrastruktūros naudojimo iniciatyvas (pvz., įrengiant gamybines, maisto, kūrybinių industrijų bendradarbystės erdves viešuosiuose pastatuose);</w:t>
            </w:r>
          </w:p>
          <w:p w14:paraId="167B5246" w14:textId="77777777" w:rsidR="006D4483" w:rsidRPr="006D4483" w:rsidRDefault="006D4483" w:rsidP="006D4483">
            <w:pPr>
              <w:numPr>
                <w:ilvl w:val="0"/>
                <w:numId w:val="8"/>
              </w:numPr>
              <w:spacing w:before="60" w:after="60" w:line="276" w:lineRule="auto"/>
              <w:contextualSpacing/>
              <w:jc w:val="both"/>
              <w:rPr>
                <w:rFonts w:ascii="Times New Roman" w:hAnsi="Times New Roman"/>
                <w:szCs w:val="22"/>
              </w:rPr>
            </w:pPr>
            <w:r w:rsidRPr="006D4483">
              <w:rPr>
                <w:rFonts w:ascii="Times New Roman" w:hAnsi="Times New Roman"/>
                <w:szCs w:val="22"/>
              </w:rPr>
              <w:lastRenderedPageBreak/>
              <w:t>infrastruktūros pritaikymą ir įrangos įsigijimą naujoms arba trūkstamoms kompetencijoms ir įgūdžiams formuoti;</w:t>
            </w:r>
          </w:p>
          <w:p w14:paraId="14100386" w14:textId="77777777" w:rsidR="006D4483" w:rsidRPr="006D4483" w:rsidRDefault="006D4483" w:rsidP="006D4483">
            <w:pPr>
              <w:numPr>
                <w:ilvl w:val="0"/>
                <w:numId w:val="8"/>
              </w:numPr>
              <w:spacing w:before="60" w:after="60" w:line="276" w:lineRule="auto"/>
              <w:contextualSpacing/>
              <w:jc w:val="both"/>
              <w:rPr>
                <w:rFonts w:ascii="Times New Roman" w:hAnsi="Times New Roman"/>
                <w:szCs w:val="22"/>
              </w:rPr>
            </w:pPr>
            <w:r w:rsidRPr="006D4483">
              <w:rPr>
                <w:rFonts w:ascii="Times New Roman" w:hAnsi="Times New Roman"/>
                <w:szCs w:val="22"/>
              </w:rPr>
              <w:t>viešosios turizmo infrastruktūros, skirtos pakrančių turizmui ir (ar) gamtos ir kultūros objektų lankymui, modernizavimą ar sukūrimą (įskaitant pritaikymą neįgaliųjų poreikiams).</w:t>
            </w:r>
          </w:p>
          <w:p w14:paraId="4563F915" w14:textId="77777777" w:rsidR="006D4483" w:rsidRPr="006D4483" w:rsidRDefault="006D4483" w:rsidP="006D4483">
            <w:pPr>
              <w:spacing w:before="60" w:after="60" w:line="276" w:lineRule="auto"/>
              <w:jc w:val="both"/>
              <w:rPr>
                <w:rFonts w:ascii="Times New Roman" w:hAnsi="Times New Roman"/>
                <w:i/>
                <w:szCs w:val="22"/>
              </w:rPr>
            </w:pPr>
            <w:r w:rsidRPr="006D4483">
              <w:rPr>
                <w:rFonts w:ascii="Times New Roman" w:hAnsi="Times New Roman"/>
                <w:i/>
                <w:szCs w:val="22"/>
              </w:rPr>
              <w:t xml:space="preserve">Veiklos įgyvendinamos FZ, išskyrus regionų centrus ir 3-jų didžiausių miestų priemiesčius, prioritetas teikiamas veikloms, prisidedančioms prie S4 įgyvendinimo. </w:t>
            </w:r>
          </w:p>
          <w:p w14:paraId="27576675" w14:textId="77777777" w:rsidR="006D4483" w:rsidRPr="006D4483" w:rsidRDefault="006D4483" w:rsidP="006D4483">
            <w:pPr>
              <w:spacing w:before="60" w:after="60" w:line="276" w:lineRule="auto"/>
              <w:jc w:val="both"/>
              <w:rPr>
                <w:rFonts w:ascii="Times New Roman" w:hAnsi="Times New Roman"/>
                <w:i/>
                <w:szCs w:val="22"/>
              </w:rPr>
            </w:pPr>
            <w:r w:rsidRPr="006D4483">
              <w:rPr>
                <w:rFonts w:ascii="Times New Roman" w:hAnsi="Times New Roman"/>
                <w:szCs w:val="22"/>
              </w:rPr>
              <w:t>Administracinių gebėjimų stiprinimas teikiant ekspertinę ir metodinę pagalbą įgyvendinant FZ strategijas</w:t>
            </w:r>
            <w:r w:rsidRPr="006D4483">
              <w:rPr>
                <w:rFonts w:ascii="Times New Roman" w:hAnsi="Times New Roman"/>
                <w:i/>
                <w:szCs w:val="22"/>
              </w:rPr>
              <w:t xml:space="preserve">. </w:t>
            </w:r>
          </w:p>
          <w:p w14:paraId="5F026973" w14:textId="77777777" w:rsidR="006D4483" w:rsidRPr="006D4483" w:rsidRDefault="006D4483" w:rsidP="006D4483">
            <w:pPr>
              <w:spacing w:before="60" w:after="60" w:line="276" w:lineRule="auto"/>
              <w:jc w:val="both"/>
              <w:rPr>
                <w:rFonts w:ascii="Times New Roman" w:eastAsiaTheme="minorHAnsi" w:hAnsi="Times New Roman"/>
                <w:szCs w:val="22"/>
              </w:rPr>
            </w:pPr>
            <w:r w:rsidRPr="006D4483">
              <w:rPr>
                <w:rFonts w:ascii="Times New Roman" w:hAnsi="Times New Roman"/>
                <w:noProof/>
                <w:szCs w:val="24"/>
              </w:rPr>
              <w:t>Uždavinio veiklos (</w:t>
            </w:r>
            <w:r w:rsidRPr="006D4483">
              <w:rPr>
                <w:rFonts w:ascii="Times New Roman" w:hAnsi="Times New Roman"/>
                <w:bCs/>
                <w:noProof/>
                <w:szCs w:val="24"/>
              </w:rPr>
              <w:t>veiksmų rūšys</w:t>
            </w:r>
            <w:r w:rsidRPr="006D4483">
              <w:rPr>
                <w:rFonts w:ascii="Times New Roman" w:hAnsi="Times New Roman"/>
                <w:noProof/>
                <w:szCs w:val="24"/>
              </w:rPr>
              <w:t xml:space="preserve">) įvertintos vadovaujantis </w:t>
            </w:r>
            <w:r w:rsidRPr="006D4483">
              <w:rPr>
                <w:rFonts w:ascii="Times New Roman" w:hAnsi="Times New Roman"/>
                <w:bCs/>
                <w:noProof/>
                <w:szCs w:val="24"/>
              </w:rPr>
              <w:t>EGADP</w:t>
            </w:r>
            <w:r w:rsidRPr="006D4483">
              <w:rPr>
                <w:rFonts w:ascii="Times New Roman" w:hAnsi="Times New Roman"/>
                <w:noProof/>
                <w:szCs w:val="24"/>
              </w:rPr>
              <w:t xml:space="preserve"> NRŽ gairėmis, todėl laikoma, kad  atitinka NRŽ principą.</w:t>
            </w:r>
          </w:p>
        </w:tc>
      </w:tr>
    </w:tbl>
    <w:p w14:paraId="2409AC07" w14:textId="77777777" w:rsidR="006D4483" w:rsidRPr="006D4483" w:rsidRDefault="006D4483" w:rsidP="006D4483">
      <w:pPr>
        <w:tabs>
          <w:tab w:val="center" w:pos="4819"/>
          <w:tab w:val="right" w:pos="9638"/>
        </w:tabs>
        <w:spacing w:before="120" w:after="120"/>
        <w:rPr>
          <w:rFonts w:eastAsiaTheme="minorHAnsi"/>
          <w:b/>
          <w:i/>
          <w:color w:val="1F497D" w:themeColor="text2"/>
          <w:szCs w:val="22"/>
        </w:rPr>
      </w:pPr>
      <w:r w:rsidRPr="006D4483">
        <w:rPr>
          <w:rFonts w:eastAsiaTheme="minorHAnsi"/>
          <w:b/>
          <w:i/>
          <w:color w:val="1F497D" w:themeColor="text2"/>
          <w:szCs w:val="22"/>
        </w:rPr>
        <w:lastRenderedPageBreak/>
        <w:t>Pagrindinės tikslinės grupės</w:t>
      </w:r>
    </w:p>
    <w:tbl>
      <w:tblPr>
        <w:tblStyle w:val="Lentelstinklelis102"/>
        <w:tblW w:w="0" w:type="auto"/>
        <w:tblLook w:val="04A0" w:firstRow="1" w:lastRow="0" w:firstColumn="1" w:lastColumn="0" w:noHBand="0" w:noVBand="1"/>
      </w:tblPr>
      <w:tblGrid>
        <w:gridCol w:w="9854"/>
      </w:tblGrid>
      <w:tr w:rsidR="006D4483" w:rsidRPr="006D4483" w14:paraId="41BAE877" w14:textId="77777777" w:rsidTr="00CF7E2D">
        <w:tc>
          <w:tcPr>
            <w:tcW w:w="9854" w:type="dxa"/>
          </w:tcPr>
          <w:p w14:paraId="22195ABE" w14:textId="77777777" w:rsidR="006D4483" w:rsidRPr="006D4483" w:rsidRDefault="006D4483" w:rsidP="006D4483">
            <w:pPr>
              <w:spacing w:before="60" w:after="60" w:line="276" w:lineRule="auto"/>
              <w:jc w:val="both"/>
              <w:rPr>
                <w:rFonts w:ascii="Times New Roman" w:eastAsiaTheme="minorHAnsi" w:hAnsi="Times New Roman"/>
                <w:szCs w:val="22"/>
              </w:rPr>
            </w:pPr>
            <w:r w:rsidRPr="006D4483">
              <w:rPr>
                <w:rFonts w:ascii="Times New Roman" w:eastAsiaTheme="minorHAnsi" w:hAnsi="Times New Roman"/>
                <w:szCs w:val="22"/>
              </w:rPr>
              <w:t>Gyventojai, MVĮ (išskyrus veikiančias regionų centruose), savivaldybės, RPT ir kitos viešojo sektoriaus institucijos ir įstaigos, viešąsias paslaugas teikiančios NVO.</w:t>
            </w:r>
          </w:p>
        </w:tc>
      </w:tr>
    </w:tbl>
    <w:p w14:paraId="3A74F4F9" w14:textId="77777777" w:rsidR="006D4483" w:rsidRPr="006D4483" w:rsidRDefault="006D4483" w:rsidP="006D4483">
      <w:pPr>
        <w:tabs>
          <w:tab w:val="center" w:pos="4819"/>
          <w:tab w:val="right" w:pos="9638"/>
        </w:tabs>
        <w:spacing w:before="120" w:after="120"/>
        <w:rPr>
          <w:b/>
          <w:i/>
          <w:iCs/>
          <w:noProof/>
          <w:color w:val="1F497D" w:themeColor="text2"/>
          <w:szCs w:val="22"/>
          <w:lang w:eastAsia="lt-LT" w:bidi="lt-LT"/>
        </w:rPr>
      </w:pPr>
      <w:r w:rsidRPr="006D4483">
        <w:rPr>
          <w:rFonts w:eastAsiaTheme="minorHAnsi"/>
          <w:b/>
          <w:i/>
          <w:noProof/>
          <w:color w:val="1F497D" w:themeColor="text2"/>
          <w:szCs w:val="22"/>
          <w:lang w:eastAsia="lt-LT" w:bidi="lt-LT"/>
        </w:rPr>
        <w:t xml:space="preserve">Veiksmai, užtikrinantys lygybę, įtrauktį ir nediskriminavimą </w:t>
      </w:r>
    </w:p>
    <w:tbl>
      <w:tblPr>
        <w:tblStyle w:val="Lentelstinklelis55"/>
        <w:tblW w:w="0" w:type="auto"/>
        <w:tblLook w:val="04A0" w:firstRow="1" w:lastRow="0" w:firstColumn="1" w:lastColumn="0" w:noHBand="0" w:noVBand="1"/>
      </w:tblPr>
      <w:tblGrid>
        <w:gridCol w:w="9854"/>
      </w:tblGrid>
      <w:tr w:rsidR="006D4483" w:rsidRPr="006D4483" w14:paraId="7AF95945" w14:textId="77777777" w:rsidTr="00CF7E2D">
        <w:tc>
          <w:tcPr>
            <w:tcW w:w="9854" w:type="dxa"/>
          </w:tcPr>
          <w:p w14:paraId="33E6C2D5" w14:textId="77777777" w:rsidR="006D4483" w:rsidRPr="006D4483" w:rsidRDefault="006D4483" w:rsidP="006D4483">
            <w:pPr>
              <w:spacing w:before="60" w:after="60" w:line="276" w:lineRule="auto"/>
              <w:jc w:val="both"/>
              <w:rPr>
                <w:rFonts w:eastAsiaTheme="minorHAnsi"/>
                <w:sz w:val="22"/>
                <w:szCs w:val="22"/>
              </w:rPr>
            </w:pPr>
            <w:r w:rsidRPr="006D4483">
              <w:rPr>
                <w:rFonts w:eastAsiaTheme="minorHAnsi"/>
                <w:sz w:val="22"/>
                <w:szCs w:val="22"/>
              </w:rPr>
              <w:t xml:space="preserve">Investuojant į infrastruktūrą, kuriant naujus ar tobulinant esamus produktus, bus laikomasi universalaus dizaino principo. </w:t>
            </w:r>
          </w:p>
          <w:p w14:paraId="36CD3F12" w14:textId="77777777" w:rsidR="006D4483" w:rsidRPr="006D4483" w:rsidRDefault="006D4483" w:rsidP="006D4483">
            <w:pPr>
              <w:spacing w:before="60" w:after="60" w:line="276" w:lineRule="auto"/>
              <w:jc w:val="both"/>
              <w:rPr>
                <w:rFonts w:eastAsiaTheme="minorHAnsi"/>
                <w:b/>
                <w:i/>
                <w:sz w:val="22"/>
                <w:szCs w:val="22"/>
              </w:rPr>
            </w:pPr>
            <w:r w:rsidRPr="006D4483">
              <w:rPr>
                <w:rFonts w:eastAsiaTheme="minorHAnsi"/>
                <w:sz w:val="22"/>
                <w:szCs w:val="22"/>
              </w:rPr>
              <w:t>Siekiant geresnio paslaugų prieinamumo žmonėms su negalia, moterims ir vyrams, skirtingoms socialinėms ir amžiaus (ypač atskirtį patiriančioms) grupėms, visas tikslines grupes atstovaujančioms organizacijoms bus sudaromos vienodos galimybės įgyvendinti veiklas diegiant reagavimo į poreikį paslaugas, mobilias paslaugas, kitus efektyvumą didinančius viešųjų paslaugų modelius, įskaitant inovatyvius šių paslaugų prieinamumo sprendimus.</w:t>
            </w:r>
          </w:p>
        </w:tc>
      </w:tr>
    </w:tbl>
    <w:p w14:paraId="4AE2B410" w14:textId="77777777" w:rsidR="006D4483" w:rsidRPr="006D4483" w:rsidRDefault="006D4483" w:rsidP="006D4483">
      <w:pPr>
        <w:tabs>
          <w:tab w:val="center" w:pos="4819"/>
          <w:tab w:val="right" w:pos="9638"/>
        </w:tabs>
        <w:spacing w:before="120" w:after="120"/>
        <w:rPr>
          <w:rFonts w:eastAsiaTheme="minorHAnsi"/>
          <w:b/>
          <w:i/>
          <w:color w:val="1F497D" w:themeColor="text2"/>
          <w:szCs w:val="22"/>
        </w:rPr>
      </w:pPr>
      <w:r w:rsidRPr="006D4483">
        <w:rPr>
          <w:rFonts w:eastAsiaTheme="minorHAnsi"/>
          <w:b/>
          <w:i/>
          <w:color w:val="1F497D" w:themeColor="text2"/>
          <w:szCs w:val="22"/>
        </w:rPr>
        <w:t>Konkrečios tikslinės teritorijos, įskaitant planuojamą teritorinių priemonių panaudojimą</w:t>
      </w:r>
    </w:p>
    <w:tbl>
      <w:tblPr>
        <w:tblStyle w:val="Lentelstinklelis102"/>
        <w:tblW w:w="0" w:type="auto"/>
        <w:tblLook w:val="04A0" w:firstRow="1" w:lastRow="0" w:firstColumn="1" w:lastColumn="0" w:noHBand="0" w:noVBand="1"/>
      </w:tblPr>
      <w:tblGrid>
        <w:gridCol w:w="9854"/>
      </w:tblGrid>
      <w:tr w:rsidR="006D4483" w:rsidRPr="006D4483" w14:paraId="6CA0C1C9" w14:textId="77777777" w:rsidTr="00CF7E2D">
        <w:tc>
          <w:tcPr>
            <w:tcW w:w="9854" w:type="dxa"/>
          </w:tcPr>
          <w:p w14:paraId="7622975C" w14:textId="77777777" w:rsidR="006D4483" w:rsidRPr="006D4483" w:rsidRDefault="006D4483" w:rsidP="006D4483">
            <w:pPr>
              <w:spacing w:before="60" w:after="60" w:line="276" w:lineRule="auto"/>
              <w:jc w:val="both"/>
              <w:rPr>
                <w:rFonts w:ascii="Times New Roman" w:hAnsi="Times New Roman"/>
                <w:szCs w:val="22"/>
              </w:rPr>
            </w:pPr>
            <w:r w:rsidRPr="006D4483">
              <w:rPr>
                <w:rFonts w:ascii="Times New Roman" w:hAnsi="Times New Roman"/>
                <w:szCs w:val="22"/>
              </w:rPr>
              <w:t>Veiksmai bus įgyvendinami FZ, kurios formuojamos savivaldybių iniciatyva, siekiant bendrai spręsti bendras problemas ir remiantis visais šiais kriterijais:</w:t>
            </w:r>
          </w:p>
          <w:p w14:paraId="2815A48D" w14:textId="77777777" w:rsidR="006D4483" w:rsidRPr="006D4483" w:rsidRDefault="006D4483" w:rsidP="006D4483">
            <w:pPr>
              <w:spacing w:before="60" w:after="60" w:line="276" w:lineRule="auto"/>
              <w:jc w:val="both"/>
              <w:rPr>
                <w:rFonts w:ascii="Times New Roman" w:hAnsi="Times New Roman"/>
                <w:szCs w:val="22"/>
              </w:rPr>
            </w:pPr>
            <w:r w:rsidRPr="006D4483">
              <w:rPr>
                <w:rFonts w:ascii="Times New Roman" w:hAnsi="Times New Roman"/>
                <w:szCs w:val="22"/>
              </w:rPr>
              <w:t xml:space="preserve">a) faktiškai egzistuojančiais funkciniais ryšiais apibrėžtoje teritorijoje. Įvertinama remiantis gyventojų grupių teritorinio pasiskirstymo ir judėjimo srautų kiekybine analize, savivaldybių socioekonomine analize; </w:t>
            </w:r>
          </w:p>
          <w:p w14:paraId="61568013" w14:textId="77777777" w:rsidR="006D4483" w:rsidRPr="006D4483" w:rsidRDefault="006D4483" w:rsidP="006D4483">
            <w:pPr>
              <w:spacing w:before="60" w:after="60" w:line="276" w:lineRule="auto"/>
              <w:jc w:val="both"/>
              <w:rPr>
                <w:rFonts w:ascii="Times New Roman" w:hAnsi="Times New Roman"/>
                <w:szCs w:val="22"/>
              </w:rPr>
            </w:pPr>
            <w:r w:rsidRPr="006D4483">
              <w:rPr>
                <w:rFonts w:ascii="Times New Roman" w:hAnsi="Times New Roman"/>
                <w:szCs w:val="22"/>
              </w:rPr>
              <w:t xml:space="preserve">b) bendromis problemų priežastimis; </w:t>
            </w:r>
          </w:p>
          <w:p w14:paraId="4E7C4459" w14:textId="77777777" w:rsidR="006D4483" w:rsidRPr="006D4483" w:rsidRDefault="006D4483" w:rsidP="006D4483">
            <w:pPr>
              <w:spacing w:before="60" w:after="60" w:line="276" w:lineRule="auto"/>
              <w:jc w:val="both"/>
              <w:rPr>
                <w:rFonts w:ascii="Times New Roman" w:hAnsi="Times New Roman"/>
                <w:szCs w:val="22"/>
              </w:rPr>
            </w:pPr>
            <w:r w:rsidRPr="006D4483">
              <w:rPr>
                <w:rFonts w:ascii="Times New Roman" w:hAnsi="Times New Roman"/>
                <w:szCs w:val="22"/>
              </w:rPr>
              <w:t>c) savivaldybių susitarimu dėl bendrų veiksmų įgyvendinimo FZ.</w:t>
            </w:r>
          </w:p>
          <w:p w14:paraId="1056F64F" w14:textId="77777777" w:rsidR="006D4483" w:rsidRPr="006D4483" w:rsidRDefault="006D4483" w:rsidP="006D4483">
            <w:pPr>
              <w:spacing w:before="60" w:after="60" w:line="276" w:lineRule="auto"/>
              <w:jc w:val="both"/>
              <w:rPr>
                <w:rFonts w:ascii="Times New Roman" w:hAnsi="Times New Roman"/>
                <w:szCs w:val="22"/>
              </w:rPr>
            </w:pPr>
            <w:r w:rsidRPr="006D4483">
              <w:rPr>
                <w:rFonts w:ascii="Times New Roman" w:hAnsi="Times New Roman"/>
                <w:szCs w:val="22"/>
              </w:rPr>
              <w:t>Numatoma, kad bus suformuota ne mažiau kaip po vieną FZ kiekviename iš 10-ies regionų.</w:t>
            </w:r>
          </w:p>
          <w:p w14:paraId="7333DE5B" w14:textId="77777777" w:rsidR="006D4483" w:rsidRPr="006D4483" w:rsidRDefault="006D4483" w:rsidP="006D4483">
            <w:pPr>
              <w:spacing w:before="60" w:after="60" w:line="276" w:lineRule="auto"/>
              <w:jc w:val="both"/>
              <w:rPr>
                <w:rFonts w:ascii="Times New Roman" w:hAnsi="Times New Roman"/>
                <w:szCs w:val="22"/>
              </w:rPr>
            </w:pPr>
            <w:r w:rsidRPr="006D4483">
              <w:rPr>
                <w:rFonts w:ascii="Times New Roman" w:hAnsi="Times New Roman"/>
                <w:szCs w:val="22"/>
              </w:rPr>
              <w:t>Atrenkant veiksmus, vadovaujamasi savivaldybių patvirtintomis FZ strategijomis, kuriose pateikiamas remiamų veiksmų sąrašas. Strategijos rengiamos vadovaujantis BNR 29 straipsnyje nustatytais teritorinei strategijai taikomais reikalavimais, strategijos rengimo procese užtikrinant visuomenės, VVG, socialinių ir aplinkosauginių partnerių aktyvų įtraukimą. Strategijos ir susitarimai dėl bendrų veiksmų derinami su nacionalinę regioninę politiką formuojančia ir koordinuojančia institucija (VRM) atitikties Programos ITI nuostatoms aspektu.</w:t>
            </w:r>
          </w:p>
          <w:p w14:paraId="27E648F7" w14:textId="77777777" w:rsidR="006D4483" w:rsidRPr="006D4483" w:rsidRDefault="006D4483" w:rsidP="006D4483">
            <w:pPr>
              <w:spacing w:before="60" w:after="60" w:line="276" w:lineRule="auto"/>
              <w:jc w:val="both"/>
              <w:rPr>
                <w:rFonts w:ascii="Times New Roman" w:hAnsi="Times New Roman"/>
                <w:szCs w:val="22"/>
              </w:rPr>
            </w:pPr>
            <w:r w:rsidRPr="006D4483">
              <w:rPr>
                <w:rFonts w:ascii="Times New Roman" w:hAnsi="Times New Roman"/>
                <w:szCs w:val="22"/>
              </w:rPr>
              <w:t xml:space="preserve">Veiksmų įgyvendinimo ir koordinavimo pagal patvirtintą strategiją mechanizmą nustatys savivaldybių susitarimas dėl bendrų veiksmų įgyvendinimo. Pasikeitus FZ dalyvių skaičiui ar išplėtus jos veiklą, susitarimas keičiamas, pasirašant papildomus priedus. </w:t>
            </w:r>
          </w:p>
          <w:p w14:paraId="4889E19B" w14:textId="77777777" w:rsidR="006D4483" w:rsidRPr="006D4483" w:rsidRDefault="006D4483" w:rsidP="006D4483">
            <w:pPr>
              <w:spacing w:before="60" w:after="60" w:line="276" w:lineRule="auto"/>
              <w:jc w:val="both"/>
              <w:rPr>
                <w:rFonts w:ascii="Times New Roman" w:eastAsiaTheme="minorHAnsi" w:hAnsi="Times New Roman"/>
                <w:szCs w:val="22"/>
              </w:rPr>
            </w:pPr>
            <w:r w:rsidRPr="006D4483">
              <w:rPr>
                <w:rFonts w:ascii="Times New Roman" w:hAnsi="Times New Roman"/>
                <w:szCs w:val="22"/>
              </w:rPr>
              <w:t xml:space="preserve">Įgyvendinant šį uždavinį taikomas ITI mechanizmas, derinant investicijas su teminių Programos uždavinių intervencijomis teritoriniu ir teminiu principu. </w:t>
            </w:r>
            <w:r w:rsidRPr="006D4483">
              <w:rPr>
                <w:rFonts w:ascii="Times New Roman" w:hAnsi="Times New Roman"/>
                <w:b/>
                <w:szCs w:val="22"/>
              </w:rPr>
              <w:t>FZ strategijose</w:t>
            </w:r>
            <w:r w:rsidRPr="006D4483">
              <w:rPr>
                <w:rFonts w:ascii="Times New Roman" w:hAnsi="Times New Roman"/>
                <w:szCs w:val="22"/>
              </w:rPr>
              <w:t xml:space="preserve"> iš apačios nustatomi Programos uždavinių problemų, kurios yra būdingos konkrečiai FZ ir sprendžiamos savivaldybių bendrais veiksmais, sprendiniai. Užtikrinant skirtingų teritorinių strategijų atskyrimą ir nedubliavimą šio uždavinio investicijomis nebus remiami veiksmai, įgyvendinami tvarios miestų plėtros strategijų įgyvendinimo teritorijose (10-yje regionų centrų ir trijų didžiausių miestų priemiesčiuose).</w:t>
            </w:r>
          </w:p>
        </w:tc>
      </w:tr>
    </w:tbl>
    <w:p w14:paraId="6E372AFC" w14:textId="77777777" w:rsidR="006D4483" w:rsidRPr="006D4483" w:rsidRDefault="006D4483" w:rsidP="006D4483">
      <w:pPr>
        <w:tabs>
          <w:tab w:val="center" w:pos="4819"/>
          <w:tab w:val="right" w:pos="9638"/>
        </w:tabs>
        <w:spacing w:before="120" w:after="120"/>
        <w:rPr>
          <w:rFonts w:eastAsiaTheme="minorHAnsi"/>
          <w:b/>
          <w:i/>
          <w:color w:val="1F497D" w:themeColor="text2"/>
          <w:szCs w:val="22"/>
        </w:rPr>
      </w:pPr>
      <w:r w:rsidRPr="006D4483">
        <w:rPr>
          <w:rFonts w:eastAsiaTheme="minorHAnsi"/>
          <w:b/>
          <w:i/>
          <w:color w:val="1F497D" w:themeColor="text2"/>
          <w:szCs w:val="22"/>
        </w:rPr>
        <w:lastRenderedPageBreak/>
        <w:t>Tarpregioniniai, tarp sienų ir tarpvalstybiniai veiksmai</w:t>
      </w:r>
    </w:p>
    <w:tbl>
      <w:tblPr>
        <w:tblStyle w:val="Lentelstinklelis102"/>
        <w:tblW w:w="0" w:type="auto"/>
        <w:tblLook w:val="04A0" w:firstRow="1" w:lastRow="0" w:firstColumn="1" w:lastColumn="0" w:noHBand="0" w:noVBand="1"/>
      </w:tblPr>
      <w:tblGrid>
        <w:gridCol w:w="9854"/>
      </w:tblGrid>
      <w:tr w:rsidR="006D4483" w:rsidRPr="006D4483" w14:paraId="6B022BD6" w14:textId="77777777" w:rsidTr="00CF7E2D">
        <w:tc>
          <w:tcPr>
            <w:tcW w:w="9854" w:type="dxa"/>
          </w:tcPr>
          <w:p w14:paraId="55790633" w14:textId="77777777" w:rsidR="006D4483" w:rsidRPr="006D4483" w:rsidRDefault="006D4483" w:rsidP="006D4483">
            <w:pPr>
              <w:spacing w:before="60" w:after="60" w:line="276" w:lineRule="auto"/>
              <w:jc w:val="both"/>
              <w:rPr>
                <w:rFonts w:ascii="Times New Roman" w:hAnsi="Times New Roman"/>
                <w:szCs w:val="22"/>
              </w:rPr>
            </w:pPr>
            <w:r w:rsidRPr="006D4483">
              <w:rPr>
                <w:rFonts w:ascii="Times New Roman" w:hAnsi="Times New Roman"/>
                <w:szCs w:val="22"/>
              </w:rPr>
              <w:t xml:space="preserve">Siekiant </w:t>
            </w:r>
            <w:r w:rsidRPr="006D4483">
              <w:rPr>
                <w:rFonts w:ascii="Times New Roman" w:hAnsi="Times New Roman"/>
                <w:b/>
                <w:bCs/>
                <w:szCs w:val="22"/>
              </w:rPr>
              <w:t>BJRS</w:t>
            </w:r>
            <w:r w:rsidRPr="006D4483">
              <w:rPr>
                <w:rFonts w:ascii="Times New Roman" w:hAnsi="Times New Roman"/>
                <w:szCs w:val="22"/>
              </w:rPr>
              <w:t xml:space="preserve"> tikslo ,,Padidinti regiono gerovę“ įgyvendinimo, skatinimas regionų bendradarbiavimas dėl BJRS tikslų. Šalių siekis būti klestinčiu ir augančiu regionu pasauliniu mastu didins regiono konkurencinį pranašumą, o dalijimasis gerąja praktika bei sutelktomis pastangomis sprendžiant regionui aktualias problemas, užtikrins darnų regiono vystymąsi bei pažangą. Siekiant BJRS tikslo ,,Sujungti regioną“ sudaromos sąlygos plėtoti bendras sistemas (transporto, informacijos, kt.), sustiprinti regiono konkurencingumą ir gyvenimo kokybę regione.</w:t>
            </w:r>
          </w:p>
          <w:p w14:paraId="1EEFA7B9" w14:textId="77777777" w:rsidR="006D4483" w:rsidRPr="006D4483" w:rsidRDefault="006D4483" w:rsidP="006D4483">
            <w:pPr>
              <w:spacing w:before="60" w:after="60" w:line="276" w:lineRule="auto"/>
              <w:jc w:val="both"/>
              <w:rPr>
                <w:rFonts w:eastAsiaTheme="minorHAnsi"/>
                <w:szCs w:val="22"/>
              </w:rPr>
            </w:pPr>
            <w:r w:rsidRPr="006D4483">
              <w:rPr>
                <w:rFonts w:ascii="Times New Roman" w:hAnsi="Times New Roman"/>
                <w:szCs w:val="22"/>
              </w:rPr>
              <w:t xml:space="preserve">Pasienio teritorijos yra gana homogeniškos sprendžiamų problemų aspektu, joms būdingi bendri bruožai, tokie kaip mažas gyventojų tankumas, gyventojų skaičiaus mažėjimas, senėjimas, miestų susitraukimas, aukštas nedarbas, mažas ekonominis aktyvumas, mažesnis viešųjų paslaugų prieinamumas ir neefektyvi transporto sistema, todėl investuojant pagal </w:t>
            </w:r>
            <w:r w:rsidRPr="006D4483">
              <w:rPr>
                <w:rFonts w:ascii="Times New Roman" w:hAnsi="Times New Roman"/>
                <w:b/>
                <w:bCs/>
                <w:szCs w:val="22"/>
              </w:rPr>
              <w:t>bendradarbiavimo per sieną programas,</w:t>
            </w:r>
            <w:r w:rsidRPr="006D4483">
              <w:rPr>
                <w:rFonts w:ascii="Times New Roman" w:hAnsi="Times New Roman"/>
                <w:szCs w:val="22"/>
              </w:rPr>
              <w:t xml:space="preserve"> šiose teritorijose siekiama stiprinti funkcinius (darbuotojų pritraukimo ir kokybiškų paslaugų teikimo) ryšius.</w:t>
            </w:r>
          </w:p>
        </w:tc>
      </w:tr>
    </w:tbl>
    <w:p w14:paraId="4D58A375" w14:textId="77777777" w:rsidR="006D4483" w:rsidRPr="006D4483" w:rsidRDefault="006D4483" w:rsidP="006D4483">
      <w:pPr>
        <w:tabs>
          <w:tab w:val="center" w:pos="4819"/>
          <w:tab w:val="right" w:pos="9638"/>
        </w:tabs>
        <w:spacing w:before="120" w:after="120"/>
        <w:rPr>
          <w:rFonts w:eastAsiaTheme="minorHAnsi"/>
          <w:b/>
          <w:i/>
          <w:color w:val="1F497D" w:themeColor="text2"/>
          <w:szCs w:val="22"/>
        </w:rPr>
      </w:pPr>
      <w:r w:rsidRPr="006D4483">
        <w:rPr>
          <w:rFonts w:eastAsiaTheme="minorHAnsi"/>
          <w:b/>
          <w:i/>
          <w:color w:val="1F497D" w:themeColor="text2"/>
          <w:szCs w:val="22"/>
        </w:rPr>
        <w:t>Planuojamas finansinių priemonių naudojimas</w:t>
      </w:r>
    </w:p>
    <w:tbl>
      <w:tblPr>
        <w:tblStyle w:val="Lentelstinklelis102"/>
        <w:tblW w:w="0" w:type="auto"/>
        <w:tblLook w:val="04A0" w:firstRow="1" w:lastRow="0" w:firstColumn="1" w:lastColumn="0" w:noHBand="0" w:noVBand="1"/>
      </w:tblPr>
      <w:tblGrid>
        <w:gridCol w:w="9628"/>
      </w:tblGrid>
      <w:tr w:rsidR="006D4483" w:rsidRPr="006D4483" w14:paraId="4028906F" w14:textId="77777777" w:rsidTr="00CF7E2D">
        <w:tc>
          <w:tcPr>
            <w:tcW w:w="9628" w:type="dxa"/>
          </w:tcPr>
          <w:p w14:paraId="5C839CF0" w14:textId="77777777" w:rsidR="006D4483" w:rsidRPr="006D4483" w:rsidRDefault="006D4483" w:rsidP="006D4483">
            <w:pPr>
              <w:spacing w:before="60" w:after="60" w:line="276" w:lineRule="auto"/>
              <w:jc w:val="both"/>
              <w:rPr>
                <w:rFonts w:eastAsiaTheme="minorHAnsi"/>
                <w:szCs w:val="22"/>
              </w:rPr>
            </w:pPr>
            <w:r w:rsidRPr="006D4483">
              <w:rPr>
                <w:rFonts w:eastAsiaTheme="minorHAnsi"/>
                <w:szCs w:val="22"/>
              </w:rPr>
              <w:t>–</w:t>
            </w:r>
          </w:p>
        </w:tc>
      </w:tr>
    </w:tbl>
    <w:p w14:paraId="6F39C5B8" w14:textId="77777777" w:rsidR="006D4483" w:rsidRPr="006D4483" w:rsidRDefault="006D4483" w:rsidP="006D4483">
      <w:pPr>
        <w:tabs>
          <w:tab w:val="center" w:pos="4819"/>
          <w:tab w:val="right" w:pos="9638"/>
        </w:tabs>
        <w:spacing w:before="120" w:after="120"/>
        <w:rPr>
          <w:rFonts w:eastAsia="Calibri"/>
          <w:b/>
          <w:i/>
          <w:noProof/>
          <w:color w:val="1F497D" w:themeColor="text2"/>
          <w:lang w:eastAsia="lt-LT" w:bidi="lt-LT"/>
        </w:rPr>
      </w:pPr>
      <w:r w:rsidRPr="006D4483">
        <w:rPr>
          <w:rFonts w:eastAsiaTheme="minorHAnsi"/>
          <w:b/>
          <w:i/>
          <w:color w:val="1F497D" w:themeColor="text2"/>
          <w:szCs w:val="22"/>
        </w:rPr>
        <w:t>Rodikliai</w:t>
      </w:r>
    </w:p>
    <w:p w14:paraId="1663040E" w14:textId="77777777" w:rsidR="006D4483" w:rsidRPr="006D4483" w:rsidRDefault="006D4483" w:rsidP="006D4483">
      <w:pPr>
        <w:spacing w:before="240"/>
        <w:jc w:val="both"/>
        <w:rPr>
          <w:rFonts w:eastAsiaTheme="minorHAnsi"/>
          <w:bCs/>
          <w:szCs w:val="24"/>
          <w:lang w:val="en-US"/>
        </w:rPr>
      </w:pPr>
      <w:r w:rsidRPr="006D4483">
        <w:rPr>
          <w:rFonts w:eastAsiaTheme="minorHAnsi"/>
          <w:b/>
          <w:sz w:val="20"/>
          <w:szCs w:val="24"/>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6"/>
        <w:gridCol w:w="982"/>
        <w:gridCol w:w="846"/>
        <w:gridCol w:w="994"/>
        <w:gridCol w:w="1275"/>
        <w:gridCol w:w="1841"/>
        <w:gridCol w:w="993"/>
        <w:gridCol w:w="857"/>
        <w:gridCol w:w="950"/>
      </w:tblGrid>
      <w:tr w:rsidR="006D4483" w:rsidRPr="006D4483" w14:paraId="54342B8E" w14:textId="77777777" w:rsidTr="00CF7E2D">
        <w:trPr>
          <w:trHeight w:val="612"/>
          <w:tblHeader/>
        </w:trPr>
        <w:tc>
          <w:tcPr>
            <w:tcW w:w="56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F9F4940" w14:textId="77777777" w:rsidR="006D4483" w:rsidRPr="006D4483" w:rsidRDefault="006D4483" w:rsidP="006D4483">
            <w:pPr>
              <w:jc w:val="center"/>
              <w:rPr>
                <w:rFonts w:eastAsiaTheme="minorHAnsi"/>
                <w:b/>
                <w:noProof/>
                <w:sz w:val="16"/>
                <w:szCs w:val="16"/>
              </w:rPr>
            </w:pPr>
            <w:r w:rsidRPr="006D4483">
              <w:rPr>
                <w:rFonts w:eastAsiaTheme="minorHAnsi"/>
                <w:b/>
                <w:noProof/>
                <w:sz w:val="16"/>
                <w:szCs w:val="16"/>
              </w:rPr>
              <w:t>Prioritetas</w:t>
            </w:r>
          </w:p>
        </w:tc>
        <w:tc>
          <w:tcPr>
            <w:tcW w:w="49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CCA16FB" w14:textId="77777777" w:rsidR="006D4483" w:rsidRPr="006D4483" w:rsidRDefault="006D4483" w:rsidP="006D4483">
            <w:pPr>
              <w:jc w:val="center"/>
              <w:rPr>
                <w:rFonts w:eastAsiaTheme="minorHAnsi"/>
                <w:b/>
                <w:noProof/>
                <w:sz w:val="16"/>
                <w:szCs w:val="16"/>
              </w:rPr>
            </w:pPr>
            <w:r w:rsidRPr="006D4483">
              <w:rPr>
                <w:rFonts w:eastAsiaTheme="minorHAnsi"/>
                <w:b/>
                <w:noProof/>
                <w:sz w:val="16"/>
                <w:szCs w:val="16"/>
              </w:rPr>
              <w:t>Konkretus uždavinys</w:t>
            </w:r>
          </w:p>
        </w:tc>
        <w:tc>
          <w:tcPr>
            <w:tcW w:w="42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FE08966" w14:textId="77777777" w:rsidR="006D4483" w:rsidRPr="006D4483" w:rsidRDefault="006D4483" w:rsidP="006D4483">
            <w:pPr>
              <w:jc w:val="center"/>
              <w:rPr>
                <w:rFonts w:eastAsiaTheme="minorHAnsi"/>
                <w:b/>
                <w:noProof/>
                <w:sz w:val="16"/>
                <w:szCs w:val="16"/>
              </w:rPr>
            </w:pPr>
            <w:r w:rsidRPr="006D4483">
              <w:rPr>
                <w:rFonts w:eastAsiaTheme="minorHAnsi"/>
                <w:b/>
                <w:noProof/>
                <w:sz w:val="16"/>
                <w:szCs w:val="16"/>
              </w:rPr>
              <w:t>Fondas</w:t>
            </w:r>
          </w:p>
        </w:tc>
        <w:tc>
          <w:tcPr>
            <w:tcW w:w="50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40415AC" w14:textId="77777777" w:rsidR="006D4483" w:rsidRPr="006D4483" w:rsidRDefault="006D4483" w:rsidP="006D4483">
            <w:pPr>
              <w:jc w:val="center"/>
              <w:rPr>
                <w:rFonts w:eastAsiaTheme="minorHAnsi"/>
                <w:b/>
                <w:noProof/>
                <w:sz w:val="16"/>
                <w:szCs w:val="16"/>
              </w:rPr>
            </w:pPr>
            <w:r w:rsidRPr="006D4483">
              <w:rPr>
                <w:rFonts w:eastAsiaTheme="minorHAnsi"/>
                <w:b/>
                <w:noProof/>
                <w:sz w:val="16"/>
                <w:szCs w:val="16"/>
              </w:rPr>
              <w:t>Regiono kategorija</w:t>
            </w:r>
          </w:p>
        </w:tc>
        <w:tc>
          <w:tcPr>
            <w:tcW w:w="64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BC05F00" w14:textId="77777777" w:rsidR="006D4483" w:rsidRPr="006D4483" w:rsidRDefault="006D4483" w:rsidP="006D4483">
            <w:pPr>
              <w:jc w:val="center"/>
              <w:rPr>
                <w:rFonts w:eastAsiaTheme="minorHAnsi"/>
                <w:b/>
                <w:noProof/>
                <w:sz w:val="16"/>
                <w:szCs w:val="16"/>
              </w:rPr>
            </w:pPr>
            <w:r w:rsidRPr="006D4483">
              <w:rPr>
                <w:rFonts w:eastAsiaTheme="minorHAnsi"/>
                <w:b/>
                <w:noProof/>
                <w:sz w:val="16"/>
                <w:szCs w:val="16"/>
              </w:rPr>
              <w:t>Identifikavimo numeris</w:t>
            </w:r>
          </w:p>
        </w:tc>
        <w:tc>
          <w:tcPr>
            <w:tcW w:w="93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E092B9C" w14:textId="77777777" w:rsidR="006D4483" w:rsidRPr="006D4483" w:rsidRDefault="006D4483" w:rsidP="006D4483">
            <w:pPr>
              <w:jc w:val="center"/>
              <w:rPr>
                <w:rFonts w:eastAsiaTheme="minorHAnsi"/>
                <w:b/>
                <w:noProof/>
                <w:sz w:val="16"/>
                <w:szCs w:val="16"/>
              </w:rPr>
            </w:pPr>
            <w:r w:rsidRPr="006D4483">
              <w:rPr>
                <w:rFonts w:eastAsiaTheme="minorHAnsi"/>
                <w:b/>
                <w:noProof/>
                <w:sz w:val="16"/>
                <w:szCs w:val="16"/>
              </w:rPr>
              <w:t xml:space="preserve">Rodiklis </w:t>
            </w:r>
          </w:p>
        </w:tc>
        <w:tc>
          <w:tcPr>
            <w:tcW w:w="50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0DAEABE" w14:textId="77777777" w:rsidR="006D4483" w:rsidRPr="006D4483" w:rsidRDefault="006D4483" w:rsidP="006D4483">
            <w:pPr>
              <w:jc w:val="center"/>
              <w:rPr>
                <w:rFonts w:eastAsiaTheme="minorHAnsi"/>
                <w:b/>
                <w:noProof/>
                <w:sz w:val="16"/>
                <w:szCs w:val="16"/>
              </w:rPr>
            </w:pPr>
            <w:r w:rsidRPr="006D4483">
              <w:rPr>
                <w:rFonts w:eastAsiaTheme="minorHAnsi"/>
                <w:b/>
                <w:noProof/>
                <w:sz w:val="16"/>
                <w:szCs w:val="16"/>
              </w:rPr>
              <w:t>Matavimo vienetas</w:t>
            </w:r>
          </w:p>
        </w:tc>
        <w:tc>
          <w:tcPr>
            <w:tcW w:w="43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96C6A98" w14:textId="77777777" w:rsidR="006D4483" w:rsidRPr="006D4483" w:rsidRDefault="006D4483" w:rsidP="006D4483">
            <w:pPr>
              <w:jc w:val="center"/>
              <w:rPr>
                <w:rFonts w:eastAsiaTheme="minorHAnsi"/>
                <w:b/>
                <w:noProof/>
                <w:sz w:val="16"/>
                <w:szCs w:val="16"/>
              </w:rPr>
            </w:pPr>
            <w:r w:rsidRPr="006D4483">
              <w:rPr>
                <w:rFonts w:eastAsiaTheme="minorHAnsi"/>
                <w:b/>
                <w:noProof/>
                <w:sz w:val="16"/>
                <w:szCs w:val="16"/>
              </w:rPr>
              <w:t>Tarpinė reikšmė (2024 m.)</w:t>
            </w:r>
          </w:p>
        </w:tc>
        <w:tc>
          <w:tcPr>
            <w:tcW w:w="48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F420E86" w14:textId="77777777" w:rsidR="006D4483" w:rsidRPr="006D4483" w:rsidRDefault="006D4483" w:rsidP="006D4483">
            <w:pPr>
              <w:jc w:val="center"/>
              <w:rPr>
                <w:rFonts w:eastAsiaTheme="minorHAnsi"/>
                <w:b/>
                <w:noProof/>
                <w:sz w:val="16"/>
                <w:szCs w:val="16"/>
              </w:rPr>
            </w:pPr>
            <w:r w:rsidRPr="006D4483">
              <w:rPr>
                <w:rFonts w:eastAsiaTheme="minorHAnsi"/>
                <w:b/>
                <w:noProof/>
                <w:sz w:val="16"/>
                <w:szCs w:val="16"/>
              </w:rPr>
              <w:t>Siektina reikšmė (2029 m.)</w:t>
            </w:r>
          </w:p>
        </w:tc>
      </w:tr>
      <w:tr w:rsidR="00E64B7B" w:rsidRPr="006D4483" w14:paraId="67941E94" w14:textId="77777777" w:rsidTr="00F73B03">
        <w:trPr>
          <w:trHeight w:val="340"/>
        </w:trPr>
        <w:tc>
          <w:tcPr>
            <w:tcW w:w="566" w:type="pct"/>
            <w:vMerge w:val="restart"/>
          </w:tcPr>
          <w:p w14:paraId="7077D09B" w14:textId="77777777" w:rsidR="00E64B7B" w:rsidRPr="006D4483" w:rsidRDefault="00E64B7B" w:rsidP="00E64B7B">
            <w:pPr>
              <w:jc w:val="both"/>
              <w:rPr>
                <w:rFonts w:eastAsiaTheme="minorHAnsi"/>
                <w:noProof/>
                <w:sz w:val="16"/>
                <w:szCs w:val="16"/>
              </w:rPr>
            </w:pPr>
            <w:r w:rsidRPr="006D4483">
              <w:rPr>
                <w:rFonts w:eastAsiaTheme="minorHAnsi"/>
                <w:noProof/>
                <w:sz w:val="16"/>
                <w:szCs w:val="16"/>
              </w:rPr>
              <w:t>5.</w:t>
            </w:r>
            <w:r w:rsidRPr="006D4483">
              <w:rPr>
                <w:rFonts w:eastAsiaTheme="minorHAnsi"/>
                <w:bCs/>
                <w:iCs/>
                <w:sz w:val="16"/>
                <w:szCs w:val="16"/>
                <w:lang w:bidi="lt-LT"/>
              </w:rPr>
              <w:t xml:space="preserve"> </w:t>
            </w:r>
            <w:r w:rsidRPr="006D4483">
              <w:rPr>
                <w:rFonts w:eastAsiaTheme="minorHAnsi"/>
                <w:bCs/>
                <w:iCs/>
                <w:noProof/>
                <w:sz w:val="16"/>
                <w:szCs w:val="16"/>
                <w:lang w:bidi="lt-LT"/>
              </w:rPr>
              <w:t>Piliečiams artimesnė Europa</w:t>
            </w:r>
          </w:p>
        </w:tc>
        <w:tc>
          <w:tcPr>
            <w:tcW w:w="498" w:type="pct"/>
            <w:vMerge w:val="restart"/>
          </w:tcPr>
          <w:p w14:paraId="3F8ACB56" w14:textId="77777777" w:rsidR="00E64B7B" w:rsidRPr="006D4483" w:rsidRDefault="00E64B7B" w:rsidP="00E64B7B">
            <w:pPr>
              <w:jc w:val="both"/>
              <w:rPr>
                <w:rFonts w:eastAsiaTheme="minorHAnsi"/>
                <w:noProof/>
                <w:sz w:val="16"/>
                <w:szCs w:val="16"/>
              </w:rPr>
            </w:pPr>
            <w:r w:rsidRPr="006D4483">
              <w:rPr>
                <w:rFonts w:eastAsiaTheme="minorHAnsi"/>
                <w:noProof/>
                <w:sz w:val="16"/>
                <w:szCs w:val="16"/>
              </w:rPr>
              <w:t>5.2</w:t>
            </w:r>
          </w:p>
        </w:tc>
        <w:tc>
          <w:tcPr>
            <w:tcW w:w="429" w:type="pct"/>
            <w:vMerge w:val="restart"/>
          </w:tcPr>
          <w:p w14:paraId="4AA773FD" w14:textId="77777777" w:rsidR="00E64B7B" w:rsidRPr="006D4483" w:rsidRDefault="00E64B7B" w:rsidP="00E64B7B">
            <w:pPr>
              <w:jc w:val="both"/>
              <w:rPr>
                <w:rFonts w:eastAsiaTheme="minorHAnsi"/>
                <w:noProof/>
                <w:sz w:val="16"/>
                <w:szCs w:val="16"/>
              </w:rPr>
            </w:pPr>
            <w:r w:rsidRPr="006D4483">
              <w:rPr>
                <w:rFonts w:eastAsiaTheme="minorHAnsi"/>
                <w:noProof/>
                <w:sz w:val="16"/>
                <w:szCs w:val="16"/>
              </w:rPr>
              <w:t>ERPF</w:t>
            </w:r>
          </w:p>
        </w:tc>
        <w:tc>
          <w:tcPr>
            <w:tcW w:w="504" w:type="pct"/>
            <w:tcBorders>
              <w:top w:val="single" w:sz="4" w:space="0" w:color="auto"/>
              <w:bottom w:val="single" w:sz="4" w:space="0" w:color="auto"/>
            </w:tcBorders>
          </w:tcPr>
          <w:p w14:paraId="15199145" w14:textId="77777777" w:rsidR="00E64B7B" w:rsidRPr="006D4483" w:rsidRDefault="00E64B7B" w:rsidP="00E64B7B">
            <w:pPr>
              <w:spacing w:after="100" w:afterAutospacing="1"/>
              <w:jc w:val="both"/>
              <w:rPr>
                <w:rFonts w:eastAsia="Calibri"/>
                <w:sz w:val="16"/>
                <w:szCs w:val="16"/>
                <w:lang w:eastAsia="lt-LT" w:bidi="lt-LT"/>
              </w:rPr>
            </w:pPr>
            <w:r w:rsidRPr="006D4483">
              <w:rPr>
                <w:rFonts w:eastAsia="Calibri"/>
                <w:sz w:val="16"/>
                <w:szCs w:val="16"/>
                <w:lang w:eastAsia="lt-LT" w:bidi="lt-LT"/>
              </w:rPr>
              <w:t>Sostinės regionas</w:t>
            </w:r>
          </w:p>
        </w:tc>
        <w:tc>
          <w:tcPr>
            <w:tcW w:w="647" w:type="pct"/>
            <w:tcBorders>
              <w:top w:val="single" w:sz="4" w:space="0" w:color="auto"/>
              <w:bottom w:val="single" w:sz="4" w:space="0" w:color="auto"/>
            </w:tcBorders>
          </w:tcPr>
          <w:p w14:paraId="10E6CE2C" w14:textId="77777777" w:rsidR="00E64B7B" w:rsidRPr="006D4483" w:rsidRDefault="00E64B7B" w:rsidP="00E64B7B">
            <w:pPr>
              <w:spacing w:after="100" w:afterAutospacing="1"/>
              <w:jc w:val="both"/>
              <w:rPr>
                <w:rFonts w:eastAsiaTheme="minorHAnsi"/>
                <w:sz w:val="16"/>
                <w:szCs w:val="16"/>
                <w:lang w:eastAsia="en-GB"/>
              </w:rPr>
            </w:pPr>
            <w:r w:rsidRPr="006D4483">
              <w:rPr>
                <w:rFonts w:eastAsiaTheme="minorHAnsi"/>
                <w:sz w:val="16"/>
                <w:szCs w:val="16"/>
                <w:lang w:eastAsia="en-GB"/>
              </w:rPr>
              <w:t>RCO58</w:t>
            </w:r>
          </w:p>
        </w:tc>
        <w:tc>
          <w:tcPr>
            <w:tcW w:w="934" w:type="pct"/>
            <w:tcBorders>
              <w:top w:val="single" w:sz="4" w:space="0" w:color="auto"/>
              <w:bottom w:val="single" w:sz="4" w:space="0" w:color="auto"/>
            </w:tcBorders>
          </w:tcPr>
          <w:p w14:paraId="01803A1E" w14:textId="77777777" w:rsidR="00E64B7B" w:rsidRPr="006D4483" w:rsidRDefault="00E64B7B" w:rsidP="00E64B7B">
            <w:pPr>
              <w:tabs>
                <w:tab w:val="left" w:pos="7560"/>
              </w:tabs>
              <w:spacing w:after="100" w:afterAutospacing="1"/>
              <w:rPr>
                <w:rFonts w:eastAsiaTheme="minorHAnsi"/>
                <w:sz w:val="16"/>
                <w:szCs w:val="16"/>
                <w:lang w:eastAsia="en-GB"/>
              </w:rPr>
            </w:pPr>
            <w:r w:rsidRPr="006D4483">
              <w:rPr>
                <w:rFonts w:eastAsiaTheme="minorHAnsi"/>
                <w:sz w:val="16"/>
                <w:szCs w:val="16"/>
                <w:lang w:eastAsia="en-GB"/>
              </w:rPr>
              <w:t>Dviračiams skirta infrastruktūra, kuriai suteikta parama</w:t>
            </w:r>
          </w:p>
        </w:tc>
        <w:tc>
          <w:tcPr>
            <w:tcW w:w="504" w:type="pct"/>
            <w:tcBorders>
              <w:top w:val="single" w:sz="4" w:space="0" w:color="auto"/>
              <w:bottom w:val="single" w:sz="4" w:space="0" w:color="auto"/>
            </w:tcBorders>
          </w:tcPr>
          <w:p w14:paraId="2F4232FE" w14:textId="77777777" w:rsidR="00E64B7B" w:rsidRPr="006D4483" w:rsidRDefault="00E64B7B" w:rsidP="00E64B7B">
            <w:pPr>
              <w:spacing w:after="100" w:afterAutospacing="1"/>
              <w:jc w:val="both"/>
              <w:rPr>
                <w:rFonts w:eastAsiaTheme="minorHAnsi"/>
                <w:noProof/>
                <w:sz w:val="16"/>
                <w:szCs w:val="16"/>
              </w:rPr>
            </w:pPr>
            <w:r w:rsidRPr="006D4483">
              <w:rPr>
                <w:rFonts w:eastAsiaTheme="minorHAnsi"/>
                <w:noProof/>
                <w:sz w:val="16"/>
                <w:szCs w:val="16"/>
              </w:rPr>
              <w:t>km</w:t>
            </w:r>
          </w:p>
        </w:tc>
        <w:tc>
          <w:tcPr>
            <w:tcW w:w="435" w:type="pct"/>
            <w:tcBorders>
              <w:top w:val="single" w:sz="4" w:space="0" w:color="auto"/>
              <w:bottom w:val="single" w:sz="4" w:space="0" w:color="auto"/>
            </w:tcBorders>
          </w:tcPr>
          <w:p w14:paraId="19AB068E" w14:textId="77777777" w:rsidR="00E64B7B" w:rsidRPr="006D4483" w:rsidRDefault="00E64B7B" w:rsidP="00E64B7B">
            <w:pPr>
              <w:spacing w:after="100" w:afterAutospacing="1"/>
              <w:jc w:val="center"/>
              <w:rPr>
                <w:rFonts w:eastAsiaTheme="minorHAnsi"/>
                <w:sz w:val="16"/>
                <w:szCs w:val="16"/>
              </w:rPr>
            </w:pPr>
            <w:r w:rsidRPr="006D4483">
              <w:rPr>
                <w:rFonts w:eastAsiaTheme="minorHAnsi"/>
                <w:sz w:val="16"/>
                <w:szCs w:val="16"/>
              </w:rPr>
              <w:t>0</w:t>
            </w:r>
          </w:p>
        </w:tc>
        <w:tc>
          <w:tcPr>
            <w:tcW w:w="482" w:type="pct"/>
            <w:tcBorders>
              <w:top w:val="single" w:sz="4" w:space="0" w:color="auto"/>
              <w:left w:val="single" w:sz="4" w:space="0" w:color="auto"/>
              <w:bottom w:val="single" w:sz="4" w:space="0" w:color="auto"/>
              <w:right w:val="single" w:sz="4" w:space="0" w:color="auto"/>
            </w:tcBorders>
          </w:tcPr>
          <w:p w14:paraId="2401BB54" w14:textId="77777777" w:rsidR="00E64B7B" w:rsidRPr="00E64B7B" w:rsidRDefault="00E64B7B" w:rsidP="00E64B7B">
            <w:pPr>
              <w:jc w:val="center"/>
              <w:rPr>
                <w:rFonts w:eastAsia="Calibri"/>
                <w:sz w:val="16"/>
                <w:szCs w:val="16"/>
              </w:rPr>
            </w:pPr>
            <w:r w:rsidRPr="00E64B7B">
              <w:rPr>
                <w:rFonts w:eastAsia="Calibri"/>
                <w:strike/>
                <w:sz w:val="16"/>
                <w:szCs w:val="16"/>
              </w:rPr>
              <w:t>6,70</w:t>
            </w:r>
            <w:r w:rsidRPr="00E64B7B">
              <w:rPr>
                <w:rFonts w:eastAsia="Calibri"/>
                <w:sz w:val="16"/>
                <w:szCs w:val="16"/>
              </w:rPr>
              <w:t xml:space="preserve"> </w:t>
            </w:r>
          </w:p>
          <w:p w14:paraId="5127311E" w14:textId="717C54B6" w:rsidR="00E64B7B" w:rsidRPr="006D4483" w:rsidRDefault="00E64B7B" w:rsidP="00E64B7B">
            <w:pPr>
              <w:spacing w:after="100" w:afterAutospacing="1"/>
              <w:jc w:val="center"/>
              <w:rPr>
                <w:rFonts w:eastAsiaTheme="minorHAnsi"/>
                <w:sz w:val="16"/>
                <w:szCs w:val="16"/>
              </w:rPr>
            </w:pPr>
            <w:r>
              <w:rPr>
                <w:rFonts w:eastAsia="Calibri"/>
                <w:b/>
                <w:bCs/>
                <w:color w:val="EE0000"/>
                <w:sz w:val="16"/>
                <w:szCs w:val="16"/>
              </w:rPr>
              <w:t>5,6</w:t>
            </w:r>
          </w:p>
        </w:tc>
      </w:tr>
      <w:tr w:rsidR="00E64B7B" w:rsidRPr="006D4483" w14:paraId="09DB9209" w14:textId="77777777" w:rsidTr="00F73B03">
        <w:trPr>
          <w:trHeight w:val="340"/>
        </w:trPr>
        <w:tc>
          <w:tcPr>
            <w:tcW w:w="566" w:type="pct"/>
            <w:vMerge/>
          </w:tcPr>
          <w:p w14:paraId="386611A5" w14:textId="77777777" w:rsidR="00E64B7B" w:rsidRPr="006D4483" w:rsidRDefault="00E64B7B" w:rsidP="00E64B7B">
            <w:pPr>
              <w:jc w:val="both"/>
              <w:rPr>
                <w:rFonts w:eastAsiaTheme="minorHAnsi"/>
                <w:noProof/>
                <w:sz w:val="16"/>
                <w:szCs w:val="16"/>
              </w:rPr>
            </w:pPr>
          </w:p>
        </w:tc>
        <w:tc>
          <w:tcPr>
            <w:tcW w:w="498" w:type="pct"/>
            <w:vMerge/>
          </w:tcPr>
          <w:p w14:paraId="3EBFC6C6" w14:textId="77777777" w:rsidR="00E64B7B" w:rsidRPr="006D4483" w:rsidRDefault="00E64B7B" w:rsidP="00E64B7B">
            <w:pPr>
              <w:jc w:val="both"/>
              <w:rPr>
                <w:rFonts w:eastAsiaTheme="minorHAnsi"/>
                <w:noProof/>
                <w:sz w:val="16"/>
                <w:szCs w:val="16"/>
              </w:rPr>
            </w:pPr>
          </w:p>
        </w:tc>
        <w:tc>
          <w:tcPr>
            <w:tcW w:w="429" w:type="pct"/>
            <w:vMerge/>
          </w:tcPr>
          <w:p w14:paraId="5E397FFB" w14:textId="77777777" w:rsidR="00E64B7B" w:rsidRPr="006D4483" w:rsidRDefault="00E64B7B" w:rsidP="00E64B7B">
            <w:pPr>
              <w:jc w:val="both"/>
              <w:rPr>
                <w:rFonts w:eastAsiaTheme="minorHAnsi"/>
                <w:noProof/>
                <w:sz w:val="16"/>
                <w:szCs w:val="16"/>
              </w:rPr>
            </w:pPr>
          </w:p>
        </w:tc>
        <w:tc>
          <w:tcPr>
            <w:tcW w:w="504" w:type="pct"/>
            <w:tcBorders>
              <w:top w:val="single" w:sz="4" w:space="0" w:color="auto"/>
              <w:bottom w:val="single" w:sz="4" w:space="0" w:color="auto"/>
            </w:tcBorders>
          </w:tcPr>
          <w:p w14:paraId="5EEFA928" w14:textId="77777777" w:rsidR="00E64B7B" w:rsidRPr="006D4483" w:rsidRDefault="00E64B7B" w:rsidP="00E64B7B">
            <w:pPr>
              <w:spacing w:after="100" w:afterAutospacing="1"/>
              <w:jc w:val="both"/>
              <w:rPr>
                <w:rFonts w:eastAsia="Calibri"/>
                <w:sz w:val="16"/>
                <w:szCs w:val="16"/>
                <w:lang w:eastAsia="lt-LT" w:bidi="lt-LT"/>
              </w:rPr>
            </w:pPr>
            <w:r w:rsidRPr="006D4483">
              <w:rPr>
                <w:rFonts w:eastAsia="Calibri"/>
                <w:sz w:val="16"/>
                <w:szCs w:val="16"/>
                <w:lang w:eastAsia="lt-LT" w:bidi="lt-LT"/>
              </w:rPr>
              <w:t>VVL regionas</w:t>
            </w:r>
          </w:p>
        </w:tc>
        <w:tc>
          <w:tcPr>
            <w:tcW w:w="647" w:type="pct"/>
            <w:tcBorders>
              <w:top w:val="single" w:sz="4" w:space="0" w:color="auto"/>
              <w:bottom w:val="single" w:sz="4" w:space="0" w:color="auto"/>
            </w:tcBorders>
          </w:tcPr>
          <w:p w14:paraId="2B394FBB" w14:textId="77777777" w:rsidR="00E64B7B" w:rsidRPr="006D4483" w:rsidRDefault="00E64B7B" w:rsidP="00E64B7B">
            <w:pPr>
              <w:spacing w:after="100" w:afterAutospacing="1"/>
              <w:jc w:val="both"/>
              <w:rPr>
                <w:rFonts w:eastAsiaTheme="minorHAnsi"/>
                <w:sz w:val="16"/>
                <w:szCs w:val="16"/>
                <w:lang w:eastAsia="en-GB"/>
              </w:rPr>
            </w:pPr>
            <w:r w:rsidRPr="006D4483">
              <w:rPr>
                <w:rFonts w:eastAsiaTheme="minorHAnsi"/>
                <w:sz w:val="16"/>
                <w:szCs w:val="16"/>
                <w:lang w:eastAsia="en-GB"/>
              </w:rPr>
              <w:t>RCO58</w:t>
            </w:r>
          </w:p>
        </w:tc>
        <w:tc>
          <w:tcPr>
            <w:tcW w:w="934" w:type="pct"/>
            <w:tcBorders>
              <w:top w:val="single" w:sz="4" w:space="0" w:color="auto"/>
              <w:bottom w:val="single" w:sz="4" w:space="0" w:color="auto"/>
            </w:tcBorders>
          </w:tcPr>
          <w:p w14:paraId="50B4777F" w14:textId="77777777" w:rsidR="00E64B7B" w:rsidRPr="006D4483" w:rsidRDefault="00E64B7B" w:rsidP="00E64B7B">
            <w:pPr>
              <w:tabs>
                <w:tab w:val="left" w:pos="7560"/>
              </w:tabs>
              <w:spacing w:after="100" w:afterAutospacing="1"/>
              <w:rPr>
                <w:rFonts w:eastAsiaTheme="minorHAnsi"/>
                <w:sz w:val="16"/>
                <w:szCs w:val="16"/>
                <w:lang w:eastAsia="en-GB"/>
              </w:rPr>
            </w:pPr>
            <w:r w:rsidRPr="006D4483">
              <w:rPr>
                <w:rFonts w:eastAsiaTheme="minorHAnsi"/>
                <w:sz w:val="16"/>
                <w:szCs w:val="16"/>
                <w:lang w:eastAsia="en-GB"/>
              </w:rPr>
              <w:t>Dviračiams skirta infrastruktūra, kuriai suteikta parama</w:t>
            </w:r>
          </w:p>
        </w:tc>
        <w:tc>
          <w:tcPr>
            <w:tcW w:w="504" w:type="pct"/>
            <w:tcBorders>
              <w:top w:val="single" w:sz="4" w:space="0" w:color="auto"/>
              <w:bottom w:val="single" w:sz="4" w:space="0" w:color="auto"/>
            </w:tcBorders>
          </w:tcPr>
          <w:p w14:paraId="365936AD" w14:textId="77777777" w:rsidR="00E64B7B" w:rsidRPr="006D4483" w:rsidRDefault="00E64B7B" w:rsidP="00E64B7B">
            <w:pPr>
              <w:spacing w:after="100" w:afterAutospacing="1"/>
              <w:jc w:val="both"/>
              <w:rPr>
                <w:rFonts w:eastAsiaTheme="minorHAnsi"/>
                <w:noProof/>
                <w:sz w:val="16"/>
                <w:szCs w:val="16"/>
              </w:rPr>
            </w:pPr>
            <w:r w:rsidRPr="006D4483">
              <w:rPr>
                <w:rFonts w:eastAsiaTheme="minorHAnsi"/>
                <w:noProof/>
                <w:sz w:val="16"/>
                <w:szCs w:val="16"/>
              </w:rPr>
              <w:t>km</w:t>
            </w:r>
          </w:p>
        </w:tc>
        <w:tc>
          <w:tcPr>
            <w:tcW w:w="435" w:type="pct"/>
            <w:tcBorders>
              <w:top w:val="single" w:sz="4" w:space="0" w:color="auto"/>
              <w:bottom w:val="single" w:sz="4" w:space="0" w:color="auto"/>
            </w:tcBorders>
          </w:tcPr>
          <w:p w14:paraId="17936823" w14:textId="77777777" w:rsidR="00E64B7B" w:rsidRPr="006D4483" w:rsidRDefault="00E64B7B" w:rsidP="00E64B7B">
            <w:pPr>
              <w:spacing w:after="100" w:afterAutospacing="1"/>
              <w:jc w:val="center"/>
              <w:rPr>
                <w:rFonts w:eastAsiaTheme="minorHAnsi"/>
                <w:sz w:val="16"/>
                <w:szCs w:val="16"/>
              </w:rPr>
            </w:pPr>
            <w:r w:rsidRPr="006D4483">
              <w:rPr>
                <w:rFonts w:eastAsiaTheme="minorHAnsi"/>
                <w:sz w:val="16"/>
                <w:szCs w:val="16"/>
              </w:rPr>
              <w:t>0</w:t>
            </w:r>
          </w:p>
        </w:tc>
        <w:tc>
          <w:tcPr>
            <w:tcW w:w="482" w:type="pct"/>
            <w:tcBorders>
              <w:top w:val="single" w:sz="4" w:space="0" w:color="auto"/>
              <w:left w:val="single" w:sz="4" w:space="0" w:color="auto"/>
              <w:bottom w:val="single" w:sz="4" w:space="0" w:color="auto"/>
              <w:right w:val="single" w:sz="4" w:space="0" w:color="auto"/>
            </w:tcBorders>
          </w:tcPr>
          <w:p w14:paraId="03B7DDDA" w14:textId="77777777" w:rsidR="00E64B7B" w:rsidRPr="00E64B7B" w:rsidRDefault="00E64B7B" w:rsidP="00E64B7B">
            <w:pPr>
              <w:jc w:val="center"/>
              <w:rPr>
                <w:rFonts w:eastAsia="Calibri"/>
                <w:sz w:val="16"/>
                <w:szCs w:val="16"/>
              </w:rPr>
            </w:pPr>
            <w:r w:rsidRPr="00E64B7B">
              <w:rPr>
                <w:rFonts w:eastAsia="Calibri"/>
                <w:strike/>
                <w:sz w:val="16"/>
                <w:szCs w:val="16"/>
              </w:rPr>
              <w:t>18,50</w:t>
            </w:r>
            <w:r w:rsidRPr="00E64B7B">
              <w:rPr>
                <w:rFonts w:eastAsia="Calibri"/>
                <w:sz w:val="16"/>
                <w:szCs w:val="16"/>
              </w:rPr>
              <w:t xml:space="preserve"> </w:t>
            </w:r>
          </w:p>
          <w:p w14:paraId="0D0EBFAA" w14:textId="3FC6B396" w:rsidR="00E64B7B" w:rsidRPr="006D4483" w:rsidRDefault="00E64B7B" w:rsidP="00E64B7B">
            <w:pPr>
              <w:spacing w:after="100" w:afterAutospacing="1"/>
              <w:jc w:val="center"/>
              <w:rPr>
                <w:rFonts w:eastAsiaTheme="minorHAnsi"/>
                <w:sz w:val="16"/>
                <w:szCs w:val="16"/>
              </w:rPr>
            </w:pPr>
            <w:r w:rsidRPr="003A20AA">
              <w:rPr>
                <w:rFonts w:eastAsia="Calibri"/>
                <w:b/>
                <w:bCs/>
                <w:color w:val="EE0000"/>
                <w:sz w:val="16"/>
                <w:szCs w:val="16"/>
              </w:rPr>
              <w:t>41,9</w:t>
            </w:r>
          </w:p>
        </w:tc>
      </w:tr>
      <w:tr w:rsidR="00E64B7B" w:rsidRPr="006D4483" w14:paraId="060ABF99" w14:textId="77777777" w:rsidTr="00F73B03">
        <w:trPr>
          <w:trHeight w:val="340"/>
        </w:trPr>
        <w:tc>
          <w:tcPr>
            <w:tcW w:w="566" w:type="pct"/>
            <w:vMerge/>
          </w:tcPr>
          <w:p w14:paraId="477E1C5D" w14:textId="77777777" w:rsidR="00E64B7B" w:rsidRPr="006D4483" w:rsidRDefault="00E64B7B" w:rsidP="00E64B7B">
            <w:pPr>
              <w:jc w:val="both"/>
              <w:rPr>
                <w:rFonts w:eastAsiaTheme="minorHAnsi"/>
                <w:noProof/>
                <w:sz w:val="16"/>
                <w:szCs w:val="16"/>
              </w:rPr>
            </w:pPr>
          </w:p>
        </w:tc>
        <w:tc>
          <w:tcPr>
            <w:tcW w:w="498" w:type="pct"/>
            <w:vMerge/>
          </w:tcPr>
          <w:p w14:paraId="4C13055C" w14:textId="77777777" w:rsidR="00E64B7B" w:rsidRPr="006D4483" w:rsidRDefault="00E64B7B" w:rsidP="00E64B7B">
            <w:pPr>
              <w:jc w:val="both"/>
              <w:rPr>
                <w:rFonts w:eastAsiaTheme="minorHAnsi"/>
                <w:noProof/>
                <w:sz w:val="16"/>
                <w:szCs w:val="16"/>
              </w:rPr>
            </w:pPr>
          </w:p>
        </w:tc>
        <w:tc>
          <w:tcPr>
            <w:tcW w:w="429" w:type="pct"/>
            <w:vMerge/>
          </w:tcPr>
          <w:p w14:paraId="10C171A4" w14:textId="77777777" w:rsidR="00E64B7B" w:rsidRPr="006D4483" w:rsidRDefault="00E64B7B" w:rsidP="00E64B7B">
            <w:pPr>
              <w:jc w:val="both"/>
              <w:rPr>
                <w:rFonts w:eastAsiaTheme="minorHAnsi"/>
                <w:noProof/>
                <w:sz w:val="16"/>
                <w:szCs w:val="16"/>
              </w:rPr>
            </w:pPr>
          </w:p>
        </w:tc>
        <w:tc>
          <w:tcPr>
            <w:tcW w:w="504" w:type="pct"/>
            <w:tcBorders>
              <w:top w:val="single" w:sz="4" w:space="0" w:color="auto"/>
              <w:bottom w:val="single" w:sz="4" w:space="0" w:color="auto"/>
            </w:tcBorders>
          </w:tcPr>
          <w:p w14:paraId="68316489" w14:textId="77777777" w:rsidR="00E64B7B" w:rsidRPr="006D4483" w:rsidRDefault="00E64B7B" w:rsidP="00E64B7B">
            <w:pPr>
              <w:spacing w:after="100" w:afterAutospacing="1"/>
              <w:jc w:val="both"/>
              <w:rPr>
                <w:rFonts w:eastAsia="Calibri"/>
                <w:sz w:val="16"/>
                <w:szCs w:val="16"/>
                <w:lang w:eastAsia="lt-LT" w:bidi="lt-LT"/>
              </w:rPr>
            </w:pPr>
            <w:r w:rsidRPr="006D4483">
              <w:rPr>
                <w:rFonts w:eastAsia="Calibri"/>
                <w:sz w:val="16"/>
                <w:szCs w:val="16"/>
                <w:lang w:eastAsia="lt-LT" w:bidi="lt-LT"/>
              </w:rPr>
              <w:t>Sostinės regionas</w:t>
            </w:r>
          </w:p>
        </w:tc>
        <w:tc>
          <w:tcPr>
            <w:tcW w:w="647" w:type="pct"/>
            <w:tcBorders>
              <w:top w:val="single" w:sz="4" w:space="0" w:color="auto"/>
              <w:bottom w:val="single" w:sz="4" w:space="0" w:color="auto"/>
            </w:tcBorders>
          </w:tcPr>
          <w:p w14:paraId="49EAD24E" w14:textId="77777777" w:rsidR="00E64B7B" w:rsidRPr="006D4483" w:rsidRDefault="00E64B7B" w:rsidP="00E64B7B">
            <w:pPr>
              <w:spacing w:after="100" w:afterAutospacing="1"/>
              <w:jc w:val="both"/>
              <w:rPr>
                <w:rFonts w:eastAsiaTheme="minorHAnsi"/>
                <w:sz w:val="16"/>
                <w:szCs w:val="16"/>
                <w:lang w:eastAsia="en-GB"/>
              </w:rPr>
            </w:pPr>
            <w:r w:rsidRPr="006D4483">
              <w:rPr>
                <w:rFonts w:eastAsiaTheme="minorHAnsi"/>
                <w:sz w:val="16"/>
                <w:szCs w:val="16"/>
                <w:lang w:eastAsia="en-GB"/>
              </w:rPr>
              <w:t>RCO74</w:t>
            </w:r>
          </w:p>
        </w:tc>
        <w:tc>
          <w:tcPr>
            <w:tcW w:w="934" w:type="pct"/>
            <w:tcBorders>
              <w:top w:val="single" w:sz="4" w:space="0" w:color="auto"/>
              <w:bottom w:val="single" w:sz="4" w:space="0" w:color="auto"/>
            </w:tcBorders>
          </w:tcPr>
          <w:p w14:paraId="5092E1D0" w14:textId="77777777" w:rsidR="00E64B7B" w:rsidRPr="006D4483" w:rsidRDefault="00E64B7B" w:rsidP="00E64B7B">
            <w:pPr>
              <w:tabs>
                <w:tab w:val="left" w:pos="7560"/>
              </w:tabs>
              <w:spacing w:after="100" w:afterAutospacing="1"/>
              <w:rPr>
                <w:rFonts w:eastAsiaTheme="minorHAnsi"/>
                <w:sz w:val="16"/>
                <w:szCs w:val="16"/>
                <w:lang w:eastAsia="en-GB"/>
              </w:rPr>
            </w:pPr>
            <w:r w:rsidRPr="006D4483">
              <w:rPr>
                <w:rFonts w:eastAsiaTheme="minorHAnsi"/>
                <w:sz w:val="16"/>
                <w:szCs w:val="16"/>
                <w:lang w:eastAsia="en-GB"/>
              </w:rPr>
              <w:t>Gyventojai, kuriems taikomi projektai, vykdomi pagal integruotas teritorinio vystymo programas</w:t>
            </w:r>
          </w:p>
        </w:tc>
        <w:tc>
          <w:tcPr>
            <w:tcW w:w="504" w:type="pct"/>
            <w:tcBorders>
              <w:top w:val="single" w:sz="4" w:space="0" w:color="auto"/>
              <w:bottom w:val="single" w:sz="4" w:space="0" w:color="auto"/>
            </w:tcBorders>
          </w:tcPr>
          <w:p w14:paraId="2DEDBC7C" w14:textId="77777777" w:rsidR="00E64B7B" w:rsidRPr="006D4483" w:rsidRDefault="00E64B7B" w:rsidP="00E64B7B">
            <w:pPr>
              <w:spacing w:after="100" w:afterAutospacing="1"/>
              <w:jc w:val="both"/>
              <w:rPr>
                <w:rFonts w:eastAsiaTheme="minorHAnsi"/>
                <w:noProof/>
                <w:sz w:val="16"/>
                <w:szCs w:val="16"/>
              </w:rPr>
            </w:pPr>
            <w:r w:rsidRPr="006D4483">
              <w:rPr>
                <w:rFonts w:eastAsiaTheme="minorHAnsi"/>
                <w:noProof/>
                <w:sz w:val="16"/>
                <w:szCs w:val="16"/>
              </w:rPr>
              <w:t>Asmenys</w:t>
            </w:r>
          </w:p>
        </w:tc>
        <w:tc>
          <w:tcPr>
            <w:tcW w:w="435" w:type="pct"/>
            <w:tcBorders>
              <w:top w:val="single" w:sz="4" w:space="0" w:color="auto"/>
              <w:bottom w:val="single" w:sz="4" w:space="0" w:color="auto"/>
            </w:tcBorders>
          </w:tcPr>
          <w:p w14:paraId="1464A54F" w14:textId="77777777" w:rsidR="00E64B7B" w:rsidRPr="006D4483" w:rsidRDefault="00E64B7B" w:rsidP="00E64B7B">
            <w:pPr>
              <w:spacing w:after="100" w:afterAutospacing="1"/>
              <w:jc w:val="center"/>
              <w:rPr>
                <w:rFonts w:eastAsiaTheme="minorHAnsi"/>
                <w:sz w:val="16"/>
                <w:szCs w:val="16"/>
              </w:rPr>
            </w:pPr>
            <w:r w:rsidRPr="006D4483">
              <w:rPr>
                <w:rFonts w:eastAsiaTheme="minorHAnsi"/>
                <w:sz w:val="16"/>
                <w:szCs w:val="16"/>
              </w:rPr>
              <w:t xml:space="preserve"> 0</w:t>
            </w:r>
          </w:p>
        </w:tc>
        <w:tc>
          <w:tcPr>
            <w:tcW w:w="482" w:type="pct"/>
            <w:tcBorders>
              <w:top w:val="single" w:sz="4" w:space="0" w:color="auto"/>
              <w:left w:val="single" w:sz="4" w:space="0" w:color="auto"/>
              <w:bottom w:val="single" w:sz="4" w:space="0" w:color="auto"/>
              <w:right w:val="single" w:sz="4" w:space="0" w:color="auto"/>
            </w:tcBorders>
          </w:tcPr>
          <w:p w14:paraId="74268D61" w14:textId="05A7F38A" w:rsidR="00E64B7B" w:rsidRPr="006D4483" w:rsidRDefault="00E64B7B" w:rsidP="00E64B7B">
            <w:pPr>
              <w:spacing w:after="100" w:afterAutospacing="1"/>
              <w:jc w:val="center"/>
              <w:rPr>
                <w:rFonts w:eastAsiaTheme="minorHAnsi"/>
                <w:sz w:val="16"/>
                <w:szCs w:val="16"/>
              </w:rPr>
            </w:pPr>
            <w:r w:rsidRPr="000A1DE7">
              <w:rPr>
                <w:rFonts w:eastAsia="Calibri"/>
                <w:sz w:val="16"/>
                <w:szCs w:val="16"/>
              </w:rPr>
              <w:t>204 025</w:t>
            </w:r>
          </w:p>
        </w:tc>
      </w:tr>
      <w:tr w:rsidR="00E64B7B" w:rsidRPr="006D4483" w14:paraId="1BC66D15" w14:textId="77777777" w:rsidTr="00F73B03">
        <w:trPr>
          <w:trHeight w:val="340"/>
        </w:trPr>
        <w:tc>
          <w:tcPr>
            <w:tcW w:w="566" w:type="pct"/>
            <w:vMerge/>
          </w:tcPr>
          <w:p w14:paraId="6564FFB6" w14:textId="77777777" w:rsidR="00E64B7B" w:rsidRPr="006D4483" w:rsidRDefault="00E64B7B" w:rsidP="00E64B7B">
            <w:pPr>
              <w:jc w:val="both"/>
              <w:rPr>
                <w:rFonts w:eastAsiaTheme="minorHAnsi"/>
                <w:noProof/>
                <w:sz w:val="16"/>
                <w:szCs w:val="16"/>
              </w:rPr>
            </w:pPr>
          </w:p>
        </w:tc>
        <w:tc>
          <w:tcPr>
            <w:tcW w:w="498" w:type="pct"/>
            <w:vMerge/>
          </w:tcPr>
          <w:p w14:paraId="6EB2CC9F" w14:textId="77777777" w:rsidR="00E64B7B" w:rsidRPr="006D4483" w:rsidRDefault="00E64B7B" w:rsidP="00E64B7B">
            <w:pPr>
              <w:jc w:val="both"/>
              <w:rPr>
                <w:rFonts w:eastAsiaTheme="minorHAnsi"/>
                <w:noProof/>
                <w:sz w:val="16"/>
                <w:szCs w:val="16"/>
              </w:rPr>
            </w:pPr>
          </w:p>
        </w:tc>
        <w:tc>
          <w:tcPr>
            <w:tcW w:w="429" w:type="pct"/>
            <w:vMerge/>
          </w:tcPr>
          <w:p w14:paraId="5C60D1FE" w14:textId="77777777" w:rsidR="00E64B7B" w:rsidRPr="006D4483" w:rsidRDefault="00E64B7B" w:rsidP="00E64B7B">
            <w:pPr>
              <w:jc w:val="both"/>
              <w:rPr>
                <w:rFonts w:eastAsiaTheme="minorHAnsi"/>
                <w:noProof/>
                <w:sz w:val="16"/>
                <w:szCs w:val="16"/>
              </w:rPr>
            </w:pPr>
          </w:p>
        </w:tc>
        <w:tc>
          <w:tcPr>
            <w:tcW w:w="504" w:type="pct"/>
            <w:tcBorders>
              <w:top w:val="single" w:sz="4" w:space="0" w:color="auto"/>
              <w:bottom w:val="single" w:sz="4" w:space="0" w:color="auto"/>
            </w:tcBorders>
          </w:tcPr>
          <w:p w14:paraId="0964DC36" w14:textId="77777777" w:rsidR="00E64B7B" w:rsidRPr="006D4483" w:rsidDel="00224487" w:rsidRDefault="00E64B7B" w:rsidP="00E64B7B">
            <w:pPr>
              <w:spacing w:after="100" w:afterAutospacing="1"/>
              <w:jc w:val="both"/>
              <w:rPr>
                <w:rFonts w:eastAsiaTheme="minorHAnsi"/>
                <w:noProof/>
                <w:sz w:val="16"/>
                <w:szCs w:val="16"/>
              </w:rPr>
            </w:pPr>
            <w:r w:rsidRPr="006D4483">
              <w:rPr>
                <w:rFonts w:eastAsia="Calibri"/>
                <w:sz w:val="16"/>
                <w:szCs w:val="16"/>
                <w:lang w:eastAsia="lt-LT" w:bidi="lt-LT"/>
              </w:rPr>
              <w:t>VVL regionas</w:t>
            </w:r>
          </w:p>
        </w:tc>
        <w:tc>
          <w:tcPr>
            <w:tcW w:w="647" w:type="pct"/>
            <w:tcBorders>
              <w:top w:val="single" w:sz="4" w:space="0" w:color="auto"/>
              <w:bottom w:val="single" w:sz="4" w:space="0" w:color="auto"/>
            </w:tcBorders>
          </w:tcPr>
          <w:p w14:paraId="7D60BC69" w14:textId="77777777" w:rsidR="00E64B7B" w:rsidRPr="006D4483" w:rsidRDefault="00E64B7B" w:rsidP="00E64B7B">
            <w:pPr>
              <w:spacing w:after="100" w:afterAutospacing="1"/>
              <w:jc w:val="both"/>
              <w:rPr>
                <w:rFonts w:eastAsiaTheme="minorHAnsi"/>
                <w:sz w:val="16"/>
                <w:szCs w:val="16"/>
                <w:lang w:eastAsia="en-GB"/>
              </w:rPr>
            </w:pPr>
            <w:r w:rsidRPr="006D4483">
              <w:rPr>
                <w:rFonts w:eastAsiaTheme="minorHAnsi"/>
                <w:sz w:val="16"/>
                <w:szCs w:val="16"/>
                <w:lang w:eastAsia="en-GB"/>
              </w:rPr>
              <w:t>RCO74</w:t>
            </w:r>
          </w:p>
        </w:tc>
        <w:tc>
          <w:tcPr>
            <w:tcW w:w="934" w:type="pct"/>
            <w:tcBorders>
              <w:top w:val="single" w:sz="4" w:space="0" w:color="auto"/>
              <w:bottom w:val="single" w:sz="4" w:space="0" w:color="auto"/>
            </w:tcBorders>
          </w:tcPr>
          <w:p w14:paraId="0328FC36" w14:textId="77777777" w:rsidR="00E64B7B" w:rsidRPr="006D4483" w:rsidRDefault="00E64B7B" w:rsidP="00E64B7B">
            <w:pPr>
              <w:tabs>
                <w:tab w:val="left" w:pos="7560"/>
              </w:tabs>
              <w:spacing w:after="100" w:afterAutospacing="1"/>
              <w:rPr>
                <w:rFonts w:eastAsiaTheme="minorHAnsi"/>
                <w:sz w:val="16"/>
                <w:szCs w:val="16"/>
                <w:lang w:eastAsia="en-GB"/>
              </w:rPr>
            </w:pPr>
            <w:r w:rsidRPr="006D4483">
              <w:rPr>
                <w:rFonts w:eastAsiaTheme="minorHAnsi"/>
                <w:sz w:val="16"/>
                <w:szCs w:val="16"/>
                <w:lang w:eastAsia="en-GB"/>
              </w:rPr>
              <w:t>Gyventojai, kuriems taikomi projektai, vykdomi pagal integruotas teritorinio vystymo programas</w:t>
            </w:r>
          </w:p>
        </w:tc>
        <w:tc>
          <w:tcPr>
            <w:tcW w:w="504" w:type="pct"/>
            <w:tcBorders>
              <w:top w:val="single" w:sz="4" w:space="0" w:color="auto"/>
              <w:bottom w:val="single" w:sz="4" w:space="0" w:color="auto"/>
            </w:tcBorders>
          </w:tcPr>
          <w:p w14:paraId="56606507" w14:textId="77777777" w:rsidR="00E64B7B" w:rsidRPr="006D4483" w:rsidRDefault="00E64B7B" w:rsidP="00E64B7B">
            <w:pPr>
              <w:spacing w:after="100" w:afterAutospacing="1"/>
              <w:jc w:val="both"/>
              <w:rPr>
                <w:rFonts w:eastAsiaTheme="minorHAnsi"/>
                <w:noProof/>
                <w:sz w:val="16"/>
                <w:szCs w:val="16"/>
              </w:rPr>
            </w:pPr>
            <w:r w:rsidRPr="006D4483">
              <w:rPr>
                <w:rFonts w:eastAsiaTheme="minorHAnsi"/>
                <w:noProof/>
                <w:sz w:val="16"/>
                <w:szCs w:val="16"/>
              </w:rPr>
              <w:t>Asmenys</w:t>
            </w:r>
          </w:p>
        </w:tc>
        <w:tc>
          <w:tcPr>
            <w:tcW w:w="435" w:type="pct"/>
            <w:tcBorders>
              <w:top w:val="single" w:sz="4" w:space="0" w:color="auto"/>
              <w:bottom w:val="single" w:sz="4" w:space="0" w:color="auto"/>
            </w:tcBorders>
          </w:tcPr>
          <w:p w14:paraId="4B10AD57" w14:textId="77777777" w:rsidR="00E64B7B" w:rsidRPr="006D4483" w:rsidRDefault="00E64B7B" w:rsidP="00E64B7B">
            <w:pPr>
              <w:spacing w:after="100" w:afterAutospacing="1"/>
              <w:jc w:val="center"/>
              <w:rPr>
                <w:rFonts w:eastAsiaTheme="minorHAnsi"/>
                <w:noProof/>
                <w:sz w:val="16"/>
                <w:szCs w:val="16"/>
              </w:rPr>
            </w:pPr>
            <w:r w:rsidRPr="006D4483">
              <w:rPr>
                <w:rFonts w:eastAsiaTheme="minorHAnsi"/>
                <w:sz w:val="16"/>
                <w:szCs w:val="16"/>
              </w:rPr>
              <w:t xml:space="preserve"> 0</w:t>
            </w:r>
          </w:p>
        </w:tc>
        <w:tc>
          <w:tcPr>
            <w:tcW w:w="482" w:type="pct"/>
            <w:tcBorders>
              <w:top w:val="single" w:sz="4" w:space="0" w:color="auto"/>
              <w:left w:val="single" w:sz="4" w:space="0" w:color="auto"/>
              <w:bottom w:val="single" w:sz="4" w:space="0" w:color="auto"/>
              <w:right w:val="single" w:sz="4" w:space="0" w:color="auto"/>
            </w:tcBorders>
          </w:tcPr>
          <w:p w14:paraId="59D6AD62" w14:textId="285F29CB" w:rsidR="00E64B7B" w:rsidRPr="006D4483" w:rsidRDefault="00E64B7B" w:rsidP="00E64B7B">
            <w:pPr>
              <w:spacing w:after="100" w:afterAutospacing="1"/>
              <w:jc w:val="center"/>
              <w:rPr>
                <w:rFonts w:eastAsiaTheme="minorHAnsi"/>
                <w:noProof/>
                <w:sz w:val="16"/>
                <w:szCs w:val="16"/>
              </w:rPr>
            </w:pPr>
            <w:r w:rsidRPr="000A1DE7">
              <w:rPr>
                <w:rFonts w:eastAsia="Calibri"/>
                <w:sz w:val="16"/>
                <w:szCs w:val="16"/>
              </w:rPr>
              <w:t>915 646</w:t>
            </w:r>
          </w:p>
        </w:tc>
      </w:tr>
      <w:tr w:rsidR="00E64B7B" w:rsidRPr="006D4483" w14:paraId="7F2FCD5D" w14:textId="77777777" w:rsidTr="00F73B03">
        <w:trPr>
          <w:trHeight w:val="340"/>
        </w:trPr>
        <w:tc>
          <w:tcPr>
            <w:tcW w:w="566" w:type="pct"/>
            <w:vMerge/>
          </w:tcPr>
          <w:p w14:paraId="2653885C" w14:textId="77777777" w:rsidR="00E64B7B" w:rsidRPr="006D4483" w:rsidRDefault="00E64B7B" w:rsidP="00E64B7B">
            <w:pPr>
              <w:jc w:val="both"/>
              <w:rPr>
                <w:rFonts w:eastAsiaTheme="minorHAnsi"/>
                <w:noProof/>
                <w:sz w:val="16"/>
                <w:szCs w:val="16"/>
              </w:rPr>
            </w:pPr>
          </w:p>
        </w:tc>
        <w:tc>
          <w:tcPr>
            <w:tcW w:w="498" w:type="pct"/>
            <w:vMerge/>
          </w:tcPr>
          <w:p w14:paraId="6DA30111" w14:textId="77777777" w:rsidR="00E64B7B" w:rsidRPr="006D4483" w:rsidRDefault="00E64B7B" w:rsidP="00E64B7B">
            <w:pPr>
              <w:jc w:val="both"/>
              <w:rPr>
                <w:rFonts w:eastAsiaTheme="minorHAnsi"/>
                <w:noProof/>
                <w:sz w:val="16"/>
                <w:szCs w:val="16"/>
              </w:rPr>
            </w:pPr>
          </w:p>
        </w:tc>
        <w:tc>
          <w:tcPr>
            <w:tcW w:w="429" w:type="pct"/>
            <w:vMerge/>
          </w:tcPr>
          <w:p w14:paraId="216CEC9A" w14:textId="77777777" w:rsidR="00E64B7B" w:rsidRPr="006D4483" w:rsidRDefault="00E64B7B" w:rsidP="00E64B7B">
            <w:pPr>
              <w:jc w:val="both"/>
              <w:rPr>
                <w:rFonts w:eastAsiaTheme="minorHAnsi"/>
                <w:noProof/>
                <w:sz w:val="16"/>
                <w:szCs w:val="16"/>
              </w:rPr>
            </w:pPr>
          </w:p>
        </w:tc>
        <w:tc>
          <w:tcPr>
            <w:tcW w:w="504" w:type="pct"/>
            <w:tcBorders>
              <w:top w:val="single" w:sz="4" w:space="0" w:color="auto"/>
              <w:bottom w:val="single" w:sz="4" w:space="0" w:color="auto"/>
            </w:tcBorders>
          </w:tcPr>
          <w:p w14:paraId="6ABD9A7F" w14:textId="77777777" w:rsidR="00E64B7B" w:rsidRPr="006D4483" w:rsidRDefault="00E64B7B" w:rsidP="00E64B7B">
            <w:pPr>
              <w:spacing w:after="100" w:afterAutospacing="1"/>
              <w:jc w:val="both"/>
              <w:rPr>
                <w:rFonts w:eastAsiaTheme="minorHAnsi"/>
                <w:b/>
                <w:noProof/>
                <w:sz w:val="14"/>
                <w:szCs w:val="14"/>
              </w:rPr>
            </w:pPr>
            <w:r w:rsidRPr="006D4483">
              <w:rPr>
                <w:rFonts w:eastAsia="Calibri"/>
                <w:sz w:val="16"/>
                <w:szCs w:val="16"/>
                <w:lang w:eastAsia="lt-LT" w:bidi="lt-LT"/>
              </w:rPr>
              <w:t>Sostinės regionas</w:t>
            </w:r>
          </w:p>
        </w:tc>
        <w:tc>
          <w:tcPr>
            <w:tcW w:w="647" w:type="pct"/>
            <w:tcBorders>
              <w:top w:val="single" w:sz="4" w:space="0" w:color="auto"/>
              <w:bottom w:val="single" w:sz="4" w:space="0" w:color="auto"/>
            </w:tcBorders>
          </w:tcPr>
          <w:p w14:paraId="06DCF014" w14:textId="77777777" w:rsidR="00E64B7B" w:rsidRPr="006D4483" w:rsidRDefault="00E64B7B" w:rsidP="00E64B7B">
            <w:pPr>
              <w:spacing w:after="100" w:afterAutospacing="1"/>
              <w:jc w:val="both"/>
              <w:rPr>
                <w:rFonts w:eastAsiaTheme="minorHAnsi"/>
                <w:bCs/>
                <w:noProof/>
                <w:sz w:val="16"/>
                <w:szCs w:val="16"/>
              </w:rPr>
            </w:pPr>
            <w:r w:rsidRPr="006D4483">
              <w:rPr>
                <w:rFonts w:eastAsiaTheme="minorHAnsi"/>
                <w:bCs/>
                <w:noProof/>
                <w:sz w:val="16"/>
                <w:szCs w:val="16"/>
              </w:rPr>
              <w:t>RCO75</w:t>
            </w:r>
          </w:p>
        </w:tc>
        <w:tc>
          <w:tcPr>
            <w:tcW w:w="934" w:type="pct"/>
            <w:tcBorders>
              <w:top w:val="single" w:sz="4" w:space="0" w:color="auto"/>
              <w:bottom w:val="single" w:sz="4" w:space="0" w:color="auto"/>
            </w:tcBorders>
          </w:tcPr>
          <w:p w14:paraId="64F2DEFE" w14:textId="77777777" w:rsidR="00E64B7B" w:rsidRPr="006D4483" w:rsidRDefault="00E64B7B" w:rsidP="00E64B7B">
            <w:pPr>
              <w:tabs>
                <w:tab w:val="left" w:pos="7560"/>
              </w:tabs>
              <w:spacing w:after="100" w:afterAutospacing="1"/>
              <w:rPr>
                <w:rFonts w:eastAsiaTheme="minorHAnsi"/>
                <w:bCs/>
                <w:noProof/>
                <w:sz w:val="16"/>
                <w:szCs w:val="16"/>
              </w:rPr>
            </w:pPr>
            <w:r w:rsidRPr="006D4483">
              <w:rPr>
                <w:rFonts w:eastAsiaTheme="minorHAnsi"/>
                <w:sz w:val="16"/>
                <w:szCs w:val="16"/>
              </w:rPr>
              <w:t>Integruotos teritorinio vystymo strategijos, kurioms suteikta parama</w:t>
            </w:r>
          </w:p>
        </w:tc>
        <w:tc>
          <w:tcPr>
            <w:tcW w:w="504" w:type="pct"/>
            <w:tcBorders>
              <w:top w:val="single" w:sz="4" w:space="0" w:color="auto"/>
              <w:bottom w:val="single" w:sz="4" w:space="0" w:color="auto"/>
            </w:tcBorders>
          </w:tcPr>
          <w:p w14:paraId="5461AB29" w14:textId="77777777" w:rsidR="00E64B7B" w:rsidRPr="006D4483" w:rsidRDefault="00E64B7B" w:rsidP="00E64B7B">
            <w:pPr>
              <w:spacing w:after="100" w:afterAutospacing="1"/>
              <w:jc w:val="both"/>
              <w:rPr>
                <w:rFonts w:eastAsiaTheme="minorHAnsi"/>
                <w:noProof/>
                <w:sz w:val="16"/>
                <w:szCs w:val="16"/>
              </w:rPr>
            </w:pPr>
            <w:r w:rsidRPr="006D4483">
              <w:rPr>
                <w:rFonts w:eastAsiaTheme="minorHAnsi"/>
                <w:noProof/>
                <w:sz w:val="16"/>
                <w:szCs w:val="16"/>
              </w:rPr>
              <w:t>Indėlis į strategijas</w:t>
            </w:r>
          </w:p>
        </w:tc>
        <w:tc>
          <w:tcPr>
            <w:tcW w:w="435" w:type="pct"/>
            <w:tcBorders>
              <w:top w:val="single" w:sz="4" w:space="0" w:color="auto"/>
              <w:bottom w:val="single" w:sz="4" w:space="0" w:color="auto"/>
            </w:tcBorders>
          </w:tcPr>
          <w:p w14:paraId="41F02B85" w14:textId="77777777" w:rsidR="00E64B7B" w:rsidRPr="006D4483" w:rsidRDefault="00E64B7B" w:rsidP="00E64B7B">
            <w:pPr>
              <w:spacing w:after="100" w:afterAutospacing="1"/>
              <w:jc w:val="center"/>
              <w:rPr>
                <w:rFonts w:eastAsiaTheme="minorHAnsi"/>
                <w:noProof/>
                <w:sz w:val="16"/>
                <w:szCs w:val="16"/>
              </w:rPr>
            </w:pPr>
            <w:r w:rsidRPr="006D4483">
              <w:rPr>
                <w:rFonts w:eastAsiaTheme="minorHAnsi"/>
                <w:sz w:val="16"/>
                <w:szCs w:val="16"/>
              </w:rPr>
              <w:t>0</w:t>
            </w:r>
          </w:p>
        </w:tc>
        <w:tc>
          <w:tcPr>
            <w:tcW w:w="482" w:type="pct"/>
            <w:tcBorders>
              <w:top w:val="single" w:sz="4" w:space="0" w:color="auto"/>
              <w:left w:val="single" w:sz="4" w:space="0" w:color="auto"/>
              <w:bottom w:val="single" w:sz="4" w:space="0" w:color="auto"/>
              <w:right w:val="single" w:sz="4" w:space="0" w:color="auto"/>
            </w:tcBorders>
          </w:tcPr>
          <w:p w14:paraId="35C26F2C" w14:textId="6CB48099" w:rsidR="00E64B7B" w:rsidRPr="006D4483" w:rsidRDefault="00E64B7B" w:rsidP="00E64B7B">
            <w:pPr>
              <w:spacing w:after="100" w:afterAutospacing="1"/>
              <w:jc w:val="center"/>
              <w:rPr>
                <w:rFonts w:eastAsiaTheme="minorHAnsi"/>
                <w:noProof/>
                <w:sz w:val="16"/>
                <w:szCs w:val="16"/>
              </w:rPr>
            </w:pPr>
            <w:r w:rsidRPr="000A1DE7">
              <w:rPr>
                <w:rFonts w:eastAsia="Calibri"/>
                <w:sz w:val="16"/>
                <w:szCs w:val="16"/>
              </w:rPr>
              <w:t>1</w:t>
            </w:r>
          </w:p>
        </w:tc>
      </w:tr>
      <w:tr w:rsidR="00E64B7B" w:rsidRPr="006D4483" w14:paraId="0634F115" w14:textId="77777777" w:rsidTr="00CF7E2D">
        <w:trPr>
          <w:trHeight w:val="340"/>
        </w:trPr>
        <w:tc>
          <w:tcPr>
            <w:tcW w:w="566" w:type="pct"/>
            <w:vMerge/>
          </w:tcPr>
          <w:p w14:paraId="67E65594" w14:textId="77777777" w:rsidR="00E64B7B" w:rsidRPr="006D4483" w:rsidRDefault="00E64B7B" w:rsidP="00E64B7B">
            <w:pPr>
              <w:jc w:val="both"/>
              <w:rPr>
                <w:rFonts w:eastAsiaTheme="minorHAnsi"/>
                <w:noProof/>
                <w:sz w:val="16"/>
                <w:szCs w:val="16"/>
              </w:rPr>
            </w:pPr>
          </w:p>
        </w:tc>
        <w:tc>
          <w:tcPr>
            <w:tcW w:w="498" w:type="pct"/>
            <w:vMerge/>
          </w:tcPr>
          <w:p w14:paraId="0A6E0515" w14:textId="77777777" w:rsidR="00E64B7B" w:rsidRPr="006D4483" w:rsidRDefault="00E64B7B" w:rsidP="00E64B7B">
            <w:pPr>
              <w:jc w:val="both"/>
              <w:rPr>
                <w:rFonts w:eastAsiaTheme="minorHAnsi"/>
                <w:noProof/>
                <w:sz w:val="16"/>
                <w:szCs w:val="16"/>
              </w:rPr>
            </w:pPr>
          </w:p>
        </w:tc>
        <w:tc>
          <w:tcPr>
            <w:tcW w:w="429" w:type="pct"/>
            <w:vMerge/>
          </w:tcPr>
          <w:p w14:paraId="39C5A2D6" w14:textId="77777777" w:rsidR="00E64B7B" w:rsidRPr="006D4483" w:rsidRDefault="00E64B7B" w:rsidP="00E64B7B">
            <w:pPr>
              <w:jc w:val="both"/>
              <w:rPr>
                <w:rFonts w:eastAsiaTheme="minorHAnsi"/>
                <w:noProof/>
                <w:sz w:val="16"/>
                <w:szCs w:val="16"/>
              </w:rPr>
            </w:pPr>
          </w:p>
        </w:tc>
        <w:tc>
          <w:tcPr>
            <w:tcW w:w="504" w:type="pct"/>
            <w:tcBorders>
              <w:top w:val="single" w:sz="4" w:space="0" w:color="auto"/>
              <w:bottom w:val="single" w:sz="4" w:space="0" w:color="auto"/>
              <w:right w:val="single" w:sz="2" w:space="0" w:color="auto"/>
            </w:tcBorders>
          </w:tcPr>
          <w:p w14:paraId="6E04CC06" w14:textId="77777777" w:rsidR="00E64B7B" w:rsidRPr="006D4483" w:rsidRDefault="00E64B7B" w:rsidP="00E64B7B">
            <w:pPr>
              <w:spacing w:after="100" w:afterAutospacing="1"/>
              <w:jc w:val="both"/>
              <w:rPr>
                <w:rFonts w:eastAsiaTheme="minorHAnsi"/>
                <w:noProof/>
                <w:sz w:val="16"/>
                <w:szCs w:val="16"/>
              </w:rPr>
            </w:pPr>
            <w:r w:rsidRPr="006D4483">
              <w:rPr>
                <w:rFonts w:eastAsia="Calibri"/>
                <w:sz w:val="16"/>
                <w:szCs w:val="16"/>
                <w:lang w:eastAsia="lt-LT" w:bidi="lt-LT"/>
              </w:rPr>
              <w:t>VVL regionas</w:t>
            </w:r>
          </w:p>
        </w:tc>
        <w:tc>
          <w:tcPr>
            <w:tcW w:w="647" w:type="pct"/>
            <w:tcBorders>
              <w:top w:val="single" w:sz="4" w:space="0" w:color="auto"/>
              <w:left w:val="single" w:sz="2" w:space="0" w:color="auto"/>
              <w:bottom w:val="single" w:sz="4" w:space="0" w:color="auto"/>
              <w:right w:val="single" w:sz="2" w:space="0" w:color="auto"/>
            </w:tcBorders>
          </w:tcPr>
          <w:p w14:paraId="4913EBAE" w14:textId="77777777" w:rsidR="00E64B7B" w:rsidRPr="006D4483" w:rsidRDefault="00E64B7B" w:rsidP="00E64B7B">
            <w:pPr>
              <w:spacing w:after="100" w:afterAutospacing="1"/>
              <w:jc w:val="both"/>
              <w:rPr>
                <w:rFonts w:eastAsiaTheme="minorHAnsi"/>
                <w:sz w:val="16"/>
                <w:szCs w:val="16"/>
                <w:lang w:eastAsia="en-GB"/>
              </w:rPr>
            </w:pPr>
            <w:r w:rsidRPr="006D4483">
              <w:rPr>
                <w:rFonts w:eastAsiaTheme="minorHAnsi"/>
                <w:sz w:val="16"/>
                <w:szCs w:val="16"/>
                <w:lang w:eastAsia="en-GB"/>
              </w:rPr>
              <w:t xml:space="preserve">RCO75 </w:t>
            </w:r>
          </w:p>
        </w:tc>
        <w:tc>
          <w:tcPr>
            <w:tcW w:w="934" w:type="pct"/>
            <w:tcBorders>
              <w:top w:val="single" w:sz="4" w:space="0" w:color="auto"/>
              <w:left w:val="single" w:sz="2" w:space="0" w:color="auto"/>
              <w:bottom w:val="single" w:sz="4" w:space="0" w:color="auto"/>
              <w:right w:val="single" w:sz="2" w:space="0" w:color="auto"/>
            </w:tcBorders>
          </w:tcPr>
          <w:p w14:paraId="1C454276" w14:textId="77777777" w:rsidR="00E64B7B" w:rsidRPr="006D4483" w:rsidRDefault="00E64B7B" w:rsidP="00E64B7B">
            <w:pPr>
              <w:tabs>
                <w:tab w:val="left" w:pos="7560"/>
              </w:tabs>
              <w:spacing w:after="100" w:afterAutospacing="1"/>
              <w:rPr>
                <w:rFonts w:eastAsiaTheme="minorHAnsi"/>
                <w:sz w:val="16"/>
                <w:szCs w:val="16"/>
                <w:lang w:eastAsia="en-GB"/>
              </w:rPr>
            </w:pPr>
            <w:r w:rsidRPr="006D4483">
              <w:rPr>
                <w:rFonts w:eastAsiaTheme="minorHAnsi"/>
                <w:sz w:val="16"/>
                <w:szCs w:val="16"/>
              </w:rPr>
              <w:t>Integruotos teritorinio vystymo strategijos, kurioms suteikta parama</w:t>
            </w:r>
          </w:p>
        </w:tc>
        <w:tc>
          <w:tcPr>
            <w:tcW w:w="504" w:type="pct"/>
            <w:tcBorders>
              <w:top w:val="single" w:sz="4" w:space="0" w:color="auto"/>
              <w:left w:val="single" w:sz="2" w:space="0" w:color="auto"/>
              <w:bottom w:val="single" w:sz="4" w:space="0" w:color="auto"/>
              <w:right w:val="single" w:sz="2" w:space="0" w:color="auto"/>
            </w:tcBorders>
          </w:tcPr>
          <w:p w14:paraId="281370F3" w14:textId="77777777" w:rsidR="00E64B7B" w:rsidRPr="006D4483" w:rsidRDefault="00E64B7B" w:rsidP="00E64B7B">
            <w:pPr>
              <w:spacing w:after="100" w:afterAutospacing="1"/>
              <w:jc w:val="both"/>
              <w:rPr>
                <w:rFonts w:eastAsiaTheme="minorHAnsi"/>
                <w:noProof/>
                <w:sz w:val="16"/>
                <w:szCs w:val="16"/>
              </w:rPr>
            </w:pPr>
            <w:r w:rsidRPr="006D4483">
              <w:rPr>
                <w:rFonts w:eastAsiaTheme="minorHAnsi"/>
                <w:noProof/>
                <w:sz w:val="16"/>
                <w:szCs w:val="16"/>
              </w:rPr>
              <w:t>Indėlis į strategijas</w:t>
            </w:r>
          </w:p>
        </w:tc>
        <w:tc>
          <w:tcPr>
            <w:tcW w:w="435" w:type="pct"/>
            <w:tcBorders>
              <w:top w:val="single" w:sz="4" w:space="0" w:color="auto"/>
              <w:left w:val="single" w:sz="2" w:space="0" w:color="auto"/>
              <w:bottom w:val="single" w:sz="4" w:space="0" w:color="auto"/>
              <w:right w:val="single" w:sz="2" w:space="0" w:color="auto"/>
            </w:tcBorders>
          </w:tcPr>
          <w:p w14:paraId="0CE0EA14" w14:textId="77777777" w:rsidR="00E64B7B" w:rsidRPr="006D4483" w:rsidRDefault="00E64B7B" w:rsidP="00E64B7B">
            <w:pPr>
              <w:spacing w:after="100" w:afterAutospacing="1"/>
              <w:jc w:val="center"/>
              <w:rPr>
                <w:rFonts w:eastAsiaTheme="minorHAnsi"/>
                <w:noProof/>
                <w:sz w:val="16"/>
                <w:szCs w:val="16"/>
              </w:rPr>
            </w:pPr>
            <w:r w:rsidRPr="006D4483">
              <w:rPr>
                <w:rFonts w:eastAsiaTheme="minorHAnsi"/>
                <w:sz w:val="16"/>
                <w:szCs w:val="16"/>
              </w:rPr>
              <w:t>0</w:t>
            </w:r>
          </w:p>
        </w:tc>
        <w:tc>
          <w:tcPr>
            <w:tcW w:w="482" w:type="pct"/>
            <w:tcBorders>
              <w:top w:val="single" w:sz="4" w:space="0" w:color="auto"/>
              <w:left w:val="single" w:sz="2" w:space="0" w:color="auto"/>
              <w:bottom w:val="single" w:sz="4" w:space="0" w:color="auto"/>
              <w:right w:val="single" w:sz="2" w:space="0" w:color="auto"/>
            </w:tcBorders>
          </w:tcPr>
          <w:p w14:paraId="2B80C5E7" w14:textId="67F21186" w:rsidR="00E64B7B" w:rsidRPr="006D4483" w:rsidRDefault="00E64B7B" w:rsidP="00E64B7B">
            <w:pPr>
              <w:spacing w:after="100" w:afterAutospacing="1"/>
              <w:jc w:val="center"/>
              <w:rPr>
                <w:rFonts w:eastAsiaTheme="minorHAnsi"/>
                <w:noProof/>
                <w:sz w:val="16"/>
                <w:szCs w:val="16"/>
              </w:rPr>
            </w:pPr>
            <w:r w:rsidRPr="000A1DE7">
              <w:rPr>
                <w:rFonts w:eastAsia="Calibri"/>
                <w:sz w:val="16"/>
                <w:szCs w:val="16"/>
              </w:rPr>
              <w:t>9</w:t>
            </w:r>
          </w:p>
        </w:tc>
      </w:tr>
      <w:tr w:rsidR="00E64B7B" w:rsidRPr="006D4483" w14:paraId="320658B7" w14:textId="77777777" w:rsidTr="00CF7E2D">
        <w:trPr>
          <w:trHeight w:val="340"/>
        </w:trPr>
        <w:tc>
          <w:tcPr>
            <w:tcW w:w="566" w:type="pct"/>
            <w:vMerge/>
          </w:tcPr>
          <w:p w14:paraId="38117504" w14:textId="77777777" w:rsidR="00E64B7B" w:rsidRPr="006D4483" w:rsidRDefault="00E64B7B" w:rsidP="00E64B7B">
            <w:pPr>
              <w:jc w:val="both"/>
              <w:rPr>
                <w:rFonts w:eastAsiaTheme="minorHAnsi"/>
                <w:noProof/>
                <w:sz w:val="16"/>
                <w:szCs w:val="16"/>
              </w:rPr>
            </w:pPr>
          </w:p>
        </w:tc>
        <w:tc>
          <w:tcPr>
            <w:tcW w:w="498" w:type="pct"/>
            <w:vMerge/>
          </w:tcPr>
          <w:p w14:paraId="10C2F1BF" w14:textId="77777777" w:rsidR="00E64B7B" w:rsidRPr="006D4483" w:rsidRDefault="00E64B7B" w:rsidP="00E64B7B">
            <w:pPr>
              <w:jc w:val="both"/>
              <w:rPr>
                <w:rFonts w:eastAsiaTheme="minorHAnsi"/>
                <w:noProof/>
                <w:sz w:val="16"/>
                <w:szCs w:val="16"/>
              </w:rPr>
            </w:pPr>
          </w:p>
        </w:tc>
        <w:tc>
          <w:tcPr>
            <w:tcW w:w="429" w:type="pct"/>
            <w:vMerge/>
          </w:tcPr>
          <w:p w14:paraId="21C0F751" w14:textId="77777777" w:rsidR="00E64B7B" w:rsidRPr="006D4483" w:rsidRDefault="00E64B7B" w:rsidP="00E64B7B">
            <w:pPr>
              <w:jc w:val="both"/>
              <w:rPr>
                <w:rFonts w:eastAsiaTheme="minorHAnsi"/>
                <w:noProof/>
                <w:sz w:val="16"/>
                <w:szCs w:val="16"/>
              </w:rPr>
            </w:pPr>
          </w:p>
        </w:tc>
        <w:tc>
          <w:tcPr>
            <w:tcW w:w="504" w:type="pct"/>
            <w:tcBorders>
              <w:top w:val="single" w:sz="4" w:space="0" w:color="auto"/>
              <w:bottom w:val="single" w:sz="4" w:space="0" w:color="auto"/>
              <w:right w:val="single" w:sz="2" w:space="0" w:color="auto"/>
            </w:tcBorders>
          </w:tcPr>
          <w:p w14:paraId="02DCAA7B" w14:textId="77777777" w:rsidR="00E64B7B" w:rsidRPr="006D4483" w:rsidRDefault="00E64B7B" w:rsidP="00E64B7B">
            <w:pPr>
              <w:jc w:val="both"/>
              <w:rPr>
                <w:rFonts w:eastAsiaTheme="minorHAnsi"/>
                <w:noProof/>
                <w:sz w:val="16"/>
                <w:szCs w:val="16"/>
              </w:rPr>
            </w:pPr>
            <w:r w:rsidRPr="006D4483">
              <w:rPr>
                <w:rFonts w:eastAsia="Calibri"/>
                <w:sz w:val="16"/>
                <w:szCs w:val="16"/>
                <w:lang w:eastAsia="lt-LT" w:bidi="lt-LT"/>
              </w:rPr>
              <w:t>Sostinės regionas</w:t>
            </w:r>
          </w:p>
        </w:tc>
        <w:tc>
          <w:tcPr>
            <w:tcW w:w="647" w:type="pct"/>
            <w:tcBorders>
              <w:top w:val="single" w:sz="4" w:space="0" w:color="auto"/>
              <w:left w:val="single" w:sz="2" w:space="0" w:color="auto"/>
              <w:bottom w:val="single" w:sz="4" w:space="0" w:color="auto"/>
              <w:right w:val="single" w:sz="2" w:space="0" w:color="auto"/>
            </w:tcBorders>
          </w:tcPr>
          <w:p w14:paraId="6684F22B" w14:textId="77777777" w:rsidR="00E64B7B" w:rsidRPr="006D4483" w:rsidRDefault="00E64B7B" w:rsidP="00E64B7B">
            <w:pPr>
              <w:jc w:val="both"/>
              <w:rPr>
                <w:rFonts w:eastAsiaTheme="minorHAnsi"/>
                <w:bCs/>
                <w:noProof/>
                <w:sz w:val="16"/>
                <w:szCs w:val="16"/>
              </w:rPr>
            </w:pPr>
            <w:r w:rsidRPr="006D4483">
              <w:rPr>
                <w:rFonts w:eastAsiaTheme="minorHAnsi"/>
                <w:bCs/>
                <w:noProof/>
                <w:sz w:val="16"/>
                <w:szCs w:val="16"/>
              </w:rPr>
              <w:t>RCO76</w:t>
            </w:r>
          </w:p>
        </w:tc>
        <w:tc>
          <w:tcPr>
            <w:tcW w:w="934" w:type="pct"/>
            <w:tcBorders>
              <w:top w:val="single" w:sz="4" w:space="0" w:color="auto"/>
              <w:left w:val="single" w:sz="2" w:space="0" w:color="auto"/>
              <w:bottom w:val="single" w:sz="4" w:space="0" w:color="auto"/>
              <w:right w:val="single" w:sz="2" w:space="0" w:color="auto"/>
            </w:tcBorders>
          </w:tcPr>
          <w:p w14:paraId="154B5263" w14:textId="77777777" w:rsidR="00E64B7B" w:rsidRPr="006D4483" w:rsidRDefault="00E64B7B" w:rsidP="00E64B7B">
            <w:pPr>
              <w:spacing w:line="276" w:lineRule="auto"/>
              <w:rPr>
                <w:rFonts w:eastAsiaTheme="minorHAnsi"/>
                <w:bCs/>
                <w:noProof/>
                <w:sz w:val="16"/>
                <w:szCs w:val="16"/>
              </w:rPr>
            </w:pPr>
            <w:r w:rsidRPr="006D4483">
              <w:rPr>
                <w:rFonts w:eastAsiaTheme="minorHAnsi"/>
                <w:color w:val="000000"/>
                <w:sz w:val="16"/>
                <w:szCs w:val="16"/>
              </w:rPr>
              <w:t xml:space="preserve">Integruoti teritorinio vystymo projektai </w:t>
            </w:r>
          </w:p>
        </w:tc>
        <w:tc>
          <w:tcPr>
            <w:tcW w:w="504" w:type="pct"/>
            <w:tcBorders>
              <w:top w:val="single" w:sz="4" w:space="0" w:color="auto"/>
              <w:left w:val="single" w:sz="2" w:space="0" w:color="auto"/>
              <w:bottom w:val="single" w:sz="4" w:space="0" w:color="auto"/>
              <w:right w:val="single" w:sz="2" w:space="0" w:color="auto"/>
            </w:tcBorders>
          </w:tcPr>
          <w:p w14:paraId="05A466A0" w14:textId="77777777" w:rsidR="00E64B7B" w:rsidRPr="006D4483" w:rsidRDefault="00E64B7B" w:rsidP="00E64B7B">
            <w:pPr>
              <w:jc w:val="both"/>
              <w:rPr>
                <w:rFonts w:eastAsiaTheme="minorHAnsi"/>
                <w:noProof/>
                <w:sz w:val="16"/>
                <w:szCs w:val="16"/>
              </w:rPr>
            </w:pPr>
            <w:r w:rsidRPr="006D4483">
              <w:rPr>
                <w:rFonts w:eastAsiaTheme="minorHAnsi"/>
                <w:noProof/>
                <w:sz w:val="16"/>
                <w:szCs w:val="16"/>
              </w:rPr>
              <w:t>Projektai</w:t>
            </w:r>
          </w:p>
        </w:tc>
        <w:tc>
          <w:tcPr>
            <w:tcW w:w="435" w:type="pct"/>
            <w:tcBorders>
              <w:top w:val="single" w:sz="4" w:space="0" w:color="auto"/>
              <w:left w:val="single" w:sz="2" w:space="0" w:color="auto"/>
              <w:bottom w:val="single" w:sz="4" w:space="0" w:color="auto"/>
              <w:right w:val="single" w:sz="2" w:space="0" w:color="auto"/>
            </w:tcBorders>
          </w:tcPr>
          <w:p w14:paraId="0F01C69E" w14:textId="77777777" w:rsidR="00E64B7B" w:rsidRPr="006D4483" w:rsidRDefault="00E64B7B" w:rsidP="00E64B7B">
            <w:pPr>
              <w:jc w:val="center"/>
              <w:rPr>
                <w:rFonts w:eastAsiaTheme="minorHAnsi"/>
                <w:noProof/>
                <w:sz w:val="16"/>
                <w:szCs w:val="16"/>
              </w:rPr>
            </w:pPr>
            <w:r w:rsidRPr="006D4483">
              <w:rPr>
                <w:rFonts w:eastAsiaTheme="minorHAnsi"/>
                <w:sz w:val="16"/>
                <w:szCs w:val="16"/>
              </w:rPr>
              <w:t xml:space="preserve"> 0</w:t>
            </w:r>
          </w:p>
        </w:tc>
        <w:tc>
          <w:tcPr>
            <w:tcW w:w="482" w:type="pct"/>
            <w:tcBorders>
              <w:top w:val="single" w:sz="4" w:space="0" w:color="auto"/>
              <w:left w:val="single" w:sz="2" w:space="0" w:color="auto"/>
              <w:bottom w:val="single" w:sz="4" w:space="0" w:color="auto"/>
              <w:right w:val="single" w:sz="2" w:space="0" w:color="auto"/>
            </w:tcBorders>
          </w:tcPr>
          <w:p w14:paraId="5F910640" w14:textId="77777777" w:rsidR="00E64B7B" w:rsidRPr="00E64B7B" w:rsidRDefault="00E64B7B" w:rsidP="00E64B7B">
            <w:pPr>
              <w:jc w:val="center"/>
              <w:rPr>
                <w:rFonts w:eastAsia="Calibri"/>
                <w:strike/>
                <w:sz w:val="16"/>
                <w:szCs w:val="16"/>
              </w:rPr>
            </w:pPr>
            <w:r w:rsidRPr="00E64B7B">
              <w:rPr>
                <w:rFonts w:eastAsia="Calibri"/>
                <w:strike/>
                <w:sz w:val="16"/>
                <w:szCs w:val="16"/>
              </w:rPr>
              <w:t>4</w:t>
            </w:r>
          </w:p>
          <w:p w14:paraId="522D619B" w14:textId="59A9A4DB" w:rsidR="00E64B7B" w:rsidRPr="006D4483" w:rsidRDefault="00E64B7B" w:rsidP="00E64B7B">
            <w:pPr>
              <w:jc w:val="center"/>
              <w:rPr>
                <w:rFonts w:eastAsiaTheme="minorHAnsi"/>
                <w:noProof/>
                <w:sz w:val="16"/>
                <w:szCs w:val="16"/>
              </w:rPr>
            </w:pPr>
            <w:r w:rsidRPr="00361190">
              <w:rPr>
                <w:rFonts w:eastAsia="Calibri"/>
                <w:b/>
                <w:bCs/>
                <w:noProof/>
                <w:color w:val="EE0000"/>
                <w:sz w:val="16"/>
                <w:szCs w:val="16"/>
              </w:rPr>
              <w:t>38</w:t>
            </w:r>
          </w:p>
        </w:tc>
      </w:tr>
      <w:tr w:rsidR="00E64B7B" w:rsidRPr="006D4483" w14:paraId="3013C30B" w14:textId="77777777" w:rsidTr="00CF7E2D">
        <w:trPr>
          <w:trHeight w:val="340"/>
        </w:trPr>
        <w:tc>
          <w:tcPr>
            <w:tcW w:w="566" w:type="pct"/>
            <w:vMerge/>
          </w:tcPr>
          <w:p w14:paraId="3886436A" w14:textId="77777777" w:rsidR="00E64B7B" w:rsidRPr="006D4483" w:rsidRDefault="00E64B7B" w:rsidP="00E64B7B">
            <w:pPr>
              <w:jc w:val="both"/>
              <w:rPr>
                <w:rFonts w:eastAsiaTheme="minorHAnsi"/>
                <w:noProof/>
                <w:sz w:val="16"/>
                <w:szCs w:val="16"/>
              </w:rPr>
            </w:pPr>
          </w:p>
        </w:tc>
        <w:tc>
          <w:tcPr>
            <w:tcW w:w="498" w:type="pct"/>
            <w:vMerge/>
          </w:tcPr>
          <w:p w14:paraId="11D518AB" w14:textId="77777777" w:rsidR="00E64B7B" w:rsidRPr="006D4483" w:rsidRDefault="00E64B7B" w:rsidP="00E64B7B">
            <w:pPr>
              <w:jc w:val="both"/>
              <w:rPr>
                <w:rFonts w:eastAsiaTheme="minorHAnsi"/>
                <w:noProof/>
                <w:sz w:val="16"/>
                <w:szCs w:val="16"/>
              </w:rPr>
            </w:pPr>
          </w:p>
        </w:tc>
        <w:tc>
          <w:tcPr>
            <w:tcW w:w="429" w:type="pct"/>
            <w:vMerge/>
          </w:tcPr>
          <w:p w14:paraId="372025D3" w14:textId="77777777" w:rsidR="00E64B7B" w:rsidRPr="006D4483" w:rsidRDefault="00E64B7B" w:rsidP="00E64B7B">
            <w:pPr>
              <w:jc w:val="both"/>
              <w:rPr>
                <w:rFonts w:eastAsiaTheme="minorHAnsi"/>
                <w:noProof/>
                <w:sz w:val="16"/>
                <w:szCs w:val="16"/>
              </w:rPr>
            </w:pPr>
          </w:p>
        </w:tc>
        <w:tc>
          <w:tcPr>
            <w:tcW w:w="504" w:type="pct"/>
            <w:tcBorders>
              <w:top w:val="single" w:sz="4" w:space="0" w:color="auto"/>
              <w:bottom w:val="single" w:sz="4" w:space="0" w:color="auto"/>
              <w:right w:val="single" w:sz="2" w:space="0" w:color="auto"/>
            </w:tcBorders>
          </w:tcPr>
          <w:p w14:paraId="6757D0FD" w14:textId="77777777" w:rsidR="00E64B7B" w:rsidRPr="006D4483" w:rsidRDefault="00E64B7B" w:rsidP="00E64B7B">
            <w:pPr>
              <w:spacing w:after="100" w:afterAutospacing="1"/>
              <w:jc w:val="both"/>
              <w:rPr>
                <w:rFonts w:eastAsiaTheme="minorHAnsi"/>
                <w:noProof/>
                <w:sz w:val="16"/>
                <w:szCs w:val="16"/>
              </w:rPr>
            </w:pPr>
            <w:r w:rsidRPr="006D4483">
              <w:rPr>
                <w:rFonts w:eastAsia="Calibri"/>
                <w:sz w:val="16"/>
                <w:szCs w:val="16"/>
                <w:lang w:eastAsia="lt-LT" w:bidi="lt-LT"/>
              </w:rPr>
              <w:t>VVL regionas</w:t>
            </w:r>
          </w:p>
        </w:tc>
        <w:tc>
          <w:tcPr>
            <w:tcW w:w="647" w:type="pct"/>
            <w:tcBorders>
              <w:top w:val="single" w:sz="4" w:space="0" w:color="auto"/>
              <w:left w:val="single" w:sz="2" w:space="0" w:color="auto"/>
              <w:bottom w:val="single" w:sz="4" w:space="0" w:color="auto"/>
              <w:right w:val="single" w:sz="2" w:space="0" w:color="auto"/>
            </w:tcBorders>
          </w:tcPr>
          <w:p w14:paraId="2EF962BC" w14:textId="77777777" w:rsidR="00E64B7B" w:rsidRPr="006D4483" w:rsidRDefault="00E64B7B" w:rsidP="00E64B7B">
            <w:pPr>
              <w:spacing w:after="100" w:afterAutospacing="1"/>
              <w:jc w:val="both"/>
              <w:rPr>
                <w:rFonts w:eastAsiaTheme="minorHAnsi"/>
                <w:sz w:val="16"/>
                <w:szCs w:val="16"/>
                <w:lang w:eastAsia="en-GB"/>
              </w:rPr>
            </w:pPr>
            <w:r w:rsidRPr="006D4483">
              <w:rPr>
                <w:rFonts w:eastAsiaTheme="minorHAnsi"/>
                <w:sz w:val="16"/>
                <w:szCs w:val="16"/>
                <w:lang w:eastAsia="en-GB"/>
              </w:rPr>
              <w:t>RCO76</w:t>
            </w:r>
          </w:p>
        </w:tc>
        <w:tc>
          <w:tcPr>
            <w:tcW w:w="934" w:type="pct"/>
            <w:tcBorders>
              <w:top w:val="single" w:sz="4" w:space="0" w:color="auto"/>
              <w:left w:val="single" w:sz="2" w:space="0" w:color="auto"/>
              <w:bottom w:val="single" w:sz="4" w:space="0" w:color="auto"/>
              <w:right w:val="single" w:sz="2" w:space="0" w:color="auto"/>
            </w:tcBorders>
          </w:tcPr>
          <w:p w14:paraId="304DA48F" w14:textId="77777777" w:rsidR="00E64B7B" w:rsidRPr="006D4483" w:rsidRDefault="00E64B7B" w:rsidP="00E64B7B">
            <w:pPr>
              <w:tabs>
                <w:tab w:val="left" w:pos="7560"/>
              </w:tabs>
              <w:spacing w:after="100" w:afterAutospacing="1"/>
              <w:rPr>
                <w:rFonts w:eastAsiaTheme="minorHAnsi"/>
                <w:sz w:val="16"/>
                <w:szCs w:val="16"/>
                <w:lang w:eastAsia="en-GB"/>
              </w:rPr>
            </w:pPr>
            <w:r w:rsidRPr="006D4483">
              <w:rPr>
                <w:rFonts w:eastAsiaTheme="minorHAnsi"/>
                <w:sz w:val="16"/>
                <w:szCs w:val="16"/>
                <w:lang w:eastAsia="en-GB"/>
              </w:rPr>
              <w:t>Integruoti teritorinio vystymo projektai</w:t>
            </w:r>
          </w:p>
        </w:tc>
        <w:tc>
          <w:tcPr>
            <w:tcW w:w="504" w:type="pct"/>
            <w:tcBorders>
              <w:top w:val="single" w:sz="4" w:space="0" w:color="auto"/>
              <w:left w:val="single" w:sz="2" w:space="0" w:color="auto"/>
              <w:bottom w:val="single" w:sz="4" w:space="0" w:color="auto"/>
              <w:right w:val="single" w:sz="2" w:space="0" w:color="auto"/>
            </w:tcBorders>
          </w:tcPr>
          <w:p w14:paraId="2DAEC8C2" w14:textId="77777777" w:rsidR="00E64B7B" w:rsidRPr="006D4483" w:rsidRDefault="00E64B7B" w:rsidP="00E64B7B">
            <w:pPr>
              <w:spacing w:after="100" w:afterAutospacing="1"/>
              <w:jc w:val="both"/>
              <w:rPr>
                <w:rFonts w:eastAsiaTheme="minorHAnsi"/>
                <w:noProof/>
                <w:sz w:val="16"/>
                <w:szCs w:val="16"/>
              </w:rPr>
            </w:pPr>
            <w:r w:rsidRPr="006D4483">
              <w:rPr>
                <w:rFonts w:eastAsiaTheme="minorHAnsi"/>
                <w:noProof/>
                <w:sz w:val="16"/>
                <w:szCs w:val="16"/>
              </w:rPr>
              <w:t>Projektai</w:t>
            </w:r>
          </w:p>
        </w:tc>
        <w:tc>
          <w:tcPr>
            <w:tcW w:w="435" w:type="pct"/>
            <w:tcBorders>
              <w:top w:val="single" w:sz="4" w:space="0" w:color="auto"/>
              <w:left w:val="single" w:sz="2" w:space="0" w:color="auto"/>
              <w:bottom w:val="single" w:sz="4" w:space="0" w:color="auto"/>
              <w:right w:val="single" w:sz="2" w:space="0" w:color="auto"/>
            </w:tcBorders>
          </w:tcPr>
          <w:p w14:paraId="255886E8" w14:textId="77777777" w:rsidR="00E64B7B" w:rsidRPr="006D4483" w:rsidRDefault="00E64B7B" w:rsidP="00E64B7B">
            <w:pPr>
              <w:spacing w:after="100" w:afterAutospacing="1"/>
              <w:jc w:val="center"/>
              <w:rPr>
                <w:rFonts w:eastAsiaTheme="minorHAnsi"/>
                <w:noProof/>
                <w:sz w:val="16"/>
                <w:szCs w:val="16"/>
              </w:rPr>
            </w:pPr>
            <w:r w:rsidRPr="006D4483">
              <w:rPr>
                <w:rFonts w:eastAsiaTheme="minorHAnsi"/>
                <w:sz w:val="16"/>
                <w:szCs w:val="16"/>
              </w:rPr>
              <w:t>0</w:t>
            </w:r>
          </w:p>
        </w:tc>
        <w:tc>
          <w:tcPr>
            <w:tcW w:w="482" w:type="pct"/>
            <w:tcBorders>
              <w:top w:val="single" w:sz="4" w:space="0" w:color="auto"/>
              <w:left w:val="single" w:sz="2" w:space="0" w:color="auto"/>
              <w:bottom w:val="single" w:sz="4" w:space="0" w:color="auto"/>
              <w:right w:val="single" w:sz="2" w:space="0" w:color="auto"/>
            </w:tcBorders>
          </w:tcPr>
          <w:p w14:paraId="46CD4A83" w14:textId="77777777" w:rsidR="00E64B7B" w:rsidRPr="00E64B7B" w:rsidRDefault="00E64B7B" w:rsidP="00E64B7B">
            <w:pPr>
              <w:jc w:val="center"/>
              <w:rPr>
                <w:rFonts w:eastAsia="Calibri"/>
                <w:strike/>
                <w:sz w:val="16"/>
                <w:szCs w:val="16"/>
              </w:rPr>
            </w:pPr>
            <w:r w:rsidRPr="00E64B7B">
              <w:rPr>
                <w:rFonts w:eastAsia="Calibri"/>
                <w:strike/>
                <w:sz w:val="16"/>
                <w:szCs w:val="16"/>
              </w:rPr>
              <w:t>22</w:t>
            </w:r>
          </w:p>
          <w:p w14:paraId="503C303F" w14:textId="4CB06EA9" w:rsidR="00E64B7B" w:rsidRPr="006D4483" w:rsidRDefault="00E64B7B" w:rsidP="00E64B7B">
            <w:pPr>
              <w:spacing w:after="100" w:afterAutospacing="1"/>
              <w:jc w:val="center"/>
              <w:rPr>
                <w:rFonts w:eastAsiaTheme="minorHAnsi"/>
                <w:noProof/>
                <w:sz w:val="16"/>
                <w:szCs w:val="16"/>
              </w:rPr>
            </w:pPr>
            <w:r w:rsidRPr="00361190">
              <w:rPr>
                <w:rFonts w:eastAsia="Calibri"/>
                <w:b/>
                <w:bCs/>
                <w:noProof/>
                <w:color w:val="EE0000"/>
                <w:sz w:val="16"/>
                <w:szCs w:val="16"/>
              </w:rPr>
              <w:t>248</w:t>
            </w:r>
          </w:p>
        </w:tc>
      </w:tr>
      <w:tr w:rsidR="00E64B7B" w:rsidRPr="006D4483" w14:paraId="3213DE71" w14:textId="77777777" w:rsidTr="00695536">
        <w:trPr>
          <w:trHeight w:val="415"/>
        </w:trPr>
        <w:tc>
          <w:tcPr>
            <w:tcW w:w="566" w:type="pct"/>
            <w:vMerge/>
          </w:tcPr>
          <w:p w14:paraId="012E54E4" w14:textId="77777777" w:rsidR="00E64B7B" w:rsidRPr="006D4483" w:rsidRDefault="00E64B7B" w:rsidP="00E64B7B">
            <w:pPr>
              <w:jc w:val="both"/>
              <w:rPr>
                <w:rFonts w:eastAsiaTheme="minorHAnsi"/>
                <w:noProof/>
                <w:sz w:val="16"/>
                <w:szCs w:val="16"/>
              </w:rPr>
            </w:pPr>
          </w:p>
        </w:tc>
        <w:tc>
          <w:tcPr>
            <w:tcW w:w="498" w:type="pct"/>
            <w:vMerge/>
          </w:tcPr>
          <w:p w14:paraId="697B64C6" w14:textId="77777777" w:rsidR="00E64B7B" w:rsidRPr="006D4483" w:rsidRDefault="00E64B7B" w:rsidP="00E64B7B">
            <w:pPr>
              <w:jc w:val="both"/>
              <w:rPr>
                <w:rFonts w:eastAsiaTheme="minorHAnsi"/>
                <w:noProof/>
                <w:sz w:val="16"/>
                <w:szCs w:val="16"/>
              </w:rPr>
            </w:pPr>
          </w:p>
        </w:tc>
        <w:tc>
          <w:tcPr>
            <w:tcW w:w="429" w:type="pct"/>
            <w:vMerge/>
          </w:tcPr>
          <w:p w14:paraId="3DD5F7BE" w14:textId="77777777" w:rsidR="00E64B7B" w:rsidRPr="006D4483" w:rsidRDefault="00E64B7B" w:rsidP="00E64B7B">
            <w:pPr>
              <w:jc w:val="both"/>
              <w:rPr>
                <w:rFonts w:eastAsiaTheme="minorHAnsi"/>
                <w:noProof/>
                <w:sz w:val="16"/>
                <w:szCs w:val="16"/>
              </w:rPr>
            </w:pPr>
          </w:p>
        </w:tc>
        <w:tc>
          <w:tcPr>
            <w:tcW w:w="504" w:type="pct"/>
            <w:tcBorders>
              <w:top w:val="single" w:sz="4" w:space="0" w:color="auto"/>
              <w:bottom w:val="single" w:sz="4" w:space="0" w:color="auto"/>
              <w:right w:val="single" w:sz="2" w:space="0" w:color="auto"/>
            </w:tcBorders>
          </w:tcPr>
          <w:p w14:paraId="548E03F9" w14:textId="77777777" w:rsidR="00E64B7B" w:rsidRPr="006D4483" w:rsidRDefault="00E64B7B" w:rsidP="00E64B7B">
            <w:pPr>
              <w:spacing w:after="100" w:afterAutospacing="1"/>
              <w:jc w:val="both"/>
              <w:rPr>
                <w:rFonts w:eastAsia="Calibri"/>
                <w:sz w:val="16"/>
                <w:szCs w:val="16"/>
                <w:lang w:eastAsia="lt-LT" w:bidi="lt-LT"/>
              </w:rPr>
            </w:pPr>
            <w:r w:rsidRPr="006D4483">
              <w:rPr>
                <w:rFonts w:eastAsia="Calibri"/>
                <w:sz w:val="16"/>
                <w:szCs w:val="16"/>
                <w:lang w:eastAsia="lt-LT" w:bidi="lt-LT"/>
              </w:rPr>
              <w:t>Sostinės regionas</w:t>
            </w:r>
          </w:p>
        </w:tc>
        <w:tc>
          <w:tcPr>
            <w:tcW w:w="647" w:type="pct"/>
            <w:tcBorders>
              <w:top w:val="single" w:sz="4" w:space="0" w:color="auto"/>
              <w:left w:val="single" w:sz="2" w:space="0" w:color="auto"/>
              <w:bottom w:val="single" w:sz="4" w:space="0" w:color="auto"/>
              <w:right w:val="single" w:sz="2" w:space="0" w:color="auto"/>
            </w:tcBorders>
          </w:tcPr>
          <w:p w14:paraId="673B3A07" w14:textId="77777777" w:rsidR="00E64B7B" w:rsidRPr="006D4483" w:rsidRDefault="00E64B7B" w:rsidP="00E64B7B">
            <w:pPr>
              <w:spacing w:after="100" w:afterAutospacing="1"/>
              <w:jc w:val="both"/>
              <w:rPr>
                <w:rFonts w:eastAsiaTheme="minorHAnsi"/>
                <w:sz w:val="16"/>
                <w:szCs w:val="16"/>
                <w:lang w:eastAsia="en-GB"/>
              </w:rPr>
            </w:pPr>
            <w:r w:rsidRPr="006D4483">
              <w:rPr>
                <w:rFonts w:eastAsiaTheme="minorHAnsi"/>
                <w:sz w:val="16"/>
                <w:szCs w:val="16"/>
                <w:lang w:eastAsia="en-GB"/>
              </w:rPr>
              <w:t>Specialusis</w:t>
            </w:r>
          </w:p>
        </w:tc>
        <w:tc>
          <w:tcPr>
            <w:tcW w:w="934" w:type="pct"/>
            <w:tcBorders>
              <w:top w:val="single" w:sz="4" w:space="0" w:color="auto"/>
              <w:left w:val="single" w:sz="2" w:space="0" w:color="auto"/>
              <w:bottom w:val="single" w:sz="4" w:space="0" w:color="auto"/>
              <w:right w:val="single" w:sz="2" w:space="0" w:color="auto"/>
            </w:tcBorders>
          </w:tcPr>
          <w:p w14:paraId="662DFED3" w14:textId="77777777" w:rsidR="00E64B7B" w:rsidRPr="006D4483" w:rsidRDefault="00E64B7B" w:rsidP="00E64B7B">
            <w:pPr>
              <w:tabs>
                <w:tab w:val="left" w:pos="7560"/>
              </w:tabs>
              <w:spacing w:after="100" w:afterAutospacing="1"/>
              <w:rPr>
                <w:rFonts w:eastAsiaTheme="minorHAnsi"/>
                <w:sz w:val="16"/>
                <w:szCs w:val="16"/>
                <w:lang w:eastAsia="en-GB"/>
              </w:rPr>
            </w:pPr>
            <w:r w:rsidRPr="006D4483">
              <w:rPr>
                <w:rFonts w:eastAsiaTheme="minorHAnsi"/>
                <w:sz w:val="16"/>
                <w:szCs w:val="16"/>
              </w:rPr>
              <w:t>Sukurtos arba atkurtos atviros erdvė</w:t>
            </w:r>
          </w:p>
        </w:tc>
        <w:tc>
          <w:tcPr>
            <w:tcW w:w="504" w:type="pct"/>
            <w:tcBorders>
              <w:top w:val="single" w:sz="4" w:space="0" w:color="auto"/>
              <w:left w:val="single" w:sz="2" w:space="0" w:color="auto"/>
              <w:bottom w:val="single" w:sz="4" w:space="0" w:color="auto"/>
              <w:right w:val="single" w:sz="2" w:space="0" w:color="auto"/>
            </w:tcBorders>
          </w:tcPr>
          <w:p w14:paraId="0D95CE28" w14:textId="77777777" w:rsidR="00E64B7B" w:rsidRPr="006D4483" w:rsidDel="001D42BE" w:rsidRDefault="00E64B7B" w:rsidP="00E64B7B">
            <w:pPr>
              <w:spacing w:after="100" w:afterAutospacing="1"/>
              <w:jc w:val="both"/>
              <w:rPr>
                <w:rFonts w:eastAsiaTheme="minorHAnsi"/>
                <w:noProof/>
                <w:sz w:val="16"/>
                <w:szCs w:val="16"/>
              </w:rPr>
            </w:pPr>
            <w:r w:rsidRPr="006D4483">
              <w:rPr>
                <w:rFonts w:eastAsiaTheme="minorHAnsi"/>
                <w:noProof/>
                <w:sz w:val="16"/>
                <w:szCs w:val="16"/>
              </w:rPr>
              <w:t>Kvadratiniai metrai</w:t>
            </w:r>
          </w:p>
        </w:tc>
        <w:tc>
          <w:tcPr>
            <w:tcW w:w="435" w:type="pct"/>
            <w:tcBorders>
              <w:top w:val="single" w:sz="4" w:space="0" w:color="auto"/>
              <w:left w:val="single" w:sz="2" w:space="0" w:color="auto"/>
              <w:bottom w:val="single" w:sz="4" w:space="0" w:color="auto"/>
              <w:right w:val="single" w:sz="2" w:space="0" w:color="auto"/>
            </w:tcBorders>
          </w:tcPr>
          <w:p w14:paraId="47127E6B" w14:textId="77777777" w:rsidR="00E64B7B" w:rsidRPr="006D4483" w:rsidDel="001D42BE" w:rsidRDefault="00E64B7B" w:rsidP="00E64B7B">
            <w:pPr>
              <w:spacing w:after="100" w:afterAutospacing="1"/>
              <w:jc w:val="center"/>
              <w:rPr>
                <w:rFonts w:eastAsiaTheme="minorHAnsi"/>
                <w:noProof/>
                <w:sz w:val="16"/>
                <w:szCs w:val="16"/>
              </w:rPr>
            </w:pPr>
            <w:r w:rsidRPr="006D4483">
              <w:rPr>
                <w:rFonts w:eastAsiaTheme="minorHAnsi"/>
                <w:sz w:val="16"/>
                <w:szCs w:val="16"/>
              </w:rPr>
              <w:t>0</w:t>
            </w:r>
          </w:p>
        </w:tc>
        <w:tc>
          <w:tcPr>
            <w:tcW w:w="482" w:type="pct"/>
            <w:tcBorders>
              <w:top w:val="single" w:sz="4" w:space="0" w:color="auto"/>
              <w:left w:val="single" w:sz="2" w:space="0" w:color="auto"/>
              <w:bottom w:val="single" w:sz="4" w:space="0" w:color="auto"/>
              <w:right w:val="single" w:sz="2" w:space="0" w:color="auto"/>
            </w:tcBorders>
          </w:tcPr>
          <w:p w14:paraId="2F9D4118" w14:textId="77777777" w:rsidR="00E64B7B" w:rsidRPr="00E64B7B" w:rsidRDefault="00E64B7B" w:rsidP="00E64B7B">
            <w:pPr>
              <w:jc w:val="center"/>
              <w:rPr>
                <w:rFonts w:eastAsia="Calibri"/>
                <w:strike/>
                <w:sz w:val="16"/>
                <w:szCs w:val="16"/>
              </w:rPr>
            </w:pPr>
            <w:r w:rsidRPr="00E64B7B">
              <w:rPr>
                <w:rFonts w:eastAsia="Calibri"/>
                <w:strike/>
                <w:sz w:val="16"/>
                <w:szCs w:val="16"/>
              </w:rPr>
              <w:t>137 000</w:t>
            </w:r>
          </w:p>
          <w:p w14:paraId="2B8896F4" w14:textId="3ED70D63" w:rsidR="00E64B7B" w:rsidRPr="006D4483" w:rsidDel="001D42BE" w:rsidRDefault="00E64B7B" w:rsidP="00E64B7B">
            <w:pPr>
              <w:spacing w:after="100" w:afterAutospacing="1"/>
              <w:jc w:val="center"/>
              <w:rPr>
                <w:rFonts w:eastAsiaTheme="minorHAnsi"/>
                <w:noProof/>
                <w:sz w:val="16"/>
                <w:szCs w:val="16"/>
              </w:rPr>
            </w:pPr>
            <w:r w:rsidRPr="003A20AA">
              <w:rPr>
                <w:rFonts w:eastAsia="Calibri"/>
                <w:b/>
                <w:bCs/>
                <w:noProof/>
                <w:color w:val="EE0000"/>
                <w:sz w:val="16"/>
                <w:szCs w:val="16"/>
              </w:rPr>
              <w:t>1 582 200</w:t>
            </w:r>
          </w:p>
        </w:tc>
      </w:tr>
      <w:tr w:rsidR="00E64B7B" w:rsidRPr="006D4483" w14:paraId="33CB4FC6" w14:textId="77777777" w:rsidTr="00695536">
        <w:trPr>
          <w:trHeight w:val="421"/>
        </w:trPr>
        <w:tc>
          <w:tcPr>
            <w:tcW w:w="566" w:type="pct"/>
            <w:vMerge/>
          </w:tcPr>
          <w:p w14:paraId="3F4959AF" w14:textId="77777777" w:rsidR="00E64B7B" w:rsidRPr="006D4483" w:rsidRDefault="00E64B7B" w:rsidP="00E64B7B">
            <w:pPr>
              <w:jc w:val="both"/>
              <w:rPr>
                <w:rFonts w:eastAsiaTheme="minorHAnsi"/>
                <w:noProof/>
                <w:sz w:val="16"/>
                <w:szCs w:val="16"/>
              </w:rPr>
            </w:pPr>
          </w:p>
        </w:tc>
        <w:tc>
          <w:tcPr>
            <w:tcW w:w="498" w:type="pct"/>
            <w:vMerge/>
          </w:tcPr>
          <w:p w14:paraId="7C027719" w14:textId="77777777" w:rsidR="00E64B7B" w:rsidRPr="006D4483" w:rsidRDefault="00E64B7B" w:rsidP="00E64B7B">
            <w:pPr>
              <w:jc w:val="both"/>
              <w:rPr>
                <w:rFonts w:eastAsiaTheme="minorHAnsi"/>
                <w:noProof/>
                <w:sz w:val="16"/>
                <w:szCs w:val="16"/>
              </w:rPr>
            </w:pPr>
          </w:p>
        </w:tc>
        <w:tc>
          <w:tcPr>
            <w:tcW w:w="429" w:type="pct"/>
            <w:vMerge/>
          </w:tcPr>
          <w:p w14:paraId="059FE2D6" w14:textId="77777777" w:rsidR="00E64B7B" w:rsidRPr="006D4483" w:rsidRDefault="00E64B7B" w:rsidP="00E64B7B">
            <w:pPr>
              <w:jc w:val="both"/>
              <w:rPr>
                <w:rFonts w:eastAsiaTheme="minorHAnsi"/>
                <w:noProof/>
                <w:sz w:val="16"/>
                <w:szCs w:val="16"/>
              </w:rPr>
            </w:pPr>
          </w:p>
        </w:tc>
        <w:tc>
          <w:tcPr>
            <w:tcW w:w="504" w:type="pct"/>
            <w:tcBorders>
              <w:top w:val="single" w:sz="4" w:space="0" w:color="auto"/>
              <w:bottom w:val="single" w:sz="4" w:space="0" w:color="auto"/>
              <w:right w:val="single" w:sz="2" w:space="0" w:color="auto"/>
            </w:tcBorders>
          </w:tcPr>
          <w:p w14:paraId="61CDDCD2" w14:textId="77777777" w:rsidR="00E64B7B" w:rsidRPr="006D4483" w:rsidRDefault="00E64B7B" w:rsidP="00E64B7B">
            <w:pPr>
              <w:spacing w:after="100" w:afterAutospacing="1"/>
              <w:jc w:val="both"/>
              <w:rPr>
                <w:rFonts w:eastAsia="Calibri"/>
                <w:sz w:val="16"/>
                <w:szCs w:val="16"/>
                <w:lang w:eastAsia="lt-LT" w:bidi="lt-LT"/>
              </w:rPr>
            </w:pPr>
            <w:r w:rsidRPr="006D4483">
              <w:rPr>
                <w:rFonts w:eastAsia="Calibri"/>
                <w:sz w:val="16"/>
                <w:szCs w:val="16"/>
                <w:lang w:eastAsia="lt-LT" w:bidi="lt-LT"/>
              </w:rPr>
              <w:t>VVL regionas</w:t>
            </w:r>
          </w:p>
        </w:tc>
        <w:tc>
          <w:tcPr>
            <w:tcW w:w="647" w:type="pct"/>
            <w:tcBorders>
              <w:top w:val="single" w:sz="4" w:space="0" w:color="auto"/>
              <w:left w:val="single" w:sz="2" w:space="0" w:color="auto"/>
              <w:bottom w:val="single" w:sz="4" w:space="0" w:color="auto"/>
              <w:right w:val="single" w:sz="2" w:space="0" w:color="auto"/>
            </w:tcBorders>
          </w:tcPr>
          <w:p w14:paraId="319D3D28" w14:textId="77777777" w:rsidR="00E64B7B" w:rsidRPr="006D4483" w:rsidRDefault="00E64B7B" w:rsidP="00E64B7B">
            <w:pPr>
              <w:spacing w:after="100" w:afterAutospacing="1"/>
              <w:jc w:val="both"/>
              <w:rPr>
                <w:rFonts w:eastAsiaTheme="minorHAnsi"/>
                <w:sz w:val="16"/>
                <w:szCs w:val="16"/>
                <w:lang w:eastAsia="en-GB"/>
              </w:rPr>
            </w:pPr>
            <w:r w:rsidRPr="006D4483">
              <w:rPr>
                <w:rFonts w:eastAsiaTheme="minorHAnsi"/>
                <w:sz w:val="16"/>
                <w:szCs w:val="16"/>
              </w:rPr>
              <w:t>Specialusis</w:t>
            </w:r>
          </w:p>
        </w:tc>
        <w:tc>
          <w:tcPr>
            <w:tcW w:w="934" w:type="pct"/>
            <w:tcBorders>
              <w:top w:val="single" w:sz="4" w:space="0" w:color="auto"/>
              <w:left w:val="single" w:sz="2" w:space="0" w:color="auto"/>
              <w:bottom w:val="single" w:sz="4" w:space="0" w:color="auto"/>
              <w:right w:val="single" w:sz="2" w:space="0" w:color="auto"/>
            </w:tcBorders>
          </w:tcPr>
          <w:p w14:paraId="783FEB57" w14:textId="77777777" w:rsidR="00E64B7B" w:rsidRPr="006D4483" w:rsidRDefault="00E64B7B" w:rsidP="00E64B7B">
            <w:pPr>
              <w:tabs>
                <w:tab w:val="left" w:pos="7560"/>
              </w:tabs>
              <w:spacing w:after="100" w:afterAutospacing="1"/>
              <w:rPr>
                <w:rFonts w:eastAsiaTheme="minorHAnsi"/>
                <w:sz w:val="16"/>
                <w:szCs w:val="16"/>
                <w:lang w:eastAsia="en-GB"/>
              </w:rPr>
            </w:pPr>
            <w:r w:rsidRPr="006D4483">
              <w:rPr>
                <w:rFonts w:eastAsiaTheme="minorHAnsi"/>
                <w:sz w:val="16"/>
                <w:szCs w:val="16"/>
              </w:rPr>
              <w:t>Sukurtos arba atkurtos atviros erdvė</w:t>
            </w:r>
          </w:p>
        </w:tc>
        <w:tc>
          <w:tcPr>
            <w:tcW w:w="504" w:type="pct"/>
            <w:tcBorders>
              <w:top w:val="single" w:sz="4" w:space="0" w:color="auto"/>
              <w:left w:val="single" w:sz="2" w:space="0" w:color="auto"/>
              <w:bottom w:val="single" w:sz="4" w:space="0" w:color="auto"/>
              <w:right w:val="single" w:sz="2" w:space="0" w:color="auto"/>
            </w:tcBorders>
          </w:tcPr>
          <w:p w14:paraId="47345135" w14:textId="77777777" w:rsidR="00E64B7B" w:rsidRPr="006D4483" w:rsidDel="001D42BE" w:rsidRDefault="00E64B7B" w:rsidP="00E64B7B">
            <w:pPr>
              <w:spacing w:after="100" w:afterAutospacing="1"/>
              <w:jc w:val="both"/>
              <w:rPr>
                <w:rFonts w:eastAsiaTheme="minorHAnsi"/>
                <w:noProof/>
                <w:sz w:val="16"/>
                <w:szCs w:val="16"/>
              </w:rPr>
            </w:pPr>
            <w:r w:rsidRPr="006D4483">
              <w:rPr>
                <w:rFonts w:eastAsiaTheme="minorHAnsi"/>
                <w:noProof/>
                <w:sz w:val="16"/>
                <w:szCs w:val="16"/>
              </w:rPr>
              <w:t>Kvadratiniai metrai</w:t>
            </w:r>
          </w:p>
        </w:tc>
        <w:tc>
          <w:tcPr>
            <w:tcW w:w="435" w:type="pct"/>
            <w:tcBorders>
              <w:top w:val="single" w:sz="4" w:space="0" w:color="auto"/>
              <w:left w:val="single" w:sz="2" w:space="0" w:color="auto"/>
              <w:bottom w:val="single" w:sz="4" w:space="0" w:color="auto"/>
              <w:right w:val="single" w:sz="2" w:space="0" w:color="auto"/>
            </w:tcBorders>
          </w:tcPr>
          <w:p w14:paraId="3D1C279C" w14:textId="77777777" w:rsidR="00E64B7B" w:rsidRPr="006D4483" w:rsidDel="001D42BE" w:rsidRDefault="00E64B7B" w:rsidP="00E64B7B">
            <w:pPr>
              <w:spacing w:after="100" w:afterAutospacing="1"/>
              <w:jc w:val="center"/>
              <w:rPr>
                <w:rFonts w:eastAsiaTheme="minorHAnsi"/>
                <w:noProof/>
                <w:sz w:val="16"/>
                <w:szCs w:val="16"/>
              </w:rPr>
            </w:pPr>
            <w:r w:rsidRPr="006D4483">
              <w:rPr>
                <w:rFonts w:eastAsiaTheme="minorHAnsi"/>
                <w:sz w:val="16"/>
                <w:szCs w:val="16"/>
              </w:rPr>
              <w:t>0</w:t>
            </w:r>
          </w:p>
        </w:tc>
        <w:tc>
          <w:tcPr>
            <w:tcW w:w="482" w:type="pct"/>
            <w:tcBorders>
              <w:top w:val="single" w:sz="4" w:space="0" w:color="auto"/>
              <w:left w:val="single" w:sz="2" w:space="0" w:color="auto"/>
              <w:bottom w:val="single" w:sz="4" w:space="0" w:color="auto"/>
              <w:right w:val="single" w:sz="2" w:space="0" w:color="auto"/>
            </w:tcBorders>
          </w:tcPr>
          <w:p w14:paraId="5BE35852" w14:textId="77777777" w:rsidR="00E64B7B" w:rsidRPr="00E64B7B" w:rsidRDefault="00E64B7B" w:rsidP="00E64B7B">
            <w:pPr>
              <w:jc w:val="center"/>
              <w:rPr>
                <w:rFonts w:eastAsia="Calibri"/>
                <w:strike/>
                <w:sz w:val="16"/>
                <w:szCs w:val="16"/>
              </w:rPr>
            </w:pPr>
            <w:r w:rsidRPr="00E64B7B">
              <w:rPr>
                <w:rFonts w:eastAsia="Calibri"/>
                <w:strike/>
                <w:sz w:val="16"/>
                <w:szCs w:val="16"/>
              </w:rPr>
              <w:t>2 409 000,</w:t>
            </w:r>
          </w:p>
          <w:p w14:paraId="7C285ED7" w14:textId="3BC02B83" w:rsidR="00E64B7B" w:rsidRPr="006D4483" w:rsidDel="001D42BE" w:rsidRDefault="00E64B7B" w:rsidP="00E64B7B">
            <w:pPr>
              <w:spacing w:after="100" w:afterAutospacing="1"/>
              <w:jc w:val="center"/>
              <w:rPr>
                <w:rFonts w:eastAsiaTheme="minorHAnsi"/>
                <w:noProof/>
                <w:sz w:val="16"/>
                <w:szCs w:val="16"/>
              </w:rPr>
            </w:pPr>
            <w:r w:rsidRPr="003A20AA">
              <w:rPr>
                <w:rFonts w:eastAsia="Calibri"/>
                <w:b/>
                <w:bCs/>
                <w:noProof/>
                <w:color w:val="EE0000"/>
                <w:sz w:val="16"/>
                <w:szCs w:val="16"/>
              </w:rPr>
              <w:t>20 634 000</w:t>
            </w:r>
          </w:p>
        </w:tc>
      </w:tr>
      <w:tr w:rsidR="00E64B7B" w:rsidRPr="006D4483" w14:paraId="0ACD5FE2" w14:textId="77777777" w:rsidTr="00CF7E2D">
        <w:trPr>
          <w:trHeight w:val="340"/>
        </w:trPr>
        <w:tc>
          <w:tcPr>
            <w:tcW w:w="566" w:type="pct"/>
            <w:vMerge/>
          </w:tcPr>
          <w:p w14:paraId="19C0278A" w14:textId="77777777" w:rsidR="00E64B7B" w:rsidRPr="006D4483" w:rsidRDefault="00E64B7B" w:rsidP="00E64B7B">
            <w:pPr>
              <w:jc w:val="both"/>
              <w:rPr>
                <w:rFonts w:eastAsiaTheme="minorHAnsi"/>
                <w:noProof/>
                <w:sz w:val="16"/>
                <w:szCs w:val="16"/>
              </w:rPr>
            </w:pPr>
          </w:p>
        </w:tc>
        <w:tc>
          <w:tcPr>
            <w:tcW w:w="498" w:type="pct"/>
            <w:vMerge/>
          </w:tcPr>
          <w:p w14:paraId="7BB98CFB" w14:textId="77777777" w:rsidR="00E64B7B" w:rsidRPr="006D4483" w:rsidRDefault="00E64B7B" w:rsidP="00E64B7B">
            <w:pPr>
              <w:jc w:val="both"/>
              <w:rPr>
                <w:rFonts w:eastAsiaTheme="minorHAnsi"/>
                <w:noProof/>
                <w:sz w:val="16"/>
                <w:szCs w:val="16"/>
              </w:rPr>
            </w:pPr>
          </w:p>
        </w:tc>
        <w:tc>
          <w:tcPr>
            <w:tcW w:w="429" w:type="pct"/>
            <w:vMerge/>
          </w:tcPr>
          <w:p w14:paraId="18626DB3" w14:textId="77777777" w:rsidR="00E64B7B" w:rsidRPr="006D4483" w:rsidRDefault="00E64B7B" w:rsidP="00E64B7B">
            <w:pPr>
              <w:jc w:val="both"/>
              <w:rPr>
                <w:rFonts w:eastAsiaTheme="minorHAnsi"/>
                <w:noProof/>
                <w:sz w:val="16"/>
                <w:szCs w:val="16"/>
              </w:rPr>
            </w:pPr>
          </w:p>
        </w:tc>
        <w:tc>
          <w:tcPr>
            <w:tcW w:w="504" w:type="pct"/>
            <w:tcBorders>
              <w:top w:val="single" w:sz="4" w:space="0" w:color="auto"/>
              <w:bottom w:val="single" w:sz="4" w:space="0" w:color="auto"/>
              <w:right w:val="single" w:sz="2" w:space="0" w:color="auto"/>
            </w:tcBorders>
          </w:tcPr>
          <w:p w14:paraId="131730E4" w14:textId="77777777" w:rsidR="00E64B7B" w:rsidRPr="006D4483" w:rsidRDefault="00E64B7B" w:rsidP="00E64B7B">
            <w:pPr>
              <w:spacing w:after="100" w:afterAutospacing="1"/>
              <w:jc w:val="both"/>
              <w:rPr>
                <w:rFonts w:eastAsia="Calibri"/>
                <w:sz w:val="16"/>
                <w:szCs w:val="16"/>
                <w:lang w:eastAsia="lt-LT" w:bidi="lt-LT"/>
              </w:rPr>
            </w:pPr>
            <w:r w:rsidRPr="006D4483">
              <w:rPr>
                <w:rFonts w:eastAsia="Calibri"/>
                <w:sz w:val="16"/>
                <w:szCs w:val="16"/>
                <w:lang w:eastAsia="lt-LT" w:bidi="lt-LT"/>
              </w:rPr>
              <w:t>Sostinės regionas</w:t>
            </w:r>
          </w:p>
        </w:tc>
        <w:tc>
          <w:tcPr>
            <w:tcW w:w="647" w:type="pct"/>
            <w:tcBorders>
              <w:top w:val="single" w:sz="4" w:space="0" w:color="auto"/>
              <w:left w:val="single" w:sz="2" w:space="0" w:color="auto"/>
              <w:bottom w:val="single" w:sz="4" w:space="0" w:color="auto"/>
              <w:right w:val="single" w:sz="2" w:space="0" w:color="auto"/>
            </w:tcBorders>
          </w:tcPr>
          <w:p w14:paraId="7BBB4B87" w14:textId="77777777" w:rsidR="00E64B7B" w:rsidRPr="006D4483" w:rsidRDefault="00E64B7B" w:rsidP="00E64B7B">
            <w:pPr>
              <w:spacing w:after="100" w:afterAutospacing="1"/>
              <w:jc w:val="both"/>
              <w:rPr>
                <w:rFonts w:eastAsiaTheme="minorHAnsi"/>
                <w:sz w:val="16"/>
                <w:szCs w:val="16"/>
              </w:rPr>
            </w:pPr>
            <w:r w:rsidRPr="006D4483">
              <w:rPr>
                <w:rFonts w:eastAsiaTheme="minorHAnsi"/>
                <w:sz w:val="16"/>
                <w:szCs w:val="16"/>
              </w:rPr>
              <w:t>Specialusis</w:t>
            </w:r>
          </w:p>
        </w:tc>
        <w:tc>
          <w:tcPr>
            <w:tcW w:w="934" w:type="pct"/>
            <w:tcBorders>
              <w:top w:val="single" w:sz="4" w:space="0" w:color="auto"/>
              <w:left w:val="single" w:sz="2" w:space="0" w:color="auto"/>
              <w:bottom w:val="single" w:sz="4" w:space="0" w:color="auto"/>
              <w:right w:val="single" w:sz="2" w:space="0" w:color="auto"/>
            </w:tcBorders>
          </w:tcPr>
          <w:p w14:paraId="5B4D7CCB" w14:textId="77777777" w:rsidR="00E64B7B" w:rsidRPr="006D4483" w:rsidRDefault="00E64B7B" w:rsidP="00E64B7B">
            <w:pPr>
              <w:tabs>
                <w:tab w:val="left" w:pos="7560"/>
              </w:tabs>
              <w:spacing w:after="100" w:afterAutospacing="1"/>
              <w:rPr>
                <w:rFonts w:eastAsiaTheme="minorHAnsi"/>
                <w:sz w:val="16"/>
                <w:szCs w:val="16"/>
              </w:rPr>
            </w:pPr>
            <w:r w:rsidRPr="006D4483">
              <w:rPr>
                <w:rFonts w:eastAsiaTheme="minorHAnsi"/>
                <w:sz w:val="16"/>
                <w:szCs w:val="16"/>
              </w:rPr>
              <w:t>Naujų ar rekonstruotų pastatų, kurių pirminės energijos paklausa yra bent 20 % mažesnė nei reikalauja energijos beveik nevartojantis pastatas, plotas</w:t>
            </w:r>
          </w:p>
        </w:tc>
        <w:tc>
          <w:tcPr>
            <w:tcW w:w="504" w:type="pct"/>
            <w:tcBorders>
              <w:top w:val="single" w:sz="4" w:space="0" w:color="auto"/>
              <w:left w:val="single" w:sz="2" w:space="0" w:color="auto"/>
              <w:bottom w:val="single" w:sz="4" w:space="0" w:color="auto"/>
              <w:right w:val="single" w:sz="2" w:space="0" w:color="auto"/>
            </w:tcBorders>
          </w:tcPr>
          <w:p w14:paraId="46B9503C" w14:textId="77777777" w:rsidR="00E64B7B" w:rsidRPr="006D4483" w:rsidRDefault="00E64B7B" w:rsidP="00E64B7B">
            <w:pPr>
              <w:spacing w:after="100" w:afterAutospacing="1"/>
              <w:jc w:val="both"/>
              <w:rPr>
                <w:rFonts w:eastAsiaTheme="minorHAnsi"/>
                <w:noProof/>
                <w:sz w:val="16"/>
                <w:szCs w:val="16"/>
              </w:rPr>
            </w:pPr>
            <w:r w:rsidRPr="006D4483">
              <w:rPr>
                <w:rFonts w:eastAsiaTheme="minorHAnsi"/>
                <w:noProof/>
                <w:sz w:val="16"/>
                <w:szCs w:val="16"/>
              </w:rPr>
              <w:t>Kvadratiniai metrai</w:t>
            </w:r>
          </w:p>
        </w:tc>
        <w:tc>
          <w:tcPr>
            <w:tcW w:w="435" w:type="pct"/>
            <w:tcBorders>
              <w:top w:val="single" w:sz="4" w:space="0" w:color="auto"/>
              <w:left w:val="single" w:sz="2" w:space="0" w:color="auto"/>
              <w:bottom w:val="single" w:sz="4" w:space="0" w:color="auto"/>
              <w:right w:val="single" w:sz="2" w:space="0" w:color="auto"/>
            </w:tcBorders>
          </w:tcPr>
          <w:p w14:paraId="4E47FB7E" w14:textId="77777777" w:rsidR="00E64B7B" w:rsidRPr="006D4483" w:rsidRDefault="00E64B7B" w:rsidP="00E64B7B">
            <w:pPr>
              <w:spacing w:after="100" w:afterAutospacing="1"/>
              <w:jc w:val="center"/>
              <w:rPr>
                <w:rFonts w:eastAsiaTheme="minorHAnsi"/>
                <w:sz w:val="16"/>
                <w:szCs w:val="16"/>
              </w:rPr>
            </w:pPr>
            <w:r w:rsidRPr="006D4483">
              <w:rPr>
                <w:rFonts w:eastAsiaTheme="minorHAnsi"/>
                <w:sz w:val="16"/>
                <w:szCs w:val="16"/>
              </w:rPr>
              <w:t>0</w:t>
            </w:r>
          </w:p>
        </w:tc>
        <w:tc>
          <w:tcPr>
            <w:tcW w:w="482" w:type="pct"/>
            <w:tcBorders>
              <w:top w:val="single" w:sz="4" w:space="0" w:color="auto"/>
              <w:left w:val="single" w:sz="2" w:space="0" w:color="auto"/>
              <w:bottom w:val="single" w:sz="4" w:space="0" w:color="auto"/>
              <w:right w:val="single" w:sz="2" w:space="0" w:color="auto"/>
            </w:tcBorders>
          </w:tcPr>
          <w:p w14:paraId="287ECC1B" w14:textId="77777777" w:rsidR="00E64B7B" w:rsidRPr="00E64B7B" w:rsidRDefault="00E64B7B" w:rsidP="00E64B7B">
            <w:pPr>
              <w:jc w:val="center"/>
              <w:rPr>
                <w:rFonts w:eastAsia="Calibri"/>
                <w:strike/>
                <w:sz w:val="16"/>
                <w:szCs w:val="16"/>
              </w:rPr>
            </w:pPr>
            <w:r w:rsidRPr="00E64B7B">
              <w:rPr>
                <w:rFonts w:eastAsia="Calibri"/>
                <w:strike/>
                <w:sz w:val="16"/>
                <w:szCs w:val="16"/>
              </w:rPr>
              <w:t>1 800</w:t>
            </w:r>
          </w:p>
          <w:p w14:paraId="3A87E79E" w14:textId="2368F8BC" w:rsidR="00E64B7B" w:rsidRPr="006D4483" w:rsidRDefault="00E64B7B" w:rsidP="00E64B7B">
            <w:pPr>
              <w:spacing w:after="100" w:afterAutospacing="1"/>
              <w:jc w:val="center"/>
              <w:rPr>
                <w:rFonts w:eastAsiaTheme="minorHAnsi"/>
                <w:sz w:val="16"/>
                <w:szCs w:val="16"/>
              </w:rPr>
            </w:pPr>
            <w:r>
              <w:rPr>
                <w:rFonts w:eastAsia="Calibri"/>
                <w:b/>
                <w:bCs/>
                <w:color w:val="EE0000"/>
                <w:sz w:val="16"/>
                <w:szCs w:val="16"/>
              </w:rPr>
              <w:t>3 243</w:t>
            </w:r>
          </w:p>
        </w:tc>
      </w:tr>
      <w:tr w:rsidR="00E64B7B" w:rsidRPr="006D4483" w14:paraId="396ADE5A" w14:textId="77777777" w:rsidTr="00CF7E2D">
        <w:trPr>
          <w:trHeight w:val="340"/>
        </w:trPr>
        <w:tc>
          <w:tcPr>
            <w:tcW w:w="566" w:type="pct"/>
            <w:vMerge/>
          </w:tcPr>
          <w:p w14:paraId="03E41F85" w14:textId="77777777" w:rsidR="00E64B7B" w:rsidRPr="006D4483" w:rsidRDefault="00E64B7B" w:rsidP="00E64B7B">
            <w:pPr>
              <w:jc w:val="both"/>
              <w:rPr>
                <w:rFonts w:eastAsiaTheme="minorHAnsi"/>
                <w:noProof/>
                <w:sz w:val="16"/>
                <w:szCs w:val="16"/>
              </w:rPr>
            </w:pPr>
          </w:p>
        </w:tc>
        <w:tc>
          <w:tcPr>
            <w:tcW w:w="498" w:type="pct"/>
            <w:vMerge/>
          </w:tcPr>
          <w:p w14:paraId="6199F08E" w14:textId="77777777" w:rsidR="00E64B7B" w:rsidRPr="006D4483" w:rsidRDefault="00E64B7B" w:rsidP="00E64B7B">
            <w:pPr>
              <w:jc w:val="both"/>
              <w:rPr>
                <w:rFonts w:eastAsiaTheme="minorHAnsi"/>
                <w:noProof/>
                <w:sz w:val="16"/>
                <w:szCs w:val="16"/>
              </w:rPr>
            </w:pPr>
          </w:p>
        </w:tc>
        <w:tc>
          <w:tcPr>
            <w:tcW w:w="429" w:type="pct"/>
            <w:vMerge/>
          </w:tcPr>
          <w:p w14:paraId="69AE5D1D" w14:textId="77777777" w:rsidR="00E64B7B" w:rsidRPr="006D4483" w:rsidRDefault="00E64B7B" w:rsidP="00E64B7B">
            <w:pPr>
              <w:jc w:val="both"/>
              <w:rPr>
                <w:rFonts w:eastAsiaTheme="minorHAnsi"/>
                <w:noProof/>
                <w:sz w:val="16"/>
                <w:szCs w:val="16"/>
              </w:rPr>
            </w:pPr>
          </w:p>
        </w:tc>
        <w:tc>
          <w:tcPr>
            <w:tcW w:w="504" w:type="pct"/>
            <w:tcBorders>
              <w:top w:val="single" w:sz="4" w:space="0" w:color="auto"/>
              <w:bottom w:val="single" w:sz="4" w:space="0" w:color="auto"/>
              <w:right w:val="single" w:sz="2" w:space="0" w:color="auto"/>
            </w:tcBorders>
          </w:tcPr>
          <w:p w14:paraId="61370018" w14:textId="77777777" w:rsidR="00E64B7B" w:rsidRPr="006D4483" w:rsidRDefault="00E64B7B" w:rsidP="00E64B7B">
            <w:pPr>
              <w:spacing w:after="100" w:afterAutospacing="1"/>
              <w:jc w:val="both"/>
              <w:rPr>
                <w:rFonts w:eastAsia="Calibri"/>
                <w:sz w:val="16"/>
                <w:szCs w:val="16"/>
                <w:lang w:eastAsia="lt-LT" w:bidi="lt-LT"/>
              </w:rPr>
            </w:pPr>
            <w:r w:rsidRPr="006D4483">
              <w:rPr>
                <w:rFonts w:eastAsia="Calibri"/>
                <w:sz w:val="16"/>
                <w:szCs w:val="16"/>
                <w:lang w:eastAsia="lt-LT" w:bidi="lt-LT"/>
              </w:rPr>
              <w:t>VVL regionas</w:t>
            </w:r>
          </w:p>
        </w:tc>
        <w:tc>
          <w:tcPr>
            <w:tcW w:w="647" w:type="pct"/>
            <w:tcBorders>
              <w:top w:val="single" w:sz="4" w:space="0" w:color="auto"/>
              <w:left w:val="single" w:sz="2" w:space="0" w:color="auto"/>
              <w:bottom w:val="single" w:sz="4" w:space="0" w:color="auto"/>
              <w:right w:val="single" w:sz="2" w:space="0" w:color="auto"/>
            </w:tcBorders>
          </w:tcPr>
          <w:p w14:paraId="160B7B67" w14:textId="77777777" w:rsidR="00E64B7B" w:rsidRPr="006D4483" w:rsidRDefault="00E64B7B" w:rsidP="00E64B7B">
            <w:pPr>
              <w:spacing w:after="100" w:afterAutospacing="1"/>
              <w:jc w:val="both"/>
              <w:rPr>
                <w:rFonts w:eastAsiaTheme="minorHAnsi"/>
                <w:sz w:val="16"/>
                <w:szCs w:val="16"/>
              </w:rPr>
            </w:pPr>
            <w:r w:rsidRPr="006D4483">
              <w:rPr>
                <w:rFonts w:eastAsiaTheme="minorHAnsi"/>
                <w:sz w:val="16"/>
                <w:szCs w:val="16"/>
              </w:rPr>
              <w:t>Specialusis</w:t>
            </w:r>
          </w:p>
        </w:tc>
        <w:tc>
          <w:tcPr>
            <w:tcW w:w="934" w:type="pct"/>
            <w:tcBorders>
              <w:top w:val="single" w:sz="4" w:space="0" w:color="auto"/>
              <w:left w:val="single" w:sz="2" w:space="0" w:color="auto"/>
              <w:bottom w:val="single" w:sz="4" w:space="0" w:color="auto"/>
              <w:right w:val="single" w:sz="2" w:space="0" w:color="auto"/>
            </w:tcBorders>
          </w:tcPr>
          <w:p w14:paraId="5189DA5C" w14:textId="77777777" w:rsidR="00E64B7B" w:rsidRPr="006D4483" w:rsidRDefault="00E64B7B" w:rsidP="00E64B7B">
            <w:pPr>
              <w:tabs>
                <w:tab w:val="left" w:pos="7560"/>
              </w:tabs>
              <w:spacing w:after="100" w:afterAutospacing="1"/>
              <w:rPr>
                <w:rFonts w:eastAsiaTheme="minorHAnsi"/>
                <w:sz w:val="16"/>
                <w:szCs w:val="16"/>
              </w:rPr>
            </w:pPr>
            <w:r w:rsidRPr="006D4483">
              <w:rPr>
                <w:rFonts w:eastAsiaTheme="minorHAnsi"/>
                <w:sz w:val="16"/>
                <w:szCs w:val="16"/>
              </w:rPr>
              <w:t xml:space="preserve">Naujų ar rekonstruotų pastatų, kurių pirminės energijos paklausa yra bent 20 % mažesnė nei reikalauja energijos </w:t>
            </w:r>
            <w:r w:rsidRPr="006D4483">
              <w:rPr>
                <w:rFonts w:eastAsiaTheme="minorHAnsi"/>
                <w:sz w:val="16"/>
                <w:szCs w:val="16"/>
              </w:rPr>
              <w:lastRenderedPageBreak/>
              <w:t>beveik nevartojantis pastatas, plotas</w:t>
            </w:r>
          </w:p>
        </w:tc>
        <w:tc>
          <w:tcPr>
            <w:tcW w:w="504" w:type="pct"/>
            <w:tcBorders>
              <w:top w:val="single" w:sz="4" w:space="0" w:color="auto"/>
              <w:left w:val="single" w:sz="2" w:space="0" w:color="auto"/>
              <w:bottom w:val="single" w:sz="4" w:space="0" w:color="auto"/>
              <w:right w:val="single" w:sz="2" w:space="0" w:color="auto"/>
            </w:tcBorders>
          </w:tcPr>
          <w:p w14:paraId="308AE140" w14:textId="77777777" w:rsidR="00E64B7B" w:rsidRPr="006D4483" w:rsidRDefault="00E64B7B" w:rsidP="00E64B7B">
            <w:pPr>
              <w:spacing w:after="100" w:afterAutospacing="1"/>
              <w:jc w:val="both"/>
              <w:rPr>
                <w:rFonts w:eastAsiaTheme="minorHAnsi"/>
                <w:noProof/>
                <w:sz w:val="16"/>
                <w:szCs w:val="16"/>
              </w:rPr>
            </w:pPr>
            <w:r w:rsidRPr="006D4483">
              <w:rPr>
                <w:rFonts w:eastAsiaTheme="minorHAnsi"/>
                <w:noProof/>
                <w:sz w:val="16"/>
                <w:szCs w:val="16"/>
              </w:rPr>
              <w:lastRenderedPageBreak/>
              <w:t>Kvadratiniai metrai</w:t>
            </w:r>
          </w:p>
        </w:tc>
        <w:tc>
          <w:tcPr>
            <w:tcW w:w="435" w:type="pct"/>
            <w:tcBorders>
              <w:top w:val="single" w:sz="4" w:space="0" w:color="auto"/>
              <w:left w:val="single" w:sz="2" w:space="0" w:color="auto"/>
              <w:bottom w:val="single" w:sz="4" w:space="0" w:color="auto"/>
              <w:right w:val="single" w:sz="2" w:space="0" w:color="auto"/>
            </w:tcBorders>
          </w:tcPr>
          <w:p w14:paraId="5AF02851" w14:textId="77777777" w:rsidR="00E64B7B" w:rsidRPr="006D4483" w:rsidRDefault="00E64B7B" w:rsidP="00E64B7B">
            <w:pPr>
              <w:spacing w:after="100" w:afterAutospacing="1"/>
              <w:jc w:val="center"/>
              <w:rPr>
                <w:rFonts w:eastAsiaTheme="minorHAnsi"/>
                <w:sz w:val="16"/>
                <w:szCs w:val="16"/>
              </w:rPr>
            </w:pPr>
            <w:r w:rsidRPr="006D4483">
              <w:rPr>
                <w:rFonts w:eastAsiaTheme="minorHAnsi"/>
                <w:sz w:val="16"/>
                <w:szCs w:val="16"/>
              </w:rPr>
              <w:t>0</w:t>
            </w:r>
          </w:p>
        </w:tc>
        <w:tc>
          <w:tcPr>
            <w:tcW w:w="482" w:type="pct"/>
            <w:tcBorders>
              <w:top w:val="single" w:sz="4" w:space="0" w:color="auto"/>
              <w:left w:val="single" w:sz="2" w:space="0" w:color="auto"/>
              <w:bottom w:val="single" w:sz="4" w:space="0" w:color="auto"/>
              <w:right w:val="single" w:sz="2" w:space="0" w:color="auto"/>
            </w:tcBorders>
          </w:tcPr>
          <w:p w14:paraId="5F9D2D38" w14:textId="77777777" w:rsidR="00E64B7B" w:rsidRPr="00E64B7B" w:rsidRDefault="00E64B7B" w:rsidP="00E64B7B">
            <w:pPr>
              <w:jc w:val="center"/>
              <w:rPr>
                <w:rFonts w:eastAsia="Calibri"/>
                <w:strike/>
                <w:sz w:val="16"/>
                <w:szCs w:val="16"/>
              </w:rPr>
            </w:pPr>
            <w:r w:rsidRPr="00E64B7B">
              <w:rPr>
                <w:rFonts w:eastAsia="Calibri"/>
                <w:strike/>
                <w:sz w:val="16"/>
                <w:szCs w:val="16"/>
              </w:rPr>
              <w:t>9 600</w:t>
            </w:r>
          </w:p>
          <w:p w14:paraId="4A47A3FC" w14:textId="2BDCABB7" w:rsidR="00E64B7B" w:rsidRPr="006D4483" w:rsidRDefault="00E64B7B" w:rsidP="00E64B7B">
            <w:pPr>
              <w:spacing w:after="100" w:afterAutospacing="1"/>
              <w:jc w:val="center"/>
              <w:rPr>
                <w:rFonts w:eastAsiaTheme="minorHAnsi"/>
                <w:sz w:val="16"/>
                <w:szCs w:val="16"/>
              </w:rPr>
            </w:pPr>
            <w:r w:rsidRPr="003A20AA">
              <w:rPr>
                <w:rFonts w:eastAsia="Calibri"/>
                <w:b/>
                <w:bCs/>
                <w:color w:val="EE0000"/>
                <w:sz w:val="16"/>
                <w:szCs w:val="16"/>
              </w:rPr>
              <w:t>6 341</w:t>
            </w:r>
          </w:p>
        </w:tc>
      </w:tr>
      <w:tr w:rsidR="006D4483" w:rsidRPr="006D4483" w14:paraId="09985E6B" w14:textId="77777777" w:rsidTr="00CF7E2D">
        <w:trPr>
          <w:trHeight w:val="340"/>
        </w:trPr>
        <w:tc>
          <w:tcPr>
            <w:tcW w:w="566" w:type="pct"/>
            <w:vMerge/>
          </w:tcPr>
          <w:p w14:paraId="53E0FA6F" w14:textId="77777777" w:rsidR="006D4483" w:rsidRPr="006D4483" w:rsidRDefault="006D4483" w:rsidP="006D4483">
            <w:pPr>
              <w:jc w:val="both"/>
              <w:rPr>
                <w:rFonts w:eastAsiaTheme="minorHAnsi"/>
                <w:noProof/>
                <w:sz w:val="16"/>
                <w:szCs w:val="16"/>
              </w:rPr>
            </w:pPr>
          </w:p>
        </w:tc>
        <w:tc>
          <w:tcPr>
            <w:tcW w:w="498" w:type="pct"/>
            <w:vMerge/>
          </w:tcPr>
          <w:p w14:paraId="78F4690F" w14:textId="77777777" w:rsidR="006D4483" w:rsidRPr="006D4483" w:rsidRDefault="006D4483" w:rsidP="006D4483">
            <w:pPr>
              <w:jc w:val="both"/>
              <w:rPr>
                <w:rFonts w:eastAsiaTheme="minorHAnsi"/>
                <w:noProof/>
                <w:sz w:val="16"/>
                <w:szCs w:val="16"/>
              </w:rPr>
            </w:pPr>
          </w:p>
        </w:tc>
        <w:tc>
          <w:tcPr>
            <w:tcW w:w="429" w:type="pct"/>
            <w:vMerge/>
          </w:tcPr>
          <w:p w14:paraId="536F6480" w14:textId="77777777" w:rsidR="006D4483" w:rsidRPr="006D4483" w:rsidRDefault="006D4483" w:rsidP="006D4483">
            <w:pPr>
              <w:jc w:val="both"/>
              <w:rPr>
                <w:rFonts w:eastAsiaTheme="minorHAnsi"/>
                <w:noProof/>
                <w:sz w:val="16"/>
                <w:szCs w:val="16"/>
              </w:rPr>
            </w:pPr>
          </w:p>
        </w:tc>
        <w:tc>
          <w:tcPr>
            <w:tcW w:w="504" w:type="pct"/>
            <w:tcBorders>
              <w:top w:val="single" w:sz="4" w:space="0" w:color="auto"/>
              <w:bottom w:val="single" w:sz="4" w:space="0" w:color="auto"/>
              <w:right w:val="single" w:sz="2" w:space="0" w:color="auto"/>
            </w:tcBorders>
          </w:tcPr>
          <w:p w14:paraId="736F6CAC" w14:textId="77777777" w:rsidR="006D4483" w:rsidRPr="006D4483" w:rsidRDefault="006D4483" w:rsidP="006D4483">
            <w:pPr>
              <w:spacing w:before="100" w:beforeAutospacing="1" w:after="100" w:afterAutospacing="1"/>
              <w:jc w:val="both"/>
              <w:rPr>
                <w:rFonts w:eastAsia="Calibri"/>
                <w:sz w:val="16"/>
                <w:szCs w:val="16"/>
                <w:lang w:eastAsia="lt-LT" w:bidi="lt-LT"/>
              </w:rPr>
            </w:pPr>
            <w:r w:rsidRPr="006D4483">
              <w:rPr>
                <w:rFonts w:eastAsiaTheme="minorHAnsi"/>
                <w:sz w:val="16"/>
                <w:szCs w:val="16"/>
              </w:rPr>
              <w:t>VVL regionas</w:t>
            </w:r>
          </w:p>
        </w:tc>
        <w:tc>
          <w:tcPr>
            <w:tcW w:w="647" w:type="pct"/>
            <w:tcBorders>
              <w:top w:val="single" w:sz="4" w:space="0" w:color="auto"/>
              <w:left w:val="single" w:sz="2" w:space="0" w:color="auto"/>
              <w:bottom w:val="single" w:sz="4" w:space="0" w:color="auto"/>
              <w:right w:val="single" w:sz="2" w:space="0" w:color="auto"/>
            </w:tcBorders>
          </w:tcPr>
          <w:p w14:paraId="14A8EB16" w14:textId="77777777" w:rsidR="006D4483" w:rsidRPr="006D4483" w:rsidRDefault="006D4483" w:rsidP="006D4483">
            <w:pPr>
              <w:spacing w:before="100" w:beforeAutospacing="1" w:after="100" w:afterAutospacing="1"/>
              <w:jc w:val="both"/>
              <w:rPr>
                <w:rFonts w:eastAsiaTheme="minorHAnsi"/>
                <w:sz w:val="16"/>
                <w:szCs w:val="16"/>
              </w:rPr>
            </w:pPr>
            <w:r w:rsidRPr="006D4483">
              <w:rPr>
                <w:rFonts w:eastAsiaTheme="minorHAnsi"/>
                <w:sz w:val="16"/>
                <w:szCs w:val="16"/>
              </w:rPr>
              <w:t>Specialusis</w:t>
            </w:r>
          </w:p>
        </w:tc>
        <w:tc>
          <w:tcPr>
            <w:tcW w:w="934" w:type="pct"/>
            <w:tcBorders>
              <w:top w:val="single" w:sz="4" w:space="0" w:color="auto"/>
              <w:left w:val="single" w:sz="2" w:space="0" w:color="auto"/>
              <w:bottom w:val="single" w:sz="4" w:space="0" w:color="auto"/>
              <w:right w:val="single" w:sz="2" w:space="0" w:color="auto"/>
            </w:tcBorders>
          </w:tcPr>
          <w:p w14:paraId="2F4F7459" w14:textId="77777777" w:rsidR="006D4483" w:rsidRPr="006D4483" w:rsidRDefault="006D4483" w:rsidP="006D4483">
            <w:pPr>
              <w:tabs>
                <w:tab w:val="left" w:pos="7560"/>
              </w:tabs>
              <w:spacing w:before="100" w:beforeAutospacing="1" w:after="100" w:afterAutospacing="1"/>
              <w:rPr>
                <w:rFonts w:eastAsiaTheme="minorHAnsi"/>
                <w:sz w:val="16"/>
                <w:szCs w:val="16"/>
              </w:rPr>
            </w:pPr>
            <w:r w:rsidRPr="006D4483">
              <w:rPr>
                <w:rFonts w:eastAsiaTheme="minorHAnsi"/>
                <w:sz w:val="16"/>
                <w:szCs w:val="16"/>
              </w:rPr>
              <w:t>Paramą gavusių pakrančių turizmo vietovių skaičius</w:t>
            </w:r>
          </w:p>
        </w:tc>
        <w:tc>
          <w:tcPr>
            <w:tcW w:w="504" w:type="pct"/>
            <w:tcBorders>
              <w:top w:val="single" w:sz="4" w:space="0" w:color="auto"/>
              <w:left w:val="single" w:sz="2" w:space="0" w:color="auto"/>
              <w:bottom w:val="single" w:sz="4" w:space="0" w:color="auto"/>
              <w:right w:val="single" w:sz="2" w:space="0" w:color="auto"/>
            </w:tcBorders>
          </w:tcPr>
          <w:p w14:paraId="162F4D81" w14:textId="77777777" w:rsidR="006D4483" w:rsidRPr="006D4483" w:rsidRDefault="006D4483" w:rsidP="006D4483">
            <w:pPr>
              <w:spacing w:before="100" w:beforeAutospacing="1" w:after="100" w:afterAutospacing="1"/>
              <w:jc w:val="both"/>
              <w:rPr>
                <w:rFonts w:eastAsiaTheme="minorHAnsi"/>
                <w:noProof/>
                <w:sz w:val="16"/>
                <w:szCs w:val="16"/>
              </w:rPr>
            </w:pPr>
            <w:r w:rsidRPr="006D4483">
              <w:rPr>
                <w:rFonts w:eastAsiaTheme="minorHAnsi"/>
                <w:sz w:val="16"/>
                <w:szCs w:val="16"/>
              </w:rPr>
              <w:t>vnt</w:t>
            </w:r>
          </w:p>
        </w:tc>
        <w:tc>
          <w:tcPr>
            <w:tcW w:w="435" w:type="pct"/>
            <w:tcBorders>
              <w:top w:val="single" w:sz="4" w:space="0" w:color="auto"/>
              <w:left w:val="single" w:sz="2" w:space="0" w:color="auto"/>
              <w:bottom w:val="single" w:sz="4" w:space="0" w:color="auto"/>
              <w:right w:val="single" w:sz="2" w:space="0" w:color="auto"/>
            </w:tcBorders>
          </w:tcPr>
          <w:p w14:paraId="2FBD192B" w14:textId="77777777" w:rsidR="006D4483" w:rsidRPr="006D4483" w:rsidRDefault="006D4483" w:rsidP="006D4483">
            <w:pPr>
              <w:spacing w:before="100" w:beforeAutospacing="1" w:after="100" w:afterAutospacing="1"/>
              <w:jc w:val="center"/>
              <w:rPr>
                <w:rFonts w:eastAsiaTheme="minorHAnsi"/>
                <w:sz w:val="16"/>
                <w:szCs w:val="16"/>
              </w:rPr>
            </w:pPr>
            <w:r w:rsidRPr="006D4483">
              <w:rPr>
                <w:rFonts w:eastAsiaTheme="minorHAnsi"/>
                <w:sz w:val="16"/>
                <w:szCs w:val="16"/>
              </w:rPr>
              <w:t>0</w:t>
            </w:r>
          </w:p>
        </w:tc>
        <w:tc>
          <w:tcPr>
            <w:tcW w:w="482" w:type="pct"/>
            <w:tcBorders>
              <w:top w:val="single" w:sz="4" w:space="0" w:color="auto"/>
              <w:left w:val="single" w:sz="2" w:space="0" w:color="auto"/>
              <w:bottom w:val="single" w:sz="4" w:space="0" w:color="auto"/>
              <w:right w:val="single" w:sz="2" w:space="0" w:color="auto"/>
            </w:tcBorders>
          </w:tcPr>
          <w:p w14:paraId="047B4F28" w14:textId="77777777" w:rsidR="006D4483" w:rsidRPr="006D4483" w:rsidRDefault="006D4483" w:rsidP="006D4483">
            <w:pPr>
              <w:spacing w:before="100" w:beforeAutospacing="1" w:after="100" w:afterAutospacing="1"/>
              <w:jc w:val="center"/>
              <w:rPr>
                <w:rFonts w:eastAsiaTheme="minorHAnsi"/>
                <w:sz w:val="16"/>
                <w:szCs w:val="16"/>
              </w:rPr>
            </w:pPr>
            <w:r w:rsidRPr="006D4483">
              <w:rPr>
                <w:rFonts w:eastAsiaTheme="minorHAnsi"/>
                <w:sz w:val="16"/>
                <w:szCs w:val="16"/>
              </w:rPr>
              <w:t>1</w:t>
            </w:r>
          </w:p>
        </w:tc>
      </w:tr>
    </w:tbl>
    <w:p w14:paraId="356ADAC8" w14:textId="77777777" w:rsidR="006D4483" w:rsidRPr="006D4483" w:rsidRDefault="006D4483" w:rsidP="006D4483">
      <w:pPr>
        <w:jc w:val="both"/>
        <w:rPr>
          <w:rFonts w:eastAsiaTheme="minorHAnsi"/>
          <w:b/>
          <w:bCs/>
          <w:sz w:val="28"/>
          <w:szCs w:val="28"/>
        </w:rPr>
      </w:pPr>
    </w:p>
    <w:p w14:paraId="2ADC788D" w14:textId="77777777" w:rsidR="006D4483" w:rsidRPr="006D4483" w:rsidRDefault="006D4483" w:rsidP="006D4483">
      <w:pPr>
        <w:rPr>
          <w:rFonts w:eastAsiaTheme="minorHAnsi"/>
          <w:b/>
          <w:sz w:val="20"/>
          <w:szCs w:val="24"/>
        </w:rPr>
        <w:sectPr w:rsidR="006D4483" w:rsidRPr="006D4483" w:rsidSect="006D4483">
          <w:pgSz w:w="11906" w:h="16838"/>
          <w:pgMar w:top="1276" w:right="567" w:bottom="1134" w:left="1701" w:header="567" w:footer="567" w:gutter="0"/>
          <w:cols w:space="1296"/>
          <w:docGrid w:linePitch="360"/>
        </w:sectPr>
      </w:pPr>
    </w:p>
    <w:p w14:paraId="67097E61" w14:textId="77777777" w:rsidR="006D4483" w:rsidRPr="006D4483" w:rsidRDefault="006D4483" w:rsidP="006D4483">
      <w:pPr>
        <w:rPr>
          <w:rFonts w:eastAsiaTheme="minorHAnsi"/>
          <w:b/>
          <w:sz w:val="20"/>
          <w:szCs w:val="24"/>
        </w:rPr>
      </w:pPr>
      <w:r w:rsidRPr="006D4483">
        <w:rPr>
          <w:rFonts w:eastAsiaTheme="minorHAnsi"/>
          <w:b/>
          <w:sz w:val="20"/>
          <w:szCs w:val="24"/>
        </w:rPr>
        <w:lastRenderedPageBreak/>
        <w:t>3 lentelė. Rezultato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92"/>
        <w:gridCol w:w="853"/>
        <w:gridCol w:w="992"/>
        <w:gridCol w:w="1276"/>
        <w:gridCol w:w="3262"/>
        <w:gridCol w:w="1273"/>
        <w:gridCol w:w="1137"/>
        <w:gridCol w:w="989"/>
        <w:gridCol w:w="1279"/>
        <w:gridCol w:w="992"/>
        <w:gridCol w:w="974"/>
      </w:tblGrid>
      <w:tr w:rsidR="006D4483" w:rsidRPr="006D4483" w14:paraId="4A556E70" w14:textId="77777777" w:rsidTr="00CF7E2D">
        <w:trPr>
          <w:trHeight w:val="871"/>
          <w:tblHeader/>
        </w:trPr>
        <w:tc>
          <w:tcPr>
            <w:tcW w:w="36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242422D" w14:textId="77777777" w:rsidR="006D4483" w:rsidRPr="006D4483" w:rsidRDefault="006D4483" w:rsidP="006D4483">
            <w:pPr>
              <w:jc w:val="center"/>
              <w:rPr>
                <w:rFonts w:eastAsiaTheme="minorHAnsi"/>
                <w:b/>
                <w:noProof/>
                <w:sz w:val="16"/>
                <w:szCs w:val="16"/>
              </w:rPr>
            </w:pPr>
            <w:r w:rsidRPr="006D4483">
              <w:rPr>
                <w:rFonts w:eastAsiaTheme="minorHAnsi"/>
                <w:b/>
                <w:noProof/>
                <w:sz w:val="16"/>
                <w:szCs w:val="16"/>
              </w:rPr>
              <w:t>Prioritetas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2F1AA9C" w14:textId="77777777" w:rsidR="006D4483" w:rsidRPr="006D4483" w:rsidRDefault="006D4483" w:rsidP="006D4483">
            <w:pPr>
              <w:jc w:val="center"/>
              <w:rPr>
                <w:rFonts w:eastAsiaTheme="minorHAnsi"/>
                <w:b/>
                <w:noProof/>
                <w:sz w:val="16"/>
                <w:szCs w:val="16"/>
              </w:rPr>
            </w:pPr>
            <w:r w:rsidRPr="006D4483">
              <w:rPr>
                <w:rFonts w:eastAsiaTheme="minorHAnsi"/>
                <w:b/>
                <w:noProof/>
                <w:sz w:val="16"/>
                <w:szCs w:val="16"/>
              </w:rPr>
              <w:t>Konkretus uždavinys</w:t>
            </w:r>
          </w:p>
        </w:tc>
        <w:tc>
          <w:tcPr>
            <w:tcW w:w="28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C2B2306" w14:textId="77777777" w:rsidR="006D4483" w:rsidRPr="006D4483" w:rsidRDefault="006D4483" w:rsidP="006D4483">
            <w:pPr>
              <w:jc w:val="center"/>
              <w:rPr>
                <w:rFonts w:eastAsiaTheme="minorHAnsi"/>
                <w:b/>
                <w:noProof/>
                <w:sz w:val="16"/>
                <w:szCs w:val="16"/>
              </w:rPr>
            </w:pPr>
            <w:r w:rsidRPr="006D4483">
              <w:rPr>
                <w:rFonts w:eastAsiaTheme="minorHAnsi"/>
                <w:b/>
                <w:noProof/>
                <w:sz w:val="16"/>
                <w:szCs w:val="16"/>
              </w:rPr>
              <w:t>Fondas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DEB7CDD" w14:textId="77777777" w:rsidR="006D4483" w:rsidRPr="006D4483" w:rsidRDefault="006D4483" w:rsidP="006D4483">
            <w:pPr>
              <w:jc w:val="center"/>
              <w:rPr>
                <w:rFonts w:eastAsiaTheme="minorHAnsi"/>
                <w:b/>
                <w:noProof/>
                <w:sz w:val="16"/>
                <w:szCs w:val="16"/>
              </w:rPr>
            </w:pPr>
            <w:r w:rsidRPr="006D4483">
              <w:rPr>
                <w:rFonts w:eastAsiaTheme="minorHAnsi"/>
                <w:b/>
                <w:noProof/>
                <w:sz w:val="16"/>
                <w:szCs w:val="16"/>
              </w:rPr>
              <w:t>Regiono kategorija</w:t>
            </w:r>
          </w:p>
        </w:tc>
        <w:tc>
          <w:tcPr>
            <w:tcW w:w="42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E220267" w14:textId="77777777" w:rsidR="006D4483" w:rsidRPr="006D4483" w:rsidRDefault="006D4483" w:rsidP="006D4483">
            <w:pPr>
              <w:jc w:val="center"/>
              <w:rPr>
                <w:rFonts w:eastAsiaTheme="minorHAnsi"/>
                <w:b/>
                <w:noProof/>
                <w:sz w:val="16"/>
                <w:szCs w:val="16"/>
              </w:rPr>
            </w:pPr>
            <w:r w:rsidRPr="006D4483">
              <w:rPr>
                <w:rFonts w:eastAsiaTheme="minorHAnsi"/>
                <w:b/>
                <w:noProof/>
                <w:sz w:val="16"/>
                <w:szCs w:val="16"/>
              </w:rPr>
              <w:t>Identifikavimo numeris</w:t>
            </w:r>
          </w:p>
        </w:tc>
        <w:tc>
          <w:tcPr>
            <w:tcW w:w="107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9C2F445" w14:textId="77777777" w:rsidR="006D4483" w:rsidRPr="006D4483" w:rsidRDefault="006D4483" w:rsidP="006D4483">
            <w:pPr>
              <w:jc w:val="center"/>
              <w:rPr>
                <w:rFonts w:eastAsiaTheme="minorHAnsi"/>
                <w:b/>
                <w:noProof/>
                <w:sz w:val="16"/>
                <w:szCs w:val="16"/>
              </w:rPr>
            </w:pPr>
            <w:r w:rsidRPr="006D4483">
              <w:rPr>
                <w:rFonts w:eastAsiaTheme="minorHAnsi"/>
                <w:b/>
                <w:noProof/>
                <w:sz w:val="16"/>
                <w:szCs w:val="16"/>
              </w:rPr>
              <w:t>Rodiklis</w:t>
            </w:r>
          </w:p>
        </w:tc>
        <w:tc>
          <w:tcPr>
            <w:tcW w:w="42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721E683" w14:textId="77777777" w:rsidR="006D4483" w:rsidRPr="006D4483" w:rsidRDefault="006D4483" w:rsidP="006D4483">
            <w:pPr>
              <w:jc w:val="center"/>
              <w:rPr>
                <w:rFonts w:eastAsiaTheme="minorHAnsi"/>
                <w:b/>
                <w:noProof/>
                <w:sz w:val="16"/>
                <w:szCs w:val="16"/>
              </w:rPr>
            </w:pPr>
            <w:r w:rsidRPr="006D4483">
              <w:rPr>
                <w:rFonts w:eastAsiaTheme="minorHAnsi"/>
                <w:b/>
                <w:noProof/>
                <w:sz w:val="16"/>
                <w:szCs w:val="16"/>
              </w:rPr>
              <w:t>Matavimo vienetas</w:t>
            </w:r>
          </w:p>
        </w:tc>
        <w:tc>
          <w:tcPr>
            <w:tcW w:w="37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A951B8F" w14:textId="77777777" w:rsidR="006D4483" w:rsidRPr="006D4483" w:rsidRDefault="006D4483" w:rsidP="006D4483">
            <w:pPr>
              <w:jc w:val="center"/>
              <w:rPr>
                <w:rFonts w:eastAsiaTheme="minorHAnsi"/>
                <w:b/>
                <w:noProof/>
                <w:sz w:val="16"/>
                <w:szCs w:val="16"/>
              </w:rPr>
            </w:pPr>
            <w:r w:rsidRPr="006D4483">
              <w:rPr>
                <w:rFonts w:eastAsiaTheme="minorHAnsi"/>
                <w:b/>
                <w:noProof/>
                <w:sz w:val="16"/>
                <w:szCs w:val="16"/>
              </w:rPr>
              <w:t>Pradinė reikšmė arba pamatinė vertė</w:t>
            </w:r>
          </w:p>
        </w:tc>
        <w:tc>
          <w:tcPr>
            <w:tcW w:w="32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54F3368" w14:textId="77777777" w:rsidR="006D4483" w:rsidRPr="006D4483" w:rsidRDefault="006D4483" w:rsidP="006D4483">
            <w:pPr>
              <w:jc w:val="center"/>
              <w:rPr>
                <w:rFonts w:eastAsiaTheme="minorHAnsi"/>
                <w:b/>
                <w:noProof/>
                <w:sz w:val="16"/>
                <w:szCs w:val="16"/>
              </w:rPr>
            </w:pPr>
            <w:r w:rsidRPr="006D4483">
              <w:rPr>
                <w:rFonts w:eastAsiaTheme="minorHAnsi"/>
                <w:b/>
                <w:noProof/>
                <w:sz w:val="16"/>
                <w:szCs w:val="16"/>
              </w:rPr>
              <w:t>Ataskaitiniai metai</w:t>
            </w:r>
          </w:p>
        </w:tc>
        <w:tc>
          <w:tcPr>
            <w:tcW w:w="42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A7423A6" w14:textId="77777777" w:rsidR="006D4483" w:rsidRPr="006D4483" w:rsidRDefault="006D4483" w:rsidP="006D4483">
            <w:pPr>
              <w:jc w:val="center"/>
              <w:rPr>
                <w:rFonts w:eastAsiaTheme="minorHAnsi"/>
                <w:b/>
                <w:noProof/>
                <w:sz w:val="16"/>
                <w:szCs w:val="16"/>
              </w:rPr>
            </w:pPr>
            <w:r w:rsidRPr="006D4483">
              <w:rPr>
                <w:rFonts w:eastAsiaTheme="minorHAnsi"/>
                <w:b/>
                <w:noProof/>
                <w:sz w:val="16"/>
                <w:szCs w:val="16"/>
              </w:rPr>
              <w:t>Siektina reikšmė (2029 m.)</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48895B5" w14:textId="77777777" w:rsidR="006D4483" w:rsidRPr="006D4483" w:rsidRDefault="006D4483" w:rsidP="006D4483">
            <w:pPr>
              <w:jc w:val="center"/>
              <w:rPr>
                <w:rFonts w:eastAsiaTheme="minorHAnsi"/>
                <w:b/>
                <w:noProof/>
                <w:sz w:val="16"/>
                <w:szCs w:val="16"/>
              </w:rPr>
            </w:pPr>
            <w:r w:rsidRPr="006D4483">
              <w:rPr>
                <w:rFonts w:eastAsiaTheme="minorHAnsi"/>
                <w:b/>
                <w:noProof/>
                <w:sz w:val="16"/>
                <w:szCs w:val="16"/>
              </w:rPr>
              <w:t>Duomenų šaltinis</w:t>
            </w:r>
          </w:p>
        </w:tc>
        <w:tc>
          <w:tcPr>
            <w:tcW w:w="32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6E42B14" w14:textId="77777777" w:rsidR="006D4483" w:rsidRPr="006D4483" w:rsidRDefault="006D4483" w:rsidP="006D4483">
            <w:pPr>
              <w:jc w:val="center"/>
              <w:rPr>
                <w:rFonts w:eastAsiaTheme="minorHAnsi"/>
                <w:b/>
                <w:noProof/>
                <w:sz w:val="16"/>
                <w:szCs w:val="16"/>
              </w:rPr>
            </w:pPr>
            <w:r w:rsidRPr="006D4483">
              <w:rPr>
                <w:rFonts w:eastAsiaTheme="minorHAnsi"/>
                <w:b/>
                <w:noProof/>
                <w:sz w:val="16"/>
                <w:szCs w:val="16"/>
              </w:rPr>
              <w:t>Pastabos</w:t>
            </w:r>
          </w:p>
        </w:tc>
      </w:tr>
      <w:tr w:rsidR="00E64B7B" w:rsidRPr="006D4483" w14:paraId="0E50A62F" w14:textId="77777777" w:rsidTr="00BE7070">
        <w:trPr>
          <w:trHeight w:val="421"/>
        </w:trPr>
        <w:tc>
          <w:tcPr>
            <w:tcW w:w="363" w:type="pct"/>
            <w:vMerge w:val="restart"/>
          </w:tcPr>
          <w:p w14:paraId="4A7AA62A" w14:textId="77777777" w:rsidR="00E64B7B" w:rsidRPr="006D4483" w:rsidRDefault="00E64B7B" w:rsidP="00E64B7B">
            <w:pPr>
              <w:jc w:val="both"/>
              <w:rPr>
                <w:rFonts w:eastAsiaTheme="minorHAnsi"/>
                <w:noProof/>
                <w:sz w:val="16"/>
                <w:szCs w:val="16"/>
              </w:rPr>
            </w:pPr>
            <w:r w:rsidRPr="006D4483">
              <w:rPr>
                <w:rFonts w:eastAsiaTheme="minorHAnsi"/>
                <w:noProof/>
                <w:sz w:val="16"/>
                <w:szCs w:val="16"/>
              </w:rPr>
              <w:t xml:space="preserve">5. </w:t>
            </w:r>
            <w:r w:rsidRPr="006D4483">
              <w:rPr>
                <w:rFonts w:eastAsiaTheme="minorHAnsi"/>
                <w:bCs/>
                <w:iCs/>
                <w:noProof/>
                <w:sz w:val="16"/>
                <w:szCs w:val="16"/>
                <w:lang w:bidi="lt-LT"/>
              </w:rPr>
              <w:t>Piliečiams artimesnė Europa</w:t>
            </w:r>
          </w:p>
        </w:tc>
        <w:tc>
          <w:tcPr>
            <w:tcW w:w="328" w:type="pct"/>
            <w:vMerge w:val="restart"/>
          </w:tcPr>
          <w:p w14:paraId="5E456D2D" w14:textId="77777777" w:rsidR="00E64B7B" w:rsidRPr="006D4483" w:rsidRDefault="00E64B7B" w:rsidP="00E64B7B">
            <w:pPr>
              <w:jc w:val="both"/>
              <w:rPr>
                <w:rFonts w:eastAsiaTheme="minorHAnsi"/>
                <w:noProof/>
                <w:sz w:val="16"/>
                <w:szCs w:val="16"/>
              </w:rPr>
            </w:pPr>
            <w:r w:rsidRPr="006D4483">
              <w:rPr>
                <w:rFonts w:eastAsiaTheme="minorHAnsi"/>
                <w:noProof/>
                <w:sz w:val="16"/>
                <w:szCs w:val="16"/>
              </w:rPr>
              <w:t>5.2</w:t>
            </w:r>
          </w:p>
        </w:tc>
        <w:tc>
          <w:tcPr>
            <w:tcW w:w="282" w:type="pct"/>
            <w:vMerge w:val="restart"/>
          </w:tcPr>
          <w:p w14:paraId="287A41F9" w14:textId="77777777" w:rsidR="00E64B7B" w:rsidRPr="006D4483" w:rsidRDefault="00E64B7B" w:rsidP="00E64B7B">
            <w:pPr>
              <w:jc w:val="both"/>
              <w:rPr>
                <w:rFonts w:eastAsiaTheme="minorHAnsi"/>
                <w:noProof/>
                <w:sz w:val="16"/>
                <w:szCs w:val="16"/>
              </w:rPr>
            </w:pPr>
            <w:r w:rsidRPr="006D4483">
              <w:rPr>
                <w:rFonts w:eastAsiaTheme="minorHAnsi"/>
                <w:noProof/>
                <w:sz w:val="16"/>
                <w:szCs w:val="16"/>
              </w:rPr>
              <w:t>ERPF</w:t>
            </w:r>
          </w:p>
        </w:tc>
        <w:tc>
          <w:tcPr>
            <w:tcW w:w="328" w:type="pct"/>
          </w:tcPr>
          <w:p w14:paraId="7541B323" w14:textId="77777777" w:rsidR="00E64B7B" w:rsidRPr="006D4483" w:rsidDel="00E846DE" w:rsidRDefault="00E64B7B" w:rsidP="00E64B7B">
            <w:pPr>
              <w:jc w:val="both"/>
              <w:rPr>
                <w:rFonts w:eastAsiaTheme="minorHAnsi"/>
                <w:noProof/>
                <w:sz w:val="16"/>
                <w:szCs w:val="16"/>
              </w:rPr>
            </w:pPr>
            <w:r w:rsidRPr="006D4483">
              <w:rPr>
                <w:rFonts w:eastAsia="Calibri"/>
                <w:sz w:val="16"/>
                <w:szCs w:val="16"/>
                <w:lang w:eastAsia="lt-LT" w:bidi="lt-LT"/>
              </w:rPr>
              <w:t>Sostinės regionas</w:t>
            </w:r>
          </w:p>
        </w:tc>
        <w:tc>
          <w:tcPr>
            <w:tcW w:w="422" w:type="pct"/>
          </w:tcPr>
          <w:p w14:paraId="74824311" w14:textId="77777777" w:rsidR="00E64B7B" w:rsidRPr="006D4483" w:rsidRDefault="00E64B7B" w:rsidP="00E64B7B">
            <w:pPr>
              <w:jc w:val="both"/>
              <w:rPr>
                <w:rFonts w:eastAsia="Calibri"/>
                <w:sz w:val="16"/>
                <w:szCs w:val="16"/>
                <w:lang w:eastAsia="en-GB" w:bidi="lt-LT"/>
              </w:rPr>
            </w:pPr>
            <w:r w:rsidRPr="006D4483">
              <w:rPr>
                <w:rFonts w:eastAsiaTheme="minorHAnsi"/>
                <w:sz w:val="16"/>
                <w:szCs w:val="16"/>
                <w:shd w:val="clear" w:color="auto" w:fill="FFFFFF"/>
              </w:rPr>
              <w:t>Specialusis</w:t>
            </w:r>
          </w:p>
        </w:tc>
        <w:tc>
          <w:tcPr>
            <w:tcW w:w="1079" w:type="pct"/>
          </w:tcPr>
          <w:p w14:paraId="4453DF08" w14:textId="77777777" w:rsidR="00E64B7B" w:rsidRPr="006D4483" w:rsidRDefault="00E64B7B" w:rsidP="00E64B7B">
            <w:pPr>
              <w:rPr>
                <w:rFonts w:eastAsia="Calibri"/>
                <w:sz w:val="16"/>
                <w:szCs w:val="16"/>
                <w:lang w:eastAsia="en-GB" w:bidi="lt-LT"/>
              </w:rPr>
            </w:pPr>
            <w:r w:rsidRPr="006D4483">
              <w:rPr>
                <w:rFonts w:eastAsiaTheme="minorHAnsi"/>
                <w:sz w:val="16"/>
                <w:szCs w:val="16"/>
              </w:rPr>
              <w:t>Sukurtos arba atkurtos teritorijos, naudojamos ekonominei, reakreacinei ar turizmo paskirčiai</w:t>
            </w:r>
          </w:p>
        </w:tc>
        <w:tc>
          <w:tcPr>
            <w:tcW w:w="421" w:type="pct"/>
          </w:tcPr>
          <w:p w14:paraId="60A0197C" w14:textId="77777777" w:rsidR="00E64B7B" w:rsidRPr="006D4483" w:rsidRDefault="00E64B7B" w:rsidP="00E64B7B">
            <w:pPr>
              <w:jc w:val="both"/>
              <w:rPr>
                <w:rFonts w:eastAsiaTheme="minorHAnsi"/>
                <w:noProof/>
                <w:sz w:val="16"/>
                <w:szCs w:val="16"/>
              </w:rPr>
            </w:pPr>
            <w:r w:rsidRPr="006D4483">
              <w:rPr>
                <w:rFonts w:eastAsiaTheme="minorHAnsi"/>
                <w:noProof/>
                <w:sz w:val="16"/>
                <w:szCs w:val="16"/>
              </w:rPr>
              <w:t>Hektarai</w:t>
            </w:r>
          </w:p>
        </w:tc>
        <w:tc>
          <w:tcPr>
            <w:tcW w:w="376" w:type="pct"/>
          </w:tcPr>
          <w:p w14:paraId="78FE933E" w14:textId="77777777" w:rsidR="00E64B7B" w:rsidRPr="006D4483" w:rsidRDefault="00E64B7B" w:rsidP="00E64B7B">
            <w:pPr>
              <w:jc w:val="center"/>
              <w:rPr>
                <w:rFonts w:eastAsiaTheme="minorHAnsi"/>
                <w:noProof/>
                <w:sz w:val="16"/>
                <w:szCs w:val="16"/>
              </w:rPr>
            </w:pPr>
            <w:r w:rsidRPr="006D4483">
              <w:rPr>
                <w:rFonts w:eastAsiaTheme="minorHAnsi"/>
                <w:noProof/>
                <w:sz w:val="16"/>
                <w:szCs w:val="16"/>
              </w:rPr>
              <w:t>0</w:t>
            </w:r>
          </w:p>
        </w:tc>
        <w:tc>
          <w:tcPr>
            <w:tcW w:w="327" w:type="pct"/>
          </w:tcPr>
          <w:p w14:paraId="5963B2A0" w14:textId="77777777" w:rsidR="00E64B7B" w:rsidRPr="006D4483" w:rsidRDefault="00E64B7B" w:rsidP="00E64B7B">
            <w:pPr>
              <w:jc w:val="center"/>
              <w:rPr>
                <w:rFonts w:eastAsiaTheme="minorHAnsi"/>
                <w:noProof/>
                <w:sz w:val="16"/>
                <w:szCs w:val="16"/>
              </w:rPr>
            </w:pPr>
            <w:r w:rsidRPr="006D4483">
              <w:rPr>
                <w:rFonts w:eastAsiaTheme="minorHAnsi"/>
                <w:noProof/>
                <w:sz w:val="16"/>
                <w:szCs w:val="16"/>
              </w:rPr>
              <w:t>2020</w:t>
            </w:r>
          </w:p>
        </w:tc>
        <w:tc>
          <w:tcPr>
            <w:tcW w:w="423" w:type="pct"/>
            <w:tcBorders>
              <w:top w:val="single" w:sz="4" w:space="0" w:color="auto"/>
              <w:left w:val="single" w:sz="4" w:space="0" w:color="auto"/>
              <w:bottom w:val="single" w:sz="4" w:space="0" w:color="auto"/>
              <w:right w:val="single" w:sz="4" w:space="0" w:color="auto"/>
            </w:tcBorders>
          </w:tcPr>
          <w:p w14:paraId="7445A618" w14:textId="77777777" w:rsidR="00E64B7B" w:rsidRPr="00E64B7B" w:rsidRDefault="00E64B7B" w:rsidP="00E64B7B">
            <w:pPr>
              <w:jc w:val="center"/>
              <w:rPr>
                <w:rFonts w:eastAsia="Calibri"/>
                <w:strike/>
                <w:sz w:val="16"/>
                <w:szCs w:val="16"/>
              </w:rPr>
            </w:pPr>
            <w:r w:rsidRPr="00E64B7B">
              <w:rPr>
                <w:rFonts w:eastAsia="Calibri"/>
                <w:strike/>
                <w:sz w:val="16"/>
                <w:szCs w:val="16"/>
              </w:rPr>
              <w:t>13,70</w:t>
            </w:r>
          </w:p>
          <w:p w14:paraId="60C87CC3" w14:textId="2F01ED71" w:rsidR="00E64B7B" w:rsidRPr="006D4483" w:rsidRDefault="00E64B7B" w:rsidP="00E64B7B">
            <w:pPr>
              <w:jc w:val="center"/>
              <w:rPr>
                <w:rFonts w:eastAsiaTheme="minorHAnsi"/>
                <w:noProof/>
                <w:sz w:val="16"/>
                <w:szCs w:val="16"/>
              </w:rPr>
            </w:pPr>
            <w:r w:rsidRPr="00361190">
              <w:rPr>
                <w:rFonts w:eastAsia="Calibri"/>
                <w:b/>
                <w:bCs/>
                <w:noProof/>
                <w:color w:val="EE0000"/>
                <w:sz w:val="16"/>
                <w:szCs w:val="16"/>
              </w:rPr>
              <w:t>17</w:t>
            </w:r>
            <w:r>
              <w:rPr>
                <w:rFonts w:eastAsia="Calibri"/>
                <w:b/>
                <w:bCs/>
                <w:noProof/>
                <w:color w:val="EE0000"/>
                <w:sz w:val="16"/>
                <w:szCs w:val="16"/>
              </w:rPr>
              <w:t>5,8</w:t>
            </w:r>
          </w:p>
        </w:tc>
        <w:tc>
          <w:tcPr>
            <w:tcW w:w="328" w:type="pct"/>
          </w:tcPr>
          <w:p w14:paraId="0667407A" w14:textId="77777777" w:rsidR="00E64B7B" w:rsidRPr="006D4483" w:rsidRDefault="00E64B7B" w:rsidP="00E64B7B">
            <w:pPr>
              <w:jc w:val="both"/>
              <w:rPr>
                <w:rFonts w:eastAsiaTheme="minorHAnsi"/>
                <w:noProof/>
                <w:sz w:val="16"/>
                <w:szCs w:val="16"/>
              </w:rPr>
            </w:pPr>
            <w:r w:rsidRPr="006D4483">
              <w:rPr>
                <w:rFonts w:eastAsiaTheme="minorHAnsi"/>
                <w:noProof/>
                <w:sz w:val="16"/>
                <w:szCs w:val="16"/>
              </w:rPr>
              <w:t>Projektų duomenys</w:t>
            </w:r>
          </w:p>
        </w:tc>
        <w:tc>
          <w:tcPr>
            <w:tcW w:w="322" w:type="pct"/>
            <w:tcBorders>
              <w:top w:val="single" w:sz="4" w:space="0" w:color="auto"/>
              <w:left w:val="single" w:sz="4" w:space="0" w:color="auto"/>
              <w:bottom w:val="single" w:sz="4" w:space="0" w:color="auto"/>
              <w:right w:val="single" w:sz="4" w:space="0" w:color="auto"/>
            </w:tcBorders>
          </w:tcPr>
          <w:p w14:paraId="4221308F" w14:textId="77777777" w:rsidR="00E64B7B" w:rsidRPr="006D4483" w:rsidDel="00E846DE" w:rsidRDefault="00E64B7B" w:rsidP="00E64B7B">
            <w:pPr>
              <w:jc w:val="both"/>
              <w:rPr>
                <w:rFonts w:eastAsiaTheme="minorHAnsi"/>
                <w:noProof/>
                <w:sz w:val="16"/>
                <w:szCs w:val="16"/>
              </w:rPr>
            </w:pPr>
          </w:p>
        </w:tc>
      </w:tr>
      <w:tr w:rsidR="00E64B7B" w:rsidRPr="006D4483" w14:paraId="104E1B0F" w14:textId="77777777" w:rsidTr="00BE7070">
        <w:trPr>
          <w:trHeight w:val="421"/>
        </w:trPr>
        <w:tc>
          <w:tcPr>
            <w:tcW w:w="363" w:type="pct"/>
            <w:vMerge/>
          </w:tcPr>
          <w:p w14:paraId="47041072" w14:textId="77777777" w:rsidR="00E64B7B" w:rsidRPr="006D4483" w:rsidRDefault="00E64B7B" w:rsidP="00E64B7B">
            <w:pPr>
              <w:jc w:val="both"/>
              <w:rPr>
                <w:rFonts w:eastAsiaTheme="minorHAnsi"/>
                <w:noProof/>
                <w:sz w:val="16"/>
                <w:szCs w:val="16"/>
              </w:rPr>
            </w:pPr>
          </w:p>
        </w:tc>
        <w:tc>
          <w:tcPr>
            <w:tcW w:w="328" w:type="pct"/>
            <w:vMerge/>
          </w:tcPr>
          <w:p w14:paraId="01F7C82C" w14:textId="77777777" w:rsidR="00E64B7B" w:rsidRPr="006D4483" w:rsidRDefault="00E64B7B" w:rsidP="00E64B7B">
            <w:pPr>
              <w:jc w:val="both"/>
              <w:rPr>
                <w:rFonts w:eastAsiaTheme="minorHAnsi"/>
                <w:noProof/>
                <w:sz w:val="16"/>
                <w:szCs w:val="16"/>
              </w:rPr>
            </w:pPr>
          </w:p>
        </w:tc>
        <w:tc>
          <w:tcPr>
            <w:tcW w:w="282" w:type="pct"/>
            <w:vMerge/>
          </w:tcPr>
          <w:p w14:paraId="19C702E6" w14:textId="77777777" w:rsidR="00E64B7B" w:rsidRPr="006D4483" w:rsidRDefault="00E64B7B" w:rsidP="00E64B7B">
            <w:pPr>
              <w:jc w:val="both"/>
              <w:rPr>
                <w:rFonts w:eastAsiaTheme="minorHAnsi"/>
                <w:noProof/>
                <w:sz w:val="16"/>
                <w:szCs w:val="16"/>
              </w:rPr>
            </w:pPr>
          </w:p>
        </w:tc>
        <w:tc>
          <w:tcPr>
            <w:tcW w:w="328" w:type="pct"/>
          </w:tcPr>
          <w:p w14:paraId="02C6ECE8" w14:textId="77777777" w:rsidR="00E64B7B" w:rsidRPr="006D4483" w:rsidRDefault="00E64B7B" w:rsidP="00E64B7B">
            <w:pPr>
              <w:jc w:val="both"/>
              <w:rPr>
                <w:rFonts w:eastAsia="Calibri"/>
                <w:sz w:val="16"/>
                <w:szCs w:val="16"/>
                <w:lang w:eastAsia="lt-LT" w:bidi="lt-LT"/>
              </w:rPr>
            </w:pPr>
            <w:r w:rsidRPr="006D4483">
              <w:rPr>
                <w:rFonts w:eastAsia="Calibri"/>
                <w:sz w:val="16"/>
                <w:szCs w:val="16"/>
                <w:lang w:eastAsia="lt-LT" w:bidi="lt-LT"/>
              </w:rPr>
              <w:t>VVL regionas</w:t>
            </w:r>
          </w:p>
        </w:tc>
        <w:tc>
          <w:tcPr>
            <w:tcW w:w="422" w:type="pct"/>
          </w:tcPr>
          <w:p w14:paraId="247B1F01" w14:textId="77777777" w:rsidR="00E64B7B" w:rsidRPr="006D4483" w:rsidRDefault="00E64B7B" w:rsidP="00E64B7B">
            <w:pPr>
              <w:rPr>
                <w:rFonts w:eastAsiaTheme="minorHAnsi"/>
                <w:sz w:val="16"/>
                <w:szCs w:val="16"/>
                <w:shd w:val="clear" w:color="auto" w:fill="FFFFFF"/>
              </w:rPr>
            </w:pPr>
            <w:r w:rsidRPr="006D4483">
              <w:rPr>
                <w:rFonts w:eastAsiaTheme="minorHAnsi"/>
                <w:sz w:val="16"/>
                <w:szCs w:val="16"/>
                <w:shd w:val="clear" w:color="auto" w:fill="FFFFFF"/>
              </w:rPr>
              <w:t>Specialusis</w:t>
            </w:r>
          </w:p>
        </w:tc>
        <w:tc>
          <w:tcPr>
            <w:tcW w:w="1079" w:type="pct"/>
          </w:tcPr>
          <w:p w14:paraId="22612EFA" w14:textId="77777777" w:rsidR="00E64B7B" w:rsidRPr="006D4483" w:rsidRDefault="00E64B7B" w:rsidP="00E64B7B">
            <w:pPr>
              <w:rPr>
                <w:rFonts w:eastAsiaTheme="minorHAnsi"/>
                <w:sz w:val="16"/>
                <w:szCs w:val="16"/>
                <w:shd w:val="clear" w:color="auto" w:fill="FFFFFF"/>
              </w:rPr>
            </w:pPr>
            <w:r w:rsidRPr="006D4483">
              <w:rPr>
                <w:rFonts w:eastAsiaTheme="minorHAnsi"/>
                <w:sz w:val="16"/>
                <w:szCs w:val="16"/>
              </w:rPr>
              <w:t>Sukurtos arba atkurtos teritorijos, naudojamos ekonominei, reakreacinei ar turizmo paskirčiai</w:t>
            </w:r>
          </w:p>
        </w:tc>
        <w:tc>
          <w:tcPr>
            <w:tcW w:w="421" w:type="pct"/>
          </w:tcPr>
          <w:p w14:paraId="0553ED7D" w14:textId="77777777" w:rsidR="00E64B7B" w:rsidRPr="006D4483" w:rsidRDefault="00E64B7B" w:rsidP="00E64B7B">
            <w:pPr>
              <w:jc w:val="both"/>
              <w:rPr>
                <w:rFonts w:eastAsiaTheme="minorHAnsi"/>
                <w:noProof/>
                <w:sz w:val="16"/>
                <w:szCs w:val="16"/>
              </w:rPr>
            </w:pPr>
            <w:r w:rsidRPr="006D4483">
              <w:rPr>
                <w:rFonts w:eastAsiaTheme="minorHAnsi"/>
                <w:noProof/>
                <w:sz w:val="16"/>
                <w:szCs w:val="16"/>
              </w:rPr>
              <w:t>Hektarai</w:t>
            </w:r>
          </w:p>
        </w:tc>
        <w:tc>
          <w:tcPr>
            <w:tcW w:w="376" w:type="pct"/>
          </w:tcPr>
          <w:p w14:paraId="7FCA7E84" w14:textId="77777777" w:rsidR="00E64B7B" w:rsidRPr="006D4483" w:rsidRDefault="00E64B7B" w:rsidP="00E64B7B">
            <w:pPr>
              <w:jc w:val="center"/>
              <w:rPr>
                <w:rFonts w:eastAsiaTheme="minorHAnsi"/>
                <w:noProof/>
                <w:sz w:val="16"/>
                <w:szCs w:val="16"/>
              </w:rPr>
            </w:pPr>
            <w:r w:rsidRPr="006D4483">
              <w:rPr>
                <w:rFonts w:eastAsiaTheme="minorHAnsi"/>
                <w:noProof/>
                <w:sz w:val="16"/>
                <w:szCs w:val="16"/>
              </w:rPr>
              <w:t>0</w:t>
            </w:r>
          </w:p>
        </w:tc>
        <w:tc>
          <w:tcPr>
            <w:tcW w:w="327" w:type="pct"/>
          </w:tcPr>
          <w:p w14:paraId="1664914E" w14:textId="77777777" w:rsidR="00E64B7B" w:rsidRPr="006D4483" w:rsidRDefault="00E64B7B" w:rsidP="00E64B7B">
            <w:pPr>
              <w:jc w:val="center"/>
              <w:rPr>
                <w:rFonts w:eastAsiaTheme="minorHAnsi"/>
                <w:noProof/>
                <w:sz w:val="16"/>
                <w:szCs w:val="16"/>
              </w:rPr>
            </w:pPr>
            <w:r w:rsidRPr="006D4483">
              <w:rPr>
                <w:rFonts w:eastAsiaTheme="minorHAnsi"/>
                <w:noProof/>
                <w:sz w:val="16"/>
                <w:szCs w:val="16"/>
              </w:rPr>
              <w:t>2020</w:t>
            </w:r>
          </w:p>
        </w:tc>
        <w:tc>
          <w:tcPr>
            <w:tcW w:w="423" w:type="pct"/>
            <w:tcBorders>
              <w:top w:val="single" w:sz="4" w:space="0" w:color="auto"/>
              <w:left w:val="single" w:sz="4" w:space="0" w:color="auto"/>
              <w:bottom w:val="single" w:sz="4" w:space="0" w:color="auto"/>
              <w:right w:val="single" w:sz="4" w:space="0" w:color="auto"/>
            </w:tcBorders>
          </w:tcPr>
          <w:p w14:paraId="05D6D467" w14:textId="77777777" w:rsidR="00E64B7B" w:rsidRPr="00E64B7B" w:rsidRDefault="00E64B7B" w:rsidP="00E64B7B">
            <w:pPr>
              <w:jc w:val="center"/>
              <w:rPr>
                <w:rFonts w:eastAsia="Calibri"/>
                <w:strike/>
                <w:sz w:val="16"/>
                <w:szCs w:val="16"/>
              </w:rPr>
            </w:pPr>
            <w:r w:rsidRPr="00E64B7B">
              <w:rPr>
                <w:rFonts w:eastAsia="Calibri"/>
                <w:strike/>
                <w:sz w:val="16"/>
                <w:szCs w:val="16"/>
              </w:rPr>
              <w:t>240,90</w:t>
            </w:r>
          </w:p>
          <w:p w14:paraId="2B2720D9" w14:textId="4AE4C798" w:rsidR="00E64B7B" w:rsidRPr="006D4483" w:rsidRDefault="00E64B7B" w:rsidP="00E64B7B">
            <w:pPr>
              <w:jc w:val="center"/>
              <w:rPr>
                <w:rFonts w:eastAsiaTheme="minorHAnsi"/>
                <w:noProof/>
                <w:sz w:val="16"/>
                <w:szCs w:val="16"/>
              </w:rPr>
            </w:pPr>
            <w:r>
              <w:rPr>
                <w:rFonts w:eastAsia="Calibri"/>
                <w:b/>
                <w:bCs/>
                <w:noProof/>
                <w:color w:val="EE0000"/>
                <w:sz w:val="16"/>
                <w:szCs w:val="16"/>
              </w:rPr>
              <w:t>3 439,0</w:t>
            </w:r>
            <w:r w:rsidR="00695536">
              <w:rPr>
                <w:rFonts w:eastAsia="Calibri"/>
                <w:b/>
                <w:bCs/>
                <w:noProof/>
                <w:color w:val="EE0000"/>
                <w:sz w:val="16"/>
                <w:szCs w:val="16"/>
              </w:rPr>
              <w:t>0</w:t>
            </w:r>
          </w:p>
        </w:tc>
        <w:tc>
          <w:tcPr>
            <w:tcW w:w="328" w:type="pct"/>
          </w:tcPr>
          <w:p w14:paraId="1723F190" w14:textId="77777777" w:rsidR="00E64B7B" w:rsidRPr="006D4483" w:rsidRDefault="00E64B7B" w:rsidP="00E64B7B">
            <w:pPr>
              <w:jc w:val="both"/>
              <w:rPr>
                <w:rFonts w:eastAsiaTheme="minorHAnsi"/>
                <w:bCs/>
                <w:noProof/>
                <w:sz w:val="16"/>
                <w:szCs w:val="16"/>
              </w:rPr>
            </w:pPr>
            <w:r w:rsidRPr="006D4483">
              <w:rPr>
                <w:rFonts w:eastAsiaTheme="minorHAnsi"/>
                <w:bCs/>
                <w:noProof/>
                <w:sz w:val="16"/>
                <w:szCs w:val="16"/>
              </w:rPr>
              <w:t>Projektų duomenys</w:t>
            </w:r>
          </w:p>
        </w:tc>
        <w:tc>
          <w:tcPr>
            <w:tcW w:w="322" w:type="pct"/>
            <w:tcBorders>
              <w:top w:val="nil"/>
              <w:left w:val="single" w:sz="4" w:space="0" w:color="auto"/>
              <w:bottom w:val="single" w:sz="4" w:space="0" w:color="auto"/>
              <w:right w:val="single" w:sz="4" w:space="0" w:color="auto"/>
            </w:tcBorders>
          </w:tcPr>
          <w:p w14:paraId="58F6D4C9" w14:textId="77777777" w:rsidR="00E64B7B" w:rsidRPr="006D4483" w:rsidDel="00E846DE" w:rsidRDefault="00E64B7B" w:rsidP="00E64B7B">
            <w:pPr>
              <w:jc w:val="both"/>
              <w:rPr>
                <w:rFonts w:eastAsiaTheme="minorHAnsi"/>
                <w:noProof/>
                <w:sz w:val="16"/>
                <w:szCs w:val="16"/>
              </w:rPr>
            </w:pPr>
          </w:p>
        </w:tc>
      </w:tr>
      <w:tr w:rsidR="00E64B7B" w:rsidRPr="006D4483" w14:paraId="35C86DBE" w14:textId="77777777" w:rsidTr="00DF31CC">
        <w:trPr>
          <w:trHeight w:val="419"/>
        </w:trPr>
        <w:tc>
          <w:tcPr>
            <w:tcW w:w="363" w:type="pct"/>
            <w:vMerge/>
          </w:tcPr>
          <w:p w14:paraId="1F70C17A" w14:textId="77777777" w:rsidR="00E64B7B" w:rsidRPr="006D4483" w:rsidRDefault="00E64B7B" w:rsidP="00E64B7B">
            <w:pPr>
              <w:jc w:val="both"/>
              <w:rPr>
                <w:rFonts w:eastAsiaTheme="minorHAnsi"/>
                <w:noProof/>
                <w:sz w:val="16"/>
                <w:szCs w:val="16"/>
              </w:rPr>
            </w:pPr>
          </w:p>
        </w:tc>
        <w:tc>
          <w:tcPr>
            <w:tcW w:w="328" w:type="pct"/>
            <w:vMerge/>
          </w:tcPr>
          <w:p w14:paraId="43BB338C" w14:textId="77777777" w:rsidR="00E64B7B" w:rsidRPr="006D4483" w:rsidRDefault="00E64B7B" w:rsidP="00E64B7B">
            <w:pPr>
              <w:jc w:val="both"/>
              <w:rPr>
                <w:rFonts w:eastAsiaTheme="minorHAnsi"/>
                <w:noProof/>
                <w:sz w:val="16"/>
                <w:szCs w:val="16"/>
              </w:rPr>
            </w:pPr>
          </w:p>
        </w:tc>
        <w:tc>
          <w:tcPr>
            <w:tcW w:w="282" w:type="pct"/>
            <w:vMerge/>
          </w:tcPr>
          <w:p w14:paraId="7FB54D9C" w14:textId="77777777" w:rsidR="00E64B7B" w:rsidRPr="006D4483" w:rsidRDefault="00E64B7B" w:rsidP="00E64B7B">
            <w:pPr>
              <w:jc w:val="both"/>
              <w:rPr>
                <w:rFonts w:eastAsiaTheme="minorHAnsi"/>
                <w:noProof/>
                <w:sz w:val="16"/>
                <w:szCs w:val="16"/>
              </w:rPr>
            </w:pPr>
          </w:p>
        </w:tc>
        <w:tc>
          <w:tcPr>
            <w:tcW w:w="328" w:type="pct"/>
          </w:tcPr>
          <w:p w14:paraId="696F4C03" w14:textId="77777777" w:rsidR="00E64B7B" w:rsidRPr="006D4483" w:rsidRDefault="00E64B7B" w:rsidP="00E64B7B">
            <w:pPr>
              <w:jc w:val="both"/>
              <w:rPr>
                <w:rFonts w:eastAsia="Calibri"/>
                <w:sz w:val="16"/>
                <w:szCs w:val="16"/>
                <w:lang w:eastAsia="lt-LT" w:bidi="lt-LT"/>
              </w:rPr>
            </w:pPr>
            <w:r w:rsidRPr="006D4483">
              <w:rPr>
                <w:rFonts w:eastAsia="Calibri"/>
                <w:sz w:val="16"/>
                <w:szCs w:val="16"/>
                <w:lang w:eastAsia="lt-LT" w:bidi="lt-LT"/>
              </w:rPr>
              <w:t>Sostinės regionas</w:t>
            </w:r>
          </w:p>
        </w:tc>
        <w:tc>
          <w:tcPr>
            <w:tcW w:w="422" w:type="pct"/>
          </w:tcPr>
          <w:p w14:paraId="6DC3F01F" w14:textId="77777777" w:rsidR="00E64B7B" w:rsidRPr="006D4483" w:rsidRDefault="00E64B7B" w:rsidP="00E64B7B">
            <w:pPr>
              <w:jc w:val="both"/>
              <w:rPr>
                <w:rFonts w:eastAsia="Calibri"/>
                <w:sz w:val="16"/>
                <w:szCs w:val="16"/>
                <w:lang w:eastAsia="en-GB" w:bidi="lt-LT"/>
              </w:rPr>
            </w:pPr>
            <w:r w:rsidRPr="006D4483">
              <w:rPr>
                <w:rFonts w:eastAsia="Calibri"/>
                <w:sz w:val="16"/>
                <w:szCs w:val="16"/>
                <w:lang w:eastAsia="en-GB" w:bidi="lt-LT"/>
              </w:rPr>
              <w:t>Specialusis</w:t>
            </w:r>
          </w:p>
        </w:tc>
        <w:tc>
          <w:tcPr>
            <w:tcW w:w="1079" w:type="pct"/>
          </w:tcPr>
          <w:p w14:paraId="10DFB7B9" w14:textId="77777777" w:rsidR="00E64B7B" w:rsidRPr="006D4483" w:rsidRDefault="00E64B7B" w:rsidP="00E64B7B">
            <w:pPr>
              <w:tabs>
                <w:tab w:val="left" w:pos="7560"/>
              </w:tabs>
              <w:rPr>
                <w:rFonts w:eastAsiaTheme="minorHAnsi"/>
                <w:bCs/>
                <w:noProof/>
                <w:sz w:val="16"/>
                <w:szCs w:val="16"/>
              </w:rPr>
            </w:pPr>
            <w:r w:rsidRPr="006D4483">
              <w:rPr>
                <w:rFonts w:eastAsiaTheme="minorHAnsi"/>
                <w:sz w:val="16"/>
                <w:szCs w:val="16"/>
              </w:rPr>
              <w:t xml:space="preserve">Metinis konsoliduotų viešųjų paslaugų vartotojų skaičius </w:t>
            </w:r>
          </w:p>
        </w:tc>
        <w:tc>
          <w:tcPr>
            <w:tcW w:w="421" w:type="pct"/>
          </w:tcPr>
          <w:p w14:paraId="7197DB64" w14:textId="77777777" w:rsidR="00E64B7B" w:rsidRPr="006D4483" w:rsidRDefault="00E64B7B" w:rsidP="00E64B7B">
            <w:pPr>
              <w:jc w:val="both"/>
              <w:rPr>
                <w:rFonts w:eastAsiaTheme="minorHAnsi"/>
                <w:noProof/>
                <w:sz w:val="16"/>
                <w:szCs w:val="16"/>
              </w:rPr>
            </w:pPr>
            <w:r w:rsidRPr="006D4483">
              <w:rPr>
                <w:rFonts w:eastAsiaTheme="minorHAnsi"/>
                <w:noProof/>
                <w:sz w:val="16"/>
                <w:szCs w:val="16"/>
              </w:rPr>
              <w:t>Vartotojai per metus</w:t>
            </w:r>
          </w:p>
        </w:tc>
        <w:tc>
          <w:tcPr>
            <w:tcW w:w="376" w:type="pct"/>
          </w:tcPr>
          <w:p w14:paraId="69C88B74" w14:textId="77777777" w:rsidR="00E64B7B" w:rsidRPr="006D4483" w:rsidRDefault="00E64B7B" w:rsidP="00E64B7B">
            <w:pPr>
              <w:jc w:val="center"/>
              <w:rPr>
                <w:rFonts w:eastAsiaTheme="minorHAnsi"/>
                <w:noProof/>
                <w:sz w:val="16"/>
                <w:szCs w:val="16"/>
              </w:rPr>
            </w:pPr>
            <w:r w:rsidRPr="006D4483">
              <w:rPr>
                <w:rFonts w:eastAsiaTheme="minorHAnsi"/>
                <w:noProof/>
                <w:sz w:val="16"/>
                <w:szCs w:val="16"/>
              </w:rPr>
              <w:t>0</w:t>
            </w:r>
          </w:p>
        </w:tc>
        <w:tc>
          <w:tcPr>
            <w:tcW w:w="327" w:type="pct"/>
          </w:tcPr>
          <w:p w14:paraId="4D9AD25B" w14:textId="77777777" w:rsidR="00E64B7B" w:rsidRPr="006D4483" w:rsidRDefault="00E64B7B" w:rsidP="00E64B7B">
            <w:pPr>
              <w:jc w:val="center"/>
              <w:rPr>
                <w:rFonts w:eastAsiaTheme="minorHAnsi"/>
                <w:noProof/>
                <w:sz w:val="16"/>
                <w:szCs w:val="16"/>
              </w:rPr>
            </w:pPr>
            <w:r w:rsidRPr="006D4483">
              <w:rPr>
                <w:rFonts w:eastAsiaTheme="minorHAnsi"/>
                <w:noProof/>
                <w:sz w:val="16"/>
                <w:szCs w:val="16"/>
              </w:rPr>
              <w:t>2020</w:t>
            </w:r>
          </w:p>
        </w:tc>
        <w:tc>
          <w:tcPr>
            <w:tcW w:w="423" w:type="pct"/>
            <w:tcBorders>
              <w:top w:val="single" w:sz="4" w:space="0" w:color="auto"/>
              <w:left w:val="single" w:sz="4" w:space="0" w:color="auto"/>
              <w:bottom w:val="single" w:sz="4" w:space="0" w:color="auto"/>
              <w:right w:val="single" w:sz="4" w:space="0" w:color="auto"/>
            </w:tcBorders>
          </w:tcPr>
          <w:p w14:paraId="2CAB4CDF" w14:textId="77777777" w:rsidR="00E64B7B" w:rsidRPr="00E64B7B" w:rsidRDefault="00E64B7B" w:rsidP="00E64B7B">
            <w:pPr>
              <w:jc w:val="center"/>
              <w:rPr>
                <w:rFonts w:eastAsia="Calibri"/>
                <w:strike/>
                <w:sz w:val="16"/>
                <w:szCs w:val="16"/>
              </w:rPr>
            </w:pPr>
            <w:r w:rsidRPr="00E64B7B">
              <w:rPr>
                <w:rFonts w:eastAsia="Calibri"/>
                <w:strike/>
                <w:sz w:val="16"/>
                <w:szCs w:val="16"/>
              </w:rPr>
              <w:t>1 566 400</w:t>
            </w:r>
          </w:p>
          <w:p w14:paraId="4784D881" w14:textId="42B0C906" w:rsidR="00E64B7B" w:rsidRPr="006D4483" w:rsidRDefault="00E64B7B" w:rsidP="00E64B7B">
            <w:pPr>
              <w:jc w:val="center"/>
              <w:rPr>
                <w:rFonts w:eastAsiaTheme="minorHAnsi"/>
                <w:noProof/>
                <w:sz w:val="16"/>
                <w:szCs w:val="16"/>
              </w:rPr>
            </w:pPr>
            <w:r>
              <w:rPr>
                <w:rFonts w:eastAsia="Calibri"/>
                <w:b/>
                <w:bCs/>
                <w:noProof/>
                <w:color w:val="EE0000"/>
                <w:sz w:val="16"/>
                <w:szCs w:val="16"/>
              </w:rPr>
              <w:t>30 100</w:t>
            </w:r>
          </w:p>
        </w:tc>
        <w:tc>
          <w:tcPr>
            <w:tcW w:w="328" w:type="pct"/>
            <w:tcBorders>
              <w:top w:val="single" w:sz="4" w:space="0" w:color="auto"/>
              <w:left w:val="single" w:sz="4" w:space="0" w:color="auto"/>
              <w:bottom w:val="single" w:sz="4" w:space="0" w:color="auto"/>
              <w:right w:val="single" w:sz="4" w:space="0" w:color="auto"/>
            </w:tcBorders>
          </w:tcPr>
          <w:p w14:paraId="4E72B8D6" w14:textId="060395FD" w:rsidR="00E64B7B" w:rsidRPr="006D4483" w:rsidRDefault="00E64B7B" w:rsidP="00E64B7B">
            <w:pPr>
              <w:jc w:val="both"/>
              <w:rPr>
                <w:rFonts w:eastAsiaTheme="minorHAnsi"/>
                <w:noProof/>
                <w:sz w:val="16"/>
                <w:szCs w:val="16"/>
              </w:rPr>
            </w:pPr>
            <w:r w:rsidRPr="000A1DE7">
              <w:rPr>
                <w:rFonts w:eastAsia="Calibri"/>
                <w:noProof/>
                <w:sz w:val="16"/>
                <w:szCs w:val="16"/>
              </w:rPr>
              <w:t xml:space="preserve">Projektų duomenys, </w:t>
            </w:r>
            <w:r w:rsidRPr="00695536">
              <w:rPr>
                <w:rFonts w:eastAsia="Calibri"/>
                <w:strike/>
                <w:noProof/>
                <w:sz w:val="16"/>
                <w:szCs w:val="16"/>
              </w:rPr>
              <w:t xml:space="preserve">LSD </w:t>
            </w:r>
            <w:r w:rsidRPr="004A6A2A">
              <w:rPr>
                <w:rFonts w:eastAsia="Calibri"/>
                <w:b/>
                <w:bCs/>
                <w:noProof/>
                <w:color w:val="EE0000"/>
                <w:sz w:val="16"/>
                <w:szCs w:val="16"/>
              </w:rPr>
              <w:t>VDA</w:t>
            </w:r>
            <w:r w:rsidRPr="000A1DE7">
              <w:rPr>
                <w:rFonts w:eastAsia="Calibri"/>
                <w:noProof/>
                <w:sz w:val="16"/>
                <w:szCs w:val="16"/>
              </w:rPr>
              <w:t>, viešųjų institucijų duomenų bazės</w:t>
            </w:r>
          </w:p>
        </w:tc>
        <w:tc>
          <w:tcPr>
            <w:tcW w:w="322" w:type="pct"/>
            <w:tcBorders>
              <w:top w:val="nil"/>
              <w:left w:val="single" w:sz="4" w:space="0" w:color="auto"/>
              <w:bottom w:val="single" w:sz="4" w:space="0" w:color="auto"/>
              <w:right w:val="single" w:sz="4" w:space="0" w:color="auto"/>
            </w:tcBorders>
          </w:tcPr>
          <w:p w14:paraId="2229B9C5" w14:textId="77777777" w:rsidR="00E64B7B" w:rsidRPr="006D4483" w:rsidRDefault="00E64B7B" w:rsidP="00E64B7B">
            <w:pPr>
              <w:jc w:val="both"/>
              <w:rPr>
                <w:rFonts w:eastAsiaTheme="minorHAnsi"/>
                <w:noProof/>
                <w:sz w:val="16"/>
                <w:szCs w:val="16"/>
              </w:rPr>
            </w:pPr>
          </w:p>
        </w:tc>
      </w:tr>
      <w:tr w:rsidR="00E64B7B" w:rsidRPr="006D4483" w14:paraId="11C02F12" w14:textId="77777777" w:rsidTr="00DF31CC">
        <w:trPr>
          <w:trHeight w:val="419"/>
        </w:trPr>
        <w:tc>
          <w:tcPr>
            <w:tcW w:w="363" w:type="pct"/>
            <w:vMerge/>
          </w:tcPr>
          <w:p w14:paraId="6526EE2F" w14:textId="77777777" w:rsidR="00E64B7B" w:rsidRPr="006D4483" w:rsidRDefault="00E64B7B" w:rsidP="00E64B7B">
            <w:pPr>
              <w:jc w:val="both"/>
              <w:rPr>
                <w:rFonts w:eastAsiaTheme="minorHAnsi"/>
                <w:noProof/>
                <w:sz w:val="16"/>
                <w:szCs w:val="16"/>
              </w:rPr>
            </w:pPr>
          </w:p>
        </w:tc>
        <w:tc>
          <w:tcPr>
            <w:tcW w:w="328" w:type="pct"/>
            <w:vMerge/>
          </w:tcPr>
          <w:p w14:paraId="218C6AF3" w14:textId="77777777" w:rsidR="00E64B7B" w:rsidRPr="006D4483" w:rsidRDefault="00E64B7B" w:rsidP="00E64B7B">
            <w:pPr>
              <w:jc w:val="both"/>
              <w:rPr>
                <w:rFonts w:eastAsiaTheme="minorHAnsi"/>
                <w:noProof/>
                <w:sz w:val="16"/>
                <w:szCs w:val="16"/>
              </w:rPr>
            </w:pPr>
          </w:p>
        </w:tc>
        <w:tc>
          <w:tcPr>
            <w:tcW w:w="282" w:type="pct"/>
            <w:vMerge/>
          </w:tcPr>
          <w:p w14:paraId="22EFB902" w14:textId="77777777" w:rsidR="00E64B7B" w:rsidRPr="006D4483" w:rsidRDefault="00E64B7B" w:rsidP="00E64B7B">
            <w:pPr>
              <w:jc w:val="both"/>
              <w:rPr>
                <w:rFonts w:eastAsiaTheme="minorHAnsi"/>
                <w:noProof/>
                <w:sz w:val="16"/>
                <w:szCs w:val="16"/>
              </w:rPr>
            </w:pPr>
          </w:p>
        </w:tc>
        <w:tc>
          <w:tcPr>
            <w:tcW w:w="328" w:type="pct"/>
          </w:tcPr>
          <w:p w14:paraId="61993533" w14:textId="77777777" w:rsidR="00E64B7B" w:rsidRPr="006D4483" w:rsidRDefault="00E64B7B" w:rsidP="00E64B7B">
            <w:pPr>
              <w:jc w:val="both"/>
              <w:rPr>
                <w:rFonts w:eastAsia="Calibri"/>
                <w:sz w:val="16"/>
                <w:szCs w:val="16"/>
                <w:lang w:eastAsia="lt-LT" w:bidi="lt-LT"/>
              </w:rPr>
            </w:pPr>
            <w:r w:rsidRPr="006D4483">
              <w:rPr>
                <w:rFonts w:eastAsia="Calibri"/>
                <w:sz w:val="16"/>
                <w:szCs w:val="16"/>
                <w:lang w:eastAsia="lt-LT" w:bidi="lt-LT"/>
              </w:rPr>
              <w:t>VVL regionas</w:t>
            </w:r>
          </w:p>
        </w:tc>
        <w:tc>
          <w:tcPr>
            <w:tcW w:w="422" w:type="pct"/>
          </w:tcPr>
          <w:p w14:paraId="4D9ADD90" w14:textId="77777777" w:rsidR="00E64B7B" w:rsidRPr="006D4483" w:rsidRDefault="00E64B7B" w:rsidP="00E64B7B">
            <w:pPr>
              <w:jc w:val="both"/>
              <w:rPr>
                <w:rFonts w:eastAsia="Calibri"/>
                <w:sz w:val="16"/>
                <w:szCs w:val="16"/>
                <w:lang w:eastAsia="en-GB" w:bidi="lt-LT"/>
              </w:rPr>
            </w:pPr>
            <w:r w:rsidRPr="006D4483">
              <w:rPr>
                <w:rFonts w:eastAsiaTheme="minorHAnsi"/>
                <w:bCs/>
                <w:noProof/>
                <w:sz w:val="16"/>
                <w:szCs w:val="16"/>
              </w:rPr>
              <w:t>Specialusis</w:t>
            </w:r>
          </w:p>
        </w:tc>
        <w:tc>
          <w:tcPr>
            <w:tcW w:w="1079" w:type="pct"/>
          </w:tcPr>
          <w:p w14:paraId="4932B6B4" w14:textId="77777777" w:rsidR="00E64B7B" w:rsidRPr="006D4483" w:rsidRDefault="00E64B7B" w:rsidP="00E64B7B">
            <w:pPr>
              <w:tabs>
                <w:tab w:val="left" w:pos="7560"/>
              </w:tabs>
              <w:rPr>
                <w:rFonts w:eastAsiaTheme="minorHAnsi"/>
                <w:bCs/>
                <w:noProof/>
                <w:sz w:val="16"/>
                <w:szCs w:val="16"/>
              </w:rPr>
            </w:pPr>
            <w:r w:rsidRPr="006D4483">
              <w:rPr>
                <w:rFonts w:eastAsiaTheme="minorHAnsi"/>
                <w:sz w:val="16"/>
                <w:szCs w:val="16"/>
              </w:rPr>
              <w:t xml:space="preserve">Metinis konsoliduotų viešųjų paslaugų vartotojų skaičius </w:t>
            </w:r>
          </w:p>
        </w:tc>
        <w:tc>
          <w:tcPr>
            <w:tcW w:w="421" w:type="pct"/>
          </w:tcPr>
          <w:p w14:paraId="3997E59E" w14:textId="77777777" w:rsidR="00E64B7B" w:rsidRPr="006D4483" w:rsidRDefault="00E64B7B" w:rsidP="00E64B7B">
            <w:pPr>
              <w:jc w:val="both"/>
              <w:rPr>
                <w:rFonts w:eastAsiaTheme="minorHAnsi"/>
                <w:noProof/>
                <w:sz w:val="16"/>
                <w:szCs w:val="16"/>
              </w:rPr>
            </w:pPr>
            <w:r w:rsidRPr="006D4483">
              <w:rPr>
                <w:rFonts w:eastAsiaTheme="minorHAnsi"/>
                <w:sz w:val="16"/>
                <w:szCs w:val="16"/>
                <w:lang w:eastAsia="en-GB"/>
              </w:rPr>
              <w:t>vartotojai per metus</w:t>
            </w:r>
          </w:p>
        </w:tc>
        <w:tc>
          <w:tcPr>
            <w:tcW w:w="376" w:type="pct"/>
          </w:tcPr>
          <w:p w14:paraId="1350AA27" w14:textId="77777777" w:rsidR="00E64B7B" w:rsidRPr="006D4483" w:rsidRDefault="00E64B7B" w:rsidP="00E64B7B">
            <w:pPr>
              <w:jc w:val="center"/>
              <w:rPr>
                <w:rFonts w:eastAsiaTheme="minorHAnsi"/>
                <w:noProof/>
                <w:sz w:val="16"/>
                <w:szCs w:val="16"/>
              </w:rPr>
            </w:pPr>
            <w:r w:rsidRPr="006D4483">
              <w:rPr>
                <w:rFonts w:eastAsiaTheme="minorHAnsi"/>
                <w:noProof/>
                <w:sz w:val="16"/>
                <w:szCs w:val="16"/>
              </w:rPr>
              <w:t>0</w:t>
            </w:r>
          </w:p>
        </w:tc>
        <w:tc>
          <w:tcPr>
            <w:tcW w:w="327" w:type="pct"/>
          </w:tcPr>
          <w:p w14:paraId="189C6626" w14:textId="77777777" w:rsidR="00E64B7B" w:rsidRPr="006D4483" w:rsidRDefault="00E64B7B" w:rsidP="00E64B7B">
            <w:pPr>
              <w:jc w:val="center"/>
              <w:rPr>
                <w:rFonts w:eastAsiaTheme="minorHAnsi"/>
                <w:noProof/>
                <w:sz w:val="16"/>
                <w:szCs w:val="16"/>
              </w:rPr>
            </w:pPr>
            <w:r w:rsidRPr="006D4483">
              <w:rPr>
                <w:rFonts w:eastAsiaTheme="minorHAnsi"/>
                <w:noProof/>
                <w:sz w:val="16"/>
                <w:szCs w:val="16"/>
              </w:rPr>
              <w:t>2020</w:t>
            </w:r>
          </w:p>
        </w:tc>
        <w:tc>
          <w:tcPr>
            <w:tcW w:w="423" w:type="pct"/>
            <w:tcBorders>
              <w:top w:val="single" w:sz="4" w:space="0" w:color="auto"/>
              <w:left w:val="single" w:sz="4" w:space="0" w:color="auto"/>
              <w:bottom w:val="single" w:sz="4" w:space="0" w:color="auto"/>
              <w:right w:val="single" w:sz="4" w:space="0" w:color="auto"/>
            </w:tcBorders>
          </w:tcPr>
          <w:p w14:paraId="51E480CE" w14:textId="77777777" w:rsidR="00E64B7B" w:rsidRPr="00E64B7B" w:rsidRDefault="00E64B7B" w:rsidP="00E64B7B">
            <w:pPr>
              <w:jc w:val="center"/>
              <w:rPr>
                <w:rFonts w:eastAsia="Calibri"/>
                <w:strike/>
                <w:sz w:val="16"/>
                <w:szCs w:val="16"/>
              </w:rPr>
            </w:pPr>
            <w:r w:rsidRPr="00E64B7B">
              <w:rPr>
                <w:rFonts w:eastAsia="Calibri"/>
                <w:strike/>
                <w:sz w:val="16"/>
                <w:szCs w:val="16"/>
              </w:rPr>
              <w:t>3 943 500</w:t>
            </w:r>
          </w:p>
          <w:p w14:paraId="43077A53" w14:textId="462E4F61" w:rsidR="00E64B7B" w:rsidRPr="006D4483" w:rsidRDefault="00E64B7B" w:rsidP="00E64B7B">
            <w:pPr>
              <w:jc w:val="center"/>
              <w:rPr>
                <w:rFonts w:eastAsiaTheme="minorHAnsi"/>
                <w:noProof/>
                <w:sz w:val="16"/>
                <w:szCs w:val="16"/>
              </w:rPr>
            </w:pPr>
            <w:r w:rsidRPr="003A20AA">
              <w:rPr>
                <w:rFonts w:eastAsia="Calibri"/>
                <w:b/>
                <w:bCs/>
                <w:noProof/>
                <w:color w:val="EE0000"/>
                <w:sz w:val="16"/>
                <w:szCs w:val="16"/>
              </w:rPr>
              <w:t>25 909 200</w:t>
            </w:r>
          </w:p>
        </w:tc>
        <w:tc>
          <w:tcPr>
            <w:tcW w:w="328" w:type="pct"/>
            <w:tcBorders>
              <w:top w:val="single" w:sz="4" w:space="0" w:color="auto"/>
              <w:left w:val="single" w:sz="4" w:space="0" w:color="auto"/>
              <w:bottom w:val="single" w:sz="4" w:space="0" w:color="auto"/>
              <w:right w:val="single" w:sz="4" w:space="0" w:color="auto"/>
            </w:tcBorders>
          </w:tcPr>
          <w:p w14:paraId="10EC96AD" w14:textId="0AFC325A" w:rsidR="00E64B7B" w:rsidRPr="006D4483" w:rsidRDefault="00E64B7B" w:rsidP="00E64B7B">
            <w:pPr>
              <w:jc w:val="both"/>
              <w:rPr>
                <w:rFonts w:eastAsiaTheme="minorHAnsi"/>
                <w:noProof/>
                <w:sz w:val="16"/>
                <w:szCs w:val="16"/>
              </w:rPr>
            </w:pPr>
            <w:r w:rsidRPr="000A1DE7">
              <w:rPr>
                <w:rFonts w:eastAsia="Calibri"/>
                <w:noProof/>
                <w:sz w:val="16"/>
                <w:szCs w:val="16"/>
              </w:rPr>
              <w:t xml:space="preserve">Projektų duomenys, </w:t>
            </w:r>
            <w:r w:rsidRPr="00695536">
              <w:rPr>
                <w:rFonts w:eastAsia="Calibri"/>
                <w:strike/>
                <w:noProof/>
                <w:sz w:val="16"/>
                <w:szCs w:val="16"/>
              </w:rPr>
              <w:t xml:space="preserve">LSD </w:t>
            </w:r>
            <w:r w:rsidRPr="00361190">
              <w:rPr>
                <w:rFonts w:eastAsia="Calibri"/>
                <w:b/>
                <w:bCs/>
                <w:noProof/>
                <w:color w:val="EE0000"/>
                <w:sz w:val="16"/>
                <w:szCs w:val="16"/>
              </w:rPr>
              <w:t>VDA</w:t>
            </w:r>
            <w:r w:rsidRPr="000A1DE7">
              <w:rPr>
                <w:rFonts w:eastAsia="Calibri"/>
                <w:noProof/>
                <w:sz w:val="16"/>
                <w:szCs w:val="16"/>
              </w:rPr>
              <w:t>, viešųjų institucijų duomenų bazės</w:t>
            </w:r>
          </w:p>
        </w:tc>
        <w:tc>
          <w:tcPr>
            <w:tcW w:w="322" w:type="pct"/>
            <w:tcBorders>
              <w:top w:val="single" w:sz="4" w:space="0" w:color="auto"/>
              <w:left w:val="single" w:sz="4" w:space="0" w:color="auto"/>
              <w:bottom w:val="single" w:sz="4" w:space="0" w:color="auto"/>
              <w:right w:val="single" w:sz="4" w:space="0" w:color="auto"/>
            </w:tcBorders>
          </w:tcPr>
          <w:p w14:paraId="5F5D1A20" w14:textId="77777777" w:rsidR="00E64B7B" w:rsidRPr="006D4483" w:rsidRDefault="00E64B7B" w:rsidP="00E64B7B">
            <w:pPr>
              <w:jc w:val="both"/>
              <w:rPr>
                <w:rFonts w:eastAsiaTheme="minorHAnsi"/>
                <w:noProof/>
                <w:sz w:val="16"/>
                <w:szCs w:val="16"/>
              </w:rPr>
            </w:pPr>
          </w:p>
        </w:tc>
      </w:tr>
      <w:tr w:rsidR="00E64B7B" w:rsidRPr="006D4483" w14:paraId="221CDC4D" w14:textId="77777777" w:rsidTr="00BE7070">
        <w:trPr>
          <w:trHeight w:val="419"/>
        </w:trPr>
        <w:tc>
          <w:tcPr>
            <w:tcW w:w="363" w:type="pct"/>
            <w:vMerge/>
          </w:tcPr>
          <w:p w14:paraId="14DA792B" w14:textId="77777777" w:rsidR="00E64B7B" w:rsidRPr="006D4483" w:rsidRDefault="00E64B7B" w:rsidP="00E64B7B">
            <w:pPr>
              <w:jc w:val="both"/>
              <w:rPr>
                <w:rFonts w:eastAsiaTheme="minorHAnsi"/>
                <w:noProof/>
                <w:sz w:val="16"/>
                <w:szCs w:val="16"/>
              </w:rPr>
            </w:pPr>
          </w:p>
        </w:tc>
        <w:tc>
          <w:tcPr>
            <w:tcW w:w="328" w:type="pct"/>
            <w:vMerge/>
          </w:tcPr>
          <w:p w14:paraId="1C671FDE" w14:textId="77777777" w:rsidR="00E64B7B" w:rsidRPr="006D4483" w:rsidRDefault="00E64B7B" w:rsidP="00E64B7B">
            <w:pPr>
              <w:jc w:val="both"/>
              <w:rPr>
                <w:rFonts w:eastAsiaTheme="minorHAnsi"/>
                <w:noProof/>
                <w:sz w:val="16"/>
                <w:szCs w:val="16"/>
              </w:rPr>
            </w:pPr>
          </w:p>
        </w:tc>
        <w:tc>
          <w:tcPr>
            <w:tcW w:w="282" w:type="pct"/>
            <w:vMerge/>
          </w:tcPr>
          <w:p w14:paraId="3B3E58CC" w14:textId="77777777" w:rsidR="00E64B7B" w:rsidRPr="006D4483" w:rsidRDefault="00E64B7B" w:rsidP="00E64B7B">
            <w:pPr>
              <w:jc w:val="both"/>
              <w:rPr>
                <w:rFonts w:eastAsiaTheme="minorHAnsi"/>
                <w:noProof/>
                <w:sz w:val="16"/>
                <w:szCs w:val="16"/>
              </w:rPr>
            </w:pPr>
          </w:p>
        </w:tc>
        <w:tc>
          <w:tcPr>
            <w:tcW w:w="328" w:type="pct"/>
          </w:tcPr>
          <w:p w14:paraId="61E15915" w14:textId="77777777" w:rsidR="00E64B7B" w:rsidRPr="006D4483" w:rsidRDefault="00E64B7B" w:rsidP="00E64B7B">
            <w:pPr>
              <w:jc w:val="both"/>
              <w:rPr>
                <w:rFonts w:eastAsia="Calibri"/>
                <w:sz w:val="16"/>
                <w:szCs w:val="16"/>
                <w:lang w:eastAsia="lt-LT" w:bidi="lt-LT"/>
              </w:rPr>
            </w:pPr>
            <w:r w:rsidRPr="006D4483">
              <w:rPr>
                <w:rFonts w:eastAsia="Calibri"/>
                <w:sz w:val="16"/>
                <w:szCs w:val="16"/>
                <w:lang w:eastAsia="lt-LT" w:bidi="lt-LT"/>
              </w:rPr>
              <w:t>Sostinės regionas</w:t>
            </w:r>
          </w:p>
        </w:tc>
        <w:tc>
          <w:tcPr>
            <w:tcW w:w="422" w:type="pct"/>
          </w:tcPr>
          <w:p w14:paraId="1D2365B4" w14:textId="77777777" w:rsidR="00E64B7B" w:rsidRPr="006D4483" w:rsidRDefault="00E64B7B" w:rsidP="00E64B7B">
            <w:pPr>
              <w:jc w:val="both"/>
              <w:rPr>
                <w:rFonts w:eastAsiaTheme="minorHAnsi"/>
                <w:bCs/>
                <w:noProof/>
                <w:sz w:val="16"/>
                <w:szCs w:val="16"/>
              </w:rPr>
            </w:pPr>
            <w:r w:rsidRPr="006D4483">
              <w:rPr>
                <w:rFonts w:eastAsiaTheme="minorHAnsi"/>
                <w:sz w:val="16"/>
                <w:szCs w:val="16"/>
                <w:shd w:val="clear" w:color="auto" w:fill="FFFFFF"/>
              </w:rPr>
              <w:t>Specialusis</w:t>
            </w:r>
          </w:p>
        </w:tc>
        <w:tc>
          <w:tcPr>
            <w:tcW w:w="1079" w:type="pct"/>
          </w:tcPr>
          <w:p w14:paraId="72017385" w14:textId="77777777" w:rsidR="00E64B7B" w:rsidRPr="006D4483" w:rsidRDefault="00E64B7B" w:rsidP="00E64B7B">
            <w:pPr>
              <w:tabs>
                <w:tab w:val="left" w:pos="7560"/>
              </w:tabs>
              <w:rPr>
                <w:rFonts w:eastAsiaTheme="minorHAnsi"/>
                <w:sz w:val="16"/>
                <w:szCs w:val="16"/>
              </w:rPr>
            </w:pPr>
            <w:r w:rsidRPr="006D4483">
              <w:rPr>
                <w:rFonts w:eastAsiaTheme="minorHAnsi"/>
                <w:sz w:val="16"/>
                <w:szCs w:val="16"/>
              </w:rPr>
              <w:t>Dviračiams skirtos infrastruktūros metinis naudotojų skaičius</w:t>
            </w:r>
          </w:p>
        </w:tc>
        <w:tc>
          <w:tcPr>
            <w:tcW w:w="421" w:type="pct"/>
          </w:tcPr>
          <w:p w14:paraId="3CB999F2" w14:textId="77777777" w:rsidR="00E64B7B" w:rsidRPr="006D4483" w:rsidRDefault="00E64B7B" w:rsidP="00E64B7B">
            <w:pPr>
              <w:jc w:val="both"/>
              <w:rPr>
                <w:rFonts w:eastAsiaTheme="minorHAnsi"/>
                <w:sz w:val="16"/>
                <w:szCs w:val="16"/>
                <w:lang w:eastAsia="en-GB"/>
              </w:rPr>
            </w:pPr>
            <w:r w:rsidRPr="006D4483">
              <w:rPr>
                <w:rFonts w:eastAsiaTheme="minorHAnsi"/>
                <w:sz w:val="16"/>
                <w:szCs w:val="16"/>
                <w:lang w:eastAsia="en-GB"/>
              </w:rPr>
              <w:t>naudotojai per metus</w:t>
            </w:r>
          </w:p>
        </w:tc>
        <w:tc>
          <w:tcPr>
            <w:tcW w:w="376" w:type="pct"/>
          </w:tcPr>
          <w:p w14:paraId="3753B0A8" w14:textId="77777777" w:rsidR="00E64B7B" w:rsidRPr="006D4483" w:rsidRDefault="00E64B7B" w:rsidP="00E64B7B">
            <w:pPr>
              <w:jc w:val="center"/>
              <w:rPr>
                <w:rFonts w:eastAsiaTheme="minorHAnsi"/>
                <w:noProof/>
                <w:sz w:val="16"/>
                <w:szCs w:val="16"/>
              </w:rPr>
            </w:pPr>
            <w:r w:rsidRPr="006D4483">
              <w:rPr>
                <w:rFonts w:eastAsiaTheme="minorHAnsi"/>
                <w:noProof/>
                <w:sz w:val="16"/>
                <w:szCs w:val="16"/>
              </w:rPr>
              <w:t>0</w:t>
            </w:r>
          </w:p>
        </w:tc>
        <w:tc>
          <w:tcPr>
            <w:tcW w:w="327" w:type="pct"/>
          </w:tcPr>
          <w:p w14:paraId="20ACEB69" w14:textId="77777777" w:rsidR="00E64B7B" w:rsidRPr="006D4483" w:rsidRDefault="00E64B7B" w:rsidP="00E64B7B">
            <w:pPr>
              <w:jc w:val="center"/>
              <w:rPr>
                <w:rFonts w:eastAsiaTheme="minorHAnsi"/>
                <w:noProof/>
                <w:sz w:val="16"/>
                <w:szCs w:val="16"/>
              </w:rPr>
            </w:pPr>
            <w:r w:rsidRPr="006D4483">
              <w:rPr>
                <w:rFonts w:eastAsiaTheme="minorHAnsi"/>
                <w:noProof/>
                <w:sz w:val="16"/>
                <w:szCs w:val="16"/>
              </w:rPr>
              <w:t>2020</w:t>
            </w:r>
          </w:p>
        </w:tc>
        <w:tc>
          <w:tcPr>
            <w:tcW w:w="423" w:type="pct"/>
            <w:tcBorders>
              <w:top w:val="single" w:sz="4" w:space="0" w:color="auto"/>
              <w:left w:val="single" w:sz="4" w:space="0" w:color="auto"/>
              <w:bottom w:val="single" w:sz="4" w:space="0" w:color="auto"/>
              <w:right w:val="single" w:sz="4" w:space="0" w:color="auto"/>
            </w:tcBorders>
          </w:tcPr>
          <w:p w14:paraId="3F611A94" w14:textId="77777777" w:rsidR="00E64B7B" w:rsidRPr="00E64B7B" w:rsidRDefault="00E64B7B" w:rsidP="00E64B7B">
            <w:pPr>
              <w:jc w:val="center"/>
              <w:rPr>
                <w:rFonts w:eastAsia="Calibri"/>
                <w:strike/>
                <w:sz w:val="16"/>
                <w:szCs w:val="16"/>
              </w:rPr>
            </w:pPr>
            <w:r w:rsidRPr="00E64B7B">
              <w:rPr>
                <w:rFonts w:eastAsia="Calibri"/>
                <w:strike/>
                <w:sz w:val="16"/>
                <w:szCs w:val="16"/>
              </w:rPr>
              <w:t>4 000</w:t>
            </w:r>
          </w:p>
          <w:p w14:paraId="24CFCE79" w14:textId="0B456C6C" w:rsidR="00E64B7B" w:rsidRPr="006D4483" w:rsidRDefault="00E64B7B" w:rsidP="00E64B7B">
            <w:pPr>
              <w:jc w:val="center"/>
              <w:rPr>
                <w:rFonts w:eastAsiaTheme="minorHAnsi"/>
                <w:sz w:val="16"/>
                <w:szCs w:val="16"/>
              </w:rPr>
            </w:pPr>
            <w:r w:rsidRPr="003A20AA">
              <w:rPr>
                <w:rFonts w:eastAsia="Calibri"/>
                <w:b/>
                <w:bCs/>
                <w:color w:val="EE0000"/>
                <w:sz w:val="16"/>
                <w:szCs w:val="16"/>
              </w:rPr>
              <w:t>6 300</w:t>
            </w:r>
          </w:p>
        </w:tc>
        <w:tc>
          <w:tcPr>
            <w:tcW w:w="328" w:type="pct"/>
          </w:tcPr>
          <w:p w14:paraId="5330BBB1" w14:textId="77777777" w:rsidR="00E64B7B" w:rsidRPr="006D4483" w:rsidRDefault="00E64B7B" w:rsidP="00E64B7B">
            <w:pPr>
              <w:jc w:val="both"/>
              <w:rPr>
                <w:rFonts w:eastAsiaTheme="minorHAnsi"/>
                <w:noProof/>
                <w:sz w:val="16"/>
                <w:szCs w:val="16"/>
              </w:rPr>
            </w:pPr>
            <w:r w:rsidRPr="006D4483">
              <w:rPr>
                <w:rFonts w:eastAsiaTheme="minorHAnsi"/>
                <w:noProof/>
                <w:sz w:val="16"/>
                <w:szCs w:val="16"/>
              </w:rPr>
              <w:t>Projektų duomenys</w:t>
            </w:r>
          </w:p>
        </w:tc>
        <w:tc>
          <w:tcPr>
            <w:tcW w:w="322" w:type="pct"/>
            <w:tcBorders>
              <w:top w:val="single" w:sz="4" w:space="0" w:color="auto"/>
              <w:left w:val="single" w:sz="4" w:space="0" w:color="auto"/>
              <w:bottom w:val="single" w:sz="4" w:space="0" w:color="auto"/>
              <w:right w:val="single" w:sz="4" w:space="0" w:color="auto"/>
            </w:tcBorders>
          </w:tcPr>
          <w:p w14:paraId="0F9D56F0" w14:textId="77777777" w:rsidR="00E64B7B" w:rsidRPr="006D4483" w:rsidRDefault="00E64B7B" w:rsidP="00E64B7B">
            <w:pPr>
              <w:jc w:val="both"/>
              <w:rPr>
                <w:rFonts w:eastAsiaTheme="minorHAnsi"/>
                <w:noProof/>
                <w:sz w:val="16"/>
                <w:szCs w:val="16"/>
              </w:rPr>
            </w:pPr>
          </w:p>
        </w:tc>
      </w:tr>
      <w:tr w:rsidR="00E64B7B" w:rsidRPr="006D4483" w14:paraId="6D1AE333" w14:textId="77777777" w:rsidTr="00BE7070">
        <w:trPr>
          <w:trHeight w:val="419"/>
        </w:trPr>
        <w:tc>
          <w:tcPr>
            <w:tcW w:w="363" w:type="pct"/>
            <w:vMerge/>
          </w:tcPr>
          <w:p w14:paraId="483C48C5" w14:textId="77777777" w:rsidR="00E64B7B" w:rsidRPr="006D4483" w:rsidRDefault="00E64B7B" w:rsidP="00E64B7B">
            <w:pPr>
              <w:jc w:val="both"/>
              <w:rPr>
                <w:rFonts w:eastAsiaTheme="minorHAnsi"/>
                <w:noProof/>
                <w:sz w:val="16"/>
                <w:szCs w:val="16"/>
              </w:rPr>
            </w:pPr>
          </w:p>
        </w:tc>
        <w:tc>
          <w:tcPr>
            <w:tcW w:w="328" w:type="pct"/>
            <w:vMerge/>
          </w:tcPr>
          <w:p w14:paraId="4BC07C64" w14:textId="77777777" w:rsidR="00E64B7B" w:rsidRPr="006D4483" w:rsidRDefault="00E64B7B" w:rsidP="00E64B7B">
            <w:pPr>
              <w:jc w:val="both"/>
              <w:rPr>
                <w:rFonts w:eastAsiaTheme="minorHAnsi"/>
                <w:noProof/>
                <w:sz w:val="16"/>
                <w:szCs w:val="16"/>
              </w:rPr>
            </w:pPr>
          </w:p>
        </w:tc>
        <w:tc>
          <w:tcPr>
            <w:tcW w:w="282" w:type="pct"/>
            <w:vMerge/>
          </w:tcPr>
          <w:p w14:paraId="3270E577" w14:textId="77777777" w:rsidR="00E64B7B" w:rsidRPr="006D4483" w:rsidRDefault="00E64B7B" w:rsidP="00E64B7B">
            <w:pPr>
              <w:jc w:val="both"/>
              <w:rPr>
                <w:rFonts w:eastAsiaTheme="minorHAnsi"/>
                <w:noProof/>
                <w:sz w:val="16"/>
                <w:szCs w:val="16"/>
              </w:rPr>
            </w:pPr>
          </w:p>
        </w:tc>
        <w:tc>
          <w:tcPr>
            <w:tcW w:w="328" w:type="pct"/>
          </w:tcPr>
          <w:p w14:paraId="301FD79B" w14:textId="77777777" w:rsidR="00E64B7B" w:rsidRPr="006D4483" w:rsidRDefault="00E64B7B" w:rsidP="00E64B7B">
            <w:pPr>
              <w:jc w:val="both"/>
              <w:rPr>
                <w:rFonts w:eastAsia="Calibri"/>
                <w:sz w:val="16"/>
                <w:szCs w:val="16"/>
                <w:lang w:eastAsia="lt-LT" w:bidi="lt-LT"/>
              </w:rPr>
            </w:pPr>
            <w:r w:rsidRPr="006D4483">
              <w:rPr>
                <w:rFonts w:eastAsia="Calibri"/>
                <w:sz w:val="16"/>
                <w:szCs w:val="16"/>
                <w:lang w:eastAsia="lt-LT" w:bidi="lt-LT"/>
              </w:rPr>
              <w:t>VVL regionas</w:t>
            </w:r>
          </w:p>
        </w:tc>
        <w:tc>
          <w:tcPr>
            <w:tcW w:w="422" w:type="pct"/>
          </w:tcPr>
          <w:p w14:paraId="509F12D3" w14:textId="77777777" w:rsidR="00E64B7B" w:rsidRPr="006D4483" w:rsidRDefault="00E64B7B" w:rsidP="00E64B7B">
            <w:pPr>
              <w:jc w:val="both"/>
              <w:rPr>
                <w:rFonts w:eastAsiaTheme="minorHAnsi"/>
                <w:bCs/>
                <w:noProof/>
                <w:sz w:val="16"/>
                <w:szCs w:val="16"/>
              </w:rPr>
            </w:pPr>
            <w:r w:rsidRPr="006D4483">
              <w:rPr>
                <w:rFonts w:eastAsiaTheme="minorHAnsi"/>
                <w:sz w:val="16"/>
                <w:szCs w:val="16"/>
                <w:shd w:val="clear" w:color="auto" w:fill="FFFFFF"/>
              </w:rPr>
              <w:t>Specialusis</w:t>
            </w:r>
          </w:p>
        </w:tc>
        <w:tc>
          <w:tcPr>
            <w:tcW w:w="1079" w:type="pct"/>
          </w:tcPr>
          <w:p w14:paraId="01A2075E" w14:textId="77777777" w:rsidR="00E64B7B" w:rsidRPr="006D4483" w:rsidRDefault="00E64B7B" w:rsidP="00E64B7B">
            <w:pPr>
              <w:tabs>
                <w:tab w:val="left" w:pos="7560"/>
              </w:tabs>
              <w:rPr>
                <w:rFonts w:eastAsiaTheme="minorHAnsi"/>
                <w:sz w:val="16"/>
                <w:szCs w:val="16"/>
              </w:rPr>
            </w:pPr>
            <w:r w:rsidRPr="006D4483">
              <w:rPr>
                <w:rFonts w:eastAsiaTheme="minorHAnsi"/>
                <w:sz w:val="16"/>
                <w:szCs w:val="16"/>
              </w:rPr>
              <w:t>Dviračiams skirtos infrastruktūros metinis naudotojų skaičius</w:t>
            </w:r>
          </w:p>
        </w:tc>
        <w:tc>
          <w:tcPr>
            <w:tcW w:w="421" w:type="pct"/>
          </w:tcPr>
          <w:p w14:paraId="4001450A" w14:textId="77777777" w:rsidR="00E64B7B" w:rsidRPr="006D4483" w:rsidRDefault="00E64B7B" w:rsidP="00E64B7B">
            <w:pPr>
              <w:jc w:val="both"/>
              <w:rPr>
                <w:rFonts w:eastAsiaTheme="minorHAnsi"/>
                <w:sz w:val="16"/>
                <w:szCs w:val="16"/>
                <w:lang w:eastAsia="en-GB"/>
              </w:rPr>
            </w:pPr>
            <w:r w:rsidRPr="006D4483">
              <w:rPr>
                <w:rFonts w:eastAsiaTheme="minorHAnsi"/>
                <w:sz w:val="16"/>
                <w:szCs w:val="16"/>
                <w:lang w:eastAsia="en-GB"/>
              </w:rPr>
              <w:t>naudotojai per metus</w:t>
            </w:r>
          </w:p>
        </w:tc>
        <w:tc>
          <w:tcPr>
            <w:tcW w:w="376" w:type="pct"/>
          </w:tcPr>
          <w:p w14:paraId="0BC26AB4" w14:textId="77777777" w:rsidR="00E64B7B" w:rsidRPr="006D4483" w:rsidRDefault="00E64B7B" w:rsidP="00E64B7B">
            <w:pPr>
              <w:jc w:val="center"/>
              <w:rPr>
                <w:rFonts w:eastAsiaTheme="minorHAnsi"/>
                <w:noProof/>
                <w:sz w:val="16"/>
                <w:szCs w:val="16"/>
              </w:rPr>
            </w:pPr>
            <w:r w:rsidRPr="006D4483">
              <w:rPr>
                <w:rFonts w:eastAsiaTheme="minorHAnsi"/>
                <w:noProof/>
                <w:sz w:val="16"/>
                <w:szCs w:val="16"/>
              </w:rPr>
              <w:t>0</w:t>
            </w:r>
          </w:p>
        </w:tc>
        <w:tc>
          <w:tcPr>
            <w:tcW w:w="327" w:type="pct"/>
          </w:tcPr>
          <w:p w14:paraId="3C8420B5" w14:textId="77777777" w:rsidR="00E64B7B" w:rsidRPr="006D4483" w:rsidRDefault="00E64B7B" w:rsidP="00E64B7B">
            <w:pPr>
              <w:jc w:val="center"/>
              <w:rPr>
                <w:rFonts w:eastAsiaTheme="minorHAnsi"/>
                <w:noProof/>
                <w:sz w:val="16"/>
                <w:szCs w:val="16"/>
              </w:rPr>
            </w:pPr>
            <w:r w:rsidRPr="006D4483">
              <w:rPr>
                <w:rFonts w:eastAsiaTheme="minorHAnsi"/>
                <w:noProof/>
                <w:sz w:val="16"/>
                <w:szCs w:val="16"/>
              </w:rPr>
              <w:t>2020</w:t>
            </w:r>
          </w:p>
        </w:tc>
        <w:tc>
          <w:tcPr>
            <w:tcW w:w="423" w:type="pct"/>
            <w:tcBorders>
              <w:top w:val="single" w:sz="4" w:space="0" w:color="auto"/>
              <w:left w:val="single" w:sz="4" w:space="0" w:color="auto"/>
              <w:bottom w:val="single" w:sz="4" w:space="0" w:color="auto"/>
              <w:right w:val="single" w:sz="4" w:space="0" w:color="auto"/>
            </w:tcBorders>
          </w:tcPr>
          <w:p w14:paraId="6B64A9D0" w14:textId="77777777" w:rsidR="00E64B7B" w:rsidRPr="00E64B7B" w:rsidRDefault="00E64B7B" w:rsidP="00E64B7B">
            <w:pPr>
              <w:jc w:val="center"/>
              <w:rPr>
                <w:rFonts w:eastAsia="Calibri"/>
                <w:strike/>
                <w:sz w:val="16"/>
                <w:szCs w:val="16"/>
              </w:rPr>
            </w:pPr>
            <w:r w:rsidRPr="00E64B7B">
              <w:rPr>
                <w:rFonts w:eastAsia="Calibri"/>
                <w:strike/>
                <w:sz w:val="16"/>
                <w:szCs w:val="16"/>
              </w:rPr>
              <w:t>18 000</w:t>
            </w:r>
          </w:p>
          <w:p w14:paraId="33E784C4" w14:textId="0FD38FF2" w:rsidR="00E64B7B" w:rsidRPr="006D4483" w:rsidRDefault="00E64B7B" w:rsidP="00E64B7B">
            <w:pPr>
              <w:jc w:val="center"/>
              <w:rPr>
                <w:rFonts w:eastAsiaTheme="minorHAnsi"/>
                <w:sz w:val="16"/>
                <w:szCs w:val="16"/>
              </w:rPr>
            </w:pPr>
            <w:r w:rsidRPr="003A20AA">
              <w:rPr>
                <w:rFonts w:eastAsia="Calibri"/>
                <w:b/>
                <w:bCs/>
                <w:color w:val="EE0000"/>
                <w:sz w:val="16"/>
                <w:szCs w:val="16"/>
              </w:rPr>
              <w:t>44 100</w:t>
            </w:r>
          </w:p>
        </w:tc>
        <w:tc>
          <w:tcPr>
            <w:tcW w:w="328" w:type="pct"/>
          </w:tcPr>
          <w:p w14:paraId="53DD11D8" w14:textId="77777777" w:rsidR="00E64B7B" w:rsidRPr="006D4483" w:rsidRDefault="00E64B7B" w:rsidP="00E64B7B">
            <w:pPr>
              <w:jc w:val="both"/>
              <w:rPr>
                <w:rFonts w:eastAsiaTheme="minorHAnsi"/>
                <w:noProof/>
                <w:sz w:val="16"/>
                <w:szCs w:val="16"/>
              </w:rPr>
            </w:pPr>
            <w:r w:rsidRPr="006D4483">
              <w:rPr>
                <w:rFonts w:eastAsiaTheme="minorHAnsi"/>
                <w:noProof/>
                <w:sz w:val="16"/>
                <w:szCs w:val="16"/>
              </w:rPr>
              <w:t>Projektų duomenys</w:t>
            </w:r>
          </w:p>
        </w:tc>
        <w:tc>
          <w:tcPr>
            <w:tcW w:w="322" w:type="pct"/>
            <w:tcBorders>
              <w:top w:val="single" w:sz="4" w:space="0" w:color="auto"/>
              <w:left w:val="single" w:sz="4" w:space="0" w:color="auto"/>
              <w:bottom w:val="single" w:sz="4" w:space="0" w:color="auto"/>
              <w:right w:val="single" w:sz="4" w:space="0" w:color="auto"/>
            </w:tcBorders>
          </w:tcPr>
          <w:p w14:paraId="63025F9D" w14:textId="77777777" w:rsidR="00E64B7B" w:rsidRPr="006D4483" w:rsidRDefault="00E64B7B" w:rsidP="00E64B7B">
            <w:pPr>
              <w:jc w:val="both"/>
              <w:rPr>
                <w:rFonts w:eastAsiaTheme="minorHAnsi"/>
                <w:noProof/>
                <w:sz w:val="16"/>
                <w:szCs w:val="16"/>
              </w:rPr>
            </w:pPr>
          </w:p>
        </w:tc>
      </w:tr>
      <w:tr w:rsidR="006D4483" w:rsidRPr="006D4483" w14:paraId="3FD46648" w14:textId="77777777" w:rsidTr="00CF7E2D">
        <w:trPr>
          <w:trHeight w:val="419"/>
        </w:trPr>
        <w:tc>
          <w:tcPr>
            <w:tcW w:w="363" w:type="pct"/>
            <w:vMerge/>
          </w:tcPr>
          <w:p w14:paraId="3B8AFB36" w14:textId="77777777" w:rsidR="006D4483" w:rsidRPr="006D4483" w:rsidRDefault="006D4483" w:rsidP="006D4483">
            <w:pPr>
              <w:jc w:val="both"/>
              <w:rPr>
                <w:rFonts w:eastAsiaTheme="minorHAnsi"/>
                <w:noProof/>
                <w:sz w:val="16"/>
                <w:szCs w:val="16"/>
              </w:rPr>
            </w:pPr>
          </w:p>
        </w:tc>
        <w:tc>
          <w:tcPr>
            <w:tcW w:w="328" w:type="pct"/>
            <w:vMerge/>
          </w:tcPr>
          <w:p w14:paraId="5DD41ECE" w14:textId="77777777" w:rsidR="006D4483" w:rsidRPr="006D4483" w:rsidRDefault="006D4483" w:rsidP="006D4483">
            <w:pPr>
              <w:jc w:val="both"/>
              <w:rPr>
                <w:rFonts w:eastAsiaTheme="minorHAnsi"/>
                <w:noProof/>
                <w:sz w:val="16"/>
                <w:szCs w:val="16"/>
              </w:rPr>
            </w:pPr>
          </w:p>
        </w:tc>
        <w:tc>
          <w:tcPr>
            <w:tcW w:w="282" w:type="pct"/>
            <w:vMerge/>
          </w:tcPr>
          <w:p w14:paraId="2DAEBD06" w14:textId="77777777" w:rsidR="006D4483" w:rsidRPr="006D4483" w:rsidRDefault="006D4483" w:rsidP="006D4483">
            <w:pPr>
              <w:jc w:val="both"/>
              <w:rPr>
                <w:rFonts w:eastAsiaTheme="minorHAnsi"/>
                <w:noProof/>
                <w:sz w:val="16"/>
                <w:szCs w:val="16"/>
              </w:rPr>
            </w:pPr>
          </w:p>
        </w:tc>
        <w:tc>
          <w:tcPr>
            <w:tcW w:w="328" w:type="pct"/>
          </w:tcPr>
          <w:p w14:paraId="23965025" w14:textId="77777777" w:rsidR="006D4483" w:rsidRPr="006D4483" w:rsidRDefault="006D4483" w:rsidP="006D4483">
            <w:pPr>
              <w:jc w:val="both"/>
              <w:rPr>
                <w:rFonts w:eastAsia="Calibri"/>
                <w:sz w:val="16"/>
                <w:szCs w:val="16"/>
                <w:lang w:eastAsia="lt-LT" w:bidi="lt-LT"/>
              </w:rPr>
            </w:pPr>
            <w:r w:rsidRPr="006D4483">
              <w:rPr>
                <w:rFonts w:eastAsiaTheme="minorHAnsi"/>
                <w:sz w:val="16"/>
                <w:szCs w:val="16"/>
              </w:rPr>
              <w:t>VVL regionas</w:t>
            </w:r>
          </w:p>
        </w:tc>
        <w:tc>
          <w:tcPr>
            <w:tcW w:w="422" w:type="pct"/>
          </w:tcPr>
          <w:p w14:paraId="588D616C" w14:textId="77777777" w:rsidR="006D4483" w:rsidRPr="006D4483" w:rsidRDefault="006D4483" w:rsidP="006D4483">
            <w:pPr>
              <w:jc w:val="both"/>
              <w:rPr>
                <w:rFonts w:eastAsiaTheme="minorHAnsi"/>
                <w:sz w:val="16"/>
                <w:szCs w:val="16"/>
                <w:shd w:val="clear" w:color="auto" w:fill="FFFFFF"/>
              </w:rPr>
            </w:pPr>
            <w:r w:rsidRPr="006D4483">
              <w:rPr>
                <w:rFonts w:eastAsiaTheme="minorHAnsi"/>
                <w:sz w:val="16"/>
                <w:szCs w:val="16"/>
              </w:rPr>
              <w:t>Specialusis</w:t>
            </w:r>
          </w:p>
        </w:tc>
        <w:tc>
          <w:tcPr>
            <w:tcW w:w="1079" w:type="pct"/>
          </w:tcPr>
          <w:p w14:paraId="42DF5F19" w14:textId="77777777" w:rsidR="006D4483" w:rsidRPr="006D4483" w:rsidRDefault="006D4483" w:rsidP="006D4483">
            <w:pPr>
              <w:tabs>
                <w:tab w:val="left" w:pos="7560"/>
              </w:tabs>
              <w:rPr>
                <w:rFonts w:eastAsiaTheme="minorHAnsi"/>
                <w:sz w:val="16"/>
                <w:szCs w:val="16"/>
              </w:rPr>
            </w:pPr>
            <w:r w:rsidRPr="006D4483">
              <w:rPr>
                <w:rFonts w:eastAsiaTheme="minorHAnsi"/>
                <w:sz w:val="16"/>
                <w:szCs w:val="16"/>
              </w:rPr>
              <w:t>Pakrantės turizmo vietovių lankytojai</w:t>
            </w:r>
          </w:p>
        </w:tc>
        <w:tc>
          <w:tcPr>
            <w:tcW w:w="421" w:type="pct"/>
          </w:tcPr>
          <w:p w14:paraId="0E502D62" w14:textId="77777777" w:rsidR="006D4483" w:rsidRPr="006D4483" w:rsidRDefault="006D4483" w:rsidP="006D4483">
            <w:pPr>
              <w:jc w:val="both"/>
              <w:rPr>
                <w:rFonts w:eastAsiaTheme="minorHAnsi"/>
                <w:sz w:val="16"/>
                <w:szCs w:val="16"/>
                <w:lang w:eastAsia="en-GB"/>
              </w:rPr>
            </w:pPr>
            <w:r w:rsidRPr="006D4483">
              <w:rPr>
                <w:rFonts w:eastAsiaTheme="minorHAnsi"/>
                <w:sz w:val="16"/>
                <w:szCs w:val="16"/>
              </w:rPr>
              <w:t>Lankytojai per metus</w:t>
            </w:r>
          </w:p>
        </w:tc>
        <w:tc>
          <w:tcPr>
            <w:tcW w:w="376" w:type="pct"/>
          </w:tcPr>
          <w:p w14:paraId="34E9C046" w14:textId="77777777" w:rsidR="006D4483" w:rsidRPr="006D4483" w:rsidRDefault="006D4483" w:rsidP="006D4483">
            <w:pPr>
              <w:jc w:val="center"/>
              <w:rPr>
                <w:rFonts w:eastAsiaTheme="minorHAnsi"/>
                <w:noProof/>
                <w:sz w:val="16"/>
                <w:szCs w:val="16"/>
              </w:rPr>
            </w:pPr>
            <w:r w:rsidRPr="006D4483">
              <w:rPr>
                <w:rFonts w:eastAsiaTheme="minorHAnsi"/>
                <w:sz w:val="16"/>
                <w:szCs w:val="16"/>
              </w:rPr>
              <w:t>1 502 772</w:t>
            </w:r>
          </w:p>
        </w:tc>
        <w:tc>
          <w:tcPr>
            <w:tcW w:w="327" w:type="pct"/>
          </w:tcPr>
          <w:p w14:paraId="068215B3" w14:textId="77777777" w:rsidR="006D4483" w:rsidRPr="006D4483" w:rsidRDefault="006D4483" w:rsidP="006D4483">
            <w:pPr>
              <w:jc w:val="center"/>
              <w:rPr>
                <w:rFonts w:eastAsiaTheme="minorHAnsi"/>
                <w:noProof/>
                <w:sz w:val="16"/>
                <w:szCs w:val="16"/>
              </w:rPr>
            </w:pPr>
            <w:r w:rsidRPr="006D4483">
              <w:rPr>
                <w:rFonts w:eastAsiaTheme="minorHAnsi"/>
                <w:sz w:val="16"/>
                <w:szCs w:val="16"/>
              </w:rPr>
              <w:t>2022</w:t>
            </w:r>
          </w:p>
        </w:tc>
        <w:tc>
          <w:tcPr>
            <w:tcW w:w="423" w:type="pct"/>
          </w:tcPr>
          <w:p w14:paraId="47872674" w14:textId="77777777" w:rsidR="006D4483" w:rsidRPr="006D4483" w:rsidRDefault="006D4483" w:rsidP="006D4483">
            <w:pPr>
              <w:jc w:val="center"/>
              <w:rPr>
                <w:rFonts w:eastAsiaTheme="minorHAnsi"/>
                <w:sz w:val="16"/>
                <w:szCs w:val="16"/>
              </w:rPr>
            </w:pPr>
            <w:r w:rsidRPr="006D4483">
              <w:rPr>
                <w:rFonts w:eastAsiaTheme="minorHAnsi"/>
                <w:sz w:val="16"/>
                <w:szCs w:val="16"/>
              </w:rPr>
              <w:t>1 635 810</w:t>
            </w:r>
          </w:p>
        </w:tc>
        <w:tc>
          <w:tcPr>
            <w:tcW w:w="328" w:type="pct"/>
          </w:tcPr>
          <w:p w14:paraId="26DB1359" w14:textId="77777777" w:rsidR="006D4483" w:rsidRPr="006D4483" w:rsidRDefault="006D4483" w:rsidP="006D4483">
            <w:pPr>
              <w:jc w:val="both"/>
              <w:rPr>
                <w:rFonts w:eastAsiaTheme="minorHAnsi"/>
                <w:noProof/>
                <w:sz w:val="16"/>
                <w:szCs w:val="16"/>
              </w:rPr>
            </w:pPr>
            <w:r w:rsidRPr="006D4483">
              <w:rPr>
                <w:rFonts w:eastAsiaTheme="minorHAnsi"/>
                <w:sz w:val="16"/>
                <w:szCs w:val="16"/>
              </w:rPr>
              <w:t>Projektų duomenys</w:t>
            </w:r>
          </w:p>
        </w:tc>
        <w:tc>
          <w:tcPr>
            <w:tcW w:w="322" w:type="pct"/>
            <w:tcBorders>
              <w:top w:val="single" w:sz="4" w:space="0" w:color="auto"/>
              <w:left w:val="single" w:sz="4" w:space="0" w:color="auto"/>
              <w:bottom w:val="single" w:sz="4" w:space="0" w:color="auto"/>
              <w:right w:val="single" w:sz="4" w:space="0" w:color="auto"/>
            </w:tcBorders>
          </w:tcPr>
          <w:p w14:paraId="3D8203B1" w14:textId="77777777" w:rsidR="006D4483" w:rsidRPr="006D4483" w:rsidRDefault="006D4483" w:rsidP="006D4483">
            <w:pPr>
              <w:jc w:val="both"/>
              <w:rPr>
                <w:rFonts w:eastAsiaTheme="minorHAnsi"/>
                <w:noProof/>
                <w:sz w:val="16"/>
                <w:szCs w:val="16"/>
              </w:rPr>
            </w:pPr>
          </w:p>
        </w:tc>
      </w:tr>
    </w:tbl>
    <w:p w14:paraId="5264AED9" w14:textId="77777777" w:rsidR="006D4483" w:rsidRPr="006D4483" w:rsidRDefault="006D4483" w:rsidP="006D4483">
      <w:pPr>
        <w:jc w:val="both"/>
        <w:rPr>
          <w:rFonts w:eastAsiaTheme="minorHAnsi"/>
          <w:b/>
          <w:bCs/>
          <w:sz w:val="28"/>
          <w:szCs w:val="28"/>
        </w:rPr>
      </w:pPr>
    </w:p>
    <w:p w14:paraId="7B949ABD" w14:textId="77777777" w:rsidR="006D4483" w:rsidRPr="006D4483" w:rsidRDefault="006D4483" w:rsidP="006D4483">
      <w:pPr>
        <w:jc w:val="both"/>
        <w:rPr>
          <w:rFonts w:eastAsiaTheme="minorHAnsi"/>
          <w:b/>
          <w:bCs/>
          <w:sz w:val="28"/>
          <w:szCs w:val="28"/>
        </w:rPr>
        <w:sectPr w:rsidR="006D4483" w:rsidRPr="006D4483" w:rsidSect="006D4483">
          <w:pgSz w:w="16838" w:h="11906" w:orient="landscape"/>
          <w:pgMar w:top="1701" w:right="1276" w:bottom="567" w:left="1134" w:header="567" w:footer="567" w:gutter="0"/>
          <w:cols w:space="1296"/>
          <w:docGrid w:linePitch="360"/>
        </w:sectPr>
      </w:pPr>
    </w:p>
    <w:p w14:paraId="0F0131AF" w14:textId="77777777" w:rsidR="006D4483" w:rsidRPr="006D4483" w:rsidRDefault="006D4483" w:rsidP="006D4483">
      <w:pPr>
        <w:tabs>
          <w:tab w:val="center" w:pos="4819"/>
          <w:tab w:val="right" w:pos="9638"/>
        </w:tabs>
        <w:spacing w:before="120" w:after="120"/>
        <w:rPr>
          <w:rFonts w:eastAsiaTheme="minorHAnsi"/>
          <w:b/>
          <w:i/>
          <w:noProof/>
          <w:color w:val="1F497D" w:themeColor="text2"/>
          <w:szCs w:val="22"/>
          <w:lang w:eastAsia="lt-LT" w:bidi="lt-LT"/>
        </w:rPr>
      </w:pPr>
      <w:r w:rsidRPr="006D4483">
        <w:rPr>
          <w:rFonts w:eastAsiaTheme="minorHAnsi"/>
          <w:b/>
          <w:i/>
          <w:noProof/>
          <w:color w:val="1F497D" w:themeColor="text2"/>
          <w:szCs w:val="22"/>
          <w:lang w:eastAsia="lt-LT" w:bidi="lt-LT"/>
        </w:rPr>
        <w:lastRenderedPageBreak/>
        <w:t>Preliminarus Programos išteklių suskirstymas pagal intervencinių priemonių rūšį</w:t>
      </w:r>
    </w:p>
    <w:tbl>
      <w:tblPr>
        <w:tblStyle w:val="Lentelstinklelis56"/>
        <w:tblW w:w="9889" w:type="dxa"/>
        <w:tblLayout w:type="fixed"/>
        <w:tblLook w:val="04A0" w:firstRow="1" w:lastRow="0" w:firstColumn="1" w:lastColumn="0" w:noHBand="0" w:noVBand="1"/>
      </w:tblPr>
      <w:tblGrid>
        <w:gridCol w:w="1101"/>
        <w:gridCol w:w="850"/>
        <w:gridCol w:w="1701"/>
        <w:gridCol w:w="1134"/>
        <w:gridCol w:w="3454"/>
        <w:gridCol w:w="1649"/>
      </w:tblGrid>
      <w:tr w:rsidR="006D4483" w:rsidRPr="006D4483" w14:paraId="7926C340" w14:textId="77777777" w:rsidTr="00CF7E2D">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3BDBC524" w14:textId="77777777" w:rsidR="006D4483" w:rsidRPr="006D4483" w:rsidRDefault="006D4483" w:rsidP="006D4483">
            <w:pPr>
              <w:spacing w:after="200" w:line="276" w:lineRule="auto"/>
              <w:rPr>
                <w:b/>
                <w:iCs/>
                <w:noProof/>
                <w:sz w:val="20"/>
                <w:szCs w:val="22"/>
              </w:rPr>
            </w:pPr>
            <w:r w:rsidRPr="006D4483">
              <w:rPr>
                <w:rFonts w:eastAsiaTheme="minorHAnsi"/>
                <w:b/>
                <w:noProof/>
                <w:sz w:val="20"/>
                <w:szCs w:val="22"/>
              </w:rPr>
              <w:t>4 lentelė. 1 matmuo. Intervencinių priemonių sritis</w:t>
            </w:r>
          </w:p>
        </w:tc>
      </w:tr>
      <w:tr w:rsidR="006D4483" w:rsidRPr="006D4483" w14:paraId="17D5DB97" w14:textId="77777777" w:rsidTr="00CF7E2D">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F1D71E6" w14:textId="77777777" w:rsidR="006D4483" w:rsidRPr="006D4483" w:rsidRDefault="006D4483" w:rsidP="006D4483">
            <w:pPr>
              <w:spacing w:after="200" w:line="276" w:lineRule="auto"/>
              <w:jc w:val="center"/>
              <w:rPr>
                <w:b/>
                <w:iCs/>
                <w:noProof/>
                <w:sz w:val="20"/>
                <w:szCs w:val="22"/>
              </w:rPr>
            </w:pPr>
            <w:r w:rsidRPr="006D4483">
              <w:rPr>
                <w:rFonts w:eastAsiaTheme="minorHAnsi"/>
                <w:b/>
                <w:noProof/>
                <w:sz w:val="20"/>
                <w:szCs w:val="22"/>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7A763F1" w14:textId="77777777" w:rsidR="006D4483" w:rsidRPr="006D4483" w:rsidRDefault="006D4483" w:rsidP="006D4483">
            <w:pPr>
              <w:spacing w:after="200" w:line="276" w:lineRule="auto"/>
              <w:jc w:val="center"/>
              <w:rPr>
                <w:b/>
                <w:iCs/>
                <w:noProof/>
                <w:sz w:val="20"/>
                <w:szCs w:val="22"/>
              </w:rPr>
            </w:pPr>
            <w:r w:rsidRPr="006D4483">
              <w:rPr>
                <w:rFonts w:eastAsiaTheme="minorHAnsi"/>
                <w:b/>
                <w:noProof/>
                <w:sz w:val="20"/>
                <w:szCs w:val="22"/>
              </w:rPr>
              <w:t>Fondas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BB1D0CB" w14:textId="77777777" w:rsidR="006D4483" w:rsidRPr="006D4483" w:rsidRDefault="006D4483" w:rsidP="006D4483">
            <w:pPr>
              <w:spacing w:after="200" w:line="276" w:lineRule="auto"/>
              <w:jc w:val="center"/>
              <w:rPr>
                <w:b/>
                <w:iCs/>
                <w:noProof/>
                <w:sz w:val="20"/>
                <w:szCs w:val="22"/>
              </w:rPr>
            </w:pPr>
            <w:r w:rsidRPr="006D4483">
              <w:rPr>
                <w:rFonts w:eastAsiaTheme="minorHAnsi"/>
                <w:b/>
                <w:noProof/>
                <w:sz w:val="20"/>
                <w:szCs w:val="22"/>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FA3D716" w14:textId="77777777" w:rsidR="006D4483" w:rsidRPr="006D4483" w:rsidRDefault="006D4483" w:rsidP="006D4483">
            <w:pPr>
              <w:spacing w:after="200" w:line="276" w:lineRule="auto"/>
              <w:jc w:val="center"/>
              <w:rPr>
                <w:b/>
                <w:iCs/>
                <w:noProof/>
                <w:sz w:val="20"/>
                <w:szCs w:val="22"/>
              </w:rPr>
            </w:pPr>
            <w:r w:rsidRPr="006D4483">
              <w:rPr>
                <w:rFonts w:eastAsiaTheme="minorHAnsi"/>
                <w:b/>
                <w:noProof/>
                <w:sz w:val="20"/>
                <w:szCs w:val="22"/>
              </w:rPr>
              <w:t>Konkretus uždavinys</w:t>
            </w:r>
          </w:p>
        </w:tc>
        <w:tc>
          <w:tcPr>
            <w:tcW w:w="345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B7F2A94" w14:textId="77777777" w:rsidR="006D4483" w:rsidRPr="006D4483" w:rsidRDefault="006D4483" w:rsidP="006D4483">
            <w:pPr>
              <w:spacing w:after="200" w:line="276" w:lineRule="auto"/>
              <w:jc w:val="center"/>
              <w:rPr>
                <w:b/>
                <w:iCs/>
                <w:noProof/>
                <w:sz w:val="20"/>
                <w:szCs w:val="22"/>
              </w:rPr>
            </w:pPr>
            <w:r w:rsidRPr="006D4483">
              <w:rPr>
                <w:rFonts w:eastAsiaTheme="minorHAnsi"/>
                <w:b/>
                <w:noProof/>
                <w:sz w:val="20"/>
                <w:szCs w:val="22"/>
              </w:rPr>
              <w:t>Kodas</w:t>
            </w:r>
          </w:p>
        </w:tc>
        <w:tc>
          <w:tcPr>
            <w:tcW w:w="16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8914377" w14:textId="77777777" w:rsidR="006D4483" w:rsidRPr="006D4483" w:rsidRDefault="006D4483" w:rsidP="006D4483">
            <w:pPr>
              <w:spacing w:after="200" w:line="276" w:lineRule="auto"/>
              <w:jc w:val="center"/>
              <w:rPr>
                <w:b/>
                <w:iCs/>
                <w:noProof/>
                <w:sz w:val="20"/>
                <w:szCs w:val="22"/>
              </w:rPr>
            </w:pPr>
            <w:r w:rsidRPr="006D4483">
              <w:rPr>
                <w:rFonts w:eastAsiaTheme="minorHAnsi"/>
                <w:b/>
                <w:noProof/>
                <w:sz w:val="20"/>
                <w:szCs w:val="22"/>
              </w:rPr>
              <w:t>Suma (EUR)</w:t>
            </w:r>
          </w:p>
        </w:tc>
      </w:tr>
      <w:tr w:rsidR="00D868C8" w:rsidRPr="006D4483" w14:paraId="7A30298C" w14:textId="77777777" w:rsidTr="00695536">
        <w:trPr>
          <w:trHeight w:val="473"/>
        </w:trPr>
        <w:tc>
          <w:tcPr>
            <w:tcW w:w="1101" w:type="dxa"/>
            <w:vMerge w:val="restart"/>
            <w:tcBorders>
              <w:top w:val="single" w:sz="12" w:space="0" w:color="auto"/>
            </w:tcBorders>
          </w:tcPr>
          <w:p w14:paraId="0255DB8B" w14:textId="77777777" w:rsidR="00D868C8" w:rsidRPr="006D4483" w:rsidRDefault="00D868C8" w:rsidP="00D868C8">
            <w:pPr>
              <w:spacing w:after="200" w:line="276" w:lineRule="auto"/>
              <w:jc w:val="center"/>
              <w:rPr>
                <w:iCs/>
                <w:noProof/>
                <w:sz w:val="20"/>
              </w:rPr>
            </w:pPr>
            <w:r w:rsidRPr="006D4483">
              <w:rPr>
                <w:iCs/>
                <w:noProof/>
                <w:sz w:val="20"/>
              </w:rPr>
              <w:t>5</w:t>
            </w:r>
          </w:p>
        </w:tc>
        <w:tc>
          <w:tcPr>
            <w:tcW w:w="850" w:type="dxa"/>
            <w:vMerge w:val="restart"/>
            <w:tcBorders>
              <w:top w:val="single" w:sz="12" w:space="0" w:color="auto"/>
            </w:tcBorders>
          </w:tcPr>
          <w:p w14:paraId="32D41300" w14:textId="77777777" w:rsidR="00D868C8" w:rsidRPr="006D4483" w:rsidRDefault="00D868C8" w:rsidP="00D868C8">
            <w:pPr>
              <w:spacing w:after="200" w:line="276" w:lineRule="auto"/>
              <w:jc w:val="center"/>
              <w:rPr>
                <w:rFonts w:eastAsiaTheme="minorHAnsi"/>
                <w:noProof/>
                <w:sz w:val="20"/>
              </w:rPr>
            </w:pPr>
            <w:r w:rsidRPr="006D4483">
              <w:rPr>
                <w:rFonts w:eastAsiaTheme="minorHAnsi"/>
                <w:noProof/>
                <w:sz w:val="20"/>
              </w:rPr>
              <w:t>ERPF</w:t>
            </w:r>
          </w:p>
        </w:tc>
        <w:tc>
          <w:tcPr>
            <w:tcW w:w="1701" w:type="dxa"/>
            <w:tcBorders>
              <w:top w:val="single" w:sz="12" w:space="0" w:color="auto"/>
              <w:bottom w:val="single" w:sz="4" w:space="0" w:color="auto"/>
            </w:tcBorders>
          </w:tcPr>
          <w:p w14:paraId="0CE9C6FD" w14:textId="77777777" w:rsidR="00D868C8" w:rsidRPr="006D4483" w:rsidRDefault="00D868C8" w:rsidP="00D868C8">
            <w:pPr>
              <w:spacing w:after="200" w:line="276" w:lineRule="auto"/>
              <w:rPr>
                <w:rFonts w:eastAsia="Calibri"/>
                <w:sz w:val="20"/>
                <w:lang w:eastAsia="lt-LT" w:bidi="lt-LT"/>
              </w:rPr>
            </w:pPr>
            <w:r w:rsidRPr="006D4483">
              <w:rPr>
                <w:rFonts w:eastAsia="Calibri"/>
                <w:sz w:val="20"/>
                <w:lang w:eastAsia="lt-LT" w:bidi="lt-LT"/>
              </w:rPr>
              <w:t>Sostinės regionas</w:t>
            </w:r>
          </w:p>
        </w:tc>
        <w:tc>
          <w:tcPr>
            <w:tcW w:w="1134" w:type="dxa"/>
            <w:vMerge w:val="restart"/>
            <w:tcBorders>
              <w:top w:val="single" w:sz="12" w:space="0" w:color="auto"/>
            </w:tcBorders>
          </w:tcPr>
          <w:p w14:paraId="7F83962C" w14:textId="77777777" w:rsidR="00D868C8" w:rsidRPr="006D4483" w:rsidRDefault="00D868C8" w:rsidP="00D868C8">
            <w:pPr>
              <w:spacing w:after="200" w:line="276" w:lineRule="auto"/>
              <w:jc w:val="center"/>
              <w:rPr>
                <w:bCs/>
                <w:iCs/>
                <w:noProof/>
                <w:sz w:val="20"/>
              </w:rPr>
            </w:pPr>
            <w:r w:rsidRPr="006D4483">
              <w:rPr>
                <w:bCs/>
                <w:iCs/>
                <w:noProof/>
                <w:sz w:val="20"/>
              </w:rPr>
              <w:t>5.2</w:t>
            </w:r>
          </w:p>
        </w:tc>
        <w:tc>
          <w:tcPr>
            <w:tcW w:w="3454" w:type="dxa"/>
            <w:vMerge w:val="restart"/>
            <w:tcBorders>
              <w:top w:val="single" w:sz="12" w:space="0" w:color="auto"/>
            </w:tcBorders>
          </w:tcPr>
          <w:p w14:paraId="76251403" w14:textId="77777777" w:rsidR="00D868C8" w:rsidRPr="006D4483" w:rsidRDefault="00D868C8" w:rsidP="00D868C8">
            <w:pPr>
              <w:spacing w:after="200" w:line="276" w:lineRule="auto"/>
              <w:rPr>
                <w:bCs/>
                <w:iCs/>
                <w:noProof/>
                <w:sz w:val="20"/>
              </w:rPr>
            </w:pPr>
            <w:r w:rsidRPr="006D4483">
              <w:rPr>
                <w:bCs/>
                <w:iCs/>
                <w:noProof/>
                <w:sz w:val="20"/>
              </w:rPr>
              <w:t>044 – Siekiant efektyvaus energijos vartojimo vykdoma viešosios infrastruktūros renovacija arba viešajai infrastruktūrai taikomos EVE priemonės, parodomieji projektai ir pagalbinės priemonės</w:t>
            </w:r>
          </w:p>
        </w:tc>
        <w:tc>
          <w:tcPr>
            <w:tcW w:w="1649" w:type="dxa"/>
            <w:tcBorders>
              <w:top w:val="single" w:sz="12" w:space="0" w:color="auto"/>
              <w:left w:val="single" w:sz="4" w:space="0" w:color="auto"/>
              <w:bottom w:val="single" w:sz="4" w:space="0" w:color="auto"/>
              <w:right w:val="single" w:sz="4" w:space="0" w:color="auto"/>
            </w:tcBorders>
          </w:tcPr>
          <w:p w14:paraId="1DD2B9A6" w14:textId="77777777" w:rsidR="00D868C8" w:rsidRPr="00D868C8" w:rsidRDefault="00D868C8" w:rsidP="00D868C8">
            <w:pPr>
              <w:jc w:val="right"/>
              <w:rPr>
                <w:strike/>
                <w:sz w:val="20"/>
              </w:rPr>
            </w:pPr>
            <w:r w:rsidRPr="00D868C8">
              <w:rPr>
                <w:strike/>
                <w:sz w:val="20"/>
              </w:rPr>
              <w:t>950 000,00</w:t>
            </w:r>
          </w:p>
          <w:p w14:paraId="077DA503" w14:textId="3828D84B" w:rsidR="00D868C8" w:rsidRPr="006D4483" w:rsidRDefault="00D868C8" w:rsidP="00D868C8">
            <w:pPr>
              <w:spacing w:after="200" w:line="276" w:lineRule="auto"/>
              <w:jc w:val="right"/>
              <w:rPr>
                <w:rFonts w:eastAsiaTheme="minorHAnsi"/>
                <w:sz w:val="20"/>
              </w:rPr>
            </w:pPr>
            <w:r w:rsidRPr="006C679C">
              <w:rPr>
                <w:b/>
                <w:bCs/>
                <w:color w:val="EE0000"/>
                <w:sz w:val="20"/>
              </w:rPr>
              <w:t>4 599 305,</w:t>
            </w:r>
            <w:r>
              <w:rPr>
                <w:b/>
                <w:bCs/>
                <w:color w:val="EE0000"/>
                <w:sz w:val="20"/>
              </w:rPr>
              <w:t>00</w:t>
            </w:r>
          </w:p>
        </w:tc>
      </w:tr>
      <w:tr w:rsidR="00D868C8" w:rsidRPr="006D4483" w14:paraId="28267EA9" w14:textId="77777777" w:rsidTr="00695536">
        <w:trPr>
          <w:trHeight w:val="759"/>
        </w:trPr>
        <w:tc>
          <w:tcPr>
            <w:tcW w:w="1101" w:type="dxa"/>
            <w:vMerge/>
          </w:tcPr>
          <w:p w14:paraId="24B6C850" w14:textId="77777777" w:rsidR="00D868C8" w:rsidRPr="006D4483" w:rsidRDefault="00D868C8" w:rsidP="00D868C8">
            <w:pPr>
              <w:spacing w:after="200" w:line="276" w:lineRule="auto"/>
              <w:jc w:val="center"/>
              <w:rPr>
                <w:iCs/>
                <w:noProof/>
                <w:sz w:val="20"/>
              </w:rPr>
            </w:pPr>
          </w:p>
        </w:tc>
        <w:tc>
          <w:tcPr>
            <w:tcW w:w="850" w:type="dxa"/>
            <w:vMerge/>
          </w:tcPr>
          <w:p w14:paraId="132F60A2" w14:textId="77777777" w:rsidR="00D868C8" w:rsidRPr="006D4483" w:rsidRDefault="00D868C8" w:rsidP="00D868C8">
            <w:pPr>
              <w:spacing w:after="200" w:line="276" w:lineRule="auto"/>
              <w:jc w:val="center"/>
              <w:rPr>
                <w:rFonts w:eastAsiaTheme="minorHAnsi"/>
                <w:noProof/>
                <w:sz w:val="20"/>
              </w:rPr>
            </w:pPr>
          </w:p>
        </w:tc>
        <w:tc>
          <w:tcPr>
            <w:tcW w:w="1701" w:type="dxa"/>
            <w:tcBorders>
              <w:top w:val="single" w:sz="4" w:space="0" w:color="auto"/>
              <w:bottom w:val="single" w:sz="4" w:space="0" w:color="auto"/>
            </w:tcBorders>
          </w:tcPr>
          <w:p w14:paraId="1B9AE9D7" w14:textId="77777777" w:rsidR="00D868C8" w:rsidRPr="006D4483" w:rsidRDefault="00D868C8" w:rsidP="00D868C8">
            <w:pPr>
              <w:spacing w:after="200" w:line="276" w:lineRule="auto"/>
              <w:rPr>
                <w:rFonts w:eastAsia="Calibri"/>
                <w:sz w:val="20"/>
                <w:lang w:eastAsia="lt-LT" w:bidi="lt-LT"/>
              </w:rPr>
            </w:pPr>
            <w:r w:rsidRPr="006D4483">
              <w:rPr>
                <w:rFonts w:eastAsia="Calibri"/>
                <w:sz w:val="20"/>
                <w:lang w:eastAsia="lt-LT" w:bidi="lt-LT"/>
              </w:rPr>
              <w:t>VVL regionas</w:t>
            </w:r>
          </w:p>
        </w:tc>
        <w:tc>
          <w:tcPr>
            <w:tcW w:w="1134" w:type="dxa"/>
            <w:vMerge/>
          </w:tcPr>
          <w:p w14:paraId="21099F6B" w14:textId="77777777" w:rsidR="00D868C8" w:rsidRPr="006D4483" w:rsidRDefault="00D868C8" w:rsidP="00D868C8">
            <w:pPr>
              <w:spacing w:after="200" w:line="276" w:lineRule="auto"/>
              <w:jc w:val="center"/>
              <w:rPr>
                <w:bCs/>
                <w:iCs/>
                <w:noProof/>
                <w:sz w:val="20"/>
              </w:rPr>
            </w:pPr>
          </w:p>
        </w:tc>
        <w:tc>
          <w:tcPr>
            <w:tcW w:w="3454" w:type="dxa"/>
            <w:vMerge/>
          </w:tcPr>
          <w:p w14:paraId="09359C33" w14:textId="77777777" w:rsidR="00D868C8" w:rsidRPr="006D4483" w:rsidRDefault="00D868C8" w:rsidP="00D868C8">
            <w:pPr>
              <w:spacing w:after="200" w:line="276" w:lineRule="auto"/>
              <w:rPr>
                <w:bCs/>
                <w:iCs/>
                <w:noProof/>
                <w:sz w:val="20"/>
              </w:rPr>
            </w:pPr>
          </w:p>
        </w:tc>
        <w:tc>
          <w:tcPr>
            <w:tcW w:w="1649" w:type="dxa"/>
            <w:tcBorders>
              <w:top w:val="single" w:sz="4" w:space="0" w:color="auto"/>
              <w:left w:val="single" w:sz="4" w:space="0" w:color="auto"/>
              <w:bottom w:val="single" w:sz="4" w:space="0" w:color="auto"/>
              <w:right w:val="single" w:sz="4" w:space="0" w:color="auto"/>
            </w:tcBorders>
          </w:tcPr>
          <w:p w14:paraId="6A3D7945" w14:textId="77777777" w:rsidR="00D868C8" w:rsidRPr="00D868C8" w:rsidRDefault="00D868C8" w:rsidP="00D868C8">
            <w:pPr>
              <w:jc w:val="right"/>
              <w:rPr>
                <w:strike/>
                <w:sz w:val="20"/>
              </w:rPr>
            </w:pPr>
            <w:r w:rsidRPr="00D868C8">
              <w:rPr>
                <w:strike/>
                <w:sz w:val="20"/>
              </w:rPr>
              <w:t>8 235 000,00</w:t>
            </w:r>
          </w:p>
          <w:p w14:paraId="68B5F936" w14:textId="110F5C01" w:rsidR="00D868C8" w:rsidRPr="00D868C8" w:rsidRDefault="00D868C8" w:rsidP="00D868C8">
            <w:pPr>
              <w:spacing w:after="200" w:line="276" w:lineRule="auto"/>
              <w:jc w:val="right"/>
              <w:rPr>
                <w:b/>
                <w:bCs/>
                <w:color w:val="EE0000"/>
                <w:sz w:val="20"/>
              </w:rPr>
            </w:pPr>
            <w:r w:rsidRPr="006C679C">
              <w:rPr>
                <w:b/>
                <w:bCs/>
                <w:color w:val="EE0000"/>
                <w:sz w:val="20"/>
              </w:rPr>
              <w:t>15 993 394,</w:t>
            </w:r>
            <w:r>
              <w:rPr>
                <w:b/>
                <w:bCs/>
                <w:color w:val="EE0000"/>
                <w:sz w:val="20"/>
              </w:rPr>
              <w:t>00</w:t>
            </w:r>
          </w:p>
        </w:tc>
      </w:tr>
      <w:tr w:rsidR="00D868C8" w:rsidRPr="006D4483" w14:paraId="2AFBDE2B" w14:textId="77777777" w:rsidTr="003D0430">
        <w:tc>
          <w:tcPr>
            <w:tcW w:w="1101" w:type="dxa"/>
            <w:vMerge/>
          </w:tcPr>
          <w:p w14:paraId="67D5DE67" w14:textId="77777777" w:rsidR="00D868C8" w:rsidRPr="006D4483" w:rsidRDefault="00D868C8" w:rsidP="00D868C8">
            <w:pPr>
              <w:spacing w:after="200" w:line="276" w:lineRule="auto"/>
              <w:jc w:val="center"/>
              <w:rPr>
                <w:iCs/>
                <w:noProof/>
                <w:sz w:val="20"/>
              </w:rPr>
            </w:pPr>
          </w:p>
        </w:tc>
        <w:tc>
          <w:tcPr>
            <w:tcW w:w="850" w:type="dxa"/>
            <w:vMerge/>
          </w:tcPr>
          <w:p w14:paraId="12C1FA6D" w14:textId="77777777" w:rsidR="00D868C8" w:rsidRPr="006D4483" w:rsidRDefault="00D868C8" w:rsidP="00D868C8">
            <w:pPr>
              <w:spacing w:after="200" w:line="276" w:lineRule="auto"/>
              <w:jc w:val="center"/>
              <w:rPr>
                <w:rFonts w:eastAsiaTheme="minorHAnsi"/>
                <w:noProof/>
                <w:sz w:val="20"/>
              </w:rPr>
            </w:pPr>
          </w:p>
        </w:tc>
        <w:tc>
          <w:tcPr>
            <w:tcW w:w="1701" w:type="dxa"/>
            <w:tcBorders>
              <w:top w:val="single" w:sz="4" w:space="0" w:color="auto"/>
              <w:bottom w:val="single" w:sz="4" w:space="0" w:color="auto"/>
            </w:tcBorders>
          </w:tcPr>
          <w:p w14:paraId="36B0D561" w14:textId="77777777" w:rsidR="00D868C8" w:rsidRPr="006060BB" w:rsidRDefault="00D868C8" w:rsidP="00D868C8">
            <w:pPr>
              <w:spacing w:after="200" w:line="276" w:lineRule="auto"/>
              <w:rPr>
                <w:rFonts w:eastAsia="Calibri"/>
                <w:strike/>
                <w:sz w:val="20"/>
                <w:lang w:eastAsia="lt-LT" w:bidi="lt-LT"/>
              </w:rPr>
            </w:pPr>
            <w:r w:rsidRPr="006060BB">
              <w:rPr>
                <w:rFonts w:eastAsia="Calibri"/>
                <w:strike/>
                <w:sz w:val="20"/>
                <w:lang w:eastAsia="lt-LT" w:bidi="lt-LT"/>
              </w:rPr>
              <w:t>Sostinės regionas</w:t>
            </w:r>
          </w:p>
        </w:tc>
        <w:tc>
          <w:tcPr>
            <w:tcW w:w="1134" w:type="dxa"/>
            <w:vMerge/>
          </w:tcPr>
          <w:p w14:paraId="38F6C367" w14:textId="77777777" w:rsidR="00D868C8" w:rsidRPr="006D4483" w:rsidRDefault="00D868C8" w:rsidP="00D868C8">
            <w:pPr>
              <w:spacing w:after="200" w:line="276" w:lineRule="auto"/>
              <w:jc w:val="center"/>
              <w:rPr>
                <w:bCs/>
                <w:iCs/>
                <w:noProof/>
                <w:sz w:val="20"/>
              </w:rPr>
            </w:pPr>
          </w:p>
        </w:tc>
        <w:tc>
          <w:tcPr>
            <w:tcW w:w="3454" w:type="dxa"/>
            <w:vMerge w:val="restart"/>
          </w:tcPr>
          <w:p w14:paraId="6DB32619" w14:textId="77777777" w:rsidR="00D868C8" w:rsidRPr="006D4483" w:rsidRDefault="00D868C8" w:rsidP="00D868C8">
            <w:pPr>
              <w:spacing w:after="200" w:line="276" w:lineRule="auto"/>
              <w:rPr>
                <w:bCs/>
                <w:iCs/>
                <w:noProof/>
                <w:sz w:val="20"/>
              </w:rPr>
            </w:pPr>
            <w:r w:rsidRPr="006D4483">
              <w:rPr>
                <w:bCs/>
                <w:iCs/>
                <w:noProof/>
                <w:sz w:val="20"/>
              </w:rPr>
              <w:t>077. Oro kokybės užtikrinimo ir triukšmo mažinimo priemonės</w:t>
            </w:r>
          </w:p>
        </w:tc>
        <w:tc>
          <w:tcPr>
            <w:tcW w:w="1649" w:type="dxa"/>
            <w:tcBorders>
              <w:top w:val="single" w:sz="4" w:space="0" w:color="auto"/>
              <w:left w:val="single" w:sz="4" w:space="0" w:color="auto"/>
              <w:bottom w:val="single" w:sz="4" w:space="0" w:color="auto"/>
              <w:right w:val="single" w:sz="4" w:space="0" w:color="auto"/>
            </w:tcBorders>
          </w:tcPr>
          <w:p w14:paraId="1930CFCC" w14:textId="77777777" w:rsidR="00D868C8" w:rsidRPr="00D868C8" w:rsidRDefault="00D868C8" w:rsidP="00D868C8">
            <w:pPr>
              <w:jc w:val="right"/>
              <w:rPr>
                <w:strike/>
                <w:sz w:val="20"/>
              </w:rPr>
            </w:pPr>
            <w:r w:rsidRPr="00D868C8">
              <w:rPr>
                <w:strike/>
                <w:sz w:val="20"/>
              </w:rPr>
              <w:t>100 000,00</w:t>
            </w:r>
          </w:p>
          <w:p w14:paraId="0CC98B90" w14:textId="00A083D4" w:rsidR="00D868C8" w:rsidRPr="006D4483" w:rsidRDefault="00D868C8" w:rsidP="00D868C8">
            <w:pPr>
              <w:spacing w:after="200" w:line="276" w:lineRule="auto"/>
              <w:jc w:val="right"/>
              <w:rPr>
                <w:rFonts w:eastAsiaTheme="minorHAnsi"/>
                <w:sz w:val="20"/>
              </w:rPr>
            </w:pPr>
            <w:r w:rsidRPr="006C679C">
              <w:rPr>
                <w:b/>
                <w:bCs/>
                <w:color w:val="EE0000"/>
                <w:sz w:val="20"/>
              </w:rPr>
              <w:t>0,00</w:t>
            </w:r>
          </w:p>
        </w:tc>
      </w:tr>
      <w:tr w:rsidR="00D868C8" w:rsidRPr="006D4483" w14:paraId="4D0A91FC" w14:textId="77777777" w:rsidTr="00695536">
        <w:trPr>
          <w:trHeight w:val="373"/>
        </w:trPr>
        <w:tc>
          <w:tcPr>
            <w:tcW w:w="1101" w:type="dxa"/>
            <w:vMerge/>
          </w:tcPr>
          <w:p w14:paraId="1B86DCB5" w14:textId="77777777" w:rsidR="00D868C8" w:rsidRPr="006D4483" w:rsidRDefault="00D868C8" w:rsidP="00D868C8">
            <w:pPr>
              <w:spacing w:after="200" w:line="276" w:lineRule="auto"/>
              <w:jc w:val="center"/>
              <w:rPr>
                <w:iCs/>
                <w:noProof/>
                <w:sz w:val="20"/>
              </w:rPr>
            </w:pPr>
          </w:p>
        </w:tc>
        <w:tc>
          <w:tcPr>
            <w:tcW w:w="850" w:type="dxa"/>
            <w:vMerge/>
          </w:tcPr>
          <w:p w14:paraId="1FCDD15D" w14:textId="77777777" w:rsidR="00D868C8" w:rsidRPr="006D4483" w:rsidRDefault="00D868C8" w:rsidP="00D868C8">
            <w:pPr>
              <w:spacing w:after="200" w:line="276" w:lineRule="auto"/>
              <w:jc w:val="center"/>
              <w:rPr>
                <w:rFonts w:eastAsiaTheme="minorHAnsi"/>
                <w:noProof/>
                <w:sz w:val="20"/>
              </w:rPr>
            </w:pPr>
          </w:p>
        </w:tc>
        <w:tc>
          <w:tcPr>
            <w:tcW w:w="1701" w:type="dxa"/>
            <w:tcBorders>
              <w:top w:val="single" w:sz="4" w:space="0" w:color="auto"/>
              <w:bottom w:val="single" w:sz="4" w:space="0" w:color="auto"/>
            </w:tcBorders>
          </w:tcPr>
          <w:p w14:paraId="35E5ACCF" w14:textId="77777777" w:rsidR="00D868C8" w:rsidRPr="006D4483" w:rsidRDefault="00D868C8" w:rsidP="00D868C8">
            <w:pPr>
              <w:spacing w:after="200" w:line="276" w:lineRule="auto"/>
              <w:rPr>
                <w:rFonts w:eastAsia="Calibri"/>
                <w:sz w:val="20"/>
                <w:lang w:eastAsia="lt-LT" w:bidi="lt-LT"/>
              </w:rPr>
            </w:pPr>
            <w:r w:rsidRPr="006D4483">
              <w:rPr>
                <w:rFonts w:eastAsia="Calibri"/>
                <w:sz w:val="20"/>
                <w:lang w:eastAsia="lt-LT" w:bidi="lt-LT"/>
              </w:rPr>
              <w:t>VVL regionas</w:t>
            </w:r>
          </w:p>
        </w:tc>
        <w:tc>
          <w:tcPr>
            <w:tcW w:w="1134" w:type="dxa"/>
            <w:vMerge/>
          </w:tcPr>
          <w:p w14:paraId="47235ABD" w14:textId="77777777" w:rsidR="00D868C8" w:rsidRPr="006D4483" w:rsidRDefault="00D868C8" w:rsidP="00D868C8">
            <w:pPr>
              <w:spacing w:after="200" w:line="276" w:lineRule="auto"/>
              <w:jc w:val="center"/>
              <w:rPr>
                <w:bCs/>
                <w:iCs/>
                <w:noProof/>
                <w:sz w:val="20"/>
              </w:rPr>
            </w:pPr>
          </w:p>
        </w:tc>
        <w:tc>
          <w:tcPr>
            <w:tcW w:w="3454" w:type="dxa"/>
            <w:vMerge/>
          </w:tcPr>
          <w:p w14:paraId="325CE0D3" w14:textId="77777777" w:rsidR="00D868C8" w:rsidRPr="006D4483" w:rsidRDefault="00D868C8" w:rsidP="00D868C8">
            <w:pPr>
              <w:spacing w:after="200" w:line="276" w:lineRule="auto"/>
              <w:rPr>
                <w:bCs/>
                <w:iCs/>
                <w:noProof/>
                <w:sz w:val="20"/>
              </w:rPr>
            </w:pPr>
          </w:p>
        </w:tc>
        <w:tc>
          <w:tcPr>
            <w:tcW w:w="1649" w:type="dxa"/>
            <w:tcBorders>
              <w:top w:val="single" w:sz="4" w:space="0" w:color="auto"/>
              <w:left w:val="single" w:sz="4" w:space="0" w:color="auto"/>
              <w:bottom w:val="single" w:sz="4" w:space="0" w:color="auto"/>
              <w:right w:val="single" w:sz="4" w:space="0" w:color="auto"/>
            </w:tcBorders>
          </w:tcPr>
          <w:p w14:paraId="5006043F" w14:textId="77777777" w:rsidR="00D868C8" w:rsidRPr="00D868C8" w:rsidRDefault="00D868C8" w:rsidP="00D868C8">
            <w:pPr>
              <w:jc w:val="right"/>
              <w:rPr>
                <w:strike/>
                <w:sz w:val="20"/>
              </w:rPr>
            </w:pPr>
            <w:r w:rsidRPr="00D868C8">
              <w:rPr>
                <w:strike/>
                <w:sz w:val="20"/>
              </w:rPr>
              <w:t>900 000,00</w:t>
            </w:r>
          </w:p>
          <w:p w14:paraId="3029C22A" w14:textId="11DDD073" w:rsidR="00D868C8" w:rsidRPr="006D4483" w:rsidRDefault="00D868C8" w:rsidP="00D868C8">
            <w:pPr>
              <w:spacing w:after="200" w:line="276" w:lineRule="auto"/>
              <w:jc w:val="right"/>
              <w:rPr>
                <w:rFonts w:eastAsiaTheme="minorHAnsi"/>
                <w:sz w:val="20"/>
              </w:rPr>
            </w:pPr>
            <w:r w:rsidRPr="006C679C">
              <w:rPr>
                <w:b/>
                <w:bCs/>
                <w:color w:val="EE0000"/>
                <w:sz w:val="20"/>
              </w:rPr>
              <w:t>2 180 546,</w:t>
            </w:r>
            <w:r>
              <w:rPr>
                <w:b/>
                <w:bCs/>
                <w:color w:val="EE0000"/>
                <w:sz w:val="20"/>
              </w:rPr>
              <w:t>00</w:t>
            </w:r>
          </w:p>
        </w:tc>
      </w:tr>
      <w:tr w:rsidR="00D868C8" w:rsidRPr="006D4483" w14:paraId="33FD0C31" w14:textId="77777777" w:rsidTr="003D0430">
        <w:tc>
          <w:tcPr>
            <w:tcW w:w="1101" w:type="dxa"/>
            <w:vMerge/>
          </w:tcPr>
          <w:p w14:paraId="298F4A63" w14:textId="77777777" w:rsidR="00D868C8" w:rsidRPr="006D4483" w:rsidRDefault="00D868C8" w:rsidP="00D868C8">
            <w:pPr>
              <w:spacing w:after="200" w:line="276" w:lineRule="auto"/>
              <w:jc w:val="center"/>
              <w:rPr>
                <w:iCs/>
                <w:noProof/>
                <w:sz w:val="20"/>
              </w:rPr>
            </w:pPr>
          </w:p>
        </w:tc>
        <w:tc>
          <w:tcPr>
            <w:tcW w:w="850" w:type="dxa"/>
            <w:vMerge/>
          </w:tcPr>
          <w:p w14:paraId="792589A2" w14:textId="77777777" w:rsidR="00D868C8" w:rsidRPr="006D4483" w:rsidRDefault="00D868C8" w:rsidP="00D868C8">
            <w:pPr>
              <w:spacing w:after="200" w:line="276" w:lineRule="auto"/>
              <w:jc w:val="center"/>
              <w:rPr>
                <w:rFonts w:eastAsiaTheme="minorHAnsi"/>
                <w:noProof/>
                <w:sz w:val="20"/>
              </w:rPr>
            </w:pPr>
          </w:p>
        </w:tc>
        <w:tc>
          <w:tcPr>
            <w:tcW w:w="1701" w:type="dxa"/>
            <w:tcBorders>
              <w:top w:val="single" w:sz="4" w:space="0" w:color="auto"/>
              <w:bottom w:val="single" w:sz="4" w:space="0" w:color="auto"/>
            </w:tcBorders>
          </w:tcPr>
          <w:p w14:paraId="301E0B9B" w14:textId="77777777" w:rsidR="00D868C8" w:rsidRPr="006D4483" w:rsidRDefault="00D868C8" w:rsidP="00D868C8">
            <w:pPr>
              <w:spacing w:after="200" w:line="276" w:lineRule="auto"/>
              <w:rPr>
                <w:rFonts w:eastAsia="Calibri"/>
                <w:sz w:val="20"/>
                <w:lang w:eastAsia="lt-LT" w:bidi="lt-LT"/>
              </w:rPr>
            </w:pPr>
            <w:r w:rsidRPr="006D4483">
              <w:rPr>
                <w:rFonts w:eastAsia="Calibri"/>
                <w:sz w:val="20"/>
                <w:lang w:eastAsia="lt-LT" w:bidi="lt-LT"/>
              </w:rPr>
              <w:t>Sostinės regionas</w:t>
            </w:r>
          </w:p>
        </w:tc>
        <w:tc>
          <w:tcPr>
            <w:tcW w:w="1134" w:type="dxa"/>
            <w:vMerge/>
          </w:tcPr>
          <w:p w14:paraId="0BB0079D" w14:textId="77777777" w:rsidR="00D868C8" w:rsidRPr="006D4483" w:rsidRDefault="00D868C8" w:rsidP="00D868C8">
            <w:pPr>
              <w:spacing w:after="200" w:line="276" w:lineRule="auto"/>
              <w:jc w:val="center"/>
              <w:rPr>
                <w:bCs/>
                <w:iCs/>
                <w:noProof/>
                <w:sz w:val="20"/>
              </w:rPr>
            </w:pPr>
          </w:p>
        </w:tc>
        <w:tc>
          <w:tcPr>
            <w:tcW w:w="3454" w:type="dxa"/>
            <w:vMerge w:val="restart"/>
          </w:tcPr>
          <w:p w14:paraId="7B20BE64" w14:textId="77777777" w:rsidR="00D868C8" w:rsidRPr="006D4483" w:rsidRDefault="00D868C8" w:rsidP="00D868C8">
            <w:pPr>
              <w:spacing w:after="200" w:line="276" w:lineRule="auto"/>
              <w:rPr>
                <w:bCs/>
                <w:iCs/>
                <w:noProof/>
                <w:sz w:val="20"/>
              </w:rPr>
            </w:pPr>
            <w:r w:rsidRPr="006D4483">
              <w:rPr>
                <w:bCs/>
                <w:iCs/>
                <w:noProof/>
                <w:sz w:val="20"/>
              </w:rPr>
              <w:t>083. Dviračių infrastruktūra</w:t>
            </w:r>
          </w:p>
        </w:tc>
        <w:tc>
          <w:tcPr>
            <w:tcW w:w="1649" w:type="dxa"/>
            <w:tcBorders>
              <w:top w:val="single" w:sz="4" w:space="0" w:color="auto"/>
              <w:left w:val="single" w:sz="4" w:space="0" w:color="auto"/>
              <w:bottom w:val="single" w:sz="4" w:space="0" w:color="auto"/>
              <w:right w:val="single" w:sz="4" w:space="0" w:color="auto"/>
            </w:tcBorders>
          </w:tcPr>
          <w:p w14:paraId="6190021E" w14:textId="77777777" w:rsidR="00D868C8" w:rsidRPr="00D868C8" w:rsidRDefault="00D868C8" w:rsidP="00D868C8">
            <w:pPr>
              <w:jc w:val="right"/>
              <w:rPr>
                <w:strike/>
                <w:sz w:val="20"/>
              </w:rPr>
            </w:pPr>
            <w:r w:rsidRPr="00D868C8">
              <w:rPr>
                <w:strike/>
                <w:sz w:val="20"/>
              </w:rPr>
              <w:t>1 000 000,00</w:t>
            </w:r>
          </w:p>
          <w:p w14:paraId="3234F08C" w14:textId="6CAE283D" w:rsidR="00D868C8" w:rsidRPr="006D4483" w:rsidRDefault="00D868C8" w:rsidP="00D868C8">
            <w:pPr>
              <w:spacing w:after="200" w:line="276" w:lineRule="auto"/>
              <w:jc w:val="right"/>
              <w:rPr>
                <w:rFonts w:eastAsiaTheme="minorHAnsi"/>
                <w:sz w:val="20"/>
              </w:rPr>
            </w:pPr>
            <w:r w:rsidRPr="006C679C">
              <w:rPr>
                <w:b/>
                <w:bCs/>
                <w:color w:val="EE0000"/>
                <w:sz w:val="20"/>
              </w:rPr>
              <w:t>3 574 523,0</w:t>
            </w:r>
            <w:r>
              <w:rPr>
                <w:b/>
                <w:bCs/>
                <w:color w:val="EE0000"/>
                <w:sz w:val="20"/>
              </w:rPr>
              <w:t>0</w:t>
            </w:r>
          </w:p>
        </w:tc>
      </w:tr>
      <w:tr w:rsidR="00D868C8" w:rsidRPr="006D4483" w14:paraId="08C45967" w14:textId="77777777" w:rsidTr="003D0430">
        <w:tc>
          <w:tcPr>
            <w:tcW w:w="1101" w:type="dxa"/>
            <w:vMerge/>
          </w:tcPr>
          <w:p w14:paraId="0DC98BC5" w14:textId="77777777" w:rsidR="00D868C8" w:rsidRPr="006D4483" w:rsidRDefault="00D868C8" w:rsidP="00D868C8">
            <w:pPr>
              <w:spacing w:after="200" w:line="276" w:lineRule="auto"/>
              <w:jc w:val="center"/>
              <w:rPr>
                <w:iCs/>
                <w:noProof/>
                <w:sz w:val="20"/>
              </w:rPr>
            </w:pPr>
          </w:p>
        </w:tc>
        <w:tc>
          <w:tcPr>
            <w:tcW w:w="850" w:type="dxa"/>
            <w:vMerge/>
          </w:tcPr>
          <w:p w14:paraId="0803C17D" w14:textId="77777777" w:rsidR="00D868C8" w:rsidRPr="006D4483" w:rsidRDefault="00D868C8" w:rsidP="00D868C8">
            <w:pPr>
              <w:spacing w:after="200" w:line="276" w:lineRule="auto"/>
              <w:jc w:val="center"/>
              <w:rPr>
                <w:rFonts w:eastAsiaTheme="minorHAnsi"/>
                <w:noProof/>
                <w:sz w:val="20"/>
              </w:rPr>
            </w:pPr>
          </w:p>
        </w:tc>
        <w:tc>
          <w:tcPr>
            <w:tcW w:w="1701" w:type="dxa"/>
            <w:tcBorders>
              <w:top w:val="single" w:sz="4" w:space="0" w:color="auto"/>
              <w:bottom w:val="single" w:sz="4" w:space="0" w:color="auto"/>
            </w:tcBorders>
          </w:tcPr>
          <w:p w14:paraId="13227F60" w14:textId="77777777" w:rsidR="00D868C8" w:rsidRPr="006D4483" w:rsidRDefault="00D868C8" w:rsidP="00D868C8">
            <w:pPr>
              <w:spacing w:after="200" w:line="276" w:lineRule="auto"/>
              <w:rPr>
                <w:rFonts w:eastAsia="Calibri"/>
                <w:sz w:val="20"/>
                <w:lang w:eastAsia="lt-LT" w:bidi="lt-LT"/>
              </w:rPr>
            </w:pPr>
            <w:r w:rsidRPr="006D4483">
              <w:rPr>
                <w:rFonts w:eastAsia="Calibri"/>
                <w:sz w:val="20"/>
                <w:lang w:eastAsia="lt-LT" w:bidi="lt-LT"/>
              </w:rPr>
              <w:t>VVL regionas</w:t>
            </w:r>
          </w:p>
        </w:tc>
        <w:tc>
          <w:tcPr>
            <w:tcW w:w="1134" w:type="dxa"/>
            <w:vMerge/>
          </w:tcPr>
          <w:p w14:paraId="2D7D4ABC" w14:textId="77777777" w:rsidR="00D868C8" w:rsidRPr="006D4483" w:rsidRDefault="00D868C8" w:rsidP="00D868C8">
            <w:pPr>
              <w:spacing w:after="200" w:line="276" w:lineRule="auto"/>
              <w:jc w:val="center"/>
              <w:rPr>
                <w:bCs/>
                <w:iCs/>
                <w:noProof/>
                <w:sz w:val="20"/>
              </w:rPr>
            </w:pPr>
          </w:p>
        </w:tc>
        <w:tc>
          <w:tcPr>
            <w:tcW w:w="3454" w:type="dxa"/>
            <w:vMerge/>
          </w:tcPr>
          <w:p w14:paraId="3AA8E55D" w14:textId="77777777" w:rsidR="00D868C8" w:rsidRPr="006D4483" w:rsidRDefault="00D868C8" w:rsidP="00D868C8">
            <w:pPr>
              <w:spacing w:after="200" w:line="276" w:lineRule="auto"/>
              <w:rPr>
                <w:bCs/>
                <w:iCs/>
                <w:noProof/>
                <w:sz w:val="20"/>
              </w:rPr>
            </w:pPr>
          </w:p>
        </w:tc>
        <w:tc>
          <w:tcPr>
            <w:tcW w:w="1649" w:type="dxa"/>
            <w:tcBorders>
              <w:top w:val="single" w:sz="4" w:space="0" w:color="auto"/>
              <w:left w:val="single" w:sz="4" w:space="0" w:color="auto"/>
              <w:bottom w:val="single" w:sz="4" w:space="0" w:color="auto"/>
              <w:right w:val="single" w:sz="4" w:space="0" w:color="auto"/>
            </w:tcBorders>
          </w:tcPr>
          <w:p w14:paraId="7B4A82F6" w14:textId="77777777" w:rsidR="00D868C8" w:rsidRPr="00D868C8" w:rsidRDefault="00D868C8" w:rsidP="00D868C8">
            <w:pPr>
              <w:jc w:val="right"/>
              <w:rPr>
                <w:strike/>
                <w:sz w:val="20"/>
              </w:rPr>
            </w:pPr>
            <w:r w:rsidRPr="00D868C8">
              <w:rPr>
                <w:strike/>
                <w:sz w:val="20"/>
              </w:rPr>
              <w:t>4 726 000,00</w:t>
            </w:r>
          </w:p>
          <w:p w14:paraId="7C73FD2B" w14:textId="748F0B6E" w:rsidR="00D868C8" w:rsidRPr="006D4483" w:rsidRDefault="00D868C8" w:rsidP="00D868C8">
            <w:pPr>
              <w:spacing w:after="200" w:line="276" w:lineRule="auto"/>
              <w:jc w:val="right"/>
              <w:rPr>
                <w:rFonts w:eastAsiaTheme="minorHAnsi"/>
                <w:sz w:val="20"/>
              </w:rPr>
            </w:pPr>
            <w:r w:rsidRPr="006C679C">
              <w:rPr>
                <w:b/>
                <w:bCs/>
                <w:color w:val="EE0000"/>
                <w:sz w:val="20"/>
              </w:rPr>
              <w:t>25 030 520,</w:t>
            </w:r>
            <w:r>
              <w:rPr>
                <w:b/>
                <w:bCs/>
                <w:color w:val="EE0000"/>
                <w:sz w:val="20"/>
              </w:rPr>
              <w:t>00</w:t>
            </w:r>
          </w:p>
        </w:tc>
      </w:tr>
      <w:tr w:rsidR="00D868C8" w:rsidRPr="006D4483" w14:paraId="59AA96EA" w14:textId="77777777" w:rsidTr="003D0430">
        <w:tc>
          <w:tcPr>
            <w:tcW w:w="1101" w:type="dxa"/>
            <w:vMerge/>
          </w:tcPr>
          <w:p w14:paraId="6FA684C7" w14:textId="77777777" w:rsidR="00D868C8" w:rsidRPr="006D4483" w:rsidRDefault="00D868C8" w:rsidP="00D868C8">
            <w:pPr>
              <w:spacing w:after="200" w:line="276" w:lineRule="auto"/>
              <w:jc w:val="center"/>
              <w:rPr>
                <w:iCs/>
                <w:noProof/>
                <w:sz w:val="20"/>
              </w:rPr>
            </w:pPr>
          </w:p>
        </w:tc>
        <w:tc>
          <w:tcPr>
            <w:tcW w:w="850" w:type="dxa"/>
            <w:vMerge/>
          </w:tcPr>
          <w:p w14:paraId="6240C79E" w14:textId="77777777" w:rsidR="00D868C8" w:rsidRPr="006D4483" w:rsidRDefault="00D868C8" w:rsidP="00D868C8">
            <w:pPr>
              <w:spacing w:after="200" w:line="276" w:lineRule="auto"/>
              <w:jc w:val="center"/>
              <w:rPr>
                <w:b/>
                <w:iCs/>
                <w:noProof/>
                <w:sz w:val="20"/>
              </w:rPr>
            </w:pPr>
          </w:p>
        </w:tc>
        <w:tc>
          <w:tcPr>
            <w:tcW w:w="1701" w:type="dxa"/>
            <w:tcBorders>
              <w:top w:val="single" w:sz="4" w:space="0" w:color="auto"/>
              <w:bottom w:val="single" w:sz="4" w:space="0" w:color="auto"/>
            </w:tcBorders>
          </w:tcPr>
          <w:p w14:paraId="6A36E604" w14:textId="77777777" w:rsidR="00D868C8" w:rsidRPr="006D4483" w:rsidRDefault="00D868C8" w:rsidP="00D868C8">
            <w:pPr>
              <w:spacing w:after="200" w:line="276" w:lineRule="auto"/>
              <w:rPr>
                <w:b/>
                <w:iCs/>
                <w:noProof/>
                <w:sz w:val="20"/>
              </w:rPr>
            </w:pPr>
            <w:r w:rsidRPr="006D4483">
              <w:rPr>
                <w:rFonts w:eastAsia="Calibri"/>
                <w:sz w:val="20"/>
                <w:lang w:eastAsia="lt-LT" w:bidi="lt-LT"/>
              </w:rPr>
              <w:t>Sostinės regionas</w:t>
            </w:r>
          </w:p>
        </w:tc>
        <w:tc>
          <w:tcPr>
            <w:tcW w:w="1134" w:type="dxa"/>
            <w:vMerge/>
          </w:tcPr>
          <w:p w14:paraId="57231DB0" w14:textId="77777777" w:rsidR="00D868C8" w:rsidRPr="006D4483" w:rsidRDefault="00D868C8" w:rsidP="00D868C8">
            <w:pPr>
              <w:spacing w:after="200" w:line="276" w:lineRule="auto"/>
              <w:jc w:val="center"/>
              <w:rPr>
                <w:bCs/>
                <w:iCs/>
                <w:noProof/>
                <w:sz w:val="20"/>
              </w:rPr>
            </w:pPr>
          </w:p>
        </w:tc>
        <w:tc>
          <w:tcPr>
            <w:tcW w:w="3454" w:type="dxa"/>
            <w:vMerge w:val="restart"/>
            <w:tcBorders>
              <w:top w:val="single" w:sz="4" w:space="0" w:color="auto"/>
            </w:tcBorders>
          </w:tcPr>
          <w:p w14:paraId="7936DAE6" w14:textId="77777777" w:rsidR="00D868C8" w:rsidRPr="006D4483" w:rsidRDefault="00D868C8" w:rsidP="00D868C8">
            <w:pPr>
              <w:spacing w:after="200" w:line="276" w:lineRule="auto"/>
              <w:rPr>
                <w:bCs/>
                <w:iCs/>
                <w:noProof/>
                <w:sz w:val="20"/>
              </w:rPr>
            </w:pPr>
            <w:r w:rsidRPr="006D4483">
              <w:rPr>
                <w:bCs/>
                <w:iCs/>
                <w:noProof/>
                <w:sz w:val="20"/>
              </w:rPr>
              <w:t>169 – Teritorinio vystymo iniciatyvos, įskaitant teritorinių strategijų rengimą</w:t>
            </w:r>
          </w:p>
        </w:tc>
        <w:tc>
          <w:tcPr>
            <w:tcW w:w="1649" w:type="dxa"/>
            <w:tcBorders>
              <w:top w:val="single" w:sz="4" w:space="0" w:color="auto"/>
              <w:left w:val="single" w:sz="4" w:space="0" w:color="auto"/>
              <w:bottom w:val="single" w:sz="4" w:space="0" w:color="auto"/>
              <w:right w:val="single" w:sz="4" w:space="0" w:color="auto"/>
            </w:tcBorders>
          </w:tcPr>
          <w:p w14:paraId="25F6B62B" w14:textId="77777777" w:rsidR="00D868C8" w:rsidRPr="00D868C8" w:rsidRDefault="00D868C8" w:rsidP="00D868C8">
            <w:pPr>
              <w:jc w:val="right"/>
              <w:rPr>
                <w:strike/>
                <w:sz w:val="20"/>
              </w:rPr>
            </w:pPr>
            <w:r w:rsidRPr="00D868C8">
              <w:rPr>
                <w:strike/>
                <w:sz w:val="20"/>
              </w:rPr>
              <w:t>32 895 041,00</w:t>
            </w:r>
          </w:p>
          <w:p w14:paraId="4878B452" w14:textId="04B74A5E" w:rsidR="00D868C8" w:rsidRPr="006D4483" w:rsidRDefault="00D868C8" w:rsidP="00D868C8">
            <w:pPr>
              <w:spacing w:after="200" w:line="276" w:lineRule="auto"/>
              <w:jc w:val="right"/>
              <w:rPr>
                <w:rFonts w:eastAsiaTheme="minorHAnsi"/>
                <w:color w:val="000000"/>
                <w:sz w:val="20"/>
              </w:rPr>
            </w:pPr>
            <w:r w:rsidRPr="006C679C">
              <w:rPr>
                <w:b/>
                <w:bCs/>
                <w:color w:val="EE0000"/>
                <w:sz w:val="20"/>
              </w:rPr>
              <w:t>26 771</w:t>
            </w:r>
            <w:r>
              <w:rPr>
                <w:b/>
                <w:bCs/>
                <w:color w:val="EE0000"/>
                <w:sz w:val="20"/>
              </w:rPr>
              <w:t> </w:t>
            </w:r>
            <w:r w:rsidRPr="006C679C">
              <w:rPr>
                <w:b/>
                <w:bCs/>
                <w:color w:val="EE0000"/>
                <w:sz w:val="20"/>
              </w:rPr>
              <w:t>21</w:t>
            </w:r>
            <w:r>
              <w:rPr>
                <w:b/>
                <w:bCs/>
                <w:color w:val="EE0000"/>
                <w:sz w:val="20"/>
              </w:rPr>
              <w:t>3,00</w:t>
            </w:r>
          </w:p>
        </w:tc>
      </w:tr>
      <w:tr w:rsidR="00D868C8" w:rsidRPr="006D4483" w14:paraId="3761B7F3" w14:textId="77777777" w:rsidTr="003D0430">
        <w:tc>
          <w:tcPr>
            <w:tcW w:w="1101" w:type="dxa"/>
            <w:vMerge/>
          </w:tcPr>
          <w:p w14:paraId="006C62C8" w14:textId="77777777" w:rsidR="00D868C8" w:rsidRPr="006D4483" w:rsidRDefault="00D868C8" w:rsidP="00D868C8">
            <w:pPr>
              <w:spacing w:after="200" w:line="276" w:lineRule="auto"/>
              <w:rPr>
                <w:iCs/>
                <w:noProof/>
                <w:sz w:val="20"/>
              </w:rPr>
            </w:pPr>
          </w:p>
        </w:tc>
        <w:tc>
          <w:tcPr>
            <w:tcW w:w="850" w:type="dxa"/>
            <w:vMerge/>
          </w:tcPr>
          <w:p w14:paraId="591648FA" w14:textId="77777777" w:rsidR="00D868C8" w:rsidRPr="006D4483" w:rsidRDefault="00D868C8" w:rsidP="00D868C8">
            <w:pPr>
              <w:spacing w:after="200" w:line="276" w:lineRule="auto"/>
              <w:rPr>
                <w:b/>
                <w:iCs/>
                <w:noProof/>
                <w:sz w:val="20"/>
              </w:rPr>
            </w:pPr>
          </w:p>
        </w:tc>
        <w:tc>
          <w:tcPr>
            <w:tcW w:w="1701" w:type="dxa"/>
            <w:tcBorders>
              <w:top w:val="single" w:sz="4" w:space="0" w:color="auto"/>
            </w:tcBorders>
          </w:tcPr>
          <w:p w14:paraId="46FA931C" w14:textId="77777777" w:rsidR="00D868C8" w:rsidRPr="006D4483" w:rsidRDefault="00D868C8" w:rsidP="00D868C8">
            <w:pPr>
              <w:spacing w:after="200" w:line="276" w:lineRule="auto"/>
              <w:rPr>
                <w:b/>
                <w:iCs/>
                <w:noProof/>
                <w:sz w:val="20"/>
              </w:rPr>
            </w:pPr>
            <w:r w:rsidRPr="006D4483">
              <w:rPr>
                <w:rFonts w:eastAsia="Calibri"/>
                <w:sz w:val="20"/>
                <w:lang w:eastAsia="lt-LT" w:bidi="lt-LT"/>
              </w:rPr>
              <w:t>VVL regionas</w:t>
            </w:r>
          </w:p>
        </w:tc>
        <w:tc>
          <w:tcPr>
            <w:tcW w:w="1134" w:type="dxa"/>
            <w:vMerge/>
          </w:tcPr>
          <w:p w14:paraId="15EA7AE2" w14:textId="77777777" w:rsidR="00D868C8" w:rsidRPr="006D4483" w:rsidRDefault="00D868C8" w:rsidP="00D868C8">
            <w:pPr>
              <w:spacing w:after="200" w:line="276" w:lineRule="auto"/>
              <w:rPr>
                <w:bCs/>
                <w:iCs/>
                <w:noProof/>
                <w:sz w:val="20"/>
              </w:rPr>
            </w:pPr>
          </w:p>
        </w:tc>
        <w:tc>
          <w:tcPr>
            <w:tcW w:w="3454" w:type="dxa"/>
            <w:vMerge/>
          </w:tcPr>
          <w:p w14:paraId="5F78DE2E" w14:textId="77777777" w:rsidR="00D868C8" w:rsidRPr="006D4483" w:rsidRDefault="00D868C8" w:rsidP="00D868C8">
            <w:pPr>
              <w:spacing w:after="200" w:line="276" w:lineRule="auto"/>
              <w:rPr>
                <w:bCs/>
                <w:iCs/>
                <w:noProof/>
                <w:sz w:val="20"/>
              </w:rPr>
            </w:pPr>
          </w:p>
        </w:tc>
        <w:tc>
          <w:tcPr>
            <w:tcW w:w="1649" w:type="dxa"/>
            <w:tcBorders>
              <w:top w:val="single" w:sz="4" w:space="0" w:color="auto"/>
              <w:left w:val="single" w:sz="4" w:space="0" w:color="auto"/>
              <w:bottom w:val="single" w:sz="4" w:space="0" w:color="auto"/>
              <w:right w:val="single" w:sz="4" w:space="0" w:color="auto"/>
            </w:tcBorders>
          </w:tcPr>
          <w:p w14:paraId="2B96CFE6" w14:textId="77777777" w:rsidR="00D868C8" w:rsidRPr="00D868C8" w:rsidRDefault="00D868C8" w:rsidP="00D868C8">
            <w:pPr>
              <w:jc w:val="right"/>
              <w:rPr>
                <w:strike/>
                <w:sz w:val="20"/>
              </w:rPr>
            </w:pPr>
            <w:r w:rsidRPr="00D868C8">
              <w:rPr>
                <w:strike/>
                <w:sz w:val="20"/>
              </w:rPr>
              <w:t>292 916 819,00</w:t>
            </w:r>
          </w:p>
          <w:p w14:paraId="3AF07FC0" w14:textId="53B276C2" w:rsidR="00D868C8" w:rsidRPr="006D4483" w:rsidRDefault="00D868C8" w:rsidP="00D868C8">
            <w:pPr>
              <w:spacing w:after="200" w:line="276" w:lineRule="auto"/>
              <w:jc w:val="right"/>
              <w:rPr>
                <w:iCs/>
                <w:noProof/>
                <w:sz w:val="20"/>
              </w:rPr>
            </w:pPr>
            <w:r w:rsidRPr="006C679C">
              <w:rPr>
                <w:b/>
                <w:bCs/>
                <w:color w:val="EE0000"/>
                <w:sz w:val="20"/>
              </w:rPr>
              <w:t>263 573</w:t>
            </w:r>
            <w:r>
              <w:rPr>
                <w:b/>
                <w:bCs/>
                <w:color w:val="EE0000"/>
                <w:sz w:val="20"/>
              </w:rPr>
              <w:t> </w:t>
            </w:r>
            <w:r w:rsidRPr="006C679C">
              <w:rPr>
                <w:b/>
                <w:bCs/>
                <w:color w:val="EE0000"/>
                <w:sz w:val="20"/>
              </w:rPr>
              <w:t>35</w:t>
            </w:r>
            <w:r>
              <w:rPr>
                <w:b/>
                <w:bCs/>
                <w:color w:val="EE0000"/>
                <w:sz w:val="20"/>
              </w:rPr>
              <w:t>9,00</w:t>
            </w:r>
            <w:r w:rsidRPr="006C679C">
              <w:rPr>
                <w:b/>
                <w:bCs/>
                <w:color w:val="EE0000"/>
                <w:sz w:val="20"/>
              </w:rPr>
              <w:t xml:space="preserve"> </w:t>
            </w:r>
          </w:p>
        </w:tc>
      </w:tr>
    </w:tbl>
    <w:p w14:paraId="3ADABEE4" w14:textId="77777777" w:rsidR="006D4483" w:rsidRPr="006D4483" w:rsidRDefault="006D4483" w:rsidP="006D4483">
      <w:pPr>
        <w:rPr>
          <w:iCs/>
          <w:noProof/>
          <w:sz w:val="20"/>
        </w:rPr>
      </w:pPr>
    </w:p>
    <w:tbl>
      <w:tblPr>
        <w:tblStyle w:val="Lentelstinklelis56"/>
        <w:tblW w:w="9889" w:type="dxa"/>
        <w:tblLook w:val="04A0" w:firstRow="1" w:lastRow="0" w:firstColumn="1" w:lastColumn="0" w:noHBand="0" w:noVBand="1"/>
      </w:tblPr>
      <w:tblGrid>
        <w:gridCol w:w="1101"/>
        <w:gridCol w:w="850"/>
        <w:gridCol w:w="1701"/>
        <w:gridCol w:w="1134"/>
        <w:gridCol w:w="3454"/>
        <w:gridCol w:w="1649"/>
      </w:tblGrid>
      <w:tr w:rsidR="006D4483" w:rsidRPr="006D4483" w14:paraId="6D3C83C1" w14:textId="77777777" w:rsidTr="00CF7E2D">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74DA13F5" w14:textId="77777777" w:rsidR="006D4483" w:rsidRPr="006D4483" w:rsidRDefault="006D4483" w:rsidP="006D4483">
            <w:pPr>
              <w:spacing w:after="200" w:line="276" w:lineRule="auto"/>
              <w:rPr>
                <w:b/>
                <w:iCs/>
                <w:noProof/>
                <w:sz w:val="20"/>
                <w:szCs w:val="22"/>
              </w:rPr>
            </w:pPr>
            <w:r w:rsidRPr="006D4483">
              <w:rPr>
                <w:rFonts w:eastAsiaTheme="minorHAnsi"/>
                <w:b/>
                <w:noProof/>
                <w:sz w:val="20"/>
                <w:szCs w:val="22"/>
              </w:rPr>
              <w:t>5 lentelė. 2 matmuo. Finansavimo forma</w:t>
            </w:r>
          </w:p>
        </w:tc>
      </w:tr>
      <w:tr w:rsidR="006D4483" w:rsidRPr="006D4483" w14:paraId="5A2DD41D" w14:textId="77777777" w:rsidTr="00CF7E2D">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59776BA" w14:textId="77777777" w:rsidR="006D4483" w:rsidRPr="006D4483" w:rsidRDefault="006D4483" w:rsidP="006D4483">
            <w:pPr>
              <w:spacing w:after="200" w:line="276" w:lineRule="auto"/>
              <w:jc w:val="center"/>
              <w:rPr>
                <w:b/>
                <w:iCs/>
                <w:noProof/>
                <w:sz w:val="20"/>
                <w:szCs w:val="22"/>
              </w:rPr>
            </w:pPr>
            <w:r w:rsidRPr="006D4483">
              <w:rPr>
                <w:rFonts w:eastAsiaTheme="minorHAnsi"/>
                <w:b/>
                <w:noProof/>
                <w:sz w:val="20"/>
                <w:szCs w:val="22"/>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EB2A1E6" w14:textId="77777777" w:rsidR="006D4483" w:rsidRPr="006D4483" w:rsidRDefault="006D4483" w:rsidP="006D4483">
            <w:pPr>
              <w:spacing w:after="200" w:line="276" w:lineRule="auto"/>
              <w:jc w:val="center"/>
              <w:rPr>
                <w:b/>
                <w:iCs/>
                <w:noProof/>
                <w:sz w:val="20"/>
                <w:szCs w:val="22"/>
              </w:rPr>
            </w:pPr>
            <w:r w:rsidRPr="006D4483">
              <w:rPr>
                <w:rFonts w:eastAsiaTheme="minorHAnsi"/>
                <w:b/>
                <w:noProof/>
                <w:sz w:val="20"/>
                <w:szCs w:val="22"/>
              </w:rPr>
              <w:t>Fondas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5F9D6B7" w14:textId="77777777" w:rsidR="006D4483" w:rsidRPr="006D4483" w:rsidRDefault="006D4483" w:rsidP="006D4483">
            <w:pPr>
              <w:spacing w:after="200" w:line="276" w:lineRule="auto"/>
              <w:jc w:val="center"/>
              <w:rPr>
                <w:b/>
                <w:iCs/>
                <w:noProof/>
                <w:sz w:val="20"/>
                <w:szCs w:val="22"/>
              </w:rPr>
            </w:pPr>
            <w:r w:rsidRPr="006D4483">
              <w:rPr>
                <w:rFonts w:eastAsiaTheme="minorHAnsi"/>
                <w:b/>
                <w:noProof/>
                <w:sz w:val="20"/>
                <w:szCs w:val="22"/>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CAEDC02" w14:textId="77777777" w:rsidR="006D4483" w:rsidRPr="006D4483" w:rsidRDefault="006D4483" w:rsidP="006D4483">
            <w:pPr>
              <w:spacing w:after="200" w:line="276" w:lineRule="auto"/>
              <w:jc w:val="center"/>
              <w:rPr>
                <w:b/>
                <w:iCs/>
                <w:noProof/>
                <w:sz w:val="20"/>
                <w:szCs w:val="22"/>
              </w:rPr>
            </w:pPr>
            <w:r w:rsidRPr="006D4483">
              <w:rPr>
                <w:rFonts w:eastAsiaTheme="minorHAnsi"/>
                <w:b/>
                <w:noProof/>
                <w:sz w:val="20"/>
                <w:szCs w:val="22"/>
              </w:rPr>
              <w:t>Konkretus uždavinys</w:t>
            </w:r>
          </w:p>
        </w:tc>
        <w:tc>
          <w:tcPr>
            <w:tcW w:w="345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B3B150A" w14:textId="77777777" w:rsidR="006D4483" w:rsidRPr="006D4483" w:rsidRDefault="006D4483" w:rsidP="006D4483">
            <w:pPr>
              <w:spacing w:after="200" w:line="276" w:lineRule="auto"/>
              <w:jc w:val="center"/>
              <w:rPr>
                <w:b/>
                <w:iCs/>
                <w:noProof/>
                <w:sz w:val="20"/>
                <w:szCs w:val="22"/>
              </w:rPr>
            </w:pPr>
            <w:r w:rsidRPr="006D4483">
              <w:rPr>
                <w:rFonts w:eastAsiaTheme="minorHAnsi"/>
                <w:b/>
                <w:noProof/>
                <w:sz w:val="20"/>
                <w:szCs w:val="22"/>
              </w:rPr>
              <w:t>Kodas</w:t>
            </w:r>
          </w:p>
        </w:tc>
        <w:tc>
          <w:tcPr>
            <w:tcW w:w="16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4A2F214" w14:textId="77777777" w:rsidR="006D4483" w:rsidRPr="006D4483" w:rsidRDefault="006D4483" w:rsidP="006D4483">
            <w:pPr>
              <w:spacing w:after="200" w:line="276" w:lineRule="auto"/>
              <w:jc w:val="center"/>
              <w:rPr>
                <w:b/>
                <w:iCs/>
                <w:noProof/>
                <w:sz w:val="20"/>
                <w:szCs w:val="22"/>
              </w:rPr>
            </w:pPr>
            <w:r w:rsidRPr="006D4483">
              <w:rPr>
                <w:rFonts w:eastAsiaTheme="minorHAnsi"/>
                <w:b/>
                <w:noProof/>
                <w:sz w:val="20"/>
                <w:szCs w:val="22"/>
              </w:rPr>
              <w:t>Suma (EUR)</w:t>
            </w:r>
          </w:p>
        </w:tc>
      </w:tr>
      <w:tr w:rsidR="006D4483" w:rsidRPr="006D4483" w14:paraId="4E4CF02B" w14:textId="77777777" w:rsidTr="00CF7E2D">
        <w:tc>
          <w:tcPr>
            <w:tcW w:w="1101" w:type="dxa"/>
            <w:vMerge w:val="restart"/>
            <w:tcBorders>
              <w:top w:val="single" w:sz="12" w:space="0" w:color="auto"/>
            </w:tcBorders>
          </w:tcPr>
          <w:p w14:paraId="2B2F3720" w14:textId="77777777" w:rsidR="006D4483" w:rsidRPr="006D4483" w:rsidRDefault="006D4483" w:rsidP="006D4483">
            <w:pPr>
              <w:spacing w:after="200" w:line="276" w:lineRule="auto"/>
              <w:jc w:val="center"/>
              <w:rPr>
                <w:iCs/>
                <w:noProof/>
                <w:sz w:val="20"/>
              </w:rPr>
            </w:pPr>
            <w:r w:rsidRPr="006D4483">
              <w:rPr>
                <w:iCs/>
                <w:noProof/>
                <w:sz w:val="20"/>
              </w:rPr>
              <w:t>5</w:t>
            </w:r>
          </w:p>
        </w:tc>
        <w:tc>
          <w:tcPr>
            <w:tcW w:w="850" w:type="dxa"/>
            <w:vMerge w:val="restart"/>
            <w:tcBorders>
              <w:top w:val="single" w:sz="12" w:space="0" w:color="auto"/>
            </w:tcBorders>
          </w:tcPr>
          <w:p w14:paraId="4D629141" w14:textId="77777777" w:rsidR="006D4483" w:rsidRPr="006D4483" w:rsidRDefault="006D4483" w:rsidP="006D4483">
            <w:pPr>
              <w:spacing w:after="200" w:line="276" w:lineRule="auto"/>
              <w:jc w:val="center"/>
              <w:rPr>
                <w:b/>
                <w:iCs/>
                <w:noProof/>
                <w:sz w:val="20"/>
              </w:rPr>
            </w:pPr>
            <w:r w:rsidRPr="006D4483">
              <w:rPr>
                <w:rFonts w:eastAsiaTheme="minorHAnsi"/>
                <w:noProof/>
                <w:sz w:val="20"/>
              </w:rPr>
              <w:t>ERPF</w:t>
            </w:r>
          </w:p>
        </w:tc>
        <w:tc>
          <w:tcPr>
            <w:tcW w:w="1701" w:type="dxa"/>
            <w:tcBorders>
              <w:top w:val="single" w:sz="12" w:space="0" w:color="auto"/>
              <w:bottom w:val="single" w:sz="4" w:space="0" w:color="auto"/>
            </w:tcBorders>
          </w:tcPr>
          <w:p w14:paraId="596B4127" w14:textId="77777777" w:rsidR="006D4483" w:rsidRPr="006D4483" w:rsidRDefault="006D4483" w:rsidP="006D4483">
            <w:pPr>
              <w:spacing w:after="200" w:line="276" w:lineRule="auto"/>
              <w:rPr>
                <w:b/>
                <w:iCs/>
                <w:noProof/>
                <w:sz w:val="20"/>
              </w:rPr>
            </w:pPr>
            <w:r w:rsidRPr="006D4483">
              <w:rPr>
                <w:rFonts w:eastAsia="Calibri"/>
                <w:sz w:val="20"/>
                <w:lang w:eastAsia="lt-LT" w:bidi="lt-LT"/>
              </w:rPr>
              <w:t>Sostinės regionas</w:t>
            </w:r>
          </w:p>
        </w:tc>
        <w:tc>
          <w:tcPr>
            <w:tcW w:w="1134" w:type="dxa"/>
            <w:vMerge w:val="restart"/>
            <w:tcBorders>
              <w:top w:val="single" w:sz="12" w:space="0" w:color="auto"/>
            </w:tcBorders>
          </w:tcPr>
          <w:p w14:paraId="02AF6D82" w14:textId="77777777" w:rsidR="006D4483" w:rsidRPr="006D4483" w:rsidRDefault="006D4483" w:rsidP="006D4483">
            <w:pPr>
              <w:spacing w:after="200" w:line="276" w:lineRule="auto"/>
              <w:jc w:val="center"/>
              <w:rPr>
                <w:b/>
                <w:iCs/>
                <w:noProof/>
                <w:sz w:val="20"/>
              </w:rPr>
            </w:pPr>
            <w:r w:rsidRPr="006D4483">
              <w:rPr>
                <w:bCs/>
                <w:iCs/>
                <w:noProof/>
                <w:sz w:val="20"/>
              </w:rPr>
              <w:t>5.2</w:t>
            </w:r>
          </w:p>
        </w:tc>
        <w:tc>
          <w:tcPr>
            <w:tcW w:w="3454" w:type="dxa"/>
            <w:vMerge w:val="restart"/>
            <w:tcBorders>
              <w:top w:val="single" w:sz="12" w:space="0" w:color="auto"/>
            </w:tcBorders>
          </w:tcPr>
          <w:p w14:paraId="1F08BCC4" w14:textId="77777777" w:rsidR="006D4483" w:rsidRPr="006D4483" w:rsidRDefault="006D4483" w:rsidP="006D4483">
            <w:pPr>
              <w:spacing w:after="200" w:line="276" w:lineRule="auto"/>
              <w:rPr>
                <w:b/>
                <w:iCs/>
                <w:noProof/>
                <w:sz w:val="20"/>
              </w:rPr>
            </w:pPr>
            <w:r w:rsidRPr="006D4483">
              <w:rPr>
                <w:rFonts w:eastAsiaTheme="minorHAnsi"/>
                <w:noProof/>
                <w:sz w:val="20"/>
              </w:rPr>
              <w:t>01 – Dotacija</w:t>
            </w:r>
          </w:p>
        </w:tc>
        <w:tc>
          <w:tcPr>
            <w:tcW w:w="1649" w:type="dxa"/>
            <w:tcBorders>
              <w:top w:val="single" w:sz="12" w:space="0" w:color="auto"/>
              <w:bottom w:val="single" w:sz="4" w:space="0" w:color="auto"/>
            </w:tcBorders>
          </w:tcPr>
          <w:p w14:paraId="2D3E68F3" w14:textId="77777777" w:rsidR="006D4483" w:rsidRPr="006D4483" w:rsidRDefault="006D4483" w:rsidP="006D4483">
            <w:pPr>
              <w:spacing w:after="200" w:line="276" w:lineRule="auto"/>
              <w:jc w:val="right"/>
              <w:rPr>
                <w:b/>
                <w:iCs/>
                <w:noProof/>
                <w:sz w:val="20"/>
              </w:rPr>
            </w:pPr>
            <w:r w:rsidRPr="006D4483">
              <w:rPr>
                <w:rFonts w:eastAsiaTheme="minorHAnsi"/>
                <w:sz w:val="20"/>
              </w:rPr>
              <w:t>34 945 041,00</w:t>
            </w:r>
          </w:p>
        </w:tc>
      </w:tr>
      <w:tr w:rsidR="006D4483" w:rsidRPr="006D4483" w14:paraId="0C28798D" w14:textId="77777777" w:rsidTr="00CF7E2D">
        <w:tc>
          <w:tcPr>
            <w:tcW w:w="1101" w:type="dxa"/>
            <w:vMerge/>
          </w:tcPr>
          <w:p w14:paraId="78A67CCE" w14:textId="77777777" w:rsidR="006D4483" w:rsidRPr="006D4483" w:rsidRDefault="006D4483" w:rsidP="006D4483">
            <w:pPr>
              <w:spacing w:after="200" w:line="276" w:lineRule="auto"/>
              <w:rPr>
                <w:b/>
                <w:iCs/>
                <w:noProof/>
                <w:sz w:val="20"/>
              </w:rPr>
            </w:pPr>
          </w:p>
        </w:tc>
        <w:tc>
          <w:tcPr>
            <w:tcW w:w="850" w:type="dxa"/>
            <w:vMerge/>
          </w:tcPr>
          <w:p w14:paraId="260EED37" w14:textId="77777777" w:rsidR="006D4483" w:rsidRPr="006D4483" w:rsidRDefault="006D4483" w:rsidP="006D4483">
            <w:pPr>
              <w:spacing w:after="200" w:line="276" w:lineRule="auto"/>
              <w:rPr>
                <w:b/>
                <w:iCs/>
                <w:noProof/>
                <w:sz w:val="20"/>
              </w:rPr>
            </w:pPr>
          </w:p>
        </w:tc>
        <w:tc>
          <w:tcPr>
            <w:tcW w:w="1701" w:type="dxa"/>
            <w:tcBorders>
              <w:top w:val="single" w:sz="4" w:space="0" w:color="auto"/>
            </w:tcBorders>
          </w:tcPr>
          <w:p w14:paraId="25AF0C8E" w14:textId="77777777" w:rsidR="006D4483" w:rsidRPr="006D4483" w:rsidRDefault="006D4483" w:rsidP="006D4483">
            <w:pPr>
              <w:spacing w:after="200" w:line="276" w:lineRule="auto"/>
              <w:rPr>
                <w:b/>
                <w:iCs/>
                <w:noProof/>
                <w:sz w:val="20"/>
              </w:rPr>
            </w:pPr>
            <w:r w:rsidRPr="006D4483">
              <w:rPr>
                <w:rFonts w:eastAsia="Calibri"/>
                <w:sz w:val="20"/>
                <w:lang w:eastAsia="lt-LT" w:bidi="lt-LT"/>
              </w:rPr>
              <w:t>VVL regionas</w:t>
            </w:r>
          </w:p>
        </w:tc>
        <w:tc>
          <w:tcPr>
            <w:tcW w:w="1134" w:type="dxa"/>
            <w:vMerge/>
          </w:tcPr>
          <w:p w14:paraId="4781788E" w14:textId="77777777" w:rsidR="006D4483" w:rsidRPr="006D4483" w:rsidRDefault="006D4483" w:rsidP="006D4483">
            <w:pPr>
              <w:spacing w:after="200" w:line="276" w:lineRule="auto"/>
              <w:rPr>
                <w:b/>
                <w:iCs/>
                <w:noProof/>
                <w:sz w:val="20"/>
              </w:rPr>
            </w:pPr>
          </w:p>
        </w:tc>
        <w:tc>
          <w:tcPr>
            <w:tcW w:w="3454" w:type="dxa"/>
            <w:vMerge/>
          </w:tcPr>
          <w:p w14:paraId="4CFAB8AD" w14:textId="77777777" w:rsidR="006D4483" w:rsidRPr="006D4483" w:rsidRDefault="006D4483" w:rsidP="006D4483">
            <w:pPr>
              <w:spacing w:after="200" w:line="276" w:lineRule="auto"/>
              <w:rPr>
                <w:b/>
                <w:iCs/>
                <w:noProof/>
                <w:sz w:val="20"/>
              </w:rPr>
            </w:pPr>
          </w:p>
        </w:tc>
        <w:tc>
          <w:tcPr>
            <w:tcW w:w="1649" w:type="dxa"/>
            <w:tcBorders>
              <w:top w:val="single" w:sz="4" w:space="0" w:color="auto"/>
            </w:tcBorders>
          </w:tcPr>
          <w:p w14:paraId="498B9D90" w14:textId="77777777" w:rsidR="006D4483" w:rsidRPr="006D4483" w:rsidRDefault="006D4483" w:rsidP="006D4483">
            <w:pPr>
              <w:spacing w:after="200" w:line="276" w:lineRule="auto"/>
              <w:jc w:val="right"/>
              <w:rPr>
                <w:b/>
                <w:iCs/>
                <w:noProof/>
                <w:sz w:val="20"/>
              </w:rPr>
            </w:pPr>
            <w:r w:rsidRPr="006D4483">
              <w:rPr>
                <w:rFonts w:eastAsiaTheme="minorHAnsi"/>
                <w:sz w:val="20"/>
              </w:rPr>
              <w:t>306 777 819,00</w:t>
            </w:r>
          </w:p>
        </w:tc>
      </w:tr>
    </w:tbl>
    <w:p w14:paraId="07CBE0B5" w14:textId="77777777" w:rsidR="006D4483" w:rsidRPr="006D4483" w:rsidRDefault="006D4483" w:rsidP="006D4483">
      <w:pPr>
        <w:rPr>
          <w:iCs/>
          <w:noProof/>
          <w:sz w:val="20"/>
        </w:rPr>
      </w:pPr>
    </w:p>
    <w:tbl>
      <w:tblPr>
        <w:tblStyle w:val="Lentelstinklelis56"/>
        <w:tblW w:w="9889" w:type="dxa"/>
        <w:tblLook w:val="04A0" w:firstRow="1" w:lastRow="0" w:firstColumn="1" w:lastColumn="0" w:noHBand="0" w:noVBand="1"/>
      </w:tblPr>
      <w:tblGrid>
        <w:gridCol w:w="1101"/>
        <w:gridCol w:w="850"/>
        <w:gridCol w:w="1701"/>
        <w:gridCol w:w="1134"/>
        <w:gridCol w:w="3454"/>
        <w:gridCol w:w="1649"/>
      </w:tblGrid>
      <w:tr w:rsidR="006D4483" w:rsidRPr="006D4483" w14:paraId="22BD0DDA" w14:textId="77777777" w:rsidTr="00CF7E2D">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337821FF" w14:textId="77777777" w:rsidR="006D4483" w:rsidRPr="006D4483" w:rsidRDefault="006D4483" w:rsidP="006D4483">
            <w:pPr>
              <w:spacing w:after="200" w:line="276" w:lineRule="auto"/>
              <w:rPr>
                <w:b/>
                <w:iCs/>
                <w:noProof/>
                <w:sz w:val="20"/>
                <w:szCs w:val="22"/>
              </w:rPr>
            </w:pPr>
            <w:r w:rsidRPr="006D4483">
              <w:rPr>
                <w:rFonts w:eastAsiaTheme="minorHAnsi"/>
                <w:b/>
                <w:noProof/>
                <w:sz w:val="20"/>
                <w:szCs w:val="22"/>
              </w:rPr>
              <w:t>6 lentelė. 3 matmuo. Teritorinis įgyvendinimo mechanizmas ir pagrindinė teritorinė sritis</w:t>
            </w:r>
          </w:p>
        </w:tc>
      </w:tr>
      <w:tr w:rsidR="006D4483" w:rsidRPr="006D4483" w14:paraId="48E94F07" w14:textId="77777777" w:rsidTr="00CF7E2D">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9C93258" w14:textId="77777777" w:rsidR="006D4483" w:rsidRPr="006D4483" w:rsidRDefault="006D4483" w:rsidP="006D4483">
            <w:pPr>
              <w:spacing w:after="200" w:line="276" w:lineRule="auto"/>
              <w:jc w:val="center"/>
              <w:rPr>
                <w:b/>
                <w:iCs/>
                <w:noProof/>
                <w:sz w:val="20"/>
                <w:szCs w:val="22"/>
              </w:rPr>
            </w:pPr>
            <w:r w:rsidRPr="006D4483">
              <w:rPr>
                <w:rFonts w:eastAsiaTheme="minorHAnsi"/>
                <w:b/>
                <w:noProof/>
                <w:sz w:val="20"/>
                <w:szCs w:val="22"/>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69D451E" w14:textId="77777777" w:rsidR="006D4483" w:rsidRPr="006D4483" w:rsidRDefault="006D4483" w:rsidP="006D4483">
            <w:pPr>
              <w:spacing w:after="200" w:line="276" w:lineRule="auto"/>
              <w:jc w:val="center"/>
              <w:rPr>
                <w:b/>
                <w:iCs/>
                <w:noProof/>
                <w:sz w:val="20"/>
                <w:szCs w:val="22"/>
              </w:rPr>
            </w:pPr>
            <w:r w:rsidRPr="006D4483">
              <w:rPr>
                <w:rFonts w:eastAsiaTheme="minorHAnsi"/>
                <w:b/>
                <w:noProof/>
                <w:sz w:val="20"/>
                <w:szCs w:val="22"/>
              </w:rPr>
              <w:t>Fondas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A716000" w14:textId="77777777" w:rsidR="006D4483" w:rsidRPr="006D4483" w:rsidRDefault="006D4483" w:rsidP="006D4483">
            <w:pPr>
              <w:spacing w:after="200" w:line="276" w:lineRule="auto"/>
              <w:jc w:val="center"/>
              <w:rPr>
                <w:b/>
                <w:iCs/>
                <w:noProof/>
                <w:sz w:val="20"/>
                <w:szCs w:val="22"/>
              </w:rPr>
            </w:pPr>
            <w:r w:rsidRPr="006D4483">
              <w:rPr>
                <w:rFonts w:eastAsiaTheme="minorHAnsi"/>
                <w:b/>
                <w:noProof/>
                <w:sz w:val="20"/>
                <w:szCs w:val="22"/>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A7C9A26" w14:textId="77777777" w:rsidR="006D4483" w:rsidRPr="006D4483" w:rsidRDefault="006D4483" w:rsidP="006D4483">
            <w:pPr>
              <w:spacing w:after="200" w:line="276" w:lineRule="auto"/>
              <w:jc w:val="center"/>
              <w:rPr>
                <w:b/>
                <w:iCs/>
                <w:noProof/>
                <w:sz w:val="20"/>
                <w:szCs w:val="22"/>
              </w:rPr>
            </w:pPr>
            <w:r w:rsidRPr="006D4483">
              <w:rPr>
                <w:rFonts w:eastAsiaTheme="minorHAnsi"/>
                <w:b/>
                <w:noProof/>
                <w:sz w:val="20"/>
                <w:szCs w:val="22"/>
              </w:rPr>
              <w:t>Konkretus uždavinys</w:t>
            </w:r>
          </w:p>
        </w:tc>
        <w:tc>
          <w:tcPr>
            <w:tcW w:w="345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932557B" w14:textId="77777777" w:rsidR="006D4483" w:rsidRPr="006D4483" w:rsidRDefault="006D4483" w:rsidP="006D4483">
            <w:pPr>
              <w:spacing w:after="200" w:line="276" w:lineRule="auto"/>
              <w:jc w:val="center"/>
              <w:rPr>
                <w:b/>
                <w:iCs/>
                <w:noProof/>
                <w:sz w:val="20"/>
                <w:szCs w:val="22"/>
              </w:rPr>
            </w:pPr>
            <w:r w:rsidRPr="006D4483">
              <w:rPr>
                <w:rFonts w:eastAsiaTheme="minorHAnsi"/>
                <w:b/>
                <w:noProof/>
                <w:sz w:val="20"/>
                <w:szCs w:val="22"/>
              </w:rPr>
              <w:t>Kodas</w:t>
            </w:r>
          </w:p>
        </w:tc>
        <w:tc>
          <w:tcPr>
            <w:tcW w:w="16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B0639EE" w14:textId="77777777" w:rsidR="006D4483" w:rsidRPr="006D4483" w:rsidRDefault="006D4483" w:rsidP="006D4483">
            <w:pPr>
              <w:spacing w:after="200" w:line="276" w:lineRule="auto"/>
              <w:jc w:val="center"/>
              <w:rPr>
                <w:b/>
                <w:iCs/>
                <w:noProof/>
                <w:sz w:val="20"/>
                <w:szCs w:val="22"/>
              </w:rPr>
            </w:pPr>
            <w:r w:rsidRPr="006D4483">
              <w:rPr>
                <w:rFonts w:eastAsiaTheme="minorHAnsi"/>
                <w:b/>
                <w:noProof/>
                <w:sz w:val="20"/>
                <w:szCs w:val="22"/>
              </w:rPr>
              <w:t>Suma (EUR)</w:t>
            </w:r>
          </w:p>
        </w:tc>
      </w:tr>
      <w:tr w:rsidR="006D4483" w:rsidRPr="006D4483" w14:paraId="579B27D4" w14:textId="77777777" w:rsidTr="00CF7E2D">
        <w:tc>
          <w:tcPr>
            <w:tcW w:w="1101" w:type="dxa"/>
            <w:vMerge w:val="restart"/>
            <w:tcBorders>
              <w:top w:val="single" w:sz="12" w:space="0" w:color="auto"/>
            </w:tcBorders>
          </w:tcPr>
          <w:p w14:paraId="3989AB24" w14:textId="77777777" w:rsidR="006D4483" w:rsidRPr="006D4483" w:rsidRDefault="006D4483" w:rsidP="006D4483">
            <w:pPr>
              <w:spacing w:after="200" w:line="276" w:lineRule="auto"/>
              <w:jc w:val="center"/>
              <w:rPr>
                <w:bCs/>
                <w:iCs/>
                <w:noProof/>
                <w:sz w:val="20"/>
              </w:rPr>
            </w:pPr>
            <w:r w:rsidRPr="006D4483">
              <w:rPr>
                <w:bCs/>
                <w:iCs/>
                <w:noProof/>
                <w:sz w:val="20"/>
              </w:rPr>
              <w:t>5</w:t>
            </w:r>
          </w:p>
        </w:tc>
        <w:tc>
          <w:tcPr>
            <w:tcW w:w="850" w:type="dxa"/>
            <w:vMerge w:val="restart"/>
            <w:tcBorders>
              <w:top w:val="single" w:sz="12" w:space="0" w:color="auto"/>
            </w:tcBorders>
          </w:tcPr>
          <w:p w14:paraId="7177579F" w14:textId="77777777" w:rsidR="006D4483" w:rsidRPr="006D4483" w:rsidRDefault="006D4483" w:rsidP="006D4483">
            <w:pPr>
              <w:spacing w:after="200" w:line="276" w:lineRule="auto"/>
              <w:jc w:val="center"/>
              <w:rPr>
                <w:b/>
                <w:iCs/>
                <w:noProof/>
                <w:sz w:val="20"/>
              </w:rPr>
            </w:pPr>
            <w:r w:rsidRPr="006D4483">
              <w:rPr>
                <w:rFonts w:eastAsiaTheme="minorHAnsi"/>
                <w:noProof/>
                <w:sz w:val="20"/>
              </w:rPr>
              <w:t>ERPF</w:t>
            </w:r>
          </w:p>
        </w:tc>
        <w:tc>
          <w:tcPr>
            <w:tcW w:w="1701" w:type="dxa"/>
            <w:tcBorders>
              <w:top w:val="single" w:sz="12" w:space="0" w:color="auto"/>
              <w:bottom w:val="single" w:sz="4" w:space="0" w:color="auto"/>
            </w:tcBorders>
          </w:tcPr>
          <w:p w14:paraId="0A695CE9" w14:textId="77777777" w:rsidR="006D4483" w:rsidRPr="006D4483" w:rsidRDefault="006D4483" w:rsidP="006D4483">
            <w:pPr>
              <w:spacing w:after="200" w:line="276" w:lineRule="auto"/>
              <w:rPr>
                <w:b/>
                <w:iCs/>
                <w:noProof/>
                <w:sz w:val="20"/>
              </w:rPr>
            </w:pPr>
            <w:r w:rsidRPr="006D4483">
              <w:rPr>
                <w:rFonts w:eastAsia="Calibri"/>
                <w:sz w:val="20"/>
                <w:lang w:eastAsia="lt-LT" w:bidi="lt-LT"/>
              </w:rPr>
              <w:t>Sostinės regionas</w:t>
            </w:r>
          </w:p>
        </w:tc>
        <w:tc>
          <w:tcPr>
            <w:tcW w:w="1134" w:type="dxa"/>
            <w:vMerge w:val="restart"/>
            <w:tcBorders>
              <w:top w:val="single" w:sz="12" w:space="0" w:color="auto"/>
            </w:tcBorders>
          </w:tcPr>
          <w:p w14:paraId="071E0AB9" w14:textId="77777777" w:rsidR="006D4483" w:rsidRPr="006D4483" w:rsidRDefault="006D4483" w:rsidP="006D4483">
            <w:pPr>
              <w:spacing w:after="200" w:line="276" w:lineRule="auto"/>
              <w:jc w:val="center"/>
              <w:rPr>
                <w:bCs/>
                <w:iCs/>
                <w:noProof/>
                <w:sz w:val="20"/>
              </w:rPr>
            </w:pPr>
            <w:r w:rsidRPr="006D4483">
              <w:rPr>
                <w:bCs/>
                <w:iCs/>
                <w:noProof/>
                <w:sz w:val="20"/>
              </w:rPr>
              <w:t>5.2</w:t>
            </w:r>
          </w:p>
        </w:tc>
        <w:tc>
          <w:tcPr>
            <w:tcW w:w="3454" w:type="dxa"/>
            <w:vMerge w:val="restart"/>
            <w:tcBorders>
              <w:top w:val="single" w:sz="12" w:space="0" w:color="auto"/>
            </w:tcBorders>
          </w:tcPr>
          <w:p w14:paraId="268E17E7" w14:textId="77777777" w:rsidR="006D4483" w:rsidRPr="006D4483" w:rsidRDefault="006D4483" w:rsidP="006D4483">
            <w:pPr>
              <w:spacing w:after="200" w:line="276" w:lineRule="auto"/>
              <w:rPr>
                <w:bCs/>
                <w:iCs/>
                <w:noProof/>
                <w:sz w:val="20"/>
              </w:rPr>
            </w:pPr>
            <w:r w:rsidRPr="006D4483">
              <w:rPr>
                <w:bCs/>
                <w:iCs/>
                <w:noProof/>
                <w:sz w:val="20"/>
              </w:rPr>
              <w:t>08 – Kitų rūšių tikslinės teritorijos</w:t>
            </w:r>
          </w:p>
        </w:tc>
        <w:tc>
          <w:tcPr>
            <w:tcW w:w="1649" w:type="dxa"/>
            <w:tcBorders>
              <w:top w:val="single" w:sz="12" w:space="0" w:color="auto"/>
              <w:bottom w:val="single" w:sz="4" w:space="0" w:color="auto"/>
            </w:tcBorders>
          </w:tcPr>
          <w:p w14:paraId="3437B157" w14:textId="77777777" w:rsidR="006D4483" w:rsidRPr="006D4483" w:rsidRDefault="006D4483" w:rsidP="006D4483">
            <w:pPr>
              <w:spacing w:after="200" w:line="276" w:lineRule="auto"/>
              <w:jc w:val="right"/>
              <w:rPr>
                <w:bCs/>
                <w:iCs/>
                <w:noProof/>
                <w:sz w:val="20"/>
              </w:rPr>
            </w:pPr>
            <w:r w:rsidRPr="006D4483">
              <w:rPr>
                <w:rFonts w:eastAsiaTheme="minorHAnsi"/>
                <w:sz w:val="20"/>
              </w:rPr>
              <w:t>34 945 041,00</w:t>
            </w:r>
          </w:p>
        </w:tc>
      </w:tr>
      <w:tr w:rsidR="006D4483" w:rsidRPr="006D4483" w14:paraId="3DD55557" w14:textId="77777777" w:rsidTr="00CF7E2D">
        <w:tc>
          <w:tcPr>
            <w:tcW w:w="1101" w:type="dxa"/>
            <w:vMerge/>
          </w:tcPr>
          <w:p w14:paraId="7653C5F5" w14:textId="77777777" w:rsidR="006D4483" w:rsidRPr="006D4483" w:rsidRDefault="006D4483" w:rsidP="006D4483">
            <w:pPr>
              <w:spacing w:after="200" w:line="276" w:lineRule="auto"/>
              <w:rPr>
                <w:bCs/>
                <w:iCs/>
                <w:noProof/>
                <w:sz w:val="20"/>
              </w:rPr>
            </w:pPr>
          </w:p>
        </w:tc>
        <w:tc>
          <w:tcPr>
            <w:tcW w:w="850" w:type="dxa"/>
            <w:vMerge/>
          </w:tcPr>
          <w:p w14:paraId="06DE2EF6" w14:textId="77777777" w:rsidR="006D4483" w:rsidRPr="006D4483" w:rsidRDefault="006D4483" w:rsidP="006D4483">
            <w:pPr>
              <w:spacing w:after="200" w:line="276" w:lineRule="auto"/>
              <w:rPr>
                <w:b/>
                <w:iCs/>
                <w:noProof/>
                <w:sz w:val="20"/>
              </w:rPr>
            </w:pPr>
          </w:p>
        </w:tc>
        <w:tc>
          <w:tcPr>
            <w:tcW w:w="1701" w:type="dxa"/>
            <w:tcBorders>
              <w:top w:val="single" w:sz="4" w:space="0" w:color="auto"/>
              <w:bottom w:val="single" w:sz="4" w:space="0" w:color="auto"/>
            </w:tcBorders>
          </w:tcPr>
          <w:p w14:paraId="14BC36A9" w14:textId="77777777" w:rsidR="006D4483" w:rsidRPr="006D4483" w:rsidRDefault="006D4483" w:rsidP="006D4483">
            <w:pPr>
              <w:spacing w:after="200" w:line="276" w:lineRule="auto"/>
              <w:rPr>
                <w:b/>
                <w:iCs/>
                <w:noProof/>
                <w:sz w:val="20"/>
              </w:rPr>
            </w:pPr>
            <w:r w:rsidRPr="006D4483">
              <w:rPr>
                <w:rFonts w:eastAsia="Calibri"/>
                <w:sz w:val="20"/>
                <w:lang w:eastAsia="lt-LT" w:bidi="lt-LT"/>
              </w:rPr>
              <w:t>VVL regionas</w:t>
            </w:r>
          </w:p>
        </w:tc>
        <w:tc>
          <w:tcPr>
            <w:tcW w:w="1134" w:type="dxa"/>
            <w:vMerge/>
          </w:tcPr>
          <w:p w14:paraId="1389BA14" w14:textId="77777777" w:rsidR="006D4483" w:rsidRPr="006D4483" w:rsidRDefault="006D4483" w:rsidP="006D4483">
            <w:pPr>
              <w:spacing w:after="200" w:line="276" w:lineRule="auto"/>
              <w:rPr>
                <w:b/>
                <w:iCs/>
                <w:noProof/>
                <w:sz w:val="20"/>
              </w:rPr>
            </w:pPr>
          </w:p>
        </w:tc>
        <w:tc>
          <w:tcPr>
            <w:tcW w:w="3454" w:type="dxa"/>
            <w:vMerge/>
            <w:tcBorders>
              <w:bottom w:val="single" w:sz="4" w:space="0" w:color="auto"/>
            </w:tcBorders>
          </w:tcPr>
          <w:p w14:paraId="25B44C16" w14:textId="77777777" w:rsidR="006D4483" w:rsidRPr="006D4483" w:rsidRDefault="006D4483" w:rsidP="006D4483">
            <w:pPr>
              <w:spacing w:after="200" w:line="276" w:lineRule="auto"/>
              <w:jc w:val="center"/>
              <w:rPr>
                <w:bCs/>
                <w:iCs/>
                <w:noProof/>
                <w:sz w:val="20"/>
              </w:rPr>
            </w:pPr>
          </w:p>
        </w:tc>
        <w:tc>
          <w:tcPr>
            <w:tcW w:w="1649" w:type="dxa"/>
            <w:tcBorders>
              <w:top w:val="single" w:sz="4" w:space="0" w:color="auto"/>
            </w:tcBorders>
          </w:tcPr>
          <w:p w14:paraId="10D7B206" w14:textId="77777777" w:rsidR="006D4483" w:rsidRPr="006D4483" w:rsidRDefault="006D4483" w:rsidP="006D4483">
            <w:pPr>
              <w:spacing w:after="200" w:line="276" w:lineRule="auto"/>
              <w:jc w:val="right"/>
              <w:rPr>
                <w:bCs/>
                <w:iCs/>
                <w:noProof/>
                <w:sz w:val="20"/>
              </w:rPr>
            </w:pPr>
            <w:r w:rsidRPr="006D4483">
              <w:rPr>
                <w:rFonts w:eastAsiaTheme="minorHAnsi"/>
                <w:sz w:val="20"/>
              </w:rPr>
              <w:t>306 777 819,00</w:t>
            </w:r>
          </w:p>
        </w:tc>
      </w:tr>
    </w:tbl>
    <w:p w14:paraId="3C37B72F" w14:textId="77777777" w:rsidR="006D4483" w:rsidRPr="006D4483" w:rsidRDefault="006D4483" w:rsidP="006D4483">
      <w:pPr>
        <w:spacing w:line="276" w:lineRule="auto"/>
        <w:rPr>
          <w:rFonts w:eastAsiaTheme="minorHAnsi"/>
          <w:bCs/>
          <w:sz w:val="20"/>
        </w:rPr>
      </w:pPr>
    </w:p>
    <w:tbl>
      <w:tblPr>
        <w:tblStyle w:val="Lentelstinklelis56"/>
        <w:tblW w:w="9889" w:type="dxa"/>
        <w:tblLook w:val="04A0" w:firstRow="1" w:lastRow="0" w:firstColumn="1" w:lastColumn="0" w:noHBand="0" w:noVBand="1"/>
      </w:tblPr>
      <w:tblGrid>
        <w:gridCol w:w="1101"/>
        <w:gridCol w:w="850"/>
        <w:gridCol w:w="1701"/>
        <w:gridCol w:w="1134"/>
        <w:gridCol w:w="3454"/>
        <w:gridCol w:w="1649"/>
      </w:tblGrid>
      <w:tr w:rsidR="006D4483" w:rsidRPr="006D4483" w14:paraId="5604BDBC" w14:textId="77777777" w:rsidTr="00CF7E2D">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407B51FA" w14:textId="77777777" w:rsidR="006D4483" w:rsidRPr="006D4483" w:rsidRDefault="006D4483" w:rsidP="006D4483">
            <w:pPr>
              <w:spacing w:after="200" w:line="276" w:lineRule="auto"/>
              <w:rPr>
                <w:b/>
                <w:iCs/>
                <w:noProof/>
                <w:sz w:val="20"/>
              </w:rPr>
            </w:pPr>
            <w:r w:rsidRPr="006D4483">
              <w:rPr>
                <w:rFonts w:eastAsiaTheme="minorHAnsi"/>
                <w:b/>
                <w:noProof/>
                <w:sz w:val="20"/>
              </w:rPr>
              <w:t xml:space="preserve">8 lentelė. 7 matmuo. </w:t>
            </w:r>
            <w:r w:rsidRPr="006D4483">
              <w:rPr>
                <w:rFonts w:eastAsia="Calibri"/>
                <w:b/>
                <w:sz w:val="20"/>
              </w:rPr>
              <w:t>ESF+, ERPF, SF ir TPF lyčių lygybės matmuo</w:t>
            </w:r>
          </w:p>
        </w:tc>
      </w:tr>
      <w:tr w:rsidR="006D4483" w:rsidRPr="006D4483" w14:paraId="0F6A9032" w14:textId="77777777" w:rsidTr="00CF7E2D">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EEFADF1" w14:textId="77777777" w:rsidR="006D4483" w:rsidRPr="006D4483" w:rsidRDefault="006D4483" w:rsidP="006D4483">
            <w:pPr>
              <w:spacing w:after="200" w:line="276" w:lineRule="auto"/>
              <w:jc w:val="center"/>
              <w:rPr>
                <w:b/>
                <w:iCs/>
                <w:noProof/>
                <w:sz w:val="20"/>
              </w:rPr>
            </w:pPr>
            <w:r w:rsidRPr="006D4483">
              <w:rPr>
                <w:rFonts w:eastAsiaTheme="minorHAnsi"/>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BF0A575" w14:textId="77777777" w:rsidR="006D4483" w:rsidRPr="006D4483" w:rsidRDefault="006D4483" w:rsidP="006D4483">
            <w:pPr>
              <w:spacing w:after="200" w:line="276" w:lineRule="auto"/>
              <w:jc w:val="center"/>
              <w:rPr>
                <w:b/>
                <w:iCs/>
                <w:noProof/>
                <w:sz w:val="20"/>
              </w:rPr>
            </w:pPr>
            <w:r w:rsidRPr="006D4483">
              <w:rPr>
                <w:rFonts w:eastAsiaTheme="minorHAnsi"/>
                <w:b/>
                <w:noProof/>
                <w:sz w:val="20"/>
              </w:rPr>
              <w:t>Fondas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A08481A" w14:textId="77777777" w:rsidR="006D4483" w:rsidRPr="006D4483" w:rsidRDefault="006D4483" w:rsidP="006D4483">
            <w:pPr>
              <w:spacing w:after="200" w:line="276" w:lineRule="auto"/>
              <w:jc w:val="center"/>
              <w:rPr>
                <w:b/>
                <w:iCs/>
                <w:noProof/>
                <w:sz w:val="20"/>
              </w:rPr>
            </w:pPr>
            <w:r w:rsidRPr="006D4483">
              <w:rPr>
                <w:rFonts w:eastAsiaTheme="minorHAnsi"/>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AC2FC0B" w14:textId="77777777" w:rsidR="006D4483" w:rsidRPr="006D4483" w:rsidRDefault="006D4483" w:rsidP="006D4483">
            <w:pPr>
              <w:spacing w:after="200" w:line="276" w:lineRule="auto"/>
              <w:jc w:val="center"/>
              <w:rPr>
                <w:b/>
                <w:iCs/>
                <w:noProof/>
                <w:sz w:val="20"/>
              </w:rPr>
            </w:pPr>
            <w:r w:rsidRPr="006D4483">
              <w:rPr>
                <w:rFonts w:eastAsiaTheme="minorHAnsi"/>
                <w:b/>
                <w:noProof/>
                <w:sz w:val="20"/>
              </w:rPr>
              <w:t>Konkretus uždavinys</w:t>
            </w:r>
          </w:p>
        </w:tc>
        <w:tc>
          <w:tcPr>
            <w:tcW w:w="345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54BE95F" w14:textId="77777777" w:rsidR="006D4483" w:rsidRPr="006D4483" w:rsidRDefault="006D4483" w:rsidP="006D4483">
            <w:pPr>
              <w:spacing w:after="200" w:line="276" w:lineRule="auto"/>
              <w:jc w:val="center"/>
              <w:rPr>
                <w:b/>
                <w:iCs/>
                <w:noProof/>
                <w:sz w:val="20"/>
              </w:rPr>
            </w:pPr>
            <w:r w:rsidRPr="006D4483">
              <w:rPr>
                <w:rFonts w:eastAsiaTheme="minorHAnsi"/>
                <w:b/>
                <w:noProof/>
                <w:sz w:val="20"/>
              </w:rPr>
              <w:t>Kodas</w:t>
            </w:r>
          </w:p>
        </w:tc>
        <w:tc>
          <w:tcPr>
            <w:tcW w:w="16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C449DE8" w14:textId="77777777" w:rsidR="006D4483" w:rsidRPr="006D4483" w:rsidRDefault="006D4483" w:rsidP="006D4483">
            <w:pPr>
              <w:spacing w:after="200" w:line="276" w:lineRule="auto"/>
              <w:jc w:val="center"/>
              <w:rPr>
                <w:b/>
                <w:iCs/>
                <w:noProof/>
                <w:sz w:val="20"/>
              </w:rPr>
            </w:pPr>
            <w:r w:rsidRPr="006D4483">
              <w:rPr>
                <w:rFonts w:eastAsiaTheme="minorHAnsi"/>
                <w:b/>
                <w:noProof/>
                <w:sz w:val="20"/>
              </w:rPr>
              <w:t>Suma (EUR)</w:t>
            </w:r>
          </w:p>
        </w:tc>
      </w:tr>
      <w:tr w:rsidR="006D4483" w:rsidRPr="006D4483" w14:paraId="5505C17A" w14:textId="77777777" w:rsidTr="00CF7E2D">
        <w:tc>
          <w:tcPr>
            <w:tcW w:w="1101" w:type="dxa"/>
            <w:vMerge w:val="restart"/>
            <w:tcBorders>
              <w:top w:val="single" w:sz="12" w:space="0" w:color="auto"/>
            </w:tcBorders>
          </w:tcPr>
          <w:p w14:paraId="062A8983" w14:textId="77777777" w:rsidR="006D4483" w:rsidRPr="006D4483" w:rsidRDefault="006D4483" w:rsidP="006D4483">
            <w:pPr>
              <w:spacing w:after="200" w:line="276" w:lineRule="auto"/>
              <w:jc w:val="center"/>
              <w:rPr>
                <w:iCs/>
                <w:noProof/>
                <w:sz w:val="20"/>
              </w:rPr>
            </w:pPr>
            <w:r w:rsidRPr="006D4483">
              <w:rPr>
                <w:bCs/>
                <w:iCs/>
                <w:noProof/>
                <w:sz w:val="20"/>
              </w:rPr>
              <w:lastRenderedPageBreak/>
              <w:t>5</w:t>
            </w:r>
          </w:p>
        </w:tc>
        <w:tc>
          <w:tcPr>
            <w:tcW w:w="850" w:type="dxa"/>
            <w:vMerge w:val="restart"/>
            <w:tcBorders>
              <w:top w:val="single" w:sz="12" w:space="0" w:color="auto"/>
            </w:tcBorders>
          </w:tcPr>
          <w:p w14:paraId="28EA14AC" w14:textId="77777777" w:rsidR="006D4483" w:rsidRPr="006D4483" w:rsidRDefault="006D4483" w:rsidP="006D4483">
            <w:pPr>
              <w:spacing w:after="200" w:line="276" w:lineRule="auto"/>
              <w:jc w:val="center"/>
              <w:rPr>
                <w:iCs/>
                <w:noProof/>
                <w:sz w:val="20"/>
              </w:rPr>
            </w:pPr>
            <w:r w:rsidRPr="006D4483">
              <w:rPr>
                <w:noProof/>
                <w:sz w:val="20"/>
              </w:rPr>
              <w:t>ERPF</w:t>
            </w:r>
          </w:p>
        </w:tc>
        <w:tc>
          <w:tcPr>
            <w:tcW w:w="1701" w:type="dxa"/>
            <w:tcBorders>
              <w:top w:val="single" w:sz="12" w:space="0" w:color="auto"/>
              <w:bottom w:val="single" w:sz="4" w:space="0" w:color="auto"/>
            </w:tcBorders>
          </w:tcPr>
          <w:p w14:paraId="3727D929" w14:textId="77777777" w:rsidR="006D4483" w:rsidRPr="006D4483" w:rsidRDefault="006D4483" w:rsidP="006D4483">
            <w:pPr>
              <w:spacing w:after="200" w:line="276" w:lineRule="auto"/>
              <w:rPr>
                <w:iCs/>
                <w:noProof/>
                <w:sz w:val="20"/>
              </w:rPr>
            </w:pPr>
            <w:r w:rsidRPr="006D4483">
              <w:rPr>
                <w:sz w:val="20"/>
                <w:lang w:eastAsia="lt-LT"/>
              </w:rPr>
              <w:t>Sostinės regionas</w:t>
            </w:r>
          </w:p>
        </w:tc>
        <w:tc>
          <w:tcPr>
            <w:tcW w:w="1134" w:type="dxa"/>
            <w:vMerge w:val="restart"/>
            <w:tcBorders>
              <w:top w:val="single" w:sz="12" w:space="0" w:color="auto"/>
            </w:tcBorders>
          </w:tcPr>
          <w:p w14:paraId="0EC2C919" w14:textId="77777777" w:rsidR="006D4483" w:rsidRPr="006D4483" w:rsidRDefault="006D4483" w:rsidP="006D4483">
            <w:pPr>
              <w:spacing w:after="200" w:line="276" w:lineRule="auto"/>
              <w:jc w:val="center"/>
              <w:rPr>
                <w:iCs/>
                <w:noProof/>
                <w:sz w:val="20"/>
              </w:rPr>
            </w:pPr>
            <w:r w:rsidRPr="006D4483">
              <w:rPr>
                <w:iCs/>
                <w:noProof/>
                <w:sz w:val="20"/>
              </w:rPr>
              <w:t>5.2</w:t>
            </w:r>
          </w:p>
        </w:tc>
        <w:tc>
          <w:tcPr>
            <w:tcW w:w="3454" w:type="dxa"/>
            <w:vMerge w:val="restart"/>
            <w:tcBorders>
              <w:top w:val="single" w:sz="12" w:space="0" w:color="auto"/>
            </w:tcBorders>
          </w:tcPr>
          <w:p w14:paraId="61A97755" w14:textId="77777777" w:rsidR="006D4483" w:rsidRPr="006D4483" w:rsidRDefault="006D4483" w:rsidP="006D4483">
            <w:pPr>
              <w:spacing w:after="200" w:line="276" w:lineRule="auto"/>
              <w:rPr>
                <w:iCs/>
                <w:noProof/>
                <w:sz w:val="20"/>
              </w:rPr>
            </w:pPr>
            <w:r w:rsidRPr="006D4483">
              <w:rPr>
                <w:iCs/>
                <w:noProof/>
                <w:sz w:val="20"/>
              </w:rPr>
              <w:t>03 – Neutralumas lyties požiūriu</w:t>
            </w:r>
          </w:p>
        </w:tc>
        <w:tc>
          <w:tcPr>
            <w:tcW w:w="1649" w:type="dxa"/>
            <w:tcBorders>
              <w:top w:val="single" w:sz="12" w:space="0" w:color="auto"/>
              <w:bottom w:val="single" w:sz="4" w:space="0" w:color="auto"/>
            </w:tcBorders>
          </w:tcPr>
          <w:p w14:paraId="3D53DB02" w14:textId="77777777" w:rsidR="006D4483" w:rsidRPr="006D4483" w:rsidRDefault="006D4483" w:rsidP="006D4483">
            <w:pPr>
              <w:spacing w:after="200" w:line="276" w:lineRule="auto"/>
              <w:jc w:val="right"/>
              <w:rPr>
                <w:iCs/>
                <w:noProof/>
                <w:sz w:val="20"/>
              </w:rPr>
            </w:pPr>
            <w:r w:rsidRPr="006D4483">
              <w:rPr>
                <w:sz w:val="20"/>
              </w:rPr>
              <w:t xml:space="preserve">34 945 041,00  </w:t>
            </w:r>
          </w:p>
        </w:tc>
      </w:tr>
      <w:tr w:rsidR="006D4483" w:rsidRPr="006D4483" w14:paraId="13390C02" w14:textId="77777777" w:rsidTr="00CF7E2D">
        <w:tc>
          <w:tcPr>
            <w:tcW w:w="1101" w:type="dxa"/>
            <w:vMerge/>
          </w:tcPr>
          <w:p w14:paraId="58DC58C9" w14:textId="77777777" w:rsidR="006D4483" w:rsidRPr="006D4483" w:rsidRDefault="006D4483" w:rsidP="006D4483">
            <w:pPr>
              <w:spacing w:after="200" w:line="276" w:lineRule="auto"/>
              <w:jc w:val="center"/>
              <w:rPr>
                <w:iCs/>
                <w:noProof/>
                <w:sz w:val="20"/>
              </w:rPr>
            </w:pPr>
          </w:p>
        </w:tc>
        <w:tc>
          <w:tcPr>
            <w:tcW w:w="850" w:type="dxa"/>
            <w:vMerge/>
          </w:tcPr>
          <w:p w14:paraId="1846ED57" w14:textId="77777777" w:rsidR="006D4483" w:rsidRPr="006D4483" w:rsidRDefault="006D4483" w:rsidP="006D4483">
            <w:pPr>
              <w:spacing w:after="200" w:line="276" w:lineRule="auto"/>
              <w:jc w:val="center"/>
              <w:rPr>
                <w:iCs/>
                <w:noProof/>
                <w:sz w:val="20"/>
              </w:rPr>
            </w:pPr>
          </w:p>
        </w:tc>
        <w:tc>
          <w:tcPr>
            <w:tcW w:w="1701" w:type="dxa"/>
            <w:tcBorders>
              <w:top w:val="single" w:sz="4" w:space="0" w:color="auto"/>
              <w:bottom w:val="single" w:sz="4" w:space="0" w:color="auto"/>
            </w:tcBorders>
          </w:tcPr>
          <w:p w14:paraId="740BDFAB" w14:textId="77777777" w:rsidR="006D4483" w:rsidRPr="006D4483" w:rsidRDefault="006D4483" w:rsidP="006D4483">
            <w:pPr>
              <w:spacing w:after="200" w:line="276" w:lineRule="auto"/>
              <w:rPr>
                <w:iCs/>
                <w:noProof/>
                <w:sz w:val="20"/>
              </w:rPr>
            </w:pPr>
            <w:r w:rsidRPr="006D4483">
              <w:rPr>
                <w:sz w:val="20"/>
                <w:lang w:eastAsia="lt-LT"/>
              </w:rPr>
              <w:t>VVL regionas</w:t>
            </w:r>
          </w:p>
        </w:tc>
        <w:tc>
          <w:tcPr>
            <w:tcW w:w="1134" w:type="dxa"/>
            <w:vMerge/>
          </w:tcPr>
          <w:p w14:paraId="0690A4C0" w14:textId="77777777" w:rsidR="006D4483" w:rsidRPr="006D4483" w:rsidRDefault="006D4483" w:rsidP="006D4483">
            <w:pPr>
              <w:spacing w:after="200" w:line="276" w:lineRule="auto"/>
              <w:jc w:val="center"/>
              <w:rPr>
                <w:iCs/>
                <w:noProof/>
                <w:sz w:val="20"/>
              </w:rPr>
            </w:pPr>
          </w:p>
        </w:tc>
        <w:tc>
          <w:tcPr>
            <w:tcW w:w="3454" w:type="dxa"/>
            <w:vMerge/>
            <w:tcBorders>
              <w:bottom w:val="single" w:sz="4" w:space="0" w:color="auto"/>
            </w:tcBorders>
          </w:tcPr>
          <w:p w14:paraId="760D1684" w14:textId="77777777" w:rsidR="006D4483" w:rsidRPr="006D4483" w:rsidRDefault="006D4483" w:rsidP="006D4483">
            <w:pPr>
              <w:spacing w:after="200" w:line="276" w:lineRule="auto"/>
              <w:jc w:val="center"/>
              <w:rPr>
                <w:iCs/>
                <w:noProof/>
                <w:sz w:val="20"/>
              </w:rPr>
            </w:pPr>
          </w:p>
        </w:tc>
        <w:tc>
          <w:tcPr>
            <w:tcW w:w="1649" w:type="dxa"/>
            <w:tcBorders>
              <w:top w:val="single" w:sz="4" w:space="0" w:color="auto"/>
              <w:bottom w:val="single" w:sz="4" w:space="0" w:color="auto"/>
            </w:tcBorders>
          </w:tcPr>
          <w:p w14:paraId="6F25ABB4" w14:textId="77777777" w:rsidR="006D4483" w:rsidRPr="006D4483" w:rsidRDefault="006D4483" w:rsidP="006D4483">
            <w:pPr>
              <w:spacing w:after="200" w:line="276" w:lineRule="auto"/>
              <w:jc w:val="right"/>
              <w:rPr>
                <w:iCs/>
                <w:noProof/>
                <w:sz w:val="20"/>
              </w:rPr>
            </w:pPr>
            <w:r w:rsidRPr="006D4483">
              <w:rPr>
                <w:sz w:val="20"/>
              </w:rPr>
              <w:t xml:space="preserve">306 777 819,00 </w:t>
            </w:r>
          </w:p>
        </w:tc>
      </w:tr>
    </w:tbl>
    <w:p w14:paraId="0E8E66B2" w14:textId="77777777" w:rsidR="006D4483" w:rsidRPr="006D4483" w:rsidRDefault="006D4483" w:rsidP="006D4483">
      <w:pPr>
        <w:spacing w:after="200" w:line="276" w:lineRule="auto"/>
        <w:rPr>
          <w:rFonts w:eastAsiaTheme="minorHAnsi"/>
          <w:b/>
          <w:bCs/>
          <w:sz w:val="28"/>
          <w:szCs w:val="28"/>
        </w:rPr>
      </w:pPr>
      <w:r w:rsidRPr="006D4483">
        <w:rPr>
          <w:rFonts w:eastAsiaTheme="minorHAnsi"/>
          <w:b/>
          <w:bCs/>
          <w:sz w:val="28"/>
          <w:szCs w:val="28"/>
        </w:rPr>
        <w:br w:type="page"/>
      </w:r>
    </w:p>
    <w:p w14:paraId="08116801" w14:textId="77777777" w:rsidR="001B7E49" w:rsidRPr="001B7E49" w:rsidRDefault="001B7E49" w:rsidP="001B7E49">
      <w:pPr>
        <w:keepNext/>
        <w:keepLines/>
        <w:spacing w:before="480" w:line="276" w:lineRule="auto"/>
        <w:outlineLvl w:val="0"/>
        <w:rPr>
          <w:rFonts w:asciiTheme="majorHAnsi" w:eastAsiaTheme="majorEastAsia" w:hAnsiTheme="majorHAnsi"/>
          <w:b/>
          <w:bCs/>
          <w:caps/>
          <w:color w:val="365F91" w:themeColor="accent1" w:themeShade="BF"/>
          <w:sz w:val="28"/>
          <w:szCs w:val="28"/>
        </w:rPr>
      </w:pPr>
      <w:bookmarkStart w:id="23" w:name="_Toc223435445"/>
      <w:r w:rsidRPr="001B7E49">
        <w:rPr>
          <w:rFonts w:asciiTheme="majorHAnsi" w:eastAsiaTheme="majorEastAsia" w:hAnsiTheme="majorHAnsi"/>
          <w:b/>
          <w:bCs/>
          <w:caps/>
          <w:color w:val="365F91" w:themeColor="accent1" w:themeShade="BF"/>
          <w:sz w:val="28"/>
          <w:szCs w:val="28"/>
        </w:rPr>
        <w:lastRenderedPageBreak/>
        <w:t xml:space="preserve">9. Specialus prioritetas. </w:t>
      </w:r>
      <w:r w:rsidRPr="001B7E49">
        <w:rPr>
          <w:rFonts w:asciiTheme="majorHAnsi" w:eastAsiaTheme="majorEastAsia" w:hAnsiTheme="majorHAnsi"/>
          <w:b/>
          <w:bCs/>
          <w:caps/>
          <w:color w:val="365F91" w:themeColor="accent1" w:themeShade="BF"/>
          <w:sz w:val="28"/>
          <w:szCs w:val="28"/>
          <w:lang w:bidi="lt-LT"/>
        </w:rPr>
        <w:t>TEISINGOS PERTVARKOS FONDAS</w:t>
      </w:r>
      <w:bookmarkEnd w:id="23"/>
    </w:p>
    <w:p w14:paraId="1ECFAE48" w14:textId="77777777" w:rsidR="001B7E49" w:rsidRPr="001B7E49" w:rsidRDefault="001B7E49" w:rsidP="001B7E49">
      <w:pPr>
        <w:keepNext/>
        <w:keepLines/>
        <w:spacing w:before="200" w:line="276" w:lineRule="auto"/>
        <w:outlineLvl w:val="1"/>
        <w:rPr>
          <w:rFonts w:asciiTheme="majorHAnsi" w:eastAsiaTheme="majorEastAsia" w:hAnsiTheme="majorHAnsi"/>
          <w:b/>
          <w:bCs/>
          <w:color w:val="4F81BD" w:themeColor="accent1"/>
          <w:sz w:val="26"/>
          <w:szCs w:val="26"/>
        </w:rPr>
      </w:pPr>
      <w:bookmarkStart w:id="24" w:name="_Toc223435446"/>
      <w:r w:rsidRPr="001B7E49">
        <w:rPr>
          <w:rFonts w:asciiTheme="majorHAnsi" w:eastAsiaTheme="majorEastAsia" w:hAnsiTheme="majorHAnsi"/>
          <w:b/>
          <w:bCs/>
          <w:color w:val="4F81BD" w:themeColor="accent1"/>
          <w:sz w:val="26"/>
          <w:szCs w:val="26"/>
        </w:rPr>
        <w:t>Konkretus uždavinys – 9.1. Sudaryti sąlygas regionams ir žmonėms spręsti dėl pertvarkos, kuria siekiama įgyvendinti Sąjungos 2030 m. energetikos ir klimato srities tikslus ir ne vėliau kaip 2050 m. užtikrinti neutralaus poveikio klimatui Sąjungos ekonomiką remiantis Paryžiaus susitarimu, kylančio socialinio poveikio, poveikio užimtumui, ekonominio poveikio ir poveikio aplinkai klausimus</w:t>
      </w:r>
      <w:bookmarkEnd w:id="24"/>
    </w:p>
    <w:p w14:paraId="205DB150" w14:textId="77777777" w:rsidR="001B7E49" w:rsidRPr="001B7E49" w:rsidRDefault="001B7E49" w:rsidP="001B7E49">
      <w:pPr>
        <w:tabs>
          <w:tab w:val="center" w:pos="4819"/>
          <w:tab w:val="right" w:pos="9638"/>
        </w:tabs>
        <w:spacing w:before="120" w:after="120" w:line="276" w:lineRule="auto"/>
        <w:rPr>
          <w:rFonts w:eastAsiaTheme="minorHAnsi"/>
          <w:b/>
          <w:i/>
          <w:iCs/>
          <w:noProof/>
          <w:color w:val="1F497D" w:themeColor="text2"/>
          <w:szCs w:val="24"/>
          <w:lang w:eastAsia="lt-LT" w:bidi="lt-LT"/>
        </w:rPr>
      </w:pPr>
      <w:r w:rsidRPr="001B7E49">
        <w:rPr>
          <w:rFonts w:eastAsiaTheme="minorHAnsi"/>
          <w:b/>
          <w:i/>
          <w:noProof/>
          <w:color w:val="1F497D" w:themeColor="text2"/>
          <w:szCs w:val="22"/>
          <w:lang w:eastAsia="lt-LT" w:bidi="lt-LT"/>
        </w:rPr>
        <w:t>Įgyvendinamos veiklos</w:t>
      </w:r>
    </w:p>
    <w:tbl>
      <w:tblPr>
        <w:tblStyle w:val="Lentelstinklelis212"/>
        <w:tblW w:w="9889" w:type="dxa"/>
        <w:tblLook w:val="04A0" w:firstRow="1" w:lastRow="0" w:firstColumn="1" w:lastColumn="0" w:noHBand="0" w:noVBand="1"/>
      </w:tblPr>
      <w:tblGrid>
        <w:gridCol w:w="9889"/>
      </w:tblGrid>
      <w:tr w:rsidR="001B7E49" w:rsidRPr="001B7E49" w14:paraId="18B60ED3" w14:textId="77777777" w:rsidTr="00B757DB">
        <w:trPr>
          <w:trHeight w:val="283"/>
        </w:trPr>
        <w:tc>
          <w:tcPr>
            <w:tcW w:w="9889" w:type="dxa"/>
          </w:tcPr>
          <w:p w14:paraId="45680388" w14:textId="77777777" w:rsidR="001B7E49" w:rsidRPr="001B7E49" w:rsidRDefault="001B7E49" w:rsidP="001B7E49">
            <w:pPr>
              <w:tabs>
                <w:tab w:val="left" w:pos="142"/>
              </w:tabs>
              <w:spacing w:before="60" w:after="60" w:line="276" w:lineRule="auto"/>
              <w:jc w:val="both"/>
              <w:rPr>
                <w:rFonts w:ascii="Times New Roman" w:hAnsi="Times New Roman"/>
                <w:bCs/>
              </w:rPr>
            </w:pPr>
            <w:r w:rsidRPr="001B7E49">
              <w:rPr>
                <w:rFonts w:ascii="Times New Roman" w:hAnsi="Times New Roman"/>
                <w:bCs/>
              </w:rPr>
              <w:t>ES ATLPS dalyvaujančiam pramonės sektoriui iki 2030 m. keliami uždaviniai didinti energijos vartojimo efektyvumą, skatinant taršių technologijų keitimą mažiau taršiomis, taikyti žiedinės ekonomikos principus, diegti tvarius verslo modelius. Taip pat, turi būti skatinamas taršių pramonės procesų ir žaliavų keitimas pagrindinėse šalies pramonės įmonėse, remiamas darbuotojų įgūdžių tobulinimas ir perorientavimas bei užtikrinamas teisingas perėjimas prie klimatui mažiau kenksmingų technologijų. Siekiama, jog pramonės įmonės taptų energiją gaminančiais vartotojais, naudotų žaliąjį vandenilį pramonės procesuose (gaminant trąšas ar kitus produktus), keistų iškastinį kurą žaliuoju vandeniliu,</w:t>
            </w:r>
            <w:r w:rsidRPr="001B7E49">
              <w:rPr>
                <w:rFonts w:ascii="Times New Roman" w:eastAsiaTheme="minorHAnsi" w:hAnsi="Times New Roman"/>
                <w:color w:val="000000"/>
              </w:rPr>
              <w:t xml:space="preserve"> antrinėmis ir kitomis aukštos kokybės klimatui neutraliomis žaliavomis, savo veikloje naudotų energetiškai efektyviausias technologijas.</w:t>
            </w:r>
            <w:r w:rsidRPr="001B7E49">
              <w:rPr>
                <w:rFonts w:ascii="Times New Roman" w:hAnsi="Times New Roman"/>
                <w:bCs/>
              </w:rPr>
              <w:t>. Iki 2050 m. pramonės įmonės taps klimatui neutralios ir jų generuojami ŠESD rodikliai, lyginant su 2005 m., bus sumažinti 100 %, o tą pasiekti padės aplinkosaugos požiūriu saugių CO</w:t>
            </w:r>
            <w:r w:rsidRPr="001B7E49">
              <w:rPr>
                <w:rFonts w:ascii="Times New Roman" w:hAnsi="Times New Roman"/>
                <w:bCs/>
                <w:vertAlign w:val="subscript"/>
              </w:rPr>
              <w:t>2</w:t>
            </w:r>
            <w:r w:rsidRPr="001B7E49">
              <w:rPr>
                <w:rFonts w:ascii="Times New Roman" w:hAnsi="Times New Roman"/>
                <w:bCs/>
              </w:rPr>
              <w:t xml:space="preserve"> sugavimo ir panaudojimo technologijų taikymas (CCS ir CCU technologijos).</w:t>
            </w:r>
          </w:p>
          <w:p w14:paraId="425C5E75" w14:textId="77777777" w:rsidR="001B7E49" w:rsidRPr="001B7E49" w:rsidRDefault="001B7E49" w:rsidP="001B7E49">
            <w:pPr>
              <w:spacing w:before="60" w:after="60" w:line="276" w:lineRule="auto"/>
              <w:jc w:val="both"/>
              <w:rPr>
                <w:rFonts w:ascii="Times New Roman" w:hAnsi="Times New Roman"/>
                <w:bCs/>
              </w:rPr>
            </w:pPr>
            <w:r w:rsidRPr="001B7E49">
              <w:rPr>
                <w:rFonts w:ascii="Times New Roman" w:hAnsi="Times New Roman"/>
                <w:bCs/>
              </w:rPr>
              <w:t>Lietuvos pramonės sektoriaus išmetamų teršalų kiekio 2030 m. tikslai (ES ATLPS dalyvaujančiam pramonės sektoriui sumažinti taršą – ≥50 %, ES ATLPS nedalyvaujančiam pramonės sektoriui – ≥25 % (lyginant su 2005 m.) ir ES lygmeniu siūloma didesnė ES ATLPS riba (sumažinti taršą 63 %, lyginant su 2005 m.) sąlygoja tai, kad Lietuvos pramonei per artimiausius 10 metų reikės žymiai sumažinti išmetamų teršalų kiekius (arba pirkti papildomus leidimus). Paminėtina, kad laipsniškas nemokamų ATL ir CO</w:t>
            </w:r>
            <w:r w:rsidRPr="001B7E49">
              <w:rPr>
                <w:rFonts w:ascii="Times New Roman" w:hAnsi="Times New Roman"/>
                <w:bCs/>
                <w:vertAlign w:val="subscript"/>
              </w:rPr>
              <w:t>2</w:t>
            </w:r>
            <w:r w:rsidRPr="001B7E49">
              <w:rPr>
                <w:rFonts w:ascii="Times New Roman" w:hAnsi="Times New Roman"/>
                <w:bCs/>
              </w:rPr>
              <w:t xml:space="preserve"> kainų padidėjimas kiekvienai iš labiausiai teršiančių įmonių lems dideles papildomas finansines išlaidas ir ženkliai brangins jų teikiamų prekių ar paslaugų kaštus. Dėl šios priežasties išankstinės, laipsniškos ir savalaikės išmetamų teršalų kiekio mažinimo priemonės bus ne tik vis labiau reikalingos klimato atžvilgiu, tačiau jos dar turės būti ir finansiškai patrauklios įmonėms, kad vykdant tvarią verslo plėtrą, modernizaciją ar transformaciją būtų išlaikomos darbo vietos ir konkurencingumas.</w:t>
            </w:r>
          </w:p>
          <w:p w14:paraId="6CA0977A" w14:textId="77777777" w:rsidR="001B7E49" w:rsidRPr="001B7E49" w:rsidRDefault="001B7E49" w:rsidP="001B7E49">
            <w:pPr>
              <w:spacing w:before="60" w:after="60" w:line="276" w:lineRule="auto"/>
              <w:jc w:val="both"/>
              <w:rPr>
                <w:rFonts w:ascii="Times New Roman" w:hAnsi="Times New Roman"/>
                <w:bCs/>
              </w:rPr>
            </w:pPr>
            <w:r w:rsidRPr="001B7E49">
              <w:rPr>
                <w:rFonts w:ascii="Times New Roman" w:hAnsi="Times New Roman"/>
                <w:bCs/>
              </w:rPr>
              <w:t xml:space="preserve">Perėjimas prie neutralios klimatui ekonomikos bus iššūkis visai valstybei, tačiau Kauno, Šiaulių ir Telšių regionai, o ypač Jonavos, Akmenės ir Mažeikių rajonų savivaldybės, susidurs su didesne transformacijos rizika, nes jų ekonominės struktūros istoriškai tapo priklausomos nuo vienos didelės įmonės (AB „Achema“, AB „Akmenės cementas“, AB „Orlen Lietuva“), kurios kartu 2021 m. sugeneravo apie 85 % visų ES ATLPS dalyvaujančių pramonės sektorių ŠESD išmetimų. Šios įmonės priklauso ES ATLPS ir jeigu jos nesugebės prisitaikyti prie klimatui neutralios ekonomikos, tai jos neišvengiamai patirs ekonominius ir darbo vietų nuostolius, kurie mažins sukuriamą bendrą pridėtinę vertę savivaldybėje ir visame regione.  </w:t>
            </w:r>
          </w:p>
          <w:p w14:paraId="67E00F84" w14:textId="77777777" w:rsidR="001B7E49" w:rsidRPr="001B7E49" w:rsidRDefault="001B7E49" w:rsidP="001B7E49">
            <w:pPr>
              <w:spacing w:before="60" w:after="60" w:line="276" w:lineRule="auto"/>
              <w:jc w:val="both"/>
              <w:rPr>
                <w:rFonts w:ascii="Times New Roman" w:hAnsi="Times New Roman"/>
                <w:bCs/>
              </w:rPr>
            </w:pPr>
            <w:r w:rsidRPr="001B7E49">
              <w:rPr>
                <w:rFonts w:ascii="Times New Roman" w:hAnsi="Times New Roman"/>
                <w:bCs/>
              </w:rPr>
              <w:t>Užimtumo duomenys rodo, kad visuose trijuose taršiausiuose Lietuvos pramonės subjektuose dirba nemaža dalis regioninės darbo jėgos. Kauno, Šiaulių ir Telšių apskr. veikiančiose didelėse įmonės (AB „Achema“, AB „Akmenės cementas“, AB „Orlen Lietuva“) tiesiogiai dirba apie 0,4-2 %, netiesiogiai apie 1-11,2 % regioninės darbo jėgos. Jonavos r., Akmenės r. ir Mažeikių r. savivaldybių lygmeniu tiesioginis užimtumas yra 8–14 %, tačiau netiesioginis užimtumas yra daug didesnis – kiekvienoje savivaldybėje apie 40–60 % visų darbo vietų yra susijusios su minėtų didelių įmonių veikla.</w:t>
            </w:r>
          </w:p>
          <w:p w14:paraId="19C01FE2" w14:textId="77777777" w:rsidR="001B7E49" w:rsidRPr="001B7E49" w:rsidRDefault="001B7E49" w:rsidP="001B7E49">
            <w:pPr>
              <w:spacing w:before="60" w:after="60" w:line="276" w:lineRule="auto"/>
              <w:jc w:val="both"/>
              <w:rPr>
                <w:rFonts w:ascii="Times New Roman" w:hAnsi="Times New Roman"/>
                <w:bCs/>
              </w:rPr>
            </w:pPr>
            <w:r w:rsidRPr="001B7E49">
              <w:rPr>
                <w:rFonts w:ascii="Times New Roman" w:hAnsi="Times New Roman"/>
                <w:bCs/>
              </w:rPr>
              <w:t xml:space="preserve">Kadangi taršiausios pramonės įmonės aiškiai deklaruoja savo ketinimus transformuotis, pagalba ES ATLPS nedalyvaujančioms pramonės įmonėms persitvarkyti (dekarbonizuotis) yra geriausias būdas išsaugoti aplinkos, socialinę ir ekonominę gerovę labiausiai paveiktose teritorijose. Lygiagrečiai būtina didinti </w:t>
            </w:r>
            <w:r w:rsidRPr="001B7E49">
              <w:rPr>
                <w:rFonts w:ascii="Times New Roman" w:hAnsi="Times New Roman"/>
                <w:bCs/>
              </w:rPr>
              <w:lastRenderedPageBreak/>
              <w:t>labiausiai veikiamų regionų ir jose esančių savivaldybių atsparumą, kuriant naujas tvarias darbo vietas bei investuojant į žmogiškąjį kapitalą, jog ilguoju laikotarpiu mažėtų regiono priklausomybė nuo vienos įmonės ir būtų išsaugomas žmogiškųjų išteklių potencialas.</w:t>
            </w:r>
          </w:p>
          <w:p w14:paraId="7A93EE46" w14:textId="77777777" w:rsidR="001B7E49" w:rsidRPr="001B7E49" w:rsidRDefault="001B7E49" w:rsidP="001B7E49">
            <w:pPr>
              <w:spacing w:before="60" w:after="60" w:line="276" w:lineRule="auto"/>
              <w:jc w:val="both"/>
              <w:rPr>
                <w:rFonts w:ascii="Times New Roman" w:hAnsi="Times New Roman"/>
                <w:bCs/>
              </w:rPr>
            </w:pPr>
            <w:r w:rsidRPr="001B7E49">
              <w:rPr>
                <w:rFonts w:ascii="Times New Roman" w:hAnsi="Times New Roman"/>
                <w:bCs/>
              </w:rPr>
              <w:t>TTPP identifikuotos</w:t>
            </w:r>
            <w:r w:rsidRPr="001B7E49">
              <w:rPr>
                <w:rFonts w:ascii="Times New Roman" w:hAnsi="Times New Roman"/>
                <w:b/>
              </w:rPr>
              <w:t xml:space="preserve"> prioritetinės veiksmų rūšys</w:t>
            </w:r>
            <w:r w:rsidRPr="001B7E49">
              <w:rPr>
                <w:rFonts w:ascii="Times New Roman" w:hAnsi="Times New Roman"/>
                <w:bCs/>
              </w:rPr>
              <w:t>, siekiant tvaraus taršiausių Lietuvos regionų perėjimo prie klimatui neutralios ekonomikos:</w:t>
            </w:r>
          </w:p>
          <w:p w14:paraId="1828F715" w14:textId="77777777" w:rsidR="001B7E49" w:rsidRPr="001B7E49" w:rsidRDefault="001B7E49" w:rsidP="001B7E49">
            <w:pPr>
              <w:spacing w:before="60" w:after="60" w:line="276" w:lineRule="auto"/>
              <w:jc w:val="both"/>
              <w:rPr>
                <w:rFonts w:ascii="Times New Roman" w:hAnsi="Times New Roman"/>
                <w:bCs/>
              </w:rPr>
            </w:pPr>
            <w:r w:rsidRPr="001B7E49">
              <w:rPr>
                <w:rFonts w:ascii="Times New Roman" w:hAnsi="Times New Roman"/>
                <w:b/>
              </w:rPr>
              <w:t xml:space="preserve">ES ATLPS dalyvaujančių pramonės įmonių transformacija (dekarbonizavimas). </w:t>
            </w:r>
            <w:r w:rsidRPr="001B7E49">
              <w:rPr>
                <w:rFonts w:ascii="Times New Roman" w:hAnsi="Times New Roman"/>
                <w:bCs/>
              </w:rPr>
              <w:t xml:space="preserve">Siekiant sudaryti ilgalaikes sąlygas visų ES ATLPS pramonės įmonių pertvarkai, bus </w:t>
            </w:r>
            <w:r w:rsidRPr="001B7E49">
              <w:rPr>
                <w:rFonts w:ascii="Times New Roman" w:hAnsi="Times New Roman"/>
                <w:b/>
              </w:rPr>
              <w:t>nustatyti būtini parengiamieji veiksmai</w:t>
            </w:r>
            <w:r w:rsidRPr="001B7E49">
              <w:rPr>
                <w:rFonts w:ascii="Times New Roman" w:hAnsi="Times New Roman"/>
                <w:bCs/>
              </w:rPr>
              <w:t xml:space="preserve"> (inicijuota </w:t>
            </w:r>
            <w:r w:rsidRPr="001B7E49">
              <w:rPr>
                <w:rFonts w:ascii="Times New Roman" w:hAnsi="Times New Roman"/>
                <w:b/>
              </w:rPr>
              <w:t>galimybių studija</w:t>
            </w:r>
            <w:r w:rsidRPr="001B7E49">
              <w:rPr>
                <w:rFonts w:ascii="Times New Roman" w:hAnsi="Times New Roman"/>
                <w:bCs/>
              </w:rPr>
              <w:t>), kurių reikėtų imtis nacionaliniu lygiu, norint sudaryti sąlygas ateityje užtikrinti CCS ir CCU, vandenilio ir kitų inovatyvių technologijų panaudojimo plėtrą Lietuvos pramonės įmonėse, veikiančiose labiausiai neigiamai paveiktose teritorijose.</w:t>
            </w:r>
          </w:p>
          <w:p w14:paraId="769B99A5" w14:textId="77777777" w:rsidR="001B7E49" w:rsidRPr="001B7E49" w:rsidRDefault="001B7E49" w:rsidP="001B7E49">
            <w:pPr>
              <w:spacing w:before="60" w:after="60" w:line="276" w:lineRule="auto"/>
              <w:jc w:val="both"/>
              <w:rPr>
                <w:rFonts w:ascii="Times New Roman" w:hAnsi="Times New Roman"/>
                <w:bCs/>
              </w:rPr>
            </w:pPr>
            <w:r w:rsidRPr="001B7E49">
              <w:rPr>
                <w:rFonts w:ascii="Times New Roman" w:hAnsi="Times New Roman"/>
                <w:bCs/>
              </w:rPr>
              <w:t>Veiksmų rūšys, skirtos pramonės įmonių vystymui, siekiant jų transformacijos, veiklos įvairinimo, modernizavimo ir pertvarkymo:</w:t>
            </w:r>
          </w:p>
          <w:p w14:paraId="4A6257E9" w14:textId="77777777" w:rsidR="001B7E49" w:rsidRPr="001B7E49" w:rsidRDefault="001B7E49" w:rsidP="001B7E49">
            <w:pPr>
              <w:numPr>
                <w:ilvl w:val="0"/>
                <w:numId w:val="29"/>
              </w:numPr>
              <w:spacing w:before="60" w:after="60" w:line="276" w:lineRule="auto"/>
              <w:contextualSpacing/>
              <w:jc w:val="both"/>
              <w:rPr>
                <w:rFonts w:ascii="Times New Roman" w:hAnsi="Times New Roman"/>
                <w:bCs/>
              </w:rPr>
            </w:pPr>
            <w:r w:rsidRPr="001B7E49">
              <w:rPr>
                <w:rFonts w:ascii="Times New Roman" w:hAnsi="Times New Roman"/>
                <w:b/>
              </w:rPr>
              <w:t>Alternatyvaus kuro diegimas pramonės įmonėse</w:t>
            </w:r>
            <w:r w:rsidRPr="001B7E49">
              <w:rPr>
                <w:rFonts w:ascii="Times New Roman" w:hAnsi="Times New Roman"/>
                <w:bCs/>
              </w:rPr>
              <w:t xml:space="preserve">. Siekiant sėkmingos pramonės įmonių transformacijos ir priklausomybės nuo iškastinio kuro naudojimo pramonės procesuose mažinimo, numatomos investicijos </w:t>
            </w:r>
            <w:bookmarkStart w:id="25" w:name="_Hlk116379814"/>
            <w:r w:rsidRPr="001B7E49">
              <w:rPr>
                <w:rFonts w:ascii="Times New Roman" w:hAnsi="Times New Roman"/>
                <w:bCs/>
              </w:rPr>
              <w:t xml:space="preserve">siekiant alternatyvaus kuro diegimo </w:t>
            </w:r>
            <w:r w:rsidRPr="001B7E49">
              <w:rPr>
                <w:rFonts w:ascii="Times New Roman" w:eastAsiaTheme="minorHAnsi" w:hAnsi="Times New Roman"/>
              </w:rPr>
              <w:t>pvz., iškastinio kuro katilų keitimas į atsinaujinančius energijos išteklių šilumos siurblius (oras-vanduo, gruntas-vanduo, vanduo-vanduo, oras-oras), iškastinio kuro, naudojamo gamybos procese, keitimas AEI ir (ar) elektra ir pan.</w:t>
            </w:r>
            <w:r w:rsidRPr="001B7E49">
              <w:rPr>
                <w:rFonts w:ascii="Times New Roman" w:hAnsi="Times New Roman"/>
                <w:bCs/>
              </w:rPr>
              <w:t>, ES ATLPS nedalyvaujančiose pramonės įmonėse, veikiančiose Kauno, Šiaulių ir Telšių regionuose</w:t>
            </w:r>
            <w:bookmarkEnd w:id="25"/>
            <w:r w:rsidRPr="001B7E49">
              <w:rPr>
                <w:rFonts w:ascii="Times New Roman" w:hAnsi="Times New Roman"/>
                <w:bCs/>
              </w:rPr>
              <w:t xml:space="preserve">. Ši veikla taip pat </w:t>
            </w:r>
            <w:r w:rsidRPr="001B7E49">
              <w:rPr>
                <w:rFonts w:ascii="Times New Roman" w:eastAsiaTheme="minorHAnsi" w:hAnsi="Times New Roman"/>
              </w:rPr>
              <w:t>ženkliai prisidėtų prie iškastinio kuro vartojimo mažinimo, taip pat turėtų įtakos ir ŠESD mažėjimui regione.</w:t>
            </w:r>
          </w:p>
          <w:p w14:paraId="39D360FC" w14:textId="77777777" w:rsidR="001B7E49" w:rsidRPr="001B7E49" w:rsidRDefault="001B7E49" w:rsidP="001B7E49">
            <w:pPr>
              <w:numPr>
                <w:ilvl w:val="0"/>
                <w:numId w:val="29"/>
              </w:numPr>
              <w:spacing w:before="60" w:after="60" w:line="276" w:lineRule="auto"/>
              <w:contextualSpacing/>
              <w:jc w:val="both"/>
              <w:rPr>
                <w:rFonts w:ascii="Times New Roman" w:hAnsi="Times New Roman"/>
                <w:bCs/>
              </w:rPr>
            </w:pPr>
            <w:r w:rsidRPr="001B7E49">
              <w:rPr>
                <w:rFonts w:ascii="Times New Roman" w:hAnsi="Times New Roman"/>
                <w:bCs/>
              </w:rPr>
              <w:t>EVE didinimas pramonės įmonėse: bus skatinama atlikti EVE auditus pramonės įmonėse. Pagal juos, numatoma investuoti į EVE didinimą ir jos intensyvumo mažinimą, sudarant sąlygas pramonės įmonėms, veikiančioms Kauno, Šiaulių ir Telšių regionuose, investuoti į naujausios ir aplinkai palankios įrangos ir technologinių sprendimų pritaikymą gamybos procesuose, užtikrinant šių gamybos procesų tęstinumą, t. y. reikiamos technologinės įrangos ir turimų technologinių procesų infrastruktūros atnaujinimą.</w:t>
            </w:r>
          </w:p>
          <w:p w14:paraId="7D3C6721" w14:textId="77777777" w:rsidR="001B7E49" w:rsidRPr="001B7E49" w:rsidRDefault="001B7E49" w:rsidP="001B7E49">
            <w:pPr>
              <w:numPr>
                <w:ilvl w:val="0"/>
                <w:numId w:val="29"/>
              </w:numPr>
              <w:spacing w:before="60" w:after="60" w:line="276" w:lineRule="auto"/>
              <w:contextualSpacing/>
              <w:jc w:val="both"/>
              <w:rPr>
                <w:rFonts w:ascii="Times New Roman" w:hAnsi="Times New Roman"/>
                <w:bCs/>
              </w:rPr>
            </w:pPr>
            <w:r w:rsidRPr="001B7E49">
              <w:rPr>
                <w:rFonts w:ascii="Times New Roman" w:hAnsi="Times New Roman"/>
                <w:bCs/>
              </w:rPr>
              <w:t>AEI diegimo pramonės įmonėse skatinimas: siekiant paskatinti pramonės įmones didinti AEI vartojimą ir tokiu būdu prisidėti prie ŠESD mažinimo, remiantis EVE audito ataskaitomis, bus teikiamos investicijos AEI naudojančių energijos gamybos pajėgumų įrengimams, naujų AEI efektyvesnio panaudojimo technologijų kūrimui ir diegimui pramonės įmonėse, veikiančiose Kauno, Šiaulių ir Telšių regionuose, siekiant naudoti energiją pačių įmonių vidiniams poreikiams tenkinti, sudarant galimybę perteklinę energiją tiekti kitoms pramonės įmonėms ar perduoti į centralizuotus energetinius tinklus.</w:t>
            </w:r>
          </w:p>
          <w:p w14:paraId="114D570D" w14:textId="77777777" w:rsidR="001B7E49" w:rsidRPr="001B7E49" w:rsidRDefault="001B7E49" w:rsidP="001B7E49">
            <w:pPr>
              <w:spacing w:before="60" w:after="60" w:line="276" w:lineRule="auto"/>
              <w:jc w:val="both"/>
              <w:rPr>
                <w:rFonts w:ascii="Times New Roman" w:hAnsi="Times New Roman"/>
                <w:bCs/>
              </w:rPr>
            </w:pPr>
            <w:r w:rsidRPr="001B7E49">
              <w:rPr>
                <w:rFonts w:ascii="Times New Roman" w:hAnsi="Times New Roman"/>
                <w:bCs/>
              </w:rPr>
              <w:t xml:space="preserve">Siekiant </w:t>
            </w:r>
            <w:r w:rsidRPr="001B7E49">
              <w:rPr>
                <w:rFonts w:ascii="Times New Roman" w:hAnsi="Times New Roman"/>
                <w:b/>
              </w:rPr>
              <w:t>pagerinti sąlygas ir vietos ekosistemą užsienio bei vietos investuotojams</w:t>
            </w:r>
            <w:r w:rsidRPr="001B7E49">
              <w:rPr>
                <w:rFonts w:ascii="Times New Roman" w:hAnsi="Times New Roman"/>
                <w:bCs/>
              </w:rPr>
              <w:t>, numatoma investuoti į labiausiai dėl perėjimo prie klimatui neutralios ekonomikos nukentėsiančių savivaldybių (Jonavos r., Akmenės r., Mažeikių r.) projektus, kuriais kuriamos arba plėtojamos pramoninės teritorijos (laisvoji ekonominė zona, pramonės parkas ar pramoninė teritorija).</w:t>
            </w:r>
          </w:p>
          <w:p w14:paraId="5F113D27" w14:textId="77777777" w:rsidR="001B7E49" w:rsidRPr="001B7E49" w:rsidRDefault="001B7E49" w:rsidP="001B7E49">
            <w:pPr>
              <w:spacing w:before="60" w:after="60" w:line="276" w:lineRule="auto"/>
              <w:jc w:val="both"/>
              <w:rPr>
                <w:rFonts w:ascii="Times New Roman" w:hAnsi="Times New Roman"/>
                <w:bCs/>
              </w:rPr>
            </w:pPr>
            <w:r w:rsidRPr="001B7E49">
              <w:rPr>
                <w:rFonts w:ascii="Times New Roman" w:hAnsi="Times New Roman"/>
                <w:bCs/>
              </w:rPr>
              <w:t>Siekiant užtikrinti alternatyvių tvarių darbo vietų</w:t>
            </w:r>
            <w:r w:rsidRPr="001B7E49">
              <w:rPr>
                <w:rFonts w:ascii="Times New Roman" w:hAnsi="Times New Roman"/>
                <w:bCs/>
                <w:vertAlign w:val="superscript"/>
              </w:rPr>
              <w:footnoteReference w:id="1"/>
            </w:r>
            <w:r w:rsidRPr="001B7E49">
              <w:rPr>
                <w:rFonts w:ascii="Times New Roman" w:hAnsi="Times New Roman"/>
                <w:bCs/>
              </w:rPr>
              <w:t xml:space="preserve"> kūrimą, sudarant palankias sąlygas veikti vietos ir užsienio investuotojams, bus skatinamas</w:t>
            </w:r>
            <w:r w:rsidRPr="001B7E49">
              <w:rPr>
                <w:rFonts w:ascii="Times New Roman" w:eastAsiaTheme="minorHAnsi" w:hAnsi="Times New Roman"/>
                <w:b/>
              </w:rPr>
              <w:t xml:space="preserve"> tvarių investicijų</w:t>
            </w:r>
            <w:r w:rsidRPr="001B7E49">
              <w:rPr>
                <w:rFonts w:ascii="Times New Roman" w:hAnsi="Times New Roman"/>
                <w:b/>
              </w:rPr>
              <w:t xml:space="preserve"> </w:t>
            </w:r>
            <w:r w:rsidRPr="001B7E49">
              <w:rPr>
                <w:rFonts w:ascii="Times New Roman" w:eastAsiaTheme="minorHAnsi" w:hAnsi="Times New Roman"/>
              </w:rPr>
              <w:t xml:space="preserve">kaip nustatyta </w:t>
            </w:r>
            <w:hyperlink r:id="rId18" w:history="1">
              <w:r w:rsidRPr="001B7E49">
                <w:rPr>
                  <w:rFonts w:ascii="Times New Roman" w:eastAsiaTheme="minorHAnsi" w:hAnsi="Times New Roman"/>
                  <w:color w:val="0000FF" w:themeColor="hyperlink"/>
                  <w:u w:val="single"/>
                </w:rPr>
                <w:t>Reglamento (ES) 2020/852</w:t>
              </w:r>
            </w:hyperlink>
            <w:r w:rsidRPr="001B7E49">
              <w:rPr>
                <w:rFonts w:ascii="Times New Roman" w:eastAsiaTheme="minorHAnsi" w:hAnsi="Times New Roman"/>
              </w:rPr>
              <w:t xml:space="preserve"> 2 str.</w:t>
            </w:r>
            <w:r w:rsidRPr="001B7E49">
              <w:rPr>
                <w:rFonts w:ascii="Times New Roman" w:eastAsiaTheme="minorHAnsi" w:hAnsi="Times New Roman"/>
                <w:b/>
              </w:rPr>
              <w:t xml:space="preserve"> pritraukim</w:t>
            </w:r>
            <w:r w:rsidRPr="001B7E49">
              <w:rPr>
                <w:rFonts w:ascii="Times New Roman" w:hAnsi="Times New Roman"/>
                <w:b/>
              </w:rPr>
              <w:t>as (produktyvios investicijos)</w:t>
            </w:r>
            <w:r w:rsidRPr="001B7E49">
              <w:rPr>
                <w:rFonts w:ascii="Times New Roman" w:hAnsi="Times New Roman"/>
                <w:bCs/>
              </w:rPr>
              <w:t xml:space="preserve">, investuojant į MVĮ kūrimąsi ir plėtrą labiausiai dėl perėjimo prie klimatui neutralios ekonomikos nukentėsiančiose regionuose (Kauno, Šiaulių, Telšių apskr.), o ypatingai jose esančiose savivaldybėse (Jonavos r., Akmenės r., Mažeikių r.). Taip pat bus sudarytos sąlygos regionuose veikiančių </w:t>
            </w:r>
            <w:r w:rsidRPr="001B7E49">
              <w:rPr>
                <w:rFonts w:ascii="Times New Roman" w:hAnsi="Times New Roman"/>
                <w:b/>
              </w:rPr>
              <w:t>MVĮ (investuotojų) darbuotojų perkvalifikavimui</w:t>
            </w:r>
            <w:r w:rsidRPr="001B7E49">
              <w:rPr>
                <w:rFonts w:ascii="Times New Roman" w:hAnsi="Times New Roman"/>
                <w:bCs/>
              </w:rPr>
              <w:t>, atsižvelgiant į vietos darbo rinkos ir tvarių darbo vietų kūrimo poreikius regionuose (Kauno, Šiaulių, Telšių apskr.). Ypatingą dėmesį siūloma skirti Kauno regionui ir Jonavos r. sav.</w:t>
            </w:r>
            <w:r w:rsidRPr="001B7E49">
              <w:rPr>
                <w:rFonts w:ascii="Times New Roman" w:eastAsiaTheme="minorHAnsi" w:hAnsi="Times New Roman"/>
              </w:rPr>
              <w:t xml:space="preserve"> </w:t>
            </w:r>
            <w:r w:rsidRPr="001B7E49">
              <w:rPr>
                <w:rFonts w:ascii="Times New Roman" w:hAnsi="Times New Roman"/>
                <w:bCs/>
              </w:rPr>
              <w:t xml:space="preserve">bei sudaryti sąlygas didelių įmonių investicijoms dėl rizikų kylančių AB </w:t>
            </w:r>
            <w:r w:rsidRPr="001B7E49">
              <w:rPr>
                <w:rFonts w:ascii="Times New Roman" w:hAnsi="Times New Roman"/>
                <w:bCs/>
              </w:rPr>
              <w:lastRenderedPageBreak/>
              <w:t>„Achemai“ nusprendus sustabdyti elektrolizės integravimo į amoniako agregatą projektą ir dekarbonizaciją vykdyti kitomis priemonėmis bei įvertinus tai, kad 78% su trąšų sektoriumi susijusių įmonių darbo jėgos yra sutelkta Jonavos r. sav., šioje veikloje prioritetą teikiant juridiniams asmenims, veikiantiems ar siekiantiems veikti Jonavos r. sav., taip pat siekiant sudaryti sąlygas konkurencingų inovatyvių produktų gamybai, prioritetą numatoma skirti STEP gamybai. Tuo atveju, jei investicijos bus skirtos STEP technologijų gamybai, atitinkamai bus investuojama į darbuotojų perkvalifikavimą bei STEP technologijų gamybai reikalingų įgūdžių suteikimą.</w:t>
            </w:r>
          </w:p>
          <w:p w14:paraId="3363DA2F" w14:textId="77777777" w:rsidR="001B7E49" w:rsidRPr="001B7E49" w:rsidRDefault="001B7E49" w:rsidP="001B7E49">
            <w:pPr>
              <w:spacing w:before="60" w:after="60" w:line="276" w:lineRule="auto"/>
              <w:jc w:val="both"/>
              <w:rPr>
                <w:rFonts w:ascii="Times New Roman" w:hAnsi="Times New Roman"/>
                <w:bCs/>
                <w:sz w:val="24"/>
                <w:szCs w:val="22"/>
              </w:rPr>
            </w:pPr>
            <w:r w:rsidRPr="001B7E49">
              <w:rPr>
                <w:rFonts w:ascii="Times New Roman" w:hAnsi="Times New Roman"/>
                <w:bCs/>
              </w:rPr>
              <w:t>Uždavinio veiklos (veiksmų rūšys) įvertintos vadovaujantis EGADP NRŽ gairėmis, todėl laikoma, kad atitinka NRŽ principą.</w:t>
            </w:r>
          </w:p>
        </w:tc>
      </w:tr>
    </w:tbl>
    <w:p w14:paraId="1B636EA6" w14:textId="77777777" w:rsidR="001B7E49" w:rsidRPr="001B7E49" w:rsidRDefault="001B7E49" w:rsidP="001B7E49">
      <w:pPr>
        <w:tabs>
          <w:tab w:val="center" w:pos="4819"/>
          <w:tab w:val="right" w:pos="9638"/>
        </w:tabs>
        <w:spacing w:before="120" w:after="120" w:line="276" w:lineRule="auto"/>
        <w:rPr>
          <w:rFonts w:eastAsiaTheme="minorHAnsi"/>
          <w:b/>
          <w:bCs/>
          <w:sz w:val="22"/>
          <w:szCs w:val="22"/>
        </w:rPr>
      </w:pPr>
      <w:r w:rsidRPr="001B7E49">
        <w:rPr>
          <w:rFonts w:eastAsiaTheme="minorHAnsi"/>
          <w:b/>
          <w:i/>
          <w:noProof/>
          <w:color w:val="1F497D" w:themeColor="text2"/>
          <w:szCs w:val="22"/>
          <w:lang w:eastAsia="lt-LT" w:bidi="lt-LT"/>
        </w:rPr>
        <w:lastRenderedPageBreak/>
        <w:t xml:space="preserve">Pagrindinės tikslinės grupės </w:t>
      </w:r>
    </w:p>
    <w:tbl>
      <w:tblPr>
        <w:tblStyle w:val="Lentelstinklelis212"/>
        <w:tblW w:w="0" w:type="auto"/>
        <w:tblLook w:val="04A0" w:firstRow="1" w:lastRow="0" w:firstColumn="1" w:lastColumn="0" w:noHBand="0" w:noVBand="1"/>
      </w:tblPr>
      <w:tblGrid>
        <w:gridCol w:w="9854"/>
      </w:tblGrid>
      <w:tr w:rsidR="001B7E49" w:rsidRPr="001B7E49" w14:paraId="0A4EA846" w14:textId="77777777" w:rsidTr="00FC3166">
        <w:tc>
          <w:tcPr>
            <w:tcW w:w="9854" w:type="dxa"/>
          </w:tcPr>
          <w:p w14:paraId="5098A068" w14:textId="77777777" w:rsidR="001B7E49" w:rsidRPr="001B7E49" w:rsidRDefault="001B7E49" w:rsidP="001B7E49">
            <w:pPr>
              <w:autoSpaceDE w:val="0"/>
              <w:autoSpaceDN w:val="0"/>
              <w:adjustRightInd w:val="0"/>
              <w:spacing w:before="60" w:after="60"/>
              <w:jc w:val="both"/>
              <w:rPr>
                <w:rFonts w:ascii="Times New Roman" w:eastAsiaTheme="minorHAnsi" w:hAnsi="Times New Roman"/>
                <w:color w:val="000000"/>
                <w:highlight w:val="yellow"/>
              </w:rPr>
            </w:pPr>
            <w:r w:rsidRPr="001B7E49">
              <w:rPr>
                <w:rFonts w:ascii="Times New Roman" w:eastAsiaTheme="minorHAnsi" w:hAnsi="Times New Roman"/>
                <w:noProof/>
                <w:lang w:eastAsia="lt-LT" w:bidi="lt-LT"/>
              </w:rPr>
              <w:t xml:space="preserve">Įmonės; </w:t>
            </w:r>
            <w:r w:rsidRPr="001B7E49">
              <w:rPr>
                <w:rFonts w:ascii="Times New Roman" w:eastAsiaTheme="minorHAnsi" w:hAnsi="Times New Roman"/>
                <w:noProof/>
                <w:color w:val="000000"/>
                <w:lang w:eastAsia="lt-LT" w:bidi="lt-LT"/>
              </w:rPr>
              <w:t>Akmenės raj., Jonavos raj., Mažeikių raj. savivaldybių administracijos; įmonių darbuotojai, kuriems suteikiamos perkvalifikavimo paslaugos.</w:t>
            </w:r>
          </w:p>
        </w:tc>
      </w:tr>
    </w:tbl>
    <w:p w14:paraId="069A4DE4" w14:textId="77777777" w:rsidR="001B7E49" w:rsidRPr="001B7E49" w:rsidRDefault="001B7E49" w:rsidP="001B7E49">
      <w:pPr>
        <w:tabs>
          <w:tab w:val="center" w:pos="4819"/>
          <w:tab w:val="right" w:pos="9638"/>
        </w:tabs>
        <w:spacing w:before="120" w:after="120" w:line="276" w:lineRule="auto"/>
        <w:rPr>
          <w:rFonts w:eastAsiaTheme="minorHAnsi"/>
          <w:b/>
          <w:bCs/>
          <w:iCs/>
          <w:noProof/>
          <w:sz w:val="22"/>
          <w:szCs w:val="22"/>
          <w:lang w:eastAsia="lt-LT" w:bidi="lt-LT"/>
        </w:rPr>
      </w:pPr>
      <w:r w:rsidRPr="001B7E49">
        <w:rPr>
          <w:rFonts w:eastAsiaTheme="minorHAnsi"/>
          <w:b/>
          <w:i/>
          <w:noProof/>
          <w:color w:val="1F497D" w:themeColor="text2"/>
          <w:szCs w:val="22"/>
          <w:lang w:eastAsia="lt-LT" w:bidi="lt-LT"/>
        </w:rPr>
        <w:t>Veiksmai, užtikrinantys lygybę, įtrauktį ir nediskriminavimą</w:t>
      </w:r>
    </w:p>
    <w:tbl>
      <w:tblPr>
        <w:tblStyle w:val="Lentelstinklelis53"/>
        <w:tblW w:w="0" w:type="auto"/>
        <w:tblLook w:val="04A0" w:firstRow="1" w:lastRow="0" w:firstColumn="1" w:lastColumn="0" w:noHBand="0" w:noVBand="1"/>
      </w:tblPr>
      <w:tblGrid>
        <w:gridCol w:w="9854"/>
      </w:tblGrid>
      <w:tr w:rsidR="001B7E49" w:rsidRPr="001B7E49" w14:paraId="565550E8" w14:textId="77777777" w:rsidTr="00FC3166">
        <w:tc>
          <w:tcPr>
            <w:tcW w:w="9854" w:type="dxa"/>
          </w:tcPr>
          <w:p w14:paraId="68AAC9BD" w14:textId="77777777" w:rsidR="001B7E49" w:rsidRPr="001B7E49" w:rsidRDefault="001B7E49" w:rsidP="001B7E49">
            <w:pPr>
              <w:tabs>
                <w:tab w:val="center" w:pos="4819"/>
                <w:tab w:val="right" w:pos="9638"/>
              </w:tabs>
              <w:spacing w:before="60" w:after="60"/>
              <w:rPr>
                <w:rFonts w:eastAsiaTheme="minorHAnsi"/>
                <w:sz w:val="22"/>
                <w:szCs w:val="22"/>
                <w:lang w:bidi="lt-LT"/>
              </w:rPr>
            </w:pPr>
            <w:r w:rsidRPr="001B7E49">
              <w:rPr>
                <w:rFonts w:eastAsiaTheme="minorHAnsi"/>
                <w:sz w:val="22"/>
                <w:szCs w:val="22"/>
                <w:lang w:bidi="lt-LT"/>
              </w:rPr>
              <w:t>Vykdant numatytas veiklas bus siekiama užtikrinti lygybės, įtraukties ir nediskriminavimo principus, taip pat bus siekiama užtikrinti lygias moterų, vyrų, specialiųjų poreikių ar negalia turinčių asmenų galimybes persikvalifikuoti, o šios veiklos ir joms reikalinga mokomoji medžiaga bus organizuojama pagal asmens individualius poreikius pritaikytoje tiek skaitmeninėje, tiek fizinėje aplinkoje.</w:t>
            </w:r>
          </w:p>
          <w:p w14:paraId="7B0A546A" w14:textId="77777777" w:rsidR="001B7E49" w:rsidRPr="001B7E49" w:rsidRDefault="001B7E49" w:rsidP="001B7E49">
            <w:pPr>
              <w:tabs>
                <w:tab w:val="center" w:pos="4819"/>
                <w:tab w:val="right" w:pos="9638"/>
              </w:tabs>
              <w:spacing w:before="60" w:after="60"/>
              <w:rPr>
                <w:rFonts w:eastAsiaTheme="minorHAnsi"/>
                <w:sz w:val="22"/>
                <w:szCs w:val="22"/>
                <w:lang w:bidi="lt-LT"/>
              </w:rPr>
            </w:pPr>
            <w:r w:rsidRPr="001B7E49">
              <w:rPr>
                <w:rFonts w:eastAsia="Calibri"/>
                <w:bCs/>
                <w:iCs/>
                <w:noProof/>
                <w:sz w:val="22"/>
                <w:szCs w:val="22"/>
                <w:lang w:eastAsia="lt-LT" w:bidi="lt-LT"/>
              </w:rPr>
              <w:t>Kuriant ar plėtojant pramonines teritorijas bus taikomi universalaus dizaino principai.</w:t>
            </w:r>
          </w:p>
        </w:tc>
      </w:tr>
    </w:tbl>
    <w:p w14:paraId="220DAB6D" w14:textId="77777777" w:rsidR="001B7E49" w:rsidRPr="001B7E49" w:rsidRDefault="001B7E49" w:rsidP="001B7E49">
      <w:pPr>
        <w:tabs>
          <w:tab w:val="center" w:pos="4819"/>
          <w:tab w:val="right" w:pos="9638"/>
        </w:tabs>
        <w:spacing w:before="120" w:after="120" w:line="276" w:lineRule="auto"/>
        <w:rPr>
          <w:rFonts w:eastAsiaTheme="minorHAnsi"/>
          <w:b/>
          <w:bCs/>
          <w:sz w:val="22"/>
          <w:szCs w:val="22"/>
        </w:rPr>
      </w:pPr>
      <w:r w:rsidRPr="001B7E49">
        <w:rPr>
          <w:rFonts w:eastAsiaTheme="minorHAnsi"/>
          <w:b/>
          <w:i/>
          <w:noProof/>
          <w:color w:val="1F497D" w:themeColor="text2"/>
          <w:szCs w:val="22"/>
          <w:lang w:eastAsia="lt-LT" w:bidi="lt-LT"/>
        </w:rPr>
        <w:t>Konkrečios tikslinės teritorijos, įskaitant planuojamą teritorinių priemonių naudojimą</w:t>
      </w:r>
    </w:p>
    <w:tbl>
      <w:tblPr>
        <w:tblStyle w:val="Lentelstinklelis212"/>
        <w:tblW w:w="0" w:type="auto"/>
        <w:tblLook w:val="04A0" w:firstRow="1" w:lastRow="0" w:firstColumn="1" w:lastColumn="0" w:noHBand="0" w:noVBand="1"/>
      </w:tblPr>
      <w:tblGrid>
        <w:gridCol w:w="9854"/>
      </w:tblGrid>
      <w:tr w:rsidR="001B7E49" w:rsidRPr="001B7E49" w14:paraId="2E594227" w14:textId="77777777" w:rsidTr="00FC3166">
        <w:tc>
          <w:tcPr>
            <w:tcW w:w="9854" w:type="dxa"/>
          </w:tcPr>
          <w:p w14:paraId="01763198" w14:textId="77777777" w:rsidR="001B7E49" w:rsidRPr="001B7E49" w:rsidRDefault="001B7E49" w:rsidP="001B7E49">
            <w:pPr>
              <w:spacing w:before="60" w:after="60" w:line="276" w:lineRule="auto"/>
              <w:jc w:val="both"/>
              <w:rPr>
                <w:rFonts w:ascii="Times New Roman" w:eastAsiaTheme="minorHAnsi" w:hAnsi="Times New Roman"/>
                <w:iCs/>
                <w:spacing w:val="-4"/>
                <w:sz w:val="24"/>
                <w:szCs w:val="22"/>
              </w:rPr>
            </w:pPr>
            <w:r w:rsidRPr="001B7E49">
              <w:rPr>
                <w:rFonts w:ascii="Times New Roman" w:eastAsiaTheme="minorHAnsi" w:hAnsi="Times New Roman"/>
                <w:iCs/>
                <w:spacing w:val="-4"/>
                <w:sz w:val="24"/>
                <w:szCs w:val="22"/>
              </w:rPr>
              <w:t>Kauno, Šiaulių ir Telšių apskritys.</w:t>
            </w:r>
          </w:p>
        </w:tc>
      </w:tr>
    </w:tbl>
    <w:p w14:paraId="314B92E9" w14:textId="77777777" w:rsidR="001B7E49" w:rsidRPr="001B7E49" w:rsidRDefault="001B7E49" w:rsidP="001B7E49">
      <w:pPr>
        <w:tabs>
          <w:tab w:val="center" w:pos="4819"/>
          <w:tab w:val="right" w:pos="9638"/>
        </w:tabs>
        <w:spacing w:before="120" w:after="120" w:line="276" w:lineRule="auto"/>
        <w:rPr>
          <w:rFonts w:eastAsiaTheme="minorHAnsi"/>
          <w:b/>
          <w:i/>
          <w:iCs/>
          <w:noProof/>
          <w:color w:val="1F497D" w:themeColor="text2"/>
          <w:szCs w:val="24"/>
          <w:lang w:eastAsia="lt-LT" w:bidi="lt-LT"/>
        </w:rPr>
      </w:pPr>
      <w:r w:rsidRPr="001B7E49">
        <w:rPr>
          <w:rFonts w:eastAsiaTheme="minorHAnsi"/>
          <w:b/>
          <w:i/>
          <w:noProof/>
          <w:color w:val="1F497D" w:themeColor="text2"/>
          <w:szCs w:val="22"/>
          <w:lang w:eastAsia="lt-LT" w:bidi="lt-LT"/>
        </w:rPr>
        <w:t>Tarpregioniniai, tarp sienų ir tarpvalstybiniai veiksmai</w:t>
      </w:r>
    </w:p>
    <w:tbl>
      <w:tblPr>
        <w:tblStyle w:val="Lentelstinklelis212"/>
        <w:tblW w:w="0" w:type="auto"/>
        <w:tblLook w:val="04A0" w:firstRow="1" w:lastRow="0" w:firstColumn="1" w:lastColumn="0" w:noHBand="0" w:noVBand="1"/>
      </w:tblPr>
      <w:tblGrid>
        <w:gridCol w:w="9854"/>
      </w:tblGrid>
      <w:tr w:rsidR="001B7E49" w:rsidRPr="001B7E49" w14:paraId="7B4EBF38" w14:textId="77777777" w:rsidTr="00FC3166">
        <w:tc>
          <w:tcPr>
            <w:tcW w:w="9854" w:type="dxa"/>
          </w:tcPr>
          <w:p w14:paraId="3B4FB13A" w14:textId="77777777" w:rsidR="001B7E49" w:rsidRPr="001B7E49" w:rsidRDefault="001B7E49" w:rsidP="001B7E49">
            <w:pPr>
              <w:spacing w:before="60" w:after="60" w:line="276" w:lineRule="auto"/>
              <w:jc w:val="both"/>
              <w:rPr>
                <w:rFonts w:ascii="Times New Roman" w:eastAsiaTheme="minorHAnsi" w:hAnsi="Times New Roman"/>
                <w:highlight w:val="yellow"/>
              </w:rPr>
            </w:pPr>
            <w:r w:rsidRPr="001B7E49">
              <w:rPr>
                <w:rFonts w:ascii="Times New Roman" w:eastAsiaTheme="minorHAnsi" w:hAnsi="Times New Roman"/>
              </w:rPr>
              <w:t>Įgyvendinant veiklas numatoma sudaryti visas galimybes, jog būtų įgyvendinti tarptautinio ir tarpregioninio bendradarbiavimo projektai. Taip pat, numatoma prisidėti prie BJRS įgyvendinimo, intensyvinant bendradarbiavimą su kitų BJR šalių partneriais ir dalyvaujant bendruose projektuose, ypač susijusiuose su CCS ir CCU, vandenilio ir kitų inovatyvių technologijų panaudojimu pramonės įmonėse, siekiant Europos klimato teisės akte nustatytų klimato neutralumo tikslų.</w:t>
            </w:r>
          </w:p>
        </w:tc>
      </w:tr>
    </w:tbl>
    <w:p w14:paraId="170AB1E5" w14:textId="77777777" w:rsidR="001B7E49" w:rsidRPr="001B7E49" w:rsidRDefault="001B7E49" w:rsidP="001B7E49">
      <w:pPr>
        <w:tabs>
          <w:tab w:val="center" w:pos="4819"/>
          <w:tab w:val="right" w:pos="9638"/>
        </w:tabs>
        <w:spacing w:before="120" w:after="120" w:line="276" w:lineRule="auto"/>
        <w:rPr>
          <w:rFonts w:eastAsiaTheme="minorHAnsi"/>
          <w:b/>
          <w:bCs/>
          <w:sz w:val="22"/>
          <w:szCs w:val="22"/>
          <w:highlight w:val="yellow"/>
        </w:rPr>
      </w:pPr>
      <w:r w:rsidRPr="001B7E49">
        <w:rPr>
          <w:rFonts w:eastAsiaTheme="minorHAnsi"/>
          <w:b/>
          <w:i/>
          <w:noProof/>
          <w:color w:val="1F497D" w:themeColor="text2"/>
          <w:szCs w:val="22"/>
          <w:lang w:eastAsia="lt-LT" w:bidi="lt-LT"/>
        </w:rPr>
        <w:t>Planuojamas finansinių priemonių naudojimas</w:t>
      </w:r>
    </w:p>
    <w:tbl>
      <w:tblPr>
        <w:tblStyle w:val="Lentelstinklelis212"/>
        <w:tblW w:w="0" w:type="auto"/>
        <w:tblLook w:val="04A0" w:firstRow="1" w:lastRow="0" w:firstColumn="1" w:lastColumn="0" w:noHBand="0" w:noVBand="1"/>
      </w:tblPr>
      <w:tblGrid>
        <w:gridCol w:w="9854"/>
      </w:tblGrid>
      <w:tr w:rsidR="001B7E49" w:rsidRPr="001B7E49" w14:paraId="0299CB24" w14:textId="77777777" w:rsidTr="00FC3166">
        <w:tc>
          <w:tcPr>
            <w:tcW w:w="9854" w:type="dxa"/>
          </w:tcPr>
          <w:p w14:paraId="10575D0F" w14:textId="77777777" w:rsidR="001B7E49" w:rsidRPr="001B7E49" w:rsidRDefault="001B7E49" w:rsidP="001B7E49">
            <w:pPr>
              <w:spacing w:before="120" w:after="120" w:line="276" w:lineRule="auto"/>
              <w:jc w:val="both"/>
              <w:rPr>
                <w:rFonts w:ascii="Times New Roman" w:eastAsiaTheme="minorHAnsi" w:hAnsi="Times New Roman"/>
                <w:highlight w:val="yellow"/>
                <w:lang w:eastAsia="lt-LT"/>
              </w:rPr>
            </w:pPr>
            <w:r w:rsidRPr="001B7E49">
              <w:rPr>
                <w:rFonts w:ascii="Times New Roman" w:eastAsiaTheme="minorHAnsi" w:hAnsi="Times New Roman"/>
                <w:lang w:eastAsia="lt-LT"/>
              </w:rPr>
              <w:t>-</w:t>
            </w:r>
          </w:p>
        </w:tc>
      </w:tr>
    </w:tbl>
    <w:p w14:paraId="6112CA84" w14:textId="77777777" w:rsidR="001B7E49" w:rsidRPr="001B7E49" w:rsidRDefault="001B7E49" w:rsidP="001B7E49">
      <w:pPr>
        <w:tabs>
          <w:tab w:val="center" w:pos="4819"/>
          <w:tab w:val="right" w:pos="9638"/>
        </w:tabs>
        <w:spacing w:before="120" w:after="120" w:line="276" w:lineRule="auto"/>
        <w:rPr>
          <w:rFonts w:eastAsiaTheme="minorHAnsi"/>
          <w:b/>
          <w:i/>
          <w:noProof/>
          <w:color w:val="1F497D" w:themeColor="text2"/>
          <w:szCs w:val="22"/>
          <w:lang w:eastAsia="lt-LT" w:bidi="lt-LT"/>
        </w:rPr>
      </w:pPr>
      <w:r w:rsidRPr="001B7E49">
        <w:rPr>
          <w:rFonts w:eastAsiaTheme="minorHAnsi"/>
          <w:b/>
          <w:i/>
          <w:noProof/>
          <w:color w:val="1F497D" w:themeColor="text2"/>
          <w:szCs w:val="22"/>
          <w:lang w:eastAsia="lt-LT" w:bidi="lt-LT"/>
        </w:rPr>
        <w:t>Rodikliai</w:t>
      </w:r>
    </w:p>
    <w:p w14:paraId="28F00AC4" w14:textId="77777777" w:rsidR="001B7E49" w:rsidRPr="001B7E49" w:rsidRDefault="001B7E49" w:rsidP="001B7E49">
      <w:pPr>
        <w:spacing w:before="240" w:after="200" w:line="276" w:lineRule="auto"/>
        <w:jc w:val="both"/>
        <w:rPr>
          <w:rFonts w:eastAsiaTheme="minorHAnsi"/>
          <w:b/>
          <w:szCs w:val="22"/>
        </w:rPr>
      </w:pPr>
      <w:r w:rsidRPr="001B7E49">
        <w:rPr>
          <w:rFonts w:eastAsiaTheme="minorHAnsi"/>
          <w:b/>
          <w:szCs w:val="22"/>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0"/>
        <w:gridCol w:w="992"/>
        <w:gridCol w:w="851"/>
        <w:gridCol w:w="989"/>
        <w:gridCol w:w="1271"/>
        <w:gridCol w:w="1835"/>
        <w:gridCol w:w="999"/>
        <w:gridCol w:w="991"/>
        <w:gridCol w:w="946"/>
      </w:tblGrid>
      <w:tr w:rsidR="001B7E49" w:rsidRPr="001B7E49" w14:paraId="167415C6" w14:textId="77777777" w:rsidTr="00FC3166">
        <w:trPr>
          <w:trHeight w:val="521"/>
          <w:tblHeader/>
        </w:trPr>
        <w:tc>
          <w:tcPr>
            <w:tcW w:w="49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BD9BF65" w14:textId="77777777" w:rsidR="001B7E49" w:rsidRPr="001B7E49" w:rsidRDefault="001B7E49" w:rsidP="001B7E49">
            <w:pPr>
              <w:spacing w:line="276" w:lineRule="auto"/>
              <w:jc w:val="center"/>
              <w:rPr>
                <w:rFonts w:eastAsiaTheme="minorHAnsi"/>
                <w:b/>
                <w:noProof/>
                <w:sz w:val="16"/>
                <w:szCs w:val="16"/>
              </w:rPr>
            </w:pPr>
            <w:r w:rsidRPr="001B7E49">
              <w:rPr>
                <w:rFonts w:eastAsiaTheme="minorHAnsi"/>
                <w:b/>
                <w:noProof/>
                <w:sz w:val="16"/>
                <w:szCs w:val="16"/>
              </w:rPr>
              <w:t>Prioritetas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B905665" w14:textId="77777777" w:rsidR="001B7E49" w:rsidRPr="001B7E49" w:rsidRDefault="001B7E49" w:rsidP="001B7E49">
            <w:pPr>
              <w:spacing w:line="276" w:lineRule="auto"/>
              <w:jc w:val="center"/>
              <w:rPr>
                <w:rFonts w:eastAsiaTheme="minorHAnsi"/>
                <w:b/>
                <w:noProof/>
                <w:sz w:val="16"/>
                <w:szCs w:val="16"/>
              </w:rPr>
            </w:pPr>
            <w:r w:rsidRPr="001B7E49">
              <w:rPr>
                <w:rFonts w:eastAsiaTheme="minorHAnsi"/>
                <w:b/>
                <w:noProof/>
                <w:sz w:val="16"/>
                <w:szCs w:val="16"/>
              </w:rPr>
              <w:t>Konkretus uždavinys</w:t>
            </w:r>
          </w:p>
        </w:tc>
        <w:tc>
          <w:tcPr>
            <w:tcW w:w="43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B4F05DB" w14:textId="77777777" w:rsidR="001B7E49" w:rsidRPr="001B7E49" w:rsidRDefault="001B7E49" w:rsidP="001B7E49">
            <w:pPr>
              <w:spacing w:line="276" w:lineRule="auto"/>
              <w:jc w:val="center"/>
              <w:rPr>
                <w:rFonts w:eastAsiaTheme="minorHAnsi"/>
                <w:b/>
                <w:noProof/>
                <w:sz w:val="16"/>
                <w:szCs w:val="16"/>
              </w:rPr>
            </w:pPr>
            <w:r w:rsidRPr="001B7E49">
              <w:rPr>
                <w:rFonts w:eastAsiaTheme="minorHAnsi"/>
                <w:b/>
                <w:noProof/>
                <w:sz w:val="16"/>
                <w:szCs w:val="16"/>
              </w:rPr>
              <w:t>Fondas</w:t>
            </w:r>
          </w:p>
        </w:tc>
        <w:tc>
          <w:tcPr>
            <w:tcW w:w="50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1A07FFE" w14:textId="77777777" w:rsidR="001B7E49" w:rsidRPr="001B7E49" w:rsidRDefault="001B7E49" w:rsidP="001B7E49">
            <w:pPr>
              <w:spacing w:line="276" w:lineRule="auto"/>
              <w:jc w:val="center"/>
              <w:rPr>
                <w:rFonts w:eastAsiaTheme="minorHAnsi"/>
                <w:b/>
                <w:noProof/>
                <w:sz w:val="16"/>
                <w:szCs w:val="16"/>
              </w:rPr>
            </w:pPr>
            <w:r w:rsidRPr="001B7E49">
              <w:rPr>
                <w:rFonts w:eastAsiaTheme="minorHAnsi"/>
                <w:b/>
                <w:noProof/>
                <w:sz w:val="16"/>
                <w:szCs w:val="16"/>
              </w:rPr>
              <w:t>Regiono kategorija</w:t>
            </w:r>
          </w:p>
        </w:tc>
        <w:tc>
          <w:tcPr>
            <w:tcW w:w="64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55B2084" w14:textId="77777777" w:rsidR="001B7E49" w:rsidRPr="001B7E49" w:rsidRDefault="001B7E49" w:rsidP="001B7E49">
            <w:pPr>
              <w:spacing w:line="276" w:lineRule="auto"/>
              <w:jc w:val="center"/>
              <w:rPr>
                <w:rFonts w:eastAsiaTheme="minorHAnsi"/>
                <w:b/>
                <w:noProof/>
                <w:sz w:val="16"/>
                <w:szCs w:val="16"/>
              </w:rPr>
            </w:pPr>
            <w:r w:rsidRPr="001B7E49">
              <w:rPr>
                <w:rFonts w:eastAsiaTheme="minorHAnsi"/>
                <w:b/>
                <w:noProof/>
                <w:sz w:val="16"/>
                <w:szCs w:val="16"/>
              </w:rPr>
              <w:t>Identifikavimo numeris</w:t>
            </w:r>
          </w:p>
        </w:tc>
        <w:tc>
          <w:tcPr>
            <w:tcW w:w="93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3FB61B5" w14:textId="77777777" w:rsidR="001B7E49" w:rsidRPr="001B7E49" w:rsidRDefault="001B7E49" w:rsidP="001B7E49">
            <w:pPr>
              <w:spacing w:line="276" w:lineRule="auto"/>
              <w:jc w:val="center"/>
              <w:rPr>
                <w:rFonts w:eastAsiaTheme="minorHAnsi"/>
                <w:b/>
                <w:noProof/>
                <w:sz w:val="16"/>
                <w:szCs w:val="16"/>
              </w:rPr>
            </w:pPr>
            <w:r w:rsidRPr="001B7E49">
              <w:rPr>
                <w:rFonts w:eastAsiaTheme="minorHAnsi"/>
                <w:b/>
                <w:noProof/>
                <w:sz w:val="16"/>
                <w:szCs w:val="16"/>
              </w:rPr>
              <w:t>Rodiklis</w:t>
            </w:r>
          </w:p>
        </w:tc>
        <w:tc>
          <w:tcPr>
            <w:tcW w:w="50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DE06354" w14:textId="77777777" w:rsidR="001B7E49" w:rsidRPr="001B7E49" w:rsidRDefault="001B7E49" w:rsidP="001B7E49">
            <w:pPr>
              <w:spacing w:line="276" w:lineRule="auto"/>
              <w:jc w:val="center"/>
              <w:rPr>
                <w:rFonts w:eastAsiaTheme="minorHAnsi"/>
                <w:b/>
                <w:noProof/>
                <w:sz w:val="16"/>
                <w:szCs w:val="16"/>
              </w:rPr>
            </w:pPr>
            <w:r w:rsidRPr="001B7E49">
              <w:rPr>
                <w:rFonts w:eastAsiaTheme="minorHAnsi"/>
                <w:b/>
                <w:noProof/>
                <w:sz w:val="16"/>
                <w:szCs w:val="16"/>
              </w:rPr>
              <w:t>Matavimo vienetas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44F49AE" w14:textId="77777777" w:rsidR="001B7E49" w:rsidRPr="001B7E49" w:rsidRDefault="001B7E49" w:rsidP="001B7E49">
            <w:pPr>
              <w:spacing w:line="276" w:lineRule="auto"/>
              <w:jc w:val="center"/>
              <w:rPr>
                <w:rFonts w:eastAsiaTheme="minorHAnsi"/>
                <w:b/>
                <w:noProof/>
                <w:sz w:val="16"/>
                <w:szCs w:val="16"/>
              </w:rPr>
            </w:pPr>
            <w:r w:rsidRPr="001B7E49">
              <w:rPr>
                <w:rFonts w:eastAsiaTheme="minorHAnsi"/>
                <w:b/>
                <w:noProof/>
                <w:sz w:val="16"/>
                <w:szCs w:val="16"/>
              </w:rPr>
              <w:t>Tarpinė reikšmė (2024 m.)</w:t>
            </w:r>
          </w:p>
        </w:tc>
        <w:tc>
          <w:tcPr>
            <w:tcW w:w="48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0CA92F2" w14:textId="77777777" w:rsidR="001B7E49" w:rsidRPr="001B7E49" w:rsidRDefault="001B7E49" w:rsidP="001B7E49">
            <w:pPr>
              <w:spacing w:line="276" w:lineRule="auto"/>
              <w:jc w:val="center"/>
              <w:rPr>
                <w:rFonts w:eastAsiaTheme="minorHAnsi"/>
                <w:b/>
                <w:noProof/>
                <w:sz w:val="16"/>
                <w:szCs w:val="16"/>
              </w:rPr>
            </w:pPr>
            <w:r w:rsidRPr="001B7E49">
              <w:rPr>
                <w:rFonts w:eastAsiaTheme="minorHAnsi"/>
                <w:b/>
                <w:noProof/>
                <w:sz w:val="16"/>
                <w:szCs w:val="16"/>
              </w:rPr>
              <w:t>Siektina reikšmė (2029 m.)</w:t>
            </w:r>
          </w:p>
        </w:tc>
      </w:tr>
      <w:tr w:rsidR="001B7E49" w:rsidRPr="001B7E49" w14:paraId="643F2BB2" w14:textId="77777777" w:rsidTr="00FC3166">
        <w:trPr>
          <w:trHeight w:val="332"/>
        </w:trPr>
        <w:tc>
          <w:tcPr>
            <w:tcW w:w="497" w:type="pct"/>
            <w:vMerge w:val="restart"/>
            <w:tcBorders>
              <w:top w:val="single" w:sz="12" w:space="0" w:color="auto"/>
            </w:tcBorders>
          </w:tcPr>
          <w:p w14:paraId="7E7407D2" w14:textId="77777777" w:rsidR="001B7E49" w:rsidRPr="001B7E49" w:rsidRDefault="001B7E49" w:rsidP="001B7E49">
            <w:pPr>
              <w:jc w:val="both"/>
              <w:rPr>
                <w:rFonts w:eastAsiaTheme="minorHAnsi"/>
                <w:noProof/>
                <w:sz w:val="16"/>
                <w:szCs w:val="16"/>
              </w:rPr>
            </w:pPr>
            <w:r w:rsidRPr="001B7E49">
              <w:rPr>
                <w:rFonts w:eastAsiaTheme="minorHAnsi"/>
                <w:noProof/>
                <w:sz w:val="16"/>
                <w:szCs w:val="16"/>
              </w:rPr>
              <w:t>9. Teisingos pertvarkos fondas</w:t>
            </w:r>
          </w:p>
        </w:tc>
        <w:tc>
          <w:tcPr>
            <w:tcW w:w="503" w:type="pct"/>
            <w:vMerge w:val="restart"/>
            <w:tcBorders>
              <w:top w:val="single" w:sz="12" w:space="0" w:color="auto"/>
            </w:tcBorders>
          </w:tcPr>
          <w:p w14:paraId="445CFAA6" w14:textId="77777777" w:rsidR="001B7E49" w:rsidRPr="001B7E49" w:rsidRDefault="001B7E49" w:rsidP="001B7E49">
            <w:pPr>
              <w:jc w:val="both"/>
              <w:rPr>
                <w:rFonts w:eastAsiaTheme="minorHAnsi"/>
                <w:noProof/>
                <w:sz w:val="16"/>
                <w:szCs w:val="16"/>
              </w:rPr>
            </w:pPr>
            <w:r w:rsidRPr="001B7E49">
              <w:rPr>
                <w:rFonts w:eastAsiaTheme="minorHAnsi"/>
                <w:noProof/>
                <w:sz w:val="16"/>
                <w:szCs w:val="16"/>
              </w:rPr>
              <w:t>9.1.</w:t>
            </w:r>
          </w:p>
        </w:tc>
        <w:tc>
          <w:tcPr>
            <w:tcW w:w="432" w:type="pct"/>
            <w:vMerge w:val="restart"/>
            <w:tcBorders>
              <w:top w:val="single" w:sz="12" w:space="0" w:color="auto"/>
            </w:tcBorders>
          </w:tcPr>
          <w:p w14:paraId="3E0899C8" w14:textId="77777777" w:rsidR="001B7E49" w:rsidRPr="001B7E49" w:rsidRDefault="001B7E49" w:rsidP="001B7E49">
            <w:pPr>
              <w:jc w:val="both"/>
              <w:rPr>
                <w:rFonts w:eastAsiaTheme="minorHAnsi"/>
                <w:noProof/>
                <w:sz w:val="16"/>
                <w:szCs w:val="16"/>
              </w:rPr>
            </w:pPr>
            <w:r w:rsidRPr="001B7E49">
              <w:rPr>
                <w:rFonts w:eastAsiaTheme="minorHAnsi"/>
                <w:noProof/>
                <w:sz w:val="16"/>
                <w:szCs w:val="16"/>
              </w:rPr>
              <w:t>TPF</w:t>
            </w:r>
          </w:p>
        </w:tc>
        <w:tc>
          <w:tcPr>
            <w:tcW w:w="502" w:type="pct"/>
            <w:vMerge w:val="restart"/>
            <w:tcBorders>
              <w:top w:val="single" w:sz="12" w:space="0" w:color="auto"/>
            </w:tcBorders>
          </w:tcPr>
          <w:p w14:paraId="6B006193" w14:textId="77777777" w:rsidR="001B7E49" w:rsidRPr="001B7E49" w:rsidRDefault="001B7E49" w:rsidP="001B7E49">
            <w:pPr>
              <w:jc w:val="both"/>
              <w:rPr>
                <w:rFonts w:eastAsiaTheme="minorHAnsi"/>
                <w:noProof/>
                <w:sz w:val="16"/>
                <w:szCs w:val="16"/>
              </w:rPr>
            </w:pPr>
            <w:r w:rsidRPr="001B7E49">
              <w:rPr>
                <w:rFonts w:eastAsiaTheme="minorHAnsi"/>
                <w:iCs/>
                <w:noProof/>
                <w:sz w:val="16"/>
                <w:szCs w:val="16"/>
              </w:rPr>
              <w:t>VVL regionas</w:t>
            </w:r>
          </w:p>
        </w:tc>
        <w:tc>
          <w:tcPr>
            <w:tcW w:w="645" w:type="pct"/>
            <w:tcBorders>
              <w:top w:val="single" w:sz="12" w:space="0" w:color="auto"/>
              <w:bottom w:val="single" w:sz="4" w:space="0" w:color="auto"/>
            </w:tcBorders>
          </w:tcPr>
          <w:p w14:paraId="08AC2F07" w14:textId="77777777" w:rsidR="001B7E49" w:rsidRPr="001B7E49" w:rsidRDefault="001B7E49" w:rsidP="001B7E49">
            <w:pPr>
              <w:jc w:val="both"/>
              <w:rPr>
                <w:rFonts w:eastAsia="Calibri"/>
                <w:sz w:val="16"/>
                <w:szCs w:val="16"/>
                <w:highlight w:val="yellow"/>
                <w:lang w:eastAsia="en-GB" w:bidi="lt-LT"/>
              </w:rPr>
            </w:pPr>
            <w:r w:rsidRPr="001B7E49">
              <w:rPr>
                <w:rFonts w:eastAsiaTheme="minorHAnsi"/>
                <w:sz w:val="16"/>
                <w:szCs w:val="16"/>
              </w:rPr>
              <w:t>RCO 01</w:t>
            </w:r>
          </w:p>
        </w:tc>
        <w:tc>
          <w:tcPr>
            <w:tcW w:w="931" w:type="pct"/>
            <w:tcBorders>
              <w:top w:val="single" w:sz="12" w:space="0" w:color="auto"/>
              <w:bottom w:val="single" w:sz="4" w:space="0" w:color="auto"/>
            </w:tcBorders>
          </w:tcPr>
          <w:p w14:paraId="5094E54D" w14:textId="77777777" w:rsidR="001B7E49" w:rsidRPr="001B7E49" w:rsidRDefault="001B7E49" w:rsidP="001B7E49">
            <w:pPr>
              <w:tabs>
                <w:tab w:val="left" w:pos="315"/>
                <w:tab w:val="left" w:pos="457"/>
              </w:tabs>
              <w:contextualSpacing/>
              <w:jc w:val="both"/>
              <w:rPr>
                <w:rFonts w:eastAsia="Calibri"/>
                <w:sz w:val="16"/>
                <w:szCs w:val="16"/>
                <w:highlight w:val="yellow"/>
                <w:lang w:eastAsia="en-GB" w:bidi="lt-LT"/>
              </w:rPr>
            </w:pPr>
            <w:r w:rsidRPr="001B7E49">
              <w:rPr>
                <w:rFonts w:eastAsiaTheme="minorHAnsi"/>
                <w:sz w:val="16"/>
                <w:szCs w:val="16"/>
              </w:rPr>
              <w:t>Paramą gavusios įmonės (iš kurių: labai mažos, mažosios, vidutinės ir didelės)</w:t>
            </w:r>
          </w:p>
        </w:tc>
        <w:tc>
          <w:tcPr>
            <w:tcW w:w="507" w:type="pct"/>
            <w:tcBorders>
              <w:top w:val="single" w:sz="12" w:space="0" w:color="auto"/>
              <w:bottom w:val="single" w:sz="4" w:space="0" w:color="auto"/>
            </w:tcBorders>
          </w:tcPr>
          <w:p w14:paraId="7B2D98EE" w14:textId="77777777" w:rsidR="001B7E49" w:rsidRPr="001B7E49" w:rsidRDefault="001B7E49" w:rsidP="001B7E49">
            <w:pPr>
              <w:jc w:val="both"/>
              <w:rPr>
                <w:rFonts w:eastAsiaTheme="minorHAnsi"/>
                <w:iCs/>
                <w:sz w:val="16"/>
                <w:szCs w:val="16"/>
                <w:highlight w:val="yellow"/>
                <w:lang w:eastAsia="lt-LT"/>
              </w:rPr>
            </w:pPr>
            <w:r w:rsidRPr="001B7E49">
              <w:rPr>
                <w:rFonts w:eastAsiaTheme="minorHAnsi"/>
                <w:sz w:val="16"/>
                <w:szCs w:val="16"/>
              </w:rPr>
              <w:t>Įmonės</w:t>
            </w:r>
          </w:p>
        </w:tc>
        <w:tc>
          <w:tcPr>
            <w:tcW w:w="503" w:type="pct"/>
            <w:tcBorders>
              <w:top w:val="single" w:sz="12" w:space="0" w:color="auto"/>
              <w:bottom w:val="single" w:sz="4" w:space="0" w:color="auto"/>
            </w:tcBorders>
          </w:tcPr>
          <w:p w14:paraId="1F50DA20" w14:textId="77777777" w:rsidR="001B7E49" w:rsidRPr="001B7E49" w:rsidRDefault="001B7E49" w:rsidP="001B7E49">
            <w:pPr>
              <w:jc w:val="center"/>
              <w:rPr>
                <w:rFonts w:eastAsiaTheme="minorHAnsi"/>
                <w:bCs/>
                <w:noProof/>
                <w:sz w:val="16"/>
                <w:szCs w:val="16"/>
              </w:rPr>
            </w:pPr>
            <w:r w:rsidRPr="001B7E49">
              <w:rPr>
                <w:rFonts w:eastAsiaTheme="minorHAnsi"/>
                <w:bCs/>
                <w:noProof/>
                <w:sz w:val="16"/>
                <w:szCs w:val="16"/>
              </w:rPr>
              <w:t>70</w:t>
            </w:r>
          </w:p>
        </w:tc>
        <w:tc>
          <w:tcPr>
            <w:tcW w:w="480" w:type="pct"/>
            <w:tcBorders>
              <w:top w:val="single" w:sz="12" w:space="0" w:color="auto"/>
              <w:bottom w:val="single" w:sz="4" w:space="0" w:color="auto"/>
            </w:tcBorders>
          </w:tcPr>
          <w:p w14:paraId="7BCCB43F" w14:textId="77777777" w:rsidR="001B7E49" w:rsidRPr="001B7E49" w:rsidRDefault="001B7E49" w:rsidP="001B7E49">
            <w:pPr>
              <w:jc w:val="center"/>
              <w:rPr>
                <w:rFonts w:eastAsiaTheme="minorHAnsi"/>
                <w:bCs/>
                <w:strike/>
                <w:noProof/>
                <w:sz w:val="16"/>
                <w:szCs w:val="16"/>
              </w:rPr>
            </w:pPr>
            <w:r w:rsidRPr="001B7E49">
              <w:rPr>
                <w:rFonts w:eastAsiaTheme="minorHAnsi"/>
                <w:bCs/>
                <w:strike/>
                <w:noProof/>
                <w:sz w:val="16"/>
                <w:szCs w:val="16"/>
              </w:rPr>
              <w:t>210</w:t>
            </w:r>
          </w:p>
          <w:p w14:paraId="772BBEAF" w14:textId="77777777" w:rsidR="001B7E49" w:rsidRPr="001B7E49" w:rsidRDefault="001B7E49" w:rsidP="001B7E49">
            <w:pPr>
              <w:jc w:val="center"/>
              <w:rPr>
                <w:rFonts w:eastAsiaTheme="minorHAnsi"/>
                <w:b/>
                <w:noProof/>
                <w:sz w:val="16"/>
                <w:szCs w:val="16"/>
                <w:lang w:val="en-US"/>
              </w:rPr>
            </w:pPr>
            <w:r w:rsidRPr="001B7E49">
              <w:rPr>
                <w:rFonts w:eastAsiaTheme="minorHAnsi"/>
                <w:b/>
                <w:noProof/>
                <w:color w:val="EE0000"/>
                <w:sz w:val="16"/>
                <w:szCs w:val="16"/>
                <w:lang w:val="en-US"/>
              </w:rPr>
              <w:t>166</w:t>
            </w:r>
          </w:p>
        </w:tc>
      </w:tr>
      <w:tr w:rsidR="001B7E49" w:rsidRPr="001B7E49" w14:paraId="3EDDDE5F" w14:textId="77777777" w:rsidTr="00FC3166">
        <w:trPr>
          <w:trHeight w:val="332"/>
        </w:trPr>
        <w:tc>
          <w:tcPr>
            <w:tcW w:w="497" w:type="pct"/>
            <w:vMerge/>
          </w:tcPr>
          <w:p w14:paraId="667C29B2" w14:textId="77777777" w:rsidR="001B7E49" w:rsidRPr="001B7E49" w:rsidRDefault="001B7E49" w:rsidP="001B7E49">
            <w:pPr>
              <w:jc w:val="both"/>
              <w:rPr>
                <w:rFonts w:eastAsiaTheme="minorHAnsi"/>
                <w:noProof/>
                <w:sz w:val="16"/>
                <w:szCs w:val="16"/>
                <w:highlight w:val="yellow"/>
              </w:rPr>
            </w:pPr>
          </w:p>
        </w:tc>
        <w:tc>
          <w:tcPr>
            <w:tcW w:w="503" w:type="pct"/>
            <w:vMerge/>
          </w:tcPr>
          <w:p w14:paraId="4458904B" w14:textId="77777777" w:rsidR="001B7E49" w:rsidRPr="001B7E49" w:rsidRDefault="001B7E49" w:rsidP="001B7E49">
            <w:pPr>
              <w:jc w:val="both"/>
              <w:rPr>
                <w:rFonts w:eastAsiaTheme="minorHAnsi"/>
                <w:noProof/>
                <w:sz w:val="16"/>
                <w:szCs w:val="16"/>
                <w:highlight w:val="yellow"/>
              </w:rPr>
            </w:pPr>
          </w:p>
        </w:tc>
        <w:tc>
          <w:tcPr>
            <w:tcW w:w="432" w:type="pct"/>
            <w:vMerge/>
          </w:tcPr>
          <w:p w14:paraId="14A4660A" w14:textId="77777777" w:rsidR="001B7E49" w:rsidRPr="001B7E49" w:rsidRDefault="001B7E49" w:rsidP="001B7E49">
            <w:pPr>
              <w:jc w:val="both"/>
              <w:rPr>
                <w:rFonts w:eastAsiaTheme="minorHAnsi"/>
                <w:noProof/>
                <w:sz w:val="16"/>
                <w:szCs w:val="16"/>
                <w:highlight w:val="yellow"/>
              </w:rPr>
            </w:pPr>
          </w:p>
        </w:tc>
        <w:tc>
          <w:tcPr>
            <w:tcW w:w="502" w:type="pct"/>
            <w:vMerge/>
          </w:tcPr>
          <w:p w14:paraId="01EB4A7B" w14:textId="77777777" w:rsidR="001B7E49" w:rsidRPr="001B7E49" w:rsidRDefault="001B7E49" w:rsidP="001B7E49">
            <w:pPr>
              <w:jc w:val="both"/>
              <w:rPr>
                <w:rFonts w:eastAsiaTheme="minorHAnsi"/>
                <w:noProof/>
                <w:sz w:val="16"/>
                <w:szCs w:val="16"/>
                <w:highlight w:val="yellow"/>
              </w:rPr>
            </w:pPr>
          </w:p>
        </w:tc>
        <w:tc>
          <w:tcPr>
            <w:tcW w:w="645" w:type="pct"/>
            <w:tcBorders>
              <w:top w:val="single" w:sz="4" w:space="0" w:color="auto"/>
              <w:bottom w:val="single" w:sz="4" w:space="0" w:color="auto"/>
            </w:tcBorders>
          </w:tcPr>
          <w:p w14:paraId="3A94F0AE" w14:textId="77777777" w:rsidR="001B7E49" w:rsidRPr="001B7E49" w:rsidRDefault="001B7E49" w:rsidP="001B7E49">
            <w:pPr>
              <w:jc w:val="both"/>
              <w:rPr>
                <w:rFonts w:eastAsia="Calibri"/>
                <w:sz w:val="16"/>
                <w:szCs w:val="16"/>
                <w:highlight w:val="yellow"/>
                <w:lang w:eastAsia="en-GB" w:bidi="lt-LT"/>
              </w:rPr>
            </w:pPr>
            <w:r w:rsidRPr="001B7E49">
              <w:rPr>
                <w:rFonts w:eastAsiaTheme="minorHAnsi"/>
                <w:sz w:val="16"/>
                <w:szCs w:val="16"/>
              </w:rPr>
              <w:t>RCO 02</w:t>
            </w:r>
          </w:p>
        </w:tc>
        <w:tc>
          <w:tcPr>
            <w:tcW w:w="931" w:type="pct"/>
            <w:tcBorders>
              <w:top w:val="single" w:sz="4" w:space="0" w:color="auto"/>
              <w:bottom w:val="single" w:sz="4" w:space="0" w:color="auto"/>
            </w:tcBorders>
          </w:tcPr>
          <w:p w14:paraId="7EE20C31" w14:textId="77777777" w:rsidR="001B7E49" w:rsidRPr="001B7E49" w:rsidRDefault="001B7E49" w:rsidP="001B7E49">
            <w:pPr>
              <w:autoSpaceDE w:val="0"/>
              <w:autoSpaceDN w:val="0"/>
              <w:adjustRightInd w:val="0"/>
              <w:jc w:val="both"/>
              <w:rPr>
                <w:rFonts w:eastAsia="Calibri"/>
                <w:sz w:val="16"/>
                <w:szCs w:val="16"/>
                <w:highlight w:val="yellow"/>
                <w:lang w:eastAsia="en-GB" w:bidi="lt-LT"/>
              </w:rPr>
            </w:pPr>
            <w:r w:rsidRPr="001B7E49">
              <w:rPr>
                <w:rFonts w:eastAsiaTheme="minorHAnsi"/>
                <w:sz w:val="16"/>
                <w:szCs w:val="16"/>
              </w:rPr>
              <w:t>Paramą dotacijomis gavusios įmonės</w:t>
            </w:r>
          </w:p>
        </w:tc>
        <w:tc>
          <w:tcPr>
            <w:tcW w:w="507" w:type="pct"/>
            <w:tcBorders>
              <w:top w:val="single" w:sz="4" w:space="0" w:color="auto"/>
              <w:bottom w:val="single" w:sz="4" w:space="0" w:color="auto"/>
            </w:tcBorders>
          </w:tcPr>
          <w:p w14:paraId="40FAA17F" w14:textId="77777777" w:rsidR="001B7E49" w:rsidRPr="001B7E49" w:rsidRDefault="001B7E49" w:rsidP="001B7E49">
            <w:pPr>
              <w:jc w:val="both"/>
              <w:rPr>
                <w:rFonts w:eastAsiaTheme="minorHAnsi"/>
                <w:iCs/>
                <w:sz w:val="16"/>
                <w:szCs w:val="16"/>
                <w:highlight w:val="yellow"/>
                <w:lang w:eastAsia="lt-LT"/>
              </w:rPr>
            </w:pPr>
            <w:r w:rsidRPr="001B7E49">
              <w:rPr>
                <w:rFonts w:eastAsiaTheme="minorHAnsi"/>
                <w:sz w:val="16"/>
                <w:szCs w:val="16"/>
              </w:rPr>
              <w:t>Įmonės</w:t>
            </w:r>
          </w:p>
        </w:tc>
        <w:tc>
          <w:tcPr>
            <w:tcW w:w="503" w:type="pct"/>
            <w:tcBorders>
              <w:top w:val="single" w:sz="4" w:space="0" w:color="auto"/>
              <w:bottom w:val="single" w:sz="4" w:space="0" w:color="auto"/>
            </w:tcBorders>
          </w:tcPr>
          <w:p w14:paraId="6A125BFA" w14:textId="77777777" w:rsidR="001B7E49" w:rsidRPr="001B7E49" w:rsidRDefault="001B7E49" w:rsidP="001B7E49">
            <w:pPr>
              <w:jc w:val="center"/>
              <w:rPr>
                <w:rFonts w:eastAsiaTheme="minorHAnsi"/>
                <w:bCs/>
                <w:noProof/>
                <w:sz w:val="16"/>
                <w:szCs w:val="16"/>
              </w:rPr>
            </w:pPr>
            <w:r w:rsidRPr="001B7E49">
              <w:rPr>
                <w:rFonts w:eastAsiaTheme="minorHAnsi"/>
                <w:bCs/>
                <w:noProof/>
                <w:sz w:val="16"/>
                <w:szCs w:val="16"/>
              </w:rPr>
              <w:t>70</w:t>
            </w:r>
          </w:p>
        </w:tc>
        <w:tc>
          <w:tcPr>
            <w:tcW w:w="480" w:type="pct"/>
            <w:tcBorders>
              <w:top w:val="single" w:sz="4" w:space="0" w:color="auto"/>
              <w:bottom w:val="single" w:sz="4" w:space="0" w:color="auto"/>
            </w:tcBorders>
          </w:tcPr>
          <w:p w14:paraId="5D5F73AA" w14:textId="77777777" w:rsidR="001B7E49" w:rsidRPr="001B7E49" w:rsidRDefault="001B7E49" w:rsidP="001B7E49">
            <w:pPr>
              <w:jc w:val="center"/>
              <w:rPr>
                <w:rFonts w:eastAsiaTheme="minorHAnsi"/>
                <w:bCs/>
                <w:strike/>
                <w:noProof/>
                <w:sz w:val="16"/>
                <w:szCs w:val="16"/>
              </w:rPr>
            </w:pPr>
            <w:r w:rsidRPr="001B7E49">
              <w:rPr>
                <w:rFonts w:eastAsiaTheme="minorHAnsi"/>
                <w:bCs/>
                <w:strike/>
                <w:noProof/>
                <w:sz w:val="16"/>
                <w:szCs w:val="16"/>
              </w:rPr>
              <w:t>210</w:t>
            </w:r>
          </w:p>
          <w:p w14:paraId="31E5258A" w14:textId="77777777" w:rsidR="001B7E49" w:rsidRPr="001B7E49" w:rsidRDefault="001B7E49" w:rsidP="001B7E49">
            <w:pPr>
              <w:jc w:val="center"/>
              <w:rPr>
                <w:rFonts w:eastAsiaTheme="minorHAnsi"/>
                <w:b/>
                <w:noProof/>
                <w:sz w:val="16"/>
                <w:szCs w:val="16"/>
              </w:rPr>
            </w:pPr>
            <w:r w:rsidRPr="001B7E49">
              <w:rPr>
                <w:rFonts w:eastAsiaTheme="minorHAnsi"/>
                <w:b/>
                <w:noProof/>
                <w:color w:val="EE0000"/>
                <w:sz w:val="16"/>
                <w:szCs w:val="16"/>
              </w:rPr>
              <w:t>166</w:t>
            </w:r>
          </w:p>
        </w:tc>
      </w:tr>
      <w:tr w:rsidR="001B7E49" w:rsidRPr="001B7E49" w14:paraId="4FA656C9" w14:textId="77777777" w:rsidTr="00FC3166">
        <w:trPr>
          <w:trHeight w:val="332"/>
        </w:trPr>
        <w:tc>
          <w:tcPr>
            <w:tcW w:w="497" w:type="pct"/>
            <w:vMerge/>
          </w:tcPr>
          <w:p w14:paraId="60A8C80A" w14:textId="77777777" w:rsidR="001B7E49" w:rsidRPr="001B7E49" w:rsidRDefault="001B7E49" w:rsidP="001B7E49">
            <w:pPr>
              <w:jc w:val="both"/>
              <w:rPr>
                <w:rFonts w:eastAsiaTheme="minorHAnsi"/>
                <w:noProof/>
                <w:sz w:val="16"/>
                <w:szCs w:val="16"/>
                <w:highlight w:val="yellow"/>
              </w:rPr>
            </w:pPr>
          </w:p>
        </w:tc>
        <w:tc>
          <w:tcPr>
            <w:tcW w:w="503" w:type="pct"/>
            <w:vMerge/>
          </w:tcPr>
          <w:p w14:paraId="460F0631" w14:textId="77777777" w:rsidR="001B7E49" w:rsidRPr="001B7E49" w:rsidRDefault="001B7E49" w:rsidP="001B7E49">
            <w:pPr>
              <w:jc w:val="both"/>
              <w:rPr>
                <w:rFonts w:eastAsiaTheme="minorHAnsi"/>
                <w:noProof/>
                <w:sz w:val="16"/>
                <w:szCs w:val="16"/>
                <w:highlight w:val="yellow"/>
              </w:rPr>
            </w:pPr>
          </w:p>
        </w:tc>
        <w:tc>
          <w:tcPr>
            <w:tcW w:w="432" w:type="pct"/>
            <w:vMerge/>
          </w:tcPr>
          <w:p w14:paraId="496D687B" w14:textId="77777777" w:rsidR="001B7E49" w:rsidRPr="001B7E49" w:rsidRDefault="001B7E49" w:rsidP="001B7E49">
            <w:pPr>
              <w:jc w:val="both"/>
              <w:rPr>
                <w:rFonts w:eastAsiaTheme="minorHAnsi"/>
                <w:noProof/>
                <w:sz w:val="16"/>
                <w:szCs w:val="16"/>
                <w:highlight w:val="yellow"/>
              </w:rPr>
            </w:pPr>
          </w:p>
        </w:tc>
        <w:tc>
          <w:tcPr>
            <w:tcW w:w="502" w:type="pct"/>
            <w:vMerge/>
          </w:tcPr>
          <w:p w14:paraId="054E18FE" w14:textId="77777777" w:rsidR="001B7E49" w:rsidRPr="001B7E49" w:rsidRDefault="001B7E49" w:rsidP="001B7E49">
            <w:pPr>
              <w:jc w:val="both"/>
              <w:rPr>
                <w:rFonts w:eastAsiaTheme="minorHAnsi"/>
                <w:noProof/>
                <w:sz w:val="16"/>
                <w:szCs w:val="16"/>
                <w:highlight w:val="yellow"/>
              </w:rPr>
            </w:pPr>
          </w:p>
        </w:tc>
        <w:tc>
          <w:tcPr>
            <w:tcW w:w="645" w:type="pct"/>
            <w:tcBorders>
              <w:top w:val="single" w:sz="4" w:space="0" w:color="auto"/>
              <w:bottom w:val="single" w:sz="4" w:space="0" w:color="auto"/>
            </w:tcBorders>
          </w:tcPr>
          <w:p w14:paraId="202187BD" w14:textId="77777777" w:rsidR="001B7E49" w:rsidRPr="001B7E49" w:rsidRDefault="001B7E49" w:rsidP="001B7E49">
            <w:pPr>
              <w:jc w:val="both"/>
              <w:rPr>
                <w:rFonts w:eastAsiaTheme="minorHAnsi"/>
                <w:sz w:val="16"/>
                <w:szCs w:val="16"/>
              </w:rPr>
            </w:pPr>
            <w:r w:rsidRPr="001B7E49">
              <w:rPr>
                <w:rFonts w:eastAsiaTheme="minorHAnsi"/>
                <w:sz w:val="16"/>
                <w:szCs w:val="16"/>
              </w:rPr>
              <w:t>Specialusis</w:t>
            </w:r>
          </w:p>
        </w:tc>
        <w:tc>
          <w:tcPr>
            <w:tcW w:w="931" w:type="pct"/>
            <w:tcBorders>
              <w:top w:val="single" w:sz="4" w:space="0" w:color="auto"/>
              <w:bottom w:val="single" w:sz="4" w:space="0" w:color="auto"/>
            </w:tcBorders>
          </w:tcPr>
          <w:p w14:paraId="416131BB" w14:textId="77777777" w:rsidR="001B7E49" w:rsidRPr="001B7E49" w:rsidRDefault="001B7E49" w:rsidP="001B7E49">
            <w:pPr>
              <w:autoSpaceDE w:val="0"/>
              <w:autoSpaceDN w:val="0"/>
              <w:adjustRightInd w:val="0"/>
              <w:jc w:val="both"/>
              <w:rPr>
                <w:rFonts w:eastAsiaTheme="minorHAnsi"/>
                <w:sz w:val="16"/>
                <w:szCs w:val="16"/>
              </w:rPr>
            </w:pPr>
            <w:r w:rsidRPr="001B7E49">
              <w:rPr>
                <w:rFonts w:eastAsiaTheme="minorHAnsi"/>
                <w:sz w:val="16"/>
                <w:szCs w:val="16"/>
              </w:rPr>
              <w:t>Perkančiosios organizacijos įsigyta galimybių studija</w:t>
            </w:r>
          </w:p>
        </w:tc>
        <w:tc>
          <w:tcPr>
            <w:tcW w:w="507" w:type="pct"/>
            <w:tcBorders>
              <w:top w:val="single" w:sz="4" w:space="0" w:color="auto"/>
              <w:bottom w:val="single" w:sz="4" w:space="0" w:color="auto"/>
            </w:tcBorders>
          </w:tcPr>
          <w:p w14:paraId="48BDA521" w14:textId="77777777" w:rsidR="001B7E49" w:rsidRPr="001B7E49" w:rsidRDefault="001B7E49" w:rsidP="001B7E49">
            <w:pPr>
              <w:jc w:val="both"/>
              <w:rPr>
                <w:rFonts w:eastAsiaTheme="minorHAnsi"/>
                <w:sz w:val="16"/>
                <w:szCs w:val="16"/>
              </w:rPr>
            </w:pPr>
            <w:r w:rsidRPr="001B7E49">
              <w:rPr>
                <w:rFonts w:eastAsiaTheme="minorHAnsi"/>
                <w:sz w:val="16"/>
                <w:szCs w:val="16"/>
              </w:rPr>
              <w:t>Skaičius</w:t>
            </w:r>
          </w:p>
        </w:tc>
        <w:tc>
          <w:tcPr>
            <w:tcW w:w="503" w:type="pct"/>
            <w:tcBorders>
              <w:top w:val="single" w:sz="4" w:space="0" w:color="auto"/>
              <w:bottom w:val="single" w:sz="4" w:space="0" w:color="auto"/>
            </w:tcBorders>
          </w:tcPr>
          <w:p w14:paraId="2E74C6CB" w14:textId="77777777" w:rsidR="001B7E49" w:rsidRPr="001B7E49" w:rsidRDefault="001B7E49" w:rsidP="001B7E49">
            <w:pPr>
              <w:jc w:val="center"/>
              <w:rPr>
                <w:rFonts w:eastAsiaTheme="minorHAnsi"/>
                <w:bCs/>
                <w:noProof/>
                <w:sz w:val="16"/>
                <w:szCs w:val="16"/>
              </w:rPr>
            </w:pPr>
            <w:r w:rsidRPr="001B7E49">
              <w:rPr>
                <w:rFonts w:eastAsiaTheme="minorHAnsi"/>
                <w:bCs/>
                <w:noProof/>
                <w:sz w:val="16"/>
                <w:szCs w:val="16"/>
              </w:rPr>
              <w:t>1</w:t>
            </w:r>
          </w:p>
        </w:tc>
        <w:tc>
          <w:tcPr>
            <w:tcW w:w="480" w:type="pct"/>
            <w:tcBorders>
              <w:top w:val="single" w:sz="4" w:space="0" w:color="auto"/>
              <w:bottom w:val="single" w:sz="4" w:space="0" w:color="auto"/>
            </w:tcBorders>
          </w:tcPr>
          <w:p w14:paraId="50FB317D" w14:textId="77777777" w:rsidR="001B7E49" w:rsidRPr="001B7E49" w:rsidRDefault="001B7E49" w:rsidP="001B7E49">
            <w:pPr>
              <w:jc w:val="center"/>
              <w:rPr>
                <w:rFonts w:eastAsiaTheme="minorHAnsi"/>
                <w:bCs/>
                <w:noProof/>
                <w:sz w:val="16"/>
                <w:szCs w:val="16"/>
              </w:rPr>
            </w:pPr>
            <w:r w:rsidRPr="001B7E49">
              <w:rPr>
                <w:rFonts w:eastAsiaTheme="minorHAnsi"/>
                <w:bCs/>
                <w:noProof/>
                <w:sz w:val="16"/>
                <w:szCs w:val="16"/>
              </w:rPr>
              <w:t>1</w:t>
            </w:r>
          </w:p>
        </w:tc>
      </w:tr>
      <w:tr w:rsidR="001B7E49" w:rsidRPr="001B7E49" w14:paraId="1F742526" w14:textId="77777777" w:rsidTr="00FC3166">
        <w:trPr>
          <w:trHeight w:val="332"/>
        </w:trPr>
        <w:tc>
          <w:tcPr>
            <w:tcW w:w="497" w:type="pct"/>
            <w:vMerge/>
          </w:tcPr>
          <w:p w14:paraId="3B5C36B6" w14:textId="77777777" w:rsidR="001B7E49" w:rsidRPr="001B7E49" w:rsidRDefault="001B7E49" w:rsidP="001B7E49">
            <w:pPr>
              <w:jc w:val="both"/>
              <w:rPr>
                <w:rFonts w:eastAsiaTheme="minorHAnsi"/>
                <w:noProof/>
                <w:sz w:val="16"/>
                <w:szCs w:val="16"/>
                <w:highlight w:val="yellow"/>
              </w:rPr>
            </w:pPr>
          </w:p>
        </w:tc>
        <w:tc>
          <w:tcPr>
            <w:tcW w:w="503" w:type="pct"/>
            <w:vMerge/>
          </w:tcPr>
          <w:p w14:paraId="5BABA7DA" w14:textId="77777777" w:rsidR="001B7E49" w:rsidRPr="001B7E49" w:rsidRDefault="001B7E49" w:rsidP="001B7E49">
            <w:pPr>
              <w:jc w:val="both"/>
              <w:rPr>
                <w:rFonts w:eastAsiaTheme="minorHAnsi"/>
                <w:noProof/>
                <w:sz w:val="16"/>
                <w:szCs w:val="16"/>
                <w:highlight w:val="yellow"/>
              </w:rPr>
            </w:pPr>
          </w:p>
        </w:tc>
        <w:tc>
          <w:tcPr>
            <w:tcW w:w="432" w:type="pct"/>
            <w:vMerge/>
          </w:tcPr>
          <w:p w14:paraId="635337D3" w14:textId="77777777" w:rsidR="001B7E49" w:rsidRPr="001B7E49" w:rsidRDefault="001B7E49" w:rsidP="001B7E49">
            <w:pPr>
              <w:jc w:val="both"/>
              <w:rPr>
                <w:rFonts w:eastAsiaTheme="minorHAnsi"/>
                <w:noProof/>
                <w:sz w:val="16"/>
                <w:szCs w:val="16"/>
                <w:highlight w:val="yellow"/>
              </w:rPr>
            </w:pPr>
          </w:p>
        </w:tc>
        <w:tc>
          <w:tcPr>
            <w:tcW w:w="502" w:type="pct"/>
            <w:vMerge/>
          </w:tcPr>
          <w:p w14:paraId="0A918D7F" w14:textId="77777777" w:rsidR="001B7E49" w:rsidRPr="001B7E49" w:rsidRDefault="001B7E49" w:rsidP="001B7E49">
            <w:pPr>
              <w:jc w:val="both"/>
              <w:rPr>
                <w:rFonts w:eastAsiaTheme="minorHAnsi"/>
                <w:noProof/>
                <w:sz w:val="16"/>
                <w:szCs w:val="16"/>
                <w:highlight w:val="yellow"/>
              </w:rPr>
            </w:pPr>
          </w:p>
        </w:tc>
        <w:tc>
          <w:tcPr>
            <w:tcW w:w="645" w:type="pct"/>
            <w:tcBorders>
              <w:top w:val="single" w:sz="4" w:space="0" w:color="auto"/>
              <w:bottom w:val="single" w:sz="4" w:space="0" w:color="auto"/>
            </w:tcBorders>
          </w:tcPr>
          <w:p w14:paraId="0CEDED93" w14:textId="77777777" w:rsidR="001B7E49" w:rsidRPr="001B7E49" w:rsidRDefault="001B7E49" w:rsidP="001B7E49">
            <w:pPr>
              <w:jc w:val="both"/>
              <w:rPr>
                <w:rFonts w:eastAsiaTheme="minorHAnsi"/>
                <w:sz w:val="16"/>
                <w:szCs w:val="16"/>
              </w:rPr>
            </w:pPr>
            <w:r w:rsidRPr="001B7E49">
              <w:rPr>
                <w:rFonts w:eastAsiaTheme="minorHAnsi"/>
                <w:sz w:val="16"/>
                <w:szCs w:val="16"/>
              </w:rPr>
              <w:t>Specialusis</w:t>
            </w:r>
          </w:p>
        </w:tc>
        <w:tc>
          <w:tcPr>
            <w:tcW w:w="931" w:type="pct"/>
            <w:tcBorders>
              <w:top w:val="single" w:sz="4" w:space="0" w:color="auto"/>
              <w:bottom w:val="single" w:sz="4" w:space="0" w:color="auto"/>
            </w:tcBorders>
          </w:tcPr>
          <w:p w14:paraId="1EBFC8DE" w14:textId="77777777" w:rsidR="001B7E49" w:rsidRPr="001B7E49" w:rsidRDefault="001B7E49" w:rsidP="001B7E49">
            <w:pPr>
              <w:autoSpaceDE w:val="0"/>
              <w:autoSpaceDN w:val="0"/>
              <w:adjustRightInd w:val="0"/>
              <w:jc w:val="both"/>
              <w:rPr>
                <w:rFonts w:eastAsiaTheme="minorHAnsi"/>
                <w:sz w:val="16"/>
                <w:szCs w:val="16"/>
              </w:rPr>
            </w:pPr>
            <w:r w:rsidRPr="001B7E49">
              <w:rPr>
                <w:rFonts w:eastAsiaTheme="minorHAnsi"/>
                <w:sz w:val="16"/>
                <w:szCs w:val="16"/>
              </w:rPr>
              <w:t>Verslo infrastruktūros MVĮ, kuriai suteikta parama, plotas</w:t>
            </w:r>
          </w:p>
        </w:tc>
        <w:tc>
          <w:tcPr>
            <w:tcW w:w="507" w:type="pct"/>
            <w:tcBorders>
              <w:top w:val="single" w:sz="4" w:space="0" w:color="auto"/>
              <w:bottom w:val="single" w:sz="4" w:space="0" w:color="auto"/>
            </w:tcBorders>
          </w:tcPr>
          <w:p w14:paraId="3E89A36C" w14:textId="77777777" w:rsidR="001B7E49" w:rsidRPr="001B7E49" w:rsidRDefault="001B7E49" w:rsidP="001B7E49">
            <w:pPr>
              <w:jc w:val="both"/>
              <w:rPr>
                <w:rFonts w:eastAsiaTheme="minorHAnsi"/>
                <w:sz w:val="16"/>
                <w:szCs w:val="16"/>
              </w:rPr>
            </w:pPr>
            <w:r w:rsidRPr="001B7E49">
              <w:rPr>
                <w:rFonts w:eastAsiaTheme="minorHAnsi"/>
                <w:sz w:val="16"/>
                <w:szCs w:val="16"/>
              </w:rPr>
              <w:t>Hektarai</w:t>
            </w:r>
          </w:p>
        </w:tc>
        <w:tc>
          <w:tcPr>
            <w:tcW w:w="503" w:type="pct"/>
            <w:tcBorders>
              <w:top w:val="single" w:sz="4" w:space="0" w:color="auto"/>
              <w:bottom w:val="single" w:sz="4" w:space="0" w:color="auto"/>
            </w:tcBorders>
          </w:tcPr>
          <w:p w14:paraId="414F379B" w14:textId="77777777" w:rsidR="001B7E49" w:rsidRPr="001B7E49" w:rsidRDefault="001B7E49" w:rsidP="001B7E49">
            <w:pPr>
              <w:jc w:val="center"/>
              <w:rPr>
                <w:rFonts w:eastAsiaTheme="minorHAnsi"/>
                <w:bCs/>
                <w:noProof/>
                <w:sz w:val="16"/>
                <w:szCs w:val="16"/>
              </w:rPr>
            </w:pPr>
            <w:r w:rsidRPr="001B7E49">
              <w:rPr>
                <w:rFonts w:eastAsiaTheme="minorHAnsi"/>
                <w:bCs/>
                <w:noProof/>
                <w:sz w:val="16"/>
                <w:szCs w:val="16"/>
              </w:rPr>
              <w:t>0</w:t>
            </w:r>
          </w:p>
        </w:tc>
        <w:tc>
          <w:tcPr>
            <w:tcW w:w="480" w:type="pct"/>
            <w:tcBorders>
              <w:top w:val="single" w:sz="4" w:space="0" w:color="auto"/>
              <w:bottom w:val="single" w:sz="4" w:space="0" w:color="auto"/>
            </w:tcBorders>
          </w:tcPr>
          <w:p w14:paraId="17151931" w14:textId="77777777" w:rsidR="001B7E49" w:rsidRPr="001B7E49" w:rsidRDefault="001B7E49" w:rsidP="001B7E49">
            <w:pPr>
              <w:jc w:val="center"/>
              <w:rPr>
                <w:rFonts w:eastAsiaTheme="minorHAnsi"/>
                <w:bCs/>
                <w:noProof/>
                <w:sz w:val="16"/>
                <w:szCs w:val="16"/>
                <w:lang w:val="en-US"/>
              </w:rPr>
            </w:pPr>
            <w:r w:rsidRPr="001B7E49">
              <w:rPr>
                <w:rFonts w:eastAsiaTheme="minorHAnsi"/>
                <w:bCs/>
                <w:noProof/>
                <w:sz w:val="16"/>
                <w:szCs w:val="16"/>
                <w:lang w:val="en-US"/>
              </w:rPr>
              <w:t>76</w:t>
            </w:r>
          </w:p>
        </w:tc>
      </w:tr>
      <w:tr w:rsidR="001B7E49" w:rsidRPr="001B7E49" w14:paraId="37443863" w14:textId="77777777" w:rsidTr="00FC3166">
        <w:trPr>
          <w:trHeight w:val="469"/>
        </w:trPr>
        <w:tc>
          <w:tcPr>
            <w:tcW w:w="497" w:type="pct"/>
            <w:vMerge/>
          </w:tcPr>
          <w:p w14:paraId="45C1ED0F" w14:textId="77777777" w:rsidR="001B7E49" w:rsidRPr="001B7E49" w:rsidRDefault="001B7E49" w:rsidP="001B7E49">
            <w:pPr>
              <w:jc w:val="both"/>
              <w:rPr>
                <w:rFonts w:eastAsiaTheme="minorHAnsi"/>
                <w:noProof/>
                <w:sz w:val="16"/>
                <w:szCs w:val="16"/>
                <w:highlight w:val="yellow"/>
              </w:rPr>
            </w:pPr>
          </w:p>
        </w:tc>
        <w:tc>
          <w:tcPr>
            <w:tcW w:w="503" w:type="pct"/>
            <w:vMerge/>
          </w:tcPr>
          <w:p w14:paraId="3BB03283" w14:textId="77777777" w:rsidR="001B7E49" w:rsidRPr="001B7E49" w:rsidRDefault="001B7E49" w:rsidP="001B7E49">
            <w:pPr>
              <w:jc w:val="both"/>
              <w:rPr>
                <w:rFonts w:eastAsiaTheme="minorHAnsi"/>
                <w:noProof/>
                <w:sz w:val="16"/>
                <w:szCs w:val="16"/>
                <w:highlight w:val="yellow"/>
              </w:rPr>
            </w:pPr>
          </w:p>
        </w:tc>
        <w:tc>
          <w:tcPr>
            <w:tcW w:w="432" w:type="pct"/>
            <w:vMerge/>
          </w:tcPr>
          <w:p w14:paraId="718EB22A" w14:textId="77777777" w:rsidR="001B7E49" w:rsidRPr="001B7E49" w:rsidRDefault="001B7E49" w:rsidP="001B7E49">
            <w:pPr>
              <w:jc w:val="both"/>
              <w:rPr>
                <w:rFonts w:eastAsiaTheme="minorHAnsi"/>
                <w:noProof/>
                <w:sz w:val="16"/>
                <w:szCs w:val="16"/>
                <w:highlight w:val="yellow"/>
              </w:rPr>
            </w:pPr>
          </w:p>
        </w:tc>
        <w:tc>
          <w:tcPr>
            <w:tcW w:w="502" w:type="pct"/>
            <w:vMerge/>
          </w:tcPr>
          <w:p w14:paraId="0A55E8A7" w14:textId="77777777" w:rsidR="001B7E49" w:rsidRPr="001B7E49" w:rsidRDefault="001B7E49" w:rsidP="001B7E49">
            <w:pPr>
              <w:jc w:val="both"/>
              <w:rPr>
                <w:rFonts w:eastAsiaTheme="minorHAnsi"/>
                <w:noProof/>
                <w:sz w:val="16"/>
                <w:szCs w:val="16"/>
                <w:highlight w:val="yellow"/>
              </w:rPr>
            </w:pPr>
          </w:p>
        </w:tc>
        <w:tc>
          <w:tcPr>
            <w:tcW w:w="645" w:type="pct"/>
            <w:tcBorders>
              <w:top w:val="single" w:sz="4" w:space="0" w:color="auto"/>
              <w:bottom w:val="single" w:sz="4" w:space="0" w:color="auto"/>
            </w:tcBorders>
          </w:tcPr>
          <w:p w14:paraId="1CCAF7A8" w14:textId="77777777" w:rsidR="001B7E49" w:rsidRPr="001B7E49" w:rsidRDefault="001B7E49" w:rsidP="001B7E49">
            <w:pPr>
              <w:jc w:val="both"/>
              <w:rPr>
                <w:rFonts w:eastAsiaTheme="minorHAnsi"/>
                <w:sz w:val="16"/>
                <w:szCs w:val="16"/>
              </w:rPr>
            </w:pPr>
            <w:r w:rsidRPr="001B7E49">
              <w:rPr>
                <w:rFonts w:eastAsiaTheme="minorHAnsi"/>
                <w:sz w:val="16"/>
                <w:szCs w:val="16"/>
              </w:rPr>
              <w:t>Specialusis</w:t>
            </w:r>
          </w:p>
        </w:tc>
        <w:tc>
          <w:tcPr>
            <w:tcW w:w="931" w:type="pct"/>
            <w:tcBorders>
              <w:top w:val="single" w:sz="4" w:space="0" w:color="auto"/>
              <w:bottom w:val="single" w:sz="4" w:space="0" w:color="auto"/>
            </w:tcBorders>
          </w:tcPr>
          <w:p w14:paraId="318BA938" w14:textId="77777777" w:rsidR="001B7E49" w:rsidRPr="001B7E49" w:rsidRDefault="001B7E49" w:rsidP="001B7E49">
            <w:pPr>
              <w:autoSpaceDE w:val="0"/>
              <w:autoSpaceDN w:val="0"/>
              <w:adjustRightInd w:val="0"/>
              <w:jc w:val="both"/>
              <w:rPr>
                <w:rFonts w:eastAsiaTheme="minorHAnsi"/>
                <w:sz w:val="16"/>
                <w:szCs w:val="16"/>
              </w:rPr>
            </w:pPr>
            <w:r w:rsidRPr="001B7E49">
              <w:rPr>
                <w:rFonts w:eastAsiaTheme="minorHAnsi"/>
                <w:sz w:val="16"/>
                <w:szCs w:val="16"/>
              </w:rPr>
              <w:t>Į įgūdžių ugdymą investuojančios įmonės</w:t>
            </w:r>
          </w:p>
        </w:tc>
        <w:tc>
          <w:tcPr>
            <w:tcW w:w="507" w:type="pct"/>
            <w:tcBorders>
              <w:top w:val="single" w:sz="4" w:space="0" w:color="auto"/>
              <w:bottom w:val="single" w:sz="4" w:space="0" w:color="auto"/>
            </w:tcBorders>
          </w:tcPr>
          <w:p w14:paraId="55E7A43B" w14:textId="77777777" w:rsidR="001B7E49" w:rsidRPr="001B7E49" w:rsidRDefault="001B7E49" w:rsidP="001B7E49">
            <w:pPr>
              <w:jc w:val="both"/>
              <w:rPr>
                <w:rFonts w:eastAsiaTheme="minorHAnsi"/>
                <w:sz w:val="16"/>
                <w:szCs w:val="16"/>
              </w:rPr>
            </w:pPr>
            <w:r w:rsidRPr="001B7E49">
              <w:rPr>
                <w:rFonts w:eastAsiaTheme="minorHAnsi"/>
                <w:sz w:val="16"/>
                <w:szCs w:val="16"/>
              </w:rPr>
              <w:t>Įmonės</w:t>
            </w:r>
          </w:p>
        </w:tc>
        <w:tc>
          <w:tcPr>
            <w:tcW w:w="503" w:type="pct"/>
            <w:tcBorders>
              <w:top w:val="single" w:sz="4" w:space="0" w:color="auto"/>
              <w:bottom w:val="single" w:sz="4" w:space="0" w:color="auto"/>
            </w:tcBorders>
          </w:tcPr>
          <w:p w14:paraId="329451F0" w14:textId="77777777" w:rsidR="001B7E49" w:rsidRPr="001B7E49" w:rsidRDefault="001B7E49" w:rsidP="001B7E49">
            <w:pPr>
              <w:jc w:val="center"/>
              <w:rPr>
                <w:rFonts w:eastAsiaTheme="minorHAnsi"/>
                <w:bCs/>
                <w:noProof/>
                <w:sz w:val="16"/>
                <w:szCs w:val="16"/>
              </w:rPr>
            </w:pPr>
            <w:r w:rsidRPr="001B7E49">
              <w:rPr>
                <w:rFonts w:eastAsiaTheme="minorHAnsi"/>
                <w:bCs/>
                <w:noProof/>
                <w:sz w:val="16"/>
                <w:szCs w:val="16"/>
              </w:rPr>
              <w:t>0</w:t>
            </w:r>
          </w:p>
        </w:tc>
        <w:tc>
          <w:tcPr>
            <w:tcW w:w="480" w:type="pct"/>
            <w:tcBorders>
              <w:top w:val="single" w:sz="4" w:space="0" w:color="auto"/>
              <w:bottom w:val="single" w:sz="4" w:space="0" w:color="auto"/>
            </w:tcBorders>
          </w:tcPr>
          <w:p w14:paraId="7F182A3E" w14:textId="77777777" w:rsidR="001B7E49" w:rsidRPr="001B7E49" w:rsidRDefault="001B7E49" w:rsidP="001B7E49">
            <w:pPr>
              <w:jc w:val="center"/>
              <w:rPr>
                <w:rFonts w:eastAsiaTheme="minorHAnsi"/>
                <w:bCs/>
                <w:strike/>
                <w:noProof/>
                <w:sz w:val="16"/>
                <w:szCs w:val="16"/>
              </w:rPr>
            </w:pPr>
            <w:r w:rsidRPr="001B7E49">
              <w:rPr>
                <w:rFonts w:eastAsiaTheme="minorHAnsi"/>
                <w:bCs/>
                <w:strike/>
                <w:noProof/>
                <w:sz w:val="16"/>
                <w:szCs w:val="16"/>
              </w:rPr>
              <w:t>24</w:t>
            </w:r>
          </w:p>
          <w:p w14:paraId="5D19865B" w14:textId="77777777" w:rsidR="001B7E49" w:rsidRPr="001B7E49" w:rsidRDefault="001B7E49" w:rsidP="001B7E49">
            <w:pPr>
              <w:jc w:val="center"/>
              <w:rPr>
                <w:rFonts w:eastAsiaTheme="minorHAnsi"/>
                <w:b/>
                <w:noProof/>
                <w:sz w:val="16"/>
                <w:szCs w:val="16"/>
              </w:rPr>
            </w:pPr>
            <w:r w:rsidRPr="001B7E49">
              <w:rPr>
                <w:rFonts w:eastAsiaTheme="minorHAnsi"/>
                <w:b/>
                <w:noProof/>
                <w:color w:val="EE0000"/>
                <w:sz w:val="16"/>
                <w:szCs w:val="16"/>
              </w:rPr>
              <w:t>26</w:t>
            </w:r>
          </w:p>
        </w:tc>
      </w:tr>
    </w:tbl>
    <w:p w14:paraId="4F33F3F3" w14:textId="77777777" w:rsidR="001B7E49" w:rsidRPr="001B7E49" w:rsidRDefault="001B7E49" w:rsidP="001B7E49">
      <w:pPr>
        <w:spacing w:after="200" w:line="276" w:lineRule="auto"/>
        <w:jc w:val="both"/>
        <w:rPr>
          <w:rFonts w:eastAsiaTheme="minorHAnsi"/>
          <w:b/>
          <w:sz w:val="22"/>
          <w:szCs w:val="22"/>
          <w:highlight w:val="yellow"/>
        </w:rPr>
        <w:sectPr w:rsidR="001B7E49" w:rsidRPr="001B7E49" w:rsidSect="001B7E49">
          <w:pgSz w:w="11906" w:h="16838"/>
          <w:pgMar w:top="1276" w:right="567" w:bottom="1134" w:left="1701" w:header="567" w:footer="567" w:gutter="0"/>
          <w:cols w:space="1296"/>
          <w:docGrid w:linePitch="360"/>
        </w:sectPr>
      </w:pPr>
    </w:p>
    <w:p w14:paraId="17227DC8" w14:textId="77777777" w:rsidR="001B7E49" w:rsidRPr="001B7E49" w:rsidRDefault="001B7E49" w:rsidP="001B7E49">
      <w:pPr>
        <w:spacing w:after="200" w:line="276" w:lineRule="auto"/>
        <w:jc w:val="both"/>
        <w:rPr>
          <w:rFonts w:eastAsiaTheme="minorHAnsi"/>
          <w:b/>
          <w:szCs w:val="22"/>
        </w:rPr>
      </w:pPr>
      <w:r w:rsidRPr="001B7E49">
        <w:rPr>
          <w:rFonts w:eastAsiaTheme="minorHAnsi"/>
          <w:b/>
          <w:szCs w:val="22"/>
        </w:rPr>
        <w:lastRenderedPageBreak/>
        <w:t>3 lentelė. Rezultato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992"/>
        <w:gridCol w:w="850"/>
        <w:gridCol w:w="992"/>
        <w:gridCol w:w="1276"/>
        <w:gridCol w:w="3544"/>
        <w:gridCol w:w="1134"/>
        <w:gridCol w:w="1276"/>
        <w:gridCol w:w="1134"/>
        <w:gridCol w:w="1134"/>
        <w:gridCol w:w="992"/>
        <w:gridCol w:w="835"/>
      </w:tblGrid>
      <w:tr w:rsidR="001B7E49" w:rsidRPr="001B7E49" w14:paraId="2EBBD4DF" w14:textId="77777777" w:rsidTr="00FC3166">
        <w:trPr>
          <w:trHeight w:val="578"/>
          <w:tblHeader/>
        </w:trPr>
        <w:tc>
          <w:tcPr>
            <w:tcW w:w="317" w:type="pct"/>
            <w:tcBorders>
              <w:top w:val="single" w:sz="12" w:space="0" w:color="auto"/>
              <w:left w:val="single" w:sz="12" w:space="0" w:color="auto"/>
              <w:bottom w:val="single" w:sz="12" w:space="0" w:color="auto"/>
              <w:right w:val="single" w:sz="12" w:space="0" w:color="auto"/>
            </w:tcBorders>
            <w:shd w:val="clear" w:color="auto" w:fill="DBE5F1"/>
            <w:vAlign w:val="center"/>
          </w:tcPr>
          <w:p w14:paraId="21402698" w14:textId="77777777" w:rsidR="001B7E49" w:rsidRPr="001B7E49" w:rsidRDefault="001B7E49" w:rsidP="001B7E49">
            <w:pPr>
              <w:jc w:val="center"/>
              <w:rPr>
                <w:rFonts w:eastAsia="Calibri"/>
                <w:b/>
                <w:noProof/>
                <w:sz w:val="16"/>
                <w:szCs w:val="16"/>
              </w:rPr>
            </w:pPr>
            <w:r w:rsidRPr="001B7E49">
              <w:rPr>
                <w:rFonts w:eastAsia="Calibri"/>
                <w:b/>
                <w:noProof/>
                <w:sz w:val="16"/>
                <w:szCs w:val="16"/>
              </w:rPr>
              <w:t>Prioritetas</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35154CE4" w14:textId="77777777" w:rsidR="001B7E49" w:rsidRPr="001B7E49" w:rsidRDefault="001B7E49" w:rsidP="001B7E49">
            <w:pPr>
              <w:jc w:val="center"/>
              <w:rPr>
                <w:rFonts w:eastAsia="Calibri"/>
                <w:b/>
                <w:noProof/>
                <w:sz w:val="16"/>
                <w:szCs w:val="16"/>
              </w:rPr>
            </w:pPr>
            <w:r w:rsidRPr="001B7E49">
              <w:rPr>
                <w:rFonts w:eastAsia="Calibri"/>
                <w:b/>
                <w:noProof/>
                <w:sz w:val="16"/>
                <w:szCs w:val="16"/>
              </w:rPr>
              <w:t>Konkretus uždavinys</w:t>
            </w:r>
          </w:p>
        </w:tc>
        <w:tc>
          <w:tcPr>
            <w:tcW w:w="281" w:type="pct"/>
            <w:tcBorders>
              <w:top w:val="single" w:sz="12" w:space="0" w:color="auto"/>
              <w:left w:val="single" w:sz="12" w:space="0" w:color="auto"/>
              <w:bottom w:val="single" w:sz="12" w:space="0" w:color="auto"/>
              <w:right w:val="single" w:sz="12" w:space="0" w:color="auto"/>
            </w:tcBorders>
            <w:shd w:val="clear" w:color="auto" w:fill="DBE5F1"/>
            <w:vAlign w:val="center"/>
          </w:tcPr>
          <w:p w14:paraId="0D339F19" w14:textId="77777777" w:rsidR="001B7E49" w:rsidRPr="001B7E49" w:rsidRDefault="001B7E49" w:rsidP="001B7E49">
            <w:pPr>
              <w:jc w:val="center"/>
              <w:rPr>
                <w:rFonts w:eastAsia="Calibri"/>
                <w:b/>
                <w:noProof/>
                <w:sz w:val="16"/>
                <w:szCs w:val="16"/>
              </w:rPr>
            </w:pPr>
            <w:r w:rsidRPr="001B7E49">
              <w:rPr>
                <w:rFonts w:eastAsia="Calibri"/>
                <w:b/>
                <w:noProof/>
                <w:sz w:val="16"/>
                <w:szCs w:val="16"/>
              </w:rPr>
              <w:t>Fondas</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106B3483" w14:textId="77777777" w:rsidR="001B7E49" w:rsidRPr="001B7E49" w:rsidRDefault="001B7E49" w:rsidP="001B7E49">
            <w:pPr>
              <w:jc w:val="center"/>
              <w:rPr>
                <w:rFonts w:eastAsia="Calibri"/>
                <w:b/>
                <w:noProof/>
                <w:sz w:val="16"/>
                <w:szCs w:val="16"/>
              </w:rPr>
            </w:pPr>
            <w:r w:rsidRPr="001B7E49">
              <w:rPr>
                <w:rFonts w:eastAsia="Calibri"/>
                <w:b/>
                <w:noProof/>
                <w:sz w:val="16"/>
                <w:szCs w:val="16"/>
              </w:rPr>
              <w:t>Regiono kategorija</w:t>
            </w:r>
          </w:p>
        </w:tc>
        <w:tc>
          <w:tcPr>
            <w:tcW w:w="422" w:type="pct"/>
            <w:tcBorders>
              <w:top w:val="single" w:sz="12" w:space="0" w:color="auto"/>
              <w:left w:val="single" w:sz="12" w:space="0" w:color="auto"/>
              <w:bottom w:val="single" w:sz="12" w:space="0" w:color="auto"/>
              <w:right w:val="single" w:sz="12" w:space="0" w:color="auto"/>
            </w:tcBorders>
            <w:shd w:val="clear" w:color="auto" w:fill="DBE5F1"/>
            <w:vAlign w:val="center"/>
          </w:tcPr>
          <w:p w14:paraId="7BCA426E" w14:textId="77777777" w:rsidR="001B7E49" w:rsidRPr="001B7E49" w:rsidRDefault="001B7E49" w:rsidP="001B7E49">
            <w:pPr>
              <w:jc w:val="center"/>
              <w:rPr>
                <w:rFonts w:eastAsia="Calibri"/>
                <w:b/>
                <w:noProof/>
                <w:sz w:val="16"/>
                <w:szCs w:val="16"/>
              </w:rPr>
            </w:pPr>
            <w:r w:rsidRPr="001B7E49">
              <w:rPr>
                <w:rFonts w:eastAsia="Calibri"/>
                <w:b/>
                <w:noProof/>
                <w:sz w:val="16"/>
                <w:szCs w:val="16"/>
              </w:rPr>
              <w:t>Identifikavimo numeris</w:t>
            </w:r>
          </w:p>
        </w:tc>
        <w:tc>
          <w:tcPr>
            <w:tcW w:w="1172" w:type="pct"/>
            <w:tcBorders>
              <w:top w:val="single" w:sz="12" w:space="0" w:color="auto"/>
              <w:left w:val="single" w:sz="12" w:space="0" w:color="auto"/>
              <w:bottom w:val="single" w:sz="12" w:space="0" w:color="auto"/>
              <w:right w:val="single" w:sz="12" w:space="0" w:color="auto"/>
            </w:tcBorders>
            <w:shd w:val="clear" w:color="auto" w:fill="DBE5F1"/>
            <w:vAlign w:val="center"/>
          </w:tcPr>
          <w:p w14:paraId="196362AF" w14:textId="77777777" w:rsidR="001B7E49" w:rsidRPr="001B7E49" w:rsidRDefault="001B7E49" w:rsidP="001B7E49">
            <w:pPr>
              <w:jc w:val="center"/>
              <w:rPr>
                <w:rFonts w:eastAsia="Calibri"/>
                <w:b/>
                <w:noProof/>
                <w:sz w:val="16"/>
                <w:szCs w:val="16"/>
              </w:rPr>
            </w:pPr>
            <w:r w:rsidRPr="001B7E49">
              <w:rPr>
                <w:rFonts w:eastAsia="Calibri"/>
                <w:b/>
                <w:noProof/>
                <w:sz w:val="16"/>
                <w:szCs w:val="16"/>
              </w:rPr>
              <w:t>Rodiklis</w:t>
            </w:r>
          </w:p>
        </w:tc>
        <w:tc>
          <w:tcPr>
            <w:tcW w:w="375" w:type="pct"/>
            <w:tcBorders>
              <w:top w:val="single" w:sz="12" w:space="0" w:color="auto"/>
              <w:left w:val="single" w:sz="12" w:space="0" w:color="auto"/>
              <w:bottom w:val="single" w:sz="12" w:space="0" w:color="auto"/>
              <w:right w:val="single" w:sz="12" w:space="0" w:color="auto"/>
            </w:tcBorders>
            <w:shd w:val="clear" w:color="auto" w:fill="DBE5F1"/>
            <w:vAlign w:val="center"/>
          </w:tcPr>
          <w:p w14:paraId="14CD9CA2" w14:textId="77777777" w:rsidR="001B7E49" w:rsidRPr="001B7E49" w:rsidRDefault="001B7E49" w:rsidP="001B7E49">
            <w:pPr>
              <w:jc w:val="center"/>
              <w:rPr>
                <w:rFonts w:eastAsia="Calibri"/>
                <w:b/>
                <w:noProof/>
                <w:sz w:val="16"/>
                <w:szCs w:val="16"/>
              </w:rPr>
            </w:pPr>
            <w:r w:rsidRPr="001B7E49">
              <w:rPr>
                <w:rFonts w:eastAsia="Calibri"/>
                <w:b/>
                <w:noProof/>
                <w:sz w:val="16"/>
                <w:szCs w:val="16"/>
              </w:rPr>
              <w:t>Matavimo vienetas</w:t>
            </w:r>
          </w:p>
        </w:tc>
        <w:tc>
          <w:tcPr>
            <w:tcW w:w="422" w:type="pct"/>
            <w:tcBorders>
              <w:top w:val="single" w:sz="12" w:space="0" w:color="auto"/>
              <w:left w:val="single" w:sz="12" w:space="0" w:color="auto"/>
              <w:bottom w:val="single" w:sz="12" w:space="0" w:color="auto"/>
              <w:right w:val="single" w:sz="12" w:space="0" w:color="auto"/>
            </w:tcBorders>
            <w:shd w:val="clear" w:color="auto" w:fill="DBE5F1"/>
            <w:vAlign w:val="center"/>
          </w:tcPr>
          <w:p w14:paraId="2EFEAA26" w14:textId="77777777" w:rsidR="001B7E49" w:rsidRPr="001B7E49" w:rsidRDefault="001B7E49" w:rsidP="001B7E49">
            <w:pPr>
              <w:jc w:val="center"/>
              <w:rPr>
                <w:rFonts w:eastAsia="Calibri"/>
                <w:b/>
                <w:noProof/>
                <w:sz w:val="16"/>
                <w:szCs w:val="16"/>
              </w:rPr>
            </w:pPr>
            <w:r w:rsidRPr="001B7E49">
              <w:rPr>
                <w:rFonts w:eastAsia="Calibri"/>
                <w:b/>
                <w:noProof/>
                <w:sz w:val="16"/>
                <w:szCs w:val="16"/>
              </w:rPr>
              <w:t>Pradinė reikšmė arba pamatinė vertė</w:t>
            </w:r>
          </w:p>
        </w:tc>
        <w:tc>
          <w:tcPr>
            <w:tcW w:w="375" w:type="pct"/>
            <w:tcBorders>
              <w:top w:val="single" w:sz="12" w:space="0" w:color="auto"/>
              <w:left w:val="single" w:sz="12" w:space="0" w:color="auto"/>
              <w:bottom w:val="single" w:sz="12" w:space="0" w:color="auto"/>
              <w:right w:val="single" w:sz="12" w:space="0" w:color="auto"/>
            </w:tcBorders>
            <w:shd w:val="clear" w:color="auto" w:fill="DBE5F1"/>
            <w:vAlign w:val="center"/>
          </w:tcPr>
          <w:p w14:paraId="7AD24F97" w14:textId="77777777" w:rsidR="001B7E49" w:rsidRPr="001B7E49" w:rsidRDefault="001B7E49" w:rsidP="001B7E49">
            <w:pPr>
              <w:jc w:val="center"/>
              <w:rPr>
                <w:rFonts w:eastAsia="Calibri"/>
                <w:b/>
                <w:noProof/>
                <w:sz w:val="16"/>
                <w:szCs w:val="16"/>
              </w:rPr>
            </w:pPr>
            <w:r w:rsidRPr="001B7E49">
              <w:rPr>
                <w:rFonts w:eastAsia="Calibri"/>
                <w:b/>
                <w:noProof/>
                <w:sz w:val="16"/>
                <w:szCs w:val="16"/>
              </w:rPr>
              <w:t>Ataskaitiniai metai</w:t>
            </w:r>
          </w:p>
        </w:tc>
        <w:tc>
          <w:tcPr>
            <w:tcW w:w="375" w:type="pct"/>
            <w:tcBorders>
              <w:top w:val="single" w:sz="12" w:space="0" w:color="auto"/>
              <w:left w:val="single" w:sz="12" w:space="0" w:color="auto"/>
              <w:bottom w:val="single" w:sz="12" w:space="0" w:color="auto"/>
              <w:right w:val="single" w:sz="12" w:space="0" w:color="auto"/>
            </w:tcBorders>
            <w:shd w:val="clear" w:color="auto" w:fill="DBE5F1"/>
            <w:vAlign w:val="center"/>
          </w:tcPr>
          <w:p w14:paraId="71444140" w14:textId="77777777" w:rsidR="001B7E49" w:rsidRPr="001B7E49" w:rsidRDefault="001B7E49" w:rsidP="001B7E49">
            <w:pPr>
              <w:jc w:val="center"/>
              <w:rPr>
                <w:rFonts w:eastAsia="Calibri"/>
                <w:b/>
                <w:noProof/>
                <w:sz w:val="16"/>
                <w:szCs w:val="16"/>
              </w:rPr>
            </w:pPr>
            <w:r w:rsidRPr="001B7E49">
              <w:rPr>
                <w:rFonts w:eastAsia="Calibri"/>
                <w:b/>
                <w:noProof/>
                <w:sz w:val="16"/>
                <w:szCs w:val="16"/>
              </w:rPr>
              <w:t>Siektina reikšmė (2029 m.)</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62881594" w14:textId="77777777" w:rsidR="001B7E49" w:rsidRPr="001B7E49" w:rsidRDefault="001B7E49" w:rsidP="001B7E49">
            <w:pPr>
              <w:jc w:val="center"/>
              <w:rPr>
                <w:rFonts w:eastAsia="Calibri"/>
                <w:b/>
                <w:noProof/>
                <w:sz w:val="16"/>
                <w:szCs w:val="16"/>
              </w:rPr>
            </w:pPr>
            <w:r w:rsidRPr="001B7E49">
              <w:rPr>
                <w:rFonts w:eastAsia="Calibri"/>
                <w:b/>
                <w:noProof/>
                <w:sz w:val="16"/>
                <w:szCs w:val="16"/>
              </w:rPr>
              <w:t>Duomenų šaltinis</w:t>
            </w:r>
          </w:p>
        </w:tc>
        <w:tc>
          <w:tcPr>
            <w:tcW w:w="276" w:type="pct"/>
            <w:tcBorders>
              <w:top w:val="single" w:sz="12" w:space="0" w:color="auto"/>
              <w:left w:val="single" w:sz="12" w:space="0" w:color="auto"/>
              <w:bottom w:val="single" w:sz="12" w:space="0" w:color="auto"/>
              <w:right w:val="single" w:sz="12" w:space="0" w:color="auto"/>
            </w:tcBorders>
            <w:shd w:val="clear" w:color="auto" w:fill="DBE5F1"/>
            <w:vAlign w:val="center"/>
          </w:tcPr>
          <w:p w14:paraId="19B0CD2C" w14:textId="77777777" w:rsidR="001B7E49" w:rsidRPr="001B7E49" w:rsidRDefault="001B7E49" w:rsidP="001B7E49">
            <w:pPr>
              <w:jc w:val="center"/>
              <w:rPr>
                <w:rFonts w:eastAsia="Calibri"/>
                <w:b/>
                <w:noProof/>
                <w:sz w:val="16"/>
                <w:szCs w:val="16"/>
              </w:rPr>
            </w:pPr>
            <w:r w:rsidRPr="001B7E49">
              <w:rPr>
                <w:rFonts w:eastAsia="Calibri"/>
                <w:b/>
                <w:noProof/>
                <w:sz w:val="16"/>
                <w:szCs w:val="16"/>
              </w:rPr>
              <w:t>Pastabos</w:t>
            </w:r>
          </w:p>
        </w:tc>
      </w:tr>
      <w:tr w:rsidR="001B7E49" w:rsidRPr="001B7E49" w14:paraId="223E85EB" w14:textId="77777777" w:rsidTr="00FC3166">
        <w:trPr>
          <w:trHeight w:val="286"/>
        </w:trPr>
        <w:tc>
          <w:tcPr>
            <w:tcW w:w="317" w:type="pct"/>
            <w:vMerge w:val="restart"/>
            <w:tcBorders>
              <w:top w:val="single" w:sz="12" w:space="0" w:color="auto"/>
            </w:tcBorders>
          </w:tcPr>
          <w:p w14:paraId="76E23837" w14:textId="77777777" w:rsidR="001B7E49" w:rsidRPr="001B7E49" w:rsidRDefault="001B7E49" w:rsidP="001B7E49">
            <w:pPr>
              <w:jc w:val="both"/>
              <w:rPr>
                <w:rFonts w:eastAsia="Calibri"/>
                <w:noProof/>
                <w:sz w:val="16"/>
                <w:szCs w:val="16"/>
              </w:rPr>
            </w:pPr>
            <w:r w:rsidRPr="001B7E49">
              <w:rPr>
                <w:rFonts w:eastAsiaTheme="minorHAnsi"/>
                <w:noProof/>
                <w:sz w:val="16"/>
                <w:szCs w:val="16"/>
              </w:rPr>
              <w:t>9. Teisingos pertvarkos fondas</w:t>
            </w:r>
          </w:p>
        </w:tc>
        <w:tc>
          <w:tcPr>
            <w:tcW w:w="328" w:type="pct"/>
            <w:vMerge w:val="restart"/>
            <w:tcBorders>
              <w:top w:val="single" w:sz="12" w:space="0" w:color="auto"/>
            </w:tcBorders>
          </w:tcPr>
          <w:p w14:paraId="5F938193" w14:textId="77777777" w:rsidR="001B7E49" w:rsidRPr="001B7E49" w:rsidRDefault="001B7E49" w:rsidP="001B7E49">
            <w:pPr>
              <w:jc w:val="both"/>
              <w:rPr>
                <w:rFonts w:eastAsia="Calibri"/>
                <w:noProof/>
                <w:sz w:val="16"/>
                <w:szCs w:val="16"/>
              </w:rPr>
            </w:pPr>
            <w:r w:rsidRPr="001B7E49">
              <w:rPr>
                <w:rFonts w:eastAsiaTheme="minorHAnsi"/>
                <w:noProof/>
                <w:sz w:val="16"/>
                <w:szCs w:val="16"/>
              </w:rPr>
              <w:t>9.1.</w:t>
            </w:r>
          </w:p>
        </w:tc>
        <w:tc>
          <w:tcPr>
            <w:tcW w:w="281" w:type="pct"/>
            <w:vMerge w:val="restart"/>
            <w:tcBorders>
              <w:top w:val="single" w:sz="12" w:space="0" w:color="auto"/>
            </w:tcBorders>
          </w:tcPr>
          <w:p w14:paraId="38DEDE50" w14:textId="77777777" w:rsidR="001B7E49" w:rsidRPr="001B7E49" w:rsidRDefault="001B7E49" w:rsidP="001B7E49">
            <w:pPr>
              <w:jc w:val="both"/>
              <w:rPr>
                <w:rFonts w:eastAsia="Calibri"/>
                <w:noProof/>
                <w:sz w:val="16"/>
                <w:szCs w:val="16"/>
              </w:rPr>
            </w:pPr>
            <w:r w:rsidRPr="001B7E49">
              <w:rPr>
                <w:rFonts w:eastAsiaTheme="minorHAnsi"/>
                <w:noProof/>
                <w:sz w:val="16"/>
                <w:szCs w:val="16"/>
              </w:rPr>
              <w:t>TPF</w:t>
            </w:r>
          </w:p>
        </w:tc>
        <w:tc>
          <w:tcPr>
            <w:tcW w:w="328" w:type="pct"/>
            <w:vMerge w:val="restart"/>
            <w:tcBorders>
              <w:top w:val="single" w:sz="12" w:space="0" w:color="auto"/>
            </w:tcBorders>
          </w:tcPr>
          <w:p w14:paraId="59036AD8" w14:textId="77777777" w:rsidR="001B7E49" w:rsidRPr="001B7E49" w:rsidRDefault="001B7E49" w:rsidP="001B7E49">
            <w:pPr>
              <w:jc w:val="both"/>
              <w:rPr>
                <w:rFonts w:eastAsia="Calibri"/>
                <w:noProof/>
                <w:sz w:val="16"/>
                <w:szCs w:val="16"/>
              </w:rPr>
            </w:pPr>
            <w:r w:rsidRPr="001B7E49">
              <w:rPr>
                <w:rFonts w:eastAsiaTheme="minorHAnsi"/>
                <w:iCs/>
                <w:noProof/>
                <w:sz w:val="16"/>
                <w:szCs w:val="16"/>
              </w:rPr>
              <w:t>VVL regionas</w:t>
            </w:r>
          </w:p>
        </w:tc>
        <w:tc>
          <w:tcPr>
            <w:tcW w:w="422" w:type="pct"/>
            <w:tcBorders>
              <w:top w:val="single" w:sz="12" w:space="0" w:color="auto"/>
              <w:bottom w:val="single" w:sz="4" w:space="0" w:color="auto"/>
            </w:tcBorders>
          </w:tcPr>
          <w:p w14:paraId="7326BAC1" w14:textId="77777777" w:rsidR="001B7E49" w:rsidRPr="001B7E49" w:rsidRDefault="001B7E49" w:rsidP="001B7E49">
            <w:pPr>
              <w:jc w:val="both"/>
              <w:rPr>
                <w:rFonts w:eastAsia="Calibri"/>
                <w:sz w:val="16"/>
                <w:szCs w:val="16"/>
                <w:highlight w:val="yellow"/>
                <w:lang w:eastAsia="lt-LT" w:bidi="lt-LT"/>
              </w:rPr>
            </w:pPr>
            <w:r w:rsidRPr="001B7E49">
              <w:rPr>
                <w:rFonts w:eastAsiaTheme="minorHAnsi"/>
                <w:sz w:val="16"/>
                <w:szCs w:val="16"/>
              </w:rPr>
              <w:t>RCR 02</w:t>
            </w:r>
          </w:p>
        </w:tc>
        <w:tc>
          <w:tcPr>
            <w:tcW w:w="1172" w:type="pct"/>
            <w:tcBorders>
              <w:top w:val="single" w:sz="12" w:space="0" w:color="auto"/>
              <w:bottom w:val="single" w:sz="4" w:space="0" w:color="auto"/>
            </w:tcBorders>
          </w:tcPr>
          <w:p w14:paraId="2FD77999" w14:textId="77777777" w:rsidR="001B7E49" w:rsidRPr="001B7E49" w:rsidRDefault="001B7E49" w:rsidP="001B7E49">
            <w:pPr>
              <w:jc w:val="both"/>
              <w:rPr>
                <w:rFonts w:eastAsia="Calibri"/>
                <w:sz w:val="16"/>
                <w:szCs w:val="16"/>
                <w:highlight w:val="yellow"/>
                <w:lang w:eastAsia="lt-LT" w:bidi="lt-LT"/>
              </w:rPr>
            </w:pPr>
            <w:r w:rsidRPr="001B7E49">
              <w:rPr>
                <w:rFonts w:eastAsiaTheme="minorHAnsi"/>
                <w:sz w:val="16"/>
                <w:szCs w:val="16"/>
              </w:rPr>
              <w:t>Privačiosios investicijos, atitinkančios viešąją paramą (iš kurių: dotacijos, finansinės priemonės)</w:t>
            </w:r>
            <w:hyperlink r:id="rId19" w:anchor="ntr*1-L_2021231LT.01001801-E0002" w:history="1">
              <w:r w:rsidRPr="001B7E49">
                <w:rPr>
                  <w:rFonts w:eastAsiaTheme="minorHAnsi"/>
                  <w:sz w:val="16"/>
                  <w:szCs w:val="16"/>
                </w:rPr>
                <w:t> </w:t>
              </w:r>
            </w:hyperlink>
          </w:p>
        </w:tc>
        <w:tc>
          <w:tcPr>
            <w:tcW w:w="375" w:type="pct"/>
            <w:tcBorders>
              <w:top w:val="single" w:sz="12" w:space="0" w:color="auto"/>
              <w:bottom w:val="single" w:sz="4" w:space="0" w:color="auto"/>
            </w:tcBorders>
          </w:tcPr>
          <w:p w14:paraId="7860A33E" w14:textId="77777777" w:rsidR="001B7E49" w:rsidRPr="001B7E49" w:rsidRDefault="001B7E49" w:rsidP="001B7E49">
            <w:pPr>
              <w:jc w:val="both"/>
              <w:rPr>
                <w:rFonts w:eastAsia="Calibri"/>
                <w:noProof/>
                <w:sz w:val="16"/>
                <w:szCs w:val="16"/>
                <w:highlight w:val="yellow"/>
              </w:rPr>
            </w:pPr>
            <w:r w:rsidRPr="001B7E49">
              <w:rPr>
                <w:rFonts w:eastAsiaTheme="minorHAnsi"/>
                <w:sz w:val="16"/>
                <w:szCs w:val="16"/>
              </w:rPr>
              <w:t>EUR</w:t>
            </w:r>
          </w:p>
        </w:tc>
        <w:tc>
          <w:tcPr>
            <w:tcW w:w="422" w:type="pct"/>
            <w:tcBorders>
              <w:top w:val="single" w:sz="12" w:space="0" w:color="auto"/>
              <w:bottom w:val="single" w:sz="4" w:space="0" w:color="auto"/>
            </w:tcBorders>
          </w:tcPr>
          <w:p w14:paraId="2E63785C" w14:textId="77777777" w:rsidR="001B7E49" w:rsidRPr="001B7E49" w:rsidRDefault="001B7E49" w:rsidP="001B7E49">
            <w:pPr>
              <w:jc w:val="center"/>
              <w:rPr>
                <w:rFonts w:eastAsia="Calibri"/>
                <w:iCs/>
                <w:noProof/>
                <w:sz w:val="16"/>
                <w:szCs w:val="16"/>
              </w:rPr>
            </w:pPr>
            <w:r w:rsidRPr="001B7E49">
              <w:rPr>
                <w:rFonts w:eastAsia="Calibri"/>
                <w:iCs/>
                <w:noProof/>
                <w:sz w:val="16"/>
                <w:szCs w:val="16"/>
              </w:rPr>
              <w:t>0</w:t>
            </w:r>
          </w:p>
        </w:tc>
        <w:tc>
          <w:tcPr>
            <w:tcW w:w="375" w:type="pct"/>
            <w:tcBorders>
              <w:top w:val="single" w:sz="12" w:space="0" w:color="auto"/>
              <w:bottom w:val="single" w:sz="4" w:space="0" w:color="auto"/>
            </w:tcBorders>
          </w:tcPr>
          <w:p w14:paraId="390D3E8F" w14:textId="77777777" w:rsidR="001B7E49" w:rsidRPr="001B7E49" w:rsidRDefault="001B7E49" w:rsidP="001B7E49">
            <w:pPr>
              <w:jc w:val="center"/>
              <w:rPr>
                <w:rFonts w:eastAsia="Calibri"/>
                <w:iCs/>
                <w:noProof/>
                <w:sz w:val="16"/>
                <w:szCs w:val="16"/>
              </w:rPr>
            </w:pPr>
            <w:r w:rsidRPr="001B7E49">
              <w:rPr>
                <w:rFonts w:eastAsia="Calibri"/>
                <w:iCs/>
                <w:noProof/>
                <w:sz w:val="16"/>
                <w:szCs w:val="16"/>
              </w:rPr>
              <w:t>2021</w:t>
            </w:r>
          </w:p>
        </w:tc>
        <w:tc>
          <w:tcPr>
            <w:tcW w:w="375" w:type="pct"/>
            <w:tcBorders>
              <w:top w:val="single" w:sz="12" w:space="0" w:color="auto"/>
              <w:bottom w:val="single" w:sz="4" w:space="0" w:color="auto"/>
            </w:tcBorders>
          </w:tcPr>
          <w:p w14:paraId="4C25C552" w14:textId="77777777" w:rsidR="001B7E49" w:rsidRPr="001B7E49" w:rsidRDefault="001B7E49" w:rsidP="001B7E49">
            <w:pPr>
              <w:jc w:val="center"/>
              <w:rPr>
                <w:rFonts w:eastAsia="Calibri"/>
                <w:iCs/>
                <w:strike/>
                <w:noProof/>
                <w:sz w:val="16"/>
                <w:szCs w:val="16"/>
              </w:rPr>
            </w:pPr>
            <w:r w:rsidRPr="001B7E49">
              <w:rPr>
                <w:rFonts w:eastAsia="Calibri"/>
                <w:iCs/>
                <w:strike/>
                <w:noProof/>
                <w:sz w:val="16"/>
                <w:szCs w:val="16"/>
              </w:rPr>
              <w:t>94 637 342</w:t>
            </w:r>
          </w:p>
          <w:p w14:paraId="600FBEAB" w14:textId="77777777" w:rsidR="001B7E49" w:rsidRPr="001B7E49" w:rsidRDefault="001B7E49" w:rsidP="001B7E49">
            <w:pPr>
              <w:jc w:val="center"/>
              <w:rPr>
                <w:rFonts w:eastAsia="Calibri"/>
                <w:b/>
                <w:bCs/>
                <w:iCs/>
                <w:noProof/>
                <w:sz w:val="16"/>
                <w:szCs w:val="16"/>
              </w:rPr>
            </w:pPr>
            <w:r w:rsidRPr="001B7E49">
              <w:rPr>
                <w:rFonts w:eastAsia="Calibri"/>
                <w:b/>
                <w:bCs/>
                <w:iCs/>
                <w:noProof/>
                <w:color w:val="EE0000"/>
                <w:sz w:val="16"/>
                <w:szCs w:val="16"/>
              </w:rPr>
              <w:t>88 777 740</w:t>
            </w:r>
          </w:p>
        </w:tc>
        <w:tc>
          <w:tcPr>
            <w:tcW w:w="328" w:type="pct"/>
            <w:tcBorders>
              <w:top w:val="single" w:sz="12" w:space="0" w:color="auto"/>
              <w:bottom w:val="single" w:sz="4" w:space="0" w:color="auto"/>
            </w:tcBorders>
          </w:tcPr>
          <w:p w14:paraId="571284D4" w14:textId="77777777" w:rsidR="001B7E49" w:rsidRPr="001B7E49" w:rsidRDefault="001B7E49" w:rsidP="001B7E49">
            <w:pPr>
              <w:jc w:val="both"/>
              <w:rPr>
                <w:rFonts w:eastAsia="Calibri"/>
                <w:iCs/>
                <w:noProof/>
                <w:sz w:val="16"/>
                <w:szCs w:val="16"/>
                <w:highlight w:val="yellow"/>
              </w:rPr>
            </w:pPr>
            <w:r w:rsidRPr="001B7E49">
              <w:rPr>
                <w:rFonts w:eastAsiaTheme="minorHAnsi"/>
                <w:sz w:val="16"/>
                <w:szCs w:val="16"/>
              </w:rPr>
              <w:t>Projektų duomenys</w:t>
            </w:r>
          </w:p>
        </w:tc>
        <w:tc>
          <w:tcPr>
            <w:tcW w:w="276" w:type="pct"/>
            <w:tcBorders>
              <w:top w:val="single" w:sz="12" w:space="0" w:color="auto"/>
              <w:bottom w:val="single" w:sz="4" w:space="0" w:color="auto"/>
            </w:tcBorders>
          </w:tcPr>
          <w:p w14:paraId="7C7EA9A1" w14:textId="77777777" w:rsidR="001B7E49" w:rsidRPr="001B7E49" w:rsidRDefault="001B7E49" w:rsidP="001B7E49">
            <w:pPr>
              <w:jc w:val="both"/>
              <w:rPr>
                <w:rFonts w:eastAsia="Calibri"/>
                <w:i/>
                <w:noProof/>
                <w:sz w:val="16"/>
                <w:szCs w:val="16"/>
                <w:highlight w:val="yellow"/>
                <w:lang w:eastAsia="lt-LT" w:bidi="lt-LT"/>
              </w:rPr>
            </w:pPr>
          </w:p>
        </w:tc>
      </w:tr>
      <w:tr w:rsidR="001B7E49" w:rsidRPr="001B7E49" w14:paraId="21482C84" w14:textId="77777777" w:rsidTr="00FC3166">
        <w:trPr>
          <w:trHeight w:val="286"/>
        </w:trPr>
        <w:tc>
          <w:tcPr>
            <w:tcW w:w="317" w:type="pct"/>
            <w:vMerge/>
            <w:tcBorders>
              <w:top w:val="single" w:sz="12" w:space="0" w:color="auto"/>
            </w:tcBorders>
          </w:tcPr>
          <w:p w14:paraId="53A448BC" w14:textId="77777777" w:rsidR="001B7E49" w:rsidRPr="001B7E49" w:rsidRDefault="001B7E49" w:rsidP="001B7E49">
            <w:pPr>
              <w:jc w:val="both"/>
              <w:rPr>
                <w:rFonts w:eastAsiaTheme="minorHAnsi"/>
                <w:noProof/>
                <w:sz w:val="16"/>
                <w:szCs w:val="16"/>
              </w:rPr>
            </w:pPr>
          </w:p>
        </w:tc>
        <w:tc>
          <w:tcPr>
            <w:tcW w:w="328" w:type="pct"/>
            <w:vMerge/>
            <w:tcBorders>
              <w:top w:val="single" w:sz="12" w:space="0" w:color="auto"/>
            </w:tcBorders>
          </w:tcPr>
          <w:p w14:paraId="60872F42" w14:textId="77777777" w:rsidR="001B7E49" w:rsidRPr="001B7E49" w:rsidRDefault="001B7E49" w:rsidP="001B7E49">
            <w:pPr>
              <w:jc w:val="both"/>
              <w:rPr>
                <w:rFonts w:eastAsiaTheme="minorHAnsi"/>
                <w:noProof/>
                <w:sz w:val="16"/>
                <w:szCs w:val="16"/>
              </w:rPr>
            </w:pPr>
          </w:p>
        </w:tc>
        <w:tc>
          <w:tcPr>
            <w:tcW w:w="281" w:type="pct"/>
            <w:vMerge/>
            <w:tcBorders>
              <w:top w:val="single" w:sz="12" w:space="0" w:color="auto"/>
            </w:tcBorders>
          </w:tcPr>
          <w:p w14:paraId="3D2CE473" w14:textId="77777777" w:rsidR="001B7E49" w:rsidRPr="001B7E49" w:rsidRDefault="001B7E49" w:rsidP="001B7E49">
            <w:pPr>
              <w:jc w:val="both"/>
              <w:rPr>
                <w:rFonts w:eastAsiaTheme="minorHAnsi"/>
                <w:noProof/>
                <w:sz w:val="16"/>
                <w:szCs w:val="16"/>
              </w:rPr>
            </w:pPr>
          </w:p>
        </w:tc>
        <w:tc>
          <w:tcPr>
            <w:tcW w:w="328" w:type="pct"/>
            <w:vMerge/>
            <w:tcBorders>
              <w:top w:val="single" w:sz="12" w:space="0" w:color="auto"/>
            </w:tcBorders>
          </w:tcPr>
          <w:p w14:paraId="7E44D1B6" w14:textId="77777777" w:rsidR="001B7E49" w:rsidRPr="001B7E49" w:rsidRDefault="001B7E49" w:rsidP="001B7E49">
            <w:pPr>
              <w:jc w:val="both"/>
              <w:rPr>
                <w:rFonts w:eastAsiaTheme="minorHAnsi"/>
                <w:iCs/>
                <w:noProof/>
                <w:sz w:val="16"/>
                <w:szCs w:val="16"/>
              </w:rPr>
            </w:pPr>
          </w:p>
        </w:tc>
        <w:tc>
          <w:tcPr>
            <w:tcW w:w="422" w:type="pct"/>
            <w:tcBorders>
              <w:top w:val="single" w:sz="4" w:space="0" w:color="auto"/>
            </w:tcBorders>
          </w:tcPr>
          <w:p w14:paraId="312E2D54" w14:textId="77777777" w:rsidR="001B7E49" w:rsidRPr="001B7E49" w:rsidRDefault="001B7E49" w:rsidP="001B7E49">
            <w:pPr>
              <w:jc w:val="both"/>
              <w:rPr>
                <w:rFonts w:eastAsiaTheme="minorHAnsi"/>
                <w:sz w:val="16"/>
                <w:szCs w:val="16"/>
              </w:rPr>
            </w:pPr>
            <w:r w:rsidRPr="001B7E49">
              <w:rPr>
                <w:rFonts w:eastAsia="Calibri"/>
                <w:sz w:val="16"/>
                <w:szCs w:val="16"/>
              </w:rPr>
              <w:t>RCR</w:t>
            </w:r>
            <w:r w:rsidRPr="001B7E49">
              <w:rPr>
                <w:rFonts w:eastAsia="Calibri"/>
                <w:sz w:val="16"/>
                <w:szCs w:val="16"/>
                <w:lang w:val="en-US"/>
              </w:rPr>
              <w:t>26</w:t>
            </w:r>
          </w:p>
        </w:tc>
        <w:tc>
          <w:tcPr>
            <w:tcW w:w="1172" w:type="pct"/>
            <w:tcBorders>
              <w:top w:val="single" w:sz="4" w:space="0" w:color="auto"/>
            </w:tcBorders>
          </w:tcPr>
          <w:p w14:paraId="538DACE2" w14:textId="77777777" w:rsidR="001B7E49" w:rsidRPr="001B7E49" w:rsidRDefault="001B7E49" w:rsidP="001B7E49">
            <w:pPr>
              <w:jc w:val="both"/>
              <w:rPr>
                <w:rFonts w:eastAsiaTheme="minorHAnsi"/>
                <w:sz w:val="16"/>
                <w:szCs w:val="16"/>
              </w:rPr>
            </w:pPr>
            <w:r w:rsidRPr="001B7E49">
              <w:rPr>
                <w:rFonts w:eastAsia="Calibri"/>
                <w:sz w:val="16"/>
                <w:szCs w:val="16"/>
              </w:rPr>
              <w:t>Metinis pirminės energijos suvartojimo kiekis (iš kurio: būstai, viešieji pastatai, įmonės, kita)</w:t>
            </w:r>
          </w:p>
        </w:tc>
        <w:tc>
          <w:tcPr>
            <w:tcW w:w="375" w:type="pct"/>
            <w:tcBorders>
              <w:top w:val="single" w:sz="4" w:space="0" w:color="auto"/>
            </w:tcBorders>
          </w:tcPr>
          <w:p w14:paraId="7D2E2ADF" w14:textId="77777777" w:rsidR="001B7E49" w:rsidRPr="001B7E49" w:rsidRDefault="001B7E49" w:rsidP="001B7E49">
            <w:pPr>
              <w:jc w:val="both"/>
              <w:rPr>
                <w:rFonts w:eastAsiaTheme="minorHAnsi"/>
                <w:sz w:val="16"/>
                <w:szCs w:val="16"/>
              </w:rPr>
            </w:pPr>
            <w:r w:rsidRPr="001B7E49">
              <w:rPr>
                <w:rFonts w:eastAsia="Calibri"/>
                <w:noProof/>
                <w:sz w:val="16"/>
                <w:szCs w:val="16"/>
              </w:rPr>
              <w:t>MWh per metus</w:t>
            </w:r>
          </w:p>
        </w:tc>
        <w:tc>
          <w:tcPr>
            <w:tcW w:w="422" w:type="pct"/>
            <w:tcBorders>
              <w:top w:val="single" w:sz="4" w:space="0" w:color="auto"/>
            </w:tcBorders>
          </w:tcPr>
          <w:p w14:paraId="6F2FA5DE" w14:textId="77777777" w:rsidR="001B7E49" w:rsidRPr="001B7E49" w:rsidRDefault="001B7E49" w:rsidP="001B7E49">
            <w:pPr>
              <w:jc w:val="center"/>
              <w:rPr>
                <w:rFonts w:eastAsia="Calibri"/>
                <w:iCs/>
                <w:strike/>
                <w:noProof/>
                <w:sz w:val="16"/>
                <w:szCs w:val="16"/>
              </w:rPr>
            </w:pPr>
            <w:r w:rsidRPr="001B7E49">
              <w:rPr>
                <w:rFonts w:eastAsia="Calibri"/>
                <w:iCs/>
                <w:strike/>
                <w:noProof/>
                <w:sz w:val="16"/>
                <w:szCs w:val="16"/>
              </w:rPr>
              <w:t>309 715</w:t>
            </w:r>
          </w:p>
          <w:p w14:paraId="11FB3568" w14:textId="77777777" w:rsidR="001B7E49" w:rsidRPr="001B7E49" w:rsidRDefault="001B7E49" w:rsidP="001B7E49">
            <w:pPr>
              <w:jc w:val="center"/>
              <w:rPr>
                <w:rFonts w:eastAsia="Calibri"/>
                <w:b/>
                <w:bCs/>
                <w:iCs/>
                <w:noProof/>
                <w:sz w:val="16"/>
                <w:szCs w:val="16"/>
              </w:rPr>
            </w:pPr>
            <w:r w:rsidRPr="001B7E49">
              <w:rPr>
                <w:rFonts w:eastAsia="Calibri"/>
                <w:b/>
                <w:bCs/>
                <w:iCs/>
                <w:noProof/>
                <w:color w:val="EE0000"/>
                <w:sz w:val="16"/>
                <w:szCs w:val="16"/>
              </w:rPr>
              <w:t>103 602</w:t>
            </w:r>
          </w:p>
        </w:tc>
        <w:tc>
          <w:tcPr>
            <w:tcW w:w="375" w:type="pct"/>
            <w:tcBorders>
              <w:top w:val="single" w:sz="4" w:space="0" w:color="auto"/>
            </w:tcBorders>
          </w:tcPr>
          <w:p w14:paraId="6D3C7EB7" w14:textId="77777777" w:rsidR="001B7E49" w:rsidRPr="001B7E49" w:rsidRDefault="001B7E49" w:rsidP="001B7E49">
            <w:pPr>
              <w:jc w:val="center"/>
              <w:rPr>
                <w:rFonts w:eastAsia="Calibri"/>
                <w:iCs/>
                <w:noProof/>
                <w:sz w:val="16"/>
                <w:szCs w:val="16"/>
              </w:rPr>
            </w:pPr>
            <w:r w:rsidRPr="001B7E49">
              <w:rPr>
                <w:rFonts w:eastAsia="Calibri"/>
                <w:noProof/>
                <w:sz w:val="16"/>
                <w:szCs w:val="16"/>
                <w:lang w:val="en-US"/>
              </w:rPr>
              <w:t>2021</w:t>
            </w:r>
          </w:p>
        </w:tc>
        <w:tc>
          <w:tcPr>
            <w:tcW w:w="375" w:type="pct"/>
            <w:tcBorders>
              <w:top w:val="single" w:sz="4" w:space="0" w:color="auto"/>
            </w:tcBorders>
          </w:tcPr>
          <w:p w14:paraId="44D62B91" w14:textId="77777777" w:rsidR="001B7E49" w:rsidRPr="001B7E49" w:rsidRDefault="001B7E49" w:rsidP="001B7E49">
            <w:pPr>
              <w:jc w:val="center"/>
              <w:rPr>
                <w:rFonts w:eastAsia="Calibri"/>
                <w:iCs/>
                <w:strike/>
                <w:noProof/>
                <w:sz w:val="16"/>
                <w:szCs w:val="16"/>
              </w:rPr>
            </w:pPr>
            <w:r w:rsidRPr="001B7E49">
              <w:rPr>
                <w:rFonts w:eastAsia="Calibri"/>
                <w:iCs/>
                <w:strike/>
                <w:noProof/>
                <w:sz w:val="16"/>
                <w:szCs w:val="16"/>
              </w:rPr>
              <w:t>232 075</w:t>
            </w:r>
          </w:p>
          <w:p w14:paraId="67522188" w14:textId="77777777" w:rsidR="001B7E49" w:rsidRPr="001B7E49" w:rsidRDefault="001B7E49" w:rsidP="001B7E49">
            <w:pPr>
              <w:jc w:val="center"/>
              <w:rPr>
                <w:rFonts w:eastAsia="Calibri"/>
                <w:b/>
                <w:bCs/>
                <w:iCs/>
                <w:noProof/>
                <w:sz w:val="16"/>
                <w:szCs w:val="16"/>
              </w:rPr>
            </w:pPr>
            <w:r w:rsidRPr="001B7E49">
              <w:rPr>
                <w:rFonts w:eastAsia="Calibri"/>
                <w:b/>
                <w:bCs/>
                <w:iCs/>
                <w:noProof/>
                <w:color w:val="EE0000"/>
                <w:sz w:val="16"/>
                <w:szCs w:val="16"/>
              </w:rPr>
              <w:t>72 177</w:t>
            </w:r>
          </w:p>
        </w:tc>
        <w:tc>
          <w:tcPr>
            <w:tcW w:w="328" w:type="pct"/>
            <w:tcBorders>
              <w:top w:val="single" w:sz="4" w:space="0" w:color="auto"/>
            </w:tcBorders>
          </w:tcPr>
          <w:p w14:paraId="54DD3FAA" w14:textId="77777777" w:rsidR="001B7E49" w:rsidRPr="001B7E49" w:rsidRDefault="001B7E49" w:rsidP="001B7E49">
            <w:pPr>
              <w:jc w:val="both"/>
              <w:rPr>
                <w:rFonts w:eastAsiaTheme="minorHAnsi"/>
                <w:sz w:val="16"/>
                <w:szCs w:val="16"/>
              </w:rPr>
            </w:pPr>
            <w:r w:rsidRPr="001B7E49">
              <w:rPr>
                <w:rFonts w:eastAsia="Calibri"/>
                <w:noProof/>
                <w:sz w:val="16"/>
                <w:szCs w:val="16"/>
              </w:rPr>
              <w:t>Projektų duomenys</w:t>
            </w:r>
          </w:p>
        </w:tc>
        <w:tc>
          <w:tcPr>
            <w:tcW w:w="276" w:type="pct"/>
            <w:tcBorders>
              <w:top w:val="single" w:sz="4" w:space="0" w:color="auto"/>
            </w:tcBorders>
          </w:tcPr>
          <w:p w14:paraId="46E02DC1" w14:textId="77777777" w:rsidR="001B7E49" w:rsidRPr="001B7E49" w:rsidRDefault="001B7E49" w:rsidP="001B7E49">
            <w:pPr>
              <w:jc w:val="both"/>
              <w:rPr>
                <w:rFonts w:eastAsia="Calibri"/>
                <w:i/>
                <w:noProof/>
                <w:sz w:val="16"/>
                <w:szCs w:val="16"/>
                <w:highlight w:val="yellow"/>
                <w:lang w:eastAsia="lt-LT" w:bidi="lt-LT"/>
              </w:rPr>
            </w:pPr>
          </w:p>
        </w:tc>
      </w:tr>
      <w:tr w:rsidR="001B7E49" w:rsidRPr="001B7E49" w14:paraId="475A7377" w14:textId="77777777" w:rsidTr="00FC3166">
        <w:trPr>
          <w:trHeight w:val="286"/>
        </w:trPr>
        <w:tc>
          <w:tcPr>
            <w:tcW w:w="317" w:type="pct"/>
            <w:vMerge/>
            <w:tcBorders>
              <w:top w:val="single" w:sz="12" w:space="0" w:color="auto"/>
            </w:tcBorders>
          </w:tcPr>
          <w:p w14:paraId="68E090E7" w14:textId="77777777" w:rsidR="001B7E49" w:rsidRPr="001B7E49" w:rsidRDefault="001B7E49" w:rsidP="001B7E49">
            <w:pPr>
              <w:jc w:val="both"/>
              <w:rPr>
                <w:rFonts w:eastAsiaTheme="minorHAnsi"/>
                <w:noProof/>
                <w:sz w:val="16"/>
                <w:szCs w:val="16"/>
              </w:rPr>
            </w:pPr>
          </w:p>
        </w:tc>
        <w:tc>
          <w:tcPr>
            <w:tcW w:w="328" w:type="pct"/>
            <w:vMerge/>
            <w:tcBorders>
              <w:top w:val="single" w:sz="12" w:space="0" w:color="auto"/>
            </w:tcBorders>
          </w:tcPr>
          <w:p w14:paraId="0A23DCAA" w14:textId="77777777" w:rsidR="001B7E49" w:rsidRPr="001B7E49" w:rsidRDefault="001B7E49" w:rsidP="001B7E49">
            <w:pPr>
              <w:jc w:val="both"/>
              <w:rPr>
                <w:rFonts w:eastAsiaTheme="minorHAnsi"/>
                <w:noProof/>
                <w:sz w:val="16"/>
                <w:szCs w:val="16"/>
              </w:rPr>
            </w:pPr>
          </w:p>
        </w:tc>
        <w:tc>
          <w:tcPr>
            <w:tcW w:w="281" w:type="pct"/>
            <w:vMerge/>
            <w:tcBorders>
              <w:top w:val="single" w:sz="12" w:space="0" w:color="auto"/>
            </w:tcBorders>
          </w:tcPr>
          <w:p w14:paraId="1CD52B12" w14:textId="77777777" w:rsidR="001B7E49" w:rsidRPr="001B7E49" w:rsidRDefault="001B7E49" w:rsidP="001B7E49">
            <w:pPr>
              <w:jc w:val="both"/>
              <w:rPr>
                <w:rFonts w:eastAsiaTheme="minorHAnsi"/>
                <w:noProof/>
                <w:sz w:val="16"/>
                <w:szCs w:val="16"/>
              </w:rPr>
            </w:pPr>
          </w:p>
        </w:tc>
        <w:tc>
          <w:tcPr>
            <w:tcW w:w="328" w:type="pct"/>
            <w:vMerge/>
            <w:tcBorders>
              <w:top w:val="single" w:sz="12" w:space="0" w:color="auto"/>
            </w:tcBorders>
          </w:tcPr>
          <w:p w14:paraId="38E205B1" w14:textId="77777777" w:rsidR="001B7E49" w:rsidRPr="001B7E49" w:rsidRDefault="001B7E49" w:rsidP="001B7E49">
            <w:pPr>
              <w:jc w:val="both"/>
              <w:rPr>
                <w:rFonts w:eastAsiaTheme="minorHAnsi"/>
                <w:iCs/>
                <w:noProof/>
                <w:sz w:val="16"/>
                <w:szCs w:val="16"/>
              </w:rPr>
            </w:pPr>
          </w:p>
        </w:tc>
        <w:tc>
          <w:tcPr>
            <w:tcW w:w="422" w:type="pct"/>
            <w:tcBorders>
              <w:top w:val="single" w:sz="4" w:space="0" w:color="auto"/>
            </w:tcBorders>
          </w:tcPr>
          <w:p w14:paraId="52011AF6" w14:textId="77777777" w:rsidR="001B7E49" w:rsidRPr="001B7E49" w:rsidRDefault="001B7E49" w:rsidP="001B7E49">
            <w:pPr>
              <w:jc w:val="both"/>
              <w:rPr>
                <w:rFonts w:eastAsiaTheme="minorHAnsi"/>
                <w:sz w:val="16"/>
                <w:szCs w:val="16"/>
              </w:rPr>
            </w:pPr>
            <w:r w:rsidRPr="001B7E49">
              <w:rPr>
                <w:rFonts w:eastAsia="Calibri"/>
                <w:sz w:val="16"/>
                <w:szCs w:val="16"/>
              </w:rPr>
              <w:t>RCR29</w:t>
            </w:r>
          </w:p>
        </w:tc>
        <w:tc>
          <w:tcPr>
            <w:tcW w:w="1172" w:type="pct"/>
            <w:tcBorders>
              <w:top w:val="single" w:sz="4" w:space="0" w:color="auto"/>
            </w:tcBorders>
          </w:tcPr>
          <w:p w14:paraId="0F742A09" w14:textId="77777777" w:rsidR="001B7E49" w:rsidRPr="001B7E49" w:rsidRDefault="001B7E49" w:rsidP="001B7E49">
            <w:pPr>
              <w:jc w:val="both"/>
              <w:rPr>
                <w:rFonts w:eastAsiaTheme="minorHAnsi"/>
                <w:sz w:val="16"/>
                <w:szCs w:val="16"/>
              </w:rPr>
            </w:pPr>
            <w:r w:rsidRPr="001B7E49">
              <w:rPr>
                <w:rFonts w:eastAsia="Calibri"/>
                <w:sz w:val="16"/>
                <w:szCs w:val="16"/>
              </w:rPr>
              <w:t>Numatomas išmetamas šiltnamio efektą sukeliančių dujų kiekis</w:t>
            </w:r>
          </w:p>
        </w:tc>
        <w:tc>
          <w:tcPr>
            <w:tcW w:w="375" w:type="pct"/>
            <w:tcBorders>
              <w:top w:val="single" w:sz="4" w:space="0" w:color="auto"/>
            </w:tcBorders>
          </w:tcPr>
          <w:p w14:paraId="767D4680" w14:textId="77777777" w:rsidR="001B7E49" w:rsidRPr="001B7E49" w:rsidRDefault="001B7E49" w:rsidP="001B7E49">
            <w:pPr>
              <w:jc w:val="both"/>
              <w:rPr>
                <w:rFonts w:eastAsiaTheme="minorHAnsi"/>
                <w:sz w:val="16"/>
                <w:szCs w:val="16"/>
              </w:rPr>
            </w:pPr>
            <w:r w:rsidRPr="001B7E49">
              <w:rPr>
                <w:rFonts w:eastAsia="Calibri"/>
                <w:noProof/>
                <w:sz w:val="16"/>
                <w:szCs w:val="16"/>
              </w:rPr>
              <w:t>Tonos CO2 ekvivalentu per metus</w:t>
            </w:r>
          </w:p>
        </w:tc>
        <w:tc>
          <w:tcPr>
            <w:tcW w:w="422" w:type="pct"/>
            <w:tcBorders>
              <w:top w:val="single" w:sz="4" w:space="0" w:color="auto"/>
            </w:tcBorders>
          </w:tcPr>
          <w:p w14:paraId="3F069549" w14:textId="77777777" w:rsidR="001B7E49" w:rsidRPr="001B7E49" w:rsidRDefault="001B7E49" w:rsidP="001B7E49">
            <w:pPr>
              <w:jc w:val="center"/>
              <w:rPr>
                <w:rFonts w:eastAsia="Calibri"/>
                <w:iCs/>
                <w:strike/>
                <w:noProof/>
                <w:sz w:val="16"/>
                <w:szCs w:val="16"/>
              </w:rPr>
            </w:pPr>
            <w:r w:rsidRPr="001B7E49">
              <w:rPr>
                <w:rFonts w:eastAsia="Calibri"/>
                <w:iCs/>
                <w:strike/>
                <w:noProof/>
                <w:sz w:val="16"/>
                <w:szCs w:val="16"/>
              </w:rPr>
              <w:t>58 674</w:t>
            </w:r>
          </w:p>
          <w:p w14:paraId="7A99E3DD" w14:textId="77777777" w:rsidR="001B7E49" w:rsidRPr="001B7E49" w:rsidRDefault="001B7E49" w:rsidP="001B7E49">
            <w:pPr>
              <w:jc w:val="center"/>
              <w:rPr>
                <w:rFonts w:eastAsia="Calibri"/>
                <w:b/>
                <w:bCs/>
                <w:iCs/>
                <w:noProof/>
                <w:sz w:val="16"/>
                <w:szCs w:val="16"/>
              </w:rPr>
            </w:pPr>
            <w:r w:rsidRPr="001B7E49">
              <w:rPr>
                <w:rFonts w:eastAsia="Calibri"/>
                <w:b/>
                <w:bCs/>
                <w:iCs/>
                <w:noProof/>
                <w:color w:val="EE0000"/>
                <w:sz w:val="16"/>
                <w:szCs w:val="16"/>
              </w:rPr>
              <w:t>26 655</w:t>
            </w:r>
          </w:p>
        </w:tc>
        <w:tc>
          <w:tcPr>
            <w:tcW w:w="375" w:type="pct"/>
            <w:tcBorders>
              <w:top w:val="single" w:sz="4" w:space="0" w:color="auto"/>
            </w:tcBorders>
          </w:tcPr>
          <w:p w14:paraId="7CC78706" w14:textId="77777777" w:rsidR="001B7E49" w:rsidRPr="001B7E49" w:rsidRDefault="001B7E49" w:rsidP="001B7E49">
            <w:pPr>
              <w:jc w:val="center"/>
              <w:rPr>
                <w:rFonts w:eastAsia="Calibri"/>
                <w:iCs/>
                <w:noProof/>
                <w:sz w:val="16"/>
                <w:szCs w:val="16"/>
              </w:rPr>
            </w:pPr>
            <w:r w:rsidRPr="001B7E49">
              <w:rPr>
                <w:rFonts w:eastAsia="Calibri"/>
                <w:noProof/>
                <w:sz w:val="16"/>
                <w:szCs w:val="16"/>
              </w:rPr>
              <w:t>2021</w:t>
            </w:r>
          </w:p>
        </w:tc>
        <w:tc>
          <w:tcPr>
            <w:tcW w:w="375" w:type="pct"/>
            <w:tcBorders>
              <w:top w:val="single" w:sz="4" w:space="0" w:color="auto"/>
            </w:tcBorders>
          </w:tcPr>
          <w:p w14:paraId="0D93E732" w14:textId="77777777" w:rsidR="001B7E49" w:rsidRPr="001B7E49" w:rsidRDefault="001B7E49" w:rsidP="001B7E49">
            <w:pPr>
              <w:jc w:val="center"/>
              <w:rPr>
                <w:rFonts w:eastAsia="Calibri"/>
                <w:iCs/>
                <w:strike/>
                <w:noProof/>
                <w:sz w:val="16"/>
                <w:szCs w:val="16"/>
              </w:rPr>
            </w:pPr>
            <w:r w:rsidRPr="001B7E49">
              <w:rPr>
                <w:rFonts w:eastAsia="Calibri"/>
                <w:iCs/>
                <w:strike/>
                <w:noProof/>
                <w:sz w:val="16"/>
                <w:szCs w:val="16"/>
              </w:rPr>
              <w:t>42 845</w:t>
            </w:r>
          </w:p>
          <w:p w14:paraId="7E191FEF" w14:textId="77777777" w:rsidR="001B7E49" w:rsidRPr="001B7E49" w:rsidRDefault="001B7E49" w:rsidP="001B7E49">
            <w:pPr>
              <w:jc w:val="center"/>
              <w:rPr>
                <w:rFonts w:eastAsia="Calibri"/>
                <w:b/>
                <w:bCs/>
                <w:iCs/>
                <w:noProof/>
                <w:sz w:val="16"/>
                <w:szCs w:val="16"/>
              </w:rPr>
            </w:pPr>
            <w:r w:rsidRPr="001B7E49">
              <w:rPr>
                <w:rFonts w:eastAsia="Calibri"/>
                <w:b/>
                <w:bCs/>
                <w:iCs/>
                <w:noProof/>
                <w:color w:val="EE0000"/>
                <w:sz w:val="16"/>
                <w:szCs w:val="16"/>
              </w:rPr>
              <w:t>17 846</w:t>
            </w:r>
          </w:p>
        </w:tc>
        <w:tc>
          <w:tcPr>
            <w:tcW w:w="328" w:type="pct"/>
            <w:tcBorders>
              <w:top w:val="single" w:sz="4" w:space="0" w:color="auto"/>
            </w:tcBorders>
          </w:tcPr>
          <w:p w14:paraId="24EB0B90" w14:textId="77777777" w:rsidR="001B7E49" w:rsidRPr="001B7E49" w:rsidRDefault="001B7E49" w:rsidP="001B7E49">
            <w:pPr>
              <w:jc w:val="both"/>
              <w:rPr>
                <w:rFonts w:eastAsiaTheme="minorHAnsi"/>
                <w:sz w:val="16"/>
                <w:szCs w:val="16"/>
              </w:rPr>
            </w:pPr>
            <w:r w:rsidRPr="001B7E49">
              <w:rPr>
                <w:rFonts w:eastAsia="Calibri"/>
                <w:noProof/>
                <w:sz w:val="16"/>
                <w:szCs w:val="16"/>
              </w:rPr>
              <w:t>Projektų duomenys</w:t>
            </w:r>
          </w:p>
        </w:tc>
        <w:tc>
          <w:tcPr>
            <w:tcW w:w="276" w:type="pct"/>
            <w:tcBorders>
              <w:top w:val="single" w:sz="4" w:space="0" w:color="auto"/>
            </w:tcBorders>
          </w:tcPr>
          <w:p w14:paraId="682750FA" w14:textId="77777777" w:rsidR="001B7E49" w:rsidRPr="001B7E49" w:rsidRDefault="001B7E49" w:rsidP="001B7E49">
            <w:pPr>
              <w:jc w:val="both"/>
              <w:rPr>
                <w:rFonts w:eastAsia="Calibri"/>
                <w:i/>
                <w:noProof/>
                <w:sz w:val="16"/>
                <w:szCs w:val="16"/>
                <w:highlight w:val="yellow"/>
                <w:lang w:eastAsia="lt-LT" w:bidi="lt-LT"/>
              </w:rPr>
            </w:pPr>
          </w:p>
        </w:tc>
      </w:tr>
      <w:tr w:rsidR="001B7E49" w:rsidRPr="001B7E49" w14:paraId="277731C2" w14:textId="77777777" w:rsidTr="00FC3166">
        <w:trPr>
          <w:trHeight w:val="286"/>
        </w:trPr>
        <w:tc>
          <w:tcPr>
            <w:tcW w:w="317" w:type="pct"/>
            <w:vMerge/>
            <w:tcBorders>
              <w:top w:val="single" w:sz="12" w:space="0" w:color="auto"/>
            </w:tcBorders>
          </w:tcPr>
          <w:p w14:paraId="740C849A" w14:textId="77777777" w:rsidR="001B7E49" w:rsidRPr="001B7E49" w:rsidRDefault="001B7E49" w:rsidP="001B7E49">
            <w:pPr>
              <w:jc w:val="both"/>
              <w:rPr>
                <w:rFonts w:eastAsiaTheme="minorHAnsi"/>
                <w:noProof/>
                <w:sz w:val="16"/>
                <w:szCs w:val="16"/>
              </w:rPr>
            </w:pPr>
          </w:p>
        </w:tc>
        <w:tc>
          <w:tcPr>
            <w:tcW w:w="328" w:type="pct"/>
            <w:vMerge/>
            <w:tcBorders>
              <w:top w:val="single" w:sz="12" w:space="0" w:color="auto"/>
            </w:tcBorders>
          </w:tcPr>
          <w:p w14:paraId="1F480920" w14:textId="77777777" w:rsidR="001B7E49" w:rsidRPr="001B7E49" w:rsidRDefault="001B7E49" w:rsidP="001B7E49">
            <w:pPr>
              <w:jc w:val="both"/>
              <w:rPr>
                <w:rFonts w:eastAsiaTheme="minorHAnsi"/>
                <w:noProof/>
                <w:sz w:val="16"/>
                <w:szCs w:val="16"/>
              </w:rPr>
            </w:pPr>
          </w:p>
        </w:tc>
        <w:tc>
          <w:tcPr>
            <w:tcW w:w="281" w:type="pct"/>
            <w:vMerge/>
            <w:tcBorders>
              <w:top w:val="single" w:sz="12" w:space="0" w:color="auto"/>
            </w:tcBorders>
          </w:tcPr>
          <w:p w14:paraId="2992C9CC" w14:textId="77777777" w:rsidR="001B7E49" w:rsidRPr="001B7E49" w:rsidRDefault="001B7E49" w:rsidP="001B7E49">
            <w:pPr>
              <w:jc w:val="both"/>
              <w:rPr>
                <w:rFonts w:eastAsiaTheme="minorHAnsi"/>
                <w:noProof/>
                <w:sz w:val="16"/>
                <w:szCs w:val="16"/>
              </w:rPr>
            </w:pPr>
          </w:p>
        </w:tc>
        <w:tc>
          <w:tcPr>
            <w:tcW w:w="328" w:type="pct"/>
            <w:vMerge/>
            <w:tcBorders>
              <w:top w:val="single" w:sz="12" w:space="0" w:color="auto"/>
            </w:tcBorders>
          </w:tcPr>
          <w:p w14:paraId="7F546149" w14:textId="77777777" w:rsidR="001B7E49" w:rsidRPr="001B7E49" w:rsidRDefault="001B7E49" w:rsidP="001B7E49">
            <w:pPr>
              <w:jc w:val="both"/>
              <w:rPr>
                <w:rFonts w:eastAsiaTheme="minorHAnsi"/>
                <w:iCs/>
                <w:noProof/>
                <w:sz w:val="16"/>
                <w:szCs w:val="16"/>
              </w:rPr>
            </w:pPr>
          </w:p>
        </w:tc>
        <w:tc>
          <w:tcPr>
            <w:tcW w:w="422" w:type="pct"/>
            <w:tcBorders>
              <w:top w:val="single" w:sz="4" w:space="0" w:color="auto"/>
            </w:tcBorders>
          </w:tcPr>
          <w:p w14:paraId="632526FA" w14:textId="77777777" w:rsidR="001B7E49" w:rsidRPr="001B7E49" w:rsidRDefault="001B7E49" w:rsidP="001B7E49">
            <w:pPr>
              <w:jc w:val="both"/>
              <w:rPr>
                <w:rFonts w:eastAsiaTheme="minorHAnsi"/>
                <w:sz w:val="16"/>
                <w:szCs w:val="16"/>
              </w:rPr>
            </w:pPr>
            <w:r w:rsidRPr="001B7E49">
              <w:rPr>
                <w:rFonts w:eastAsia="Calibri"/>
                <w:sz w:val="16"/>
                <w:szCs w:val="16"/>
              </w:rPr>
              <w:t>RCR31</w:t>
            </w:r>
          </w:p>
        </w:tc>
        <w:tc>
          <w:tcPr>
            <w:tcW w:w="1172" w:type="pct"/>
            <w:tcBorders>
              <w:top w:val="single" w:sz="4" w:space="0" w:color="auto"/>
            </w:tcBorders>
          </w:tcPr>
          <w:p w14:paraId="23552F98" w14:textId="77777777" w:rsidR="001B7E49" w:rsidRPr="001B7E49" w:rsidRDefault="001B7E49" w:rsidP="001B7E49">
            <w:pPr>
              <w:jc w:val="both"/>
              <w:rPr>
                <w:rFonts w:eastAsiaTheme="minorHAnsi"/>
                <w:sz w:val="16"/>
                <w:szCs w:val="16"/>
              </w:rPr>
            </w:pPr>
            <w:r w:rsidRPr="001B7E49">
              <w:rPr>
                <w:rFonts w:eastAsia="Calibri"/>
                <w:sz w:val="16"/>
                <w:szCs w:val="16"/>
              </w:rPr>
              <w:t>Visas pagamintas atsinaujinančios energijos kiekis (iš kurio: elektros, šiluminės energijos kiekis)</w:t>
            </w:r>
          </w:p>
        </w:tc>
        <w:tc>
          <w:tcPr>
            <w:tcW w:w="375" w:type="pct"/>
            <w:tcBorders>
              <w:top w:val="single" w:sz="4" w:space="0" w:color="auto"/>
            </w:tcBorders>
          </w:tcPr>
          <w:p w14:paraId="160FADD7" w14:textId="77777777" w:rsidR="001B7E49" w:rsidRPr="001B7E49" w:rsidRDefault="001B7E49" w:rsidP="001B7E49">
            <w:pPr>
              <w:jc w:val="both"/>
              <w:rPr>
                <w:rFonts w:eastAsiaTheme="minorHAnsi"/>
                <w:sz w:val="16"/>
                <w:szCs w:val="16"/>
              </w:rPr>
            </w:pPr>
            <w:r w:rsidRPr="001B7E49">
              <w:rPr>
                <w:rFonts w:eastAsia="Calibri"/>
                <w:noProof/>
                <w:sz w:val="16"/>
                <w:szCs w:val="16"/>
              </w:rPr>
              <w:t>MWh per metus</w:t>
            </w:r>
          </w:p>
        </w:tc>
        <w:tc>
          <w:tcPr>
            <w:tcW w:w="422" w:type="pct"/>
            <w:tcBorders>
              <w:top w:val="single" w:sz="4" w:space="0" w:color="auto"/>
            </w:tcBorders>
          </w:tcPr>
          <w:p w14:paraId="728CDFDA" w14:textId="77777777" w:rsidR="001B7E49" w:rsidRPr="001B7E49" w:rsidRDefault="001B7E49" w:rsidP="001B7E49">
            <w:pPr>
              <w:jc w:val="center"/>
              <w:rPr>
                <w:rFonts w:eastAsia="Calibri"/>
                <w:iCs/>
                <w:noProof/>
                <w:sz w:val="16"/>
                <w:szCs w:val="16"/>
              </w:rPr>
            </w:pPr>
            <w:r w:rsidRPr="001B7E49">
              <w:rPr>
                <w:rFonts w:eastAsia="Calibri"/>
                <w:iCs/>
                <w:noProof/>
                <w:sz w:val="16"/>
                <w:szCs w:val="16"/>
              </w:rPr>
              <w:t>3 038</w:t>
            </w:r>
          </w:p>
        </w:tc>
        <w:tc>
          <w:tcPr>
            <w:tcW w:w="375" w:type="pct"/>
            <w:tcBorders>
              <w:top w:val="single" w:sz="4" w:space="0" w:color="auto"/>
            </w:tcBorders>
          </w:tcPr>
          <w:p w14:paraId="2174AABA" w14:textId="77777777" w:rsidR="001B7E49" w:rsidRPr="001B7E49" w:rsidRDefault="001B7E49" w:rsidP="001B7E49">
            <w:pPr>
              <w:jc w:val="center"/>
              <w:rPr>
                <w:rFonts w:eastAsia="Calibri"/>
                <w:iCs/>
                <w:noProof/>
                <w:sz w:val="16"/>
                <w:szCs w:val="16"/>
              </w:rPr>
            </w:pPr>
            <w:r w:rsidRPr="001B7E49">
              <w:rPr>
                <w:rFonts w:eastAsia="Calibri"/>
                <w:noProof/>
                <w:sz w:val="16"/>
                <w:szCs w:val="16"/>
              </w:rPr>
              <w:t>2021</w:t>
            </w:r>
          </w:p>
        </w:tc>
        <w:tc>
          <w:tcPr>
            <w:tcW w:w="375" w:type="pct"/>
            <w:tcBorders>
              <w:top w:val="single" w:sz="4" w:space="0" w:color="auto"/>
            </w:tcBorders>
          </w:tcPr>
          <w:p w14:paraId="13C67737" w14:textId="77777777" w:rsidR="001B7E49" w:rsidRPr="001B7E49" w:rsidRDefault="001B7E49" w:rsidP="001B7E49">
            <w:pPr>
              <w:jc w:val="center"/>
              <w:rPr>
                <w:rFonts w:eastAsia="Calibri"/>
                <w:iCs/>
                <w:strike/>
                <w:noProof/>
                <w:sz w:val="16"/>
                <w:szCs w:val="16"/>
              </w:rPr>
            </w:pPr>
            <w:r w:rsidRPr="001B7E49">
              <w:rPr>
                <w:rFonts w:eastAsia="Calibri"/>
                <w:iCs/>
                <w:strike/>
                <w:noProof/>
                <w:sz w:val="16"/>
                <w:szCs w:val="16"/>
              </w:rPr>
              <w:t>37 627</w:t>
            </w:r>
          </w:p>
          <w:p w14:paraId="3FD8440F" w14:textId="77777777" w:rsidR="001B7E49" w:rsidRPr="001B7E49" w:rsidRDefault="001B7E49" w:rsidP="001B7E49">
            <w:pPr>
              <w:jc w:val="center"/>
              <w:rPr>
                <w:rFonts w:eastAsia="Calibri"/>
                <w:b/>
                <w:bCs/>
                <w:iCs/>
                <w:noProof/>
                <w:sz w:val="16"/>
                <w:szCs w:val="16"/>
              </w:rPr>
            </w:pPr>
            <w:r w:rsidRPr="001B7E49">
              <w:rPr>
                <w:rFonts w:eastAsia="Calibri"/>
                <w:b/>
                <w:bCs/>
                <w:iCs/>
                <w:noProof/>
                <w:color w:val="EE0000"/>
                <w:sz w:val="16"/>
                <w:szCs w:val="16"/>
              </w:rPr>
              <w:t>32 104</w:t>
            </w:r>
          </w:p>
        </w:tc>
        <w:tc>
          <w:tcPr>
            <w:tcW w:w="328" w:type="pct"/>
            <w:tcBorders>
              <w:top w:val="single" w:sz="4" w:space="0" w:color="auto"/>
            </w:tcBorders>
          </w:tcPr>
          <w:p w14:paraId="66B7CD70" w14:textId="77777777" w:rsidR="001B7E49" w:rsidRPr="001B7E49" w:rsidRDefault="001B7E49" w:rsidP="001B7E49">
            <w:pPr>
              <w:jc w:val="both"/>
              <w:rPr>
                <w:rFonts w:eastAsiaTheme="minorHAnsi"/>
                <w:sz w:val="16"/>
                <w:szCs w:val="16"/>
              </w:rPr>
            </w:pPr>
            <w:r w:rsidRPr="001B7E49">
              <w:rPr>
                <w:rFonts w:eastAsia="Calibri"/>
                <w:noProof/>
                <w:sz w:val="16"/>
                <w:szCs w:val="16"/>
              </w:rPr>
              <w:t>Projektų duomenys</w:t>
            </w:r>
          </w:p>
        </w:tc>
        <w:tc>
          <w:tcPr>
            <w:tcW w:w="276" w:type="pct"/>
            <w:tcBorders>
              <w:top w:val="single" w:sz="4" w:space="0" w:color="auto"/>
            </w:tcBorders>
          </w:tcPr>
          <w:p w14:paraId="3451214C" w14:textId="77777777" w:rsidR="001B7E49" w:rsidRPr="001B7E49" w:rsidRDefault="001B7E49" w:rsidP="001B7E49">
            <w:pPr>
              <w:jc w:val="both"/>
              <w:rPr>
                <w:rFonts w:eastAsia="Calibri"/>
                <w:i/>
                <w:noProof/>
                <w:sz w:val="16"/>
                <w:szCs w:val="16"/>
                <w:highlight w:val="yellow"/>
                <w:lang w:eastAsia="lt-LT" w:bidi="lt-LT"/>
              </w:rPr>
            </w:pPr>
          </w:p>
        </w:tc>
      </w:tr>
      <w:tr w:rsidR="001B7E49" w:rsidRPr="001B7E49" w14:paraId="685434EC" w14:textId="77777777" w:rsidTr="00FC3166">
        <w:trPr>
          <w:trHeight w:val="286"/>
        </w:trPr>
        <w:tc>
          <w:tcPr>
            <w:tcW w:w="317" w:type="pct"/>
            <w:vMerge/>
          </w:tcPr>
          <w:p w14:paraId="22BCAE74" w14:textId="77777777" w:rsidR="001B7E49" w:rsidRPr="001B7E49" w:rsidRDefault="001B7E49" w:rsidP="001B7E49">
            <w:pPr>
              <w:jc w:val="both"/>
              <w:rPr>
                <w:rFonts w:eastAsia="Calibri"/>
                <w:noProof/>
                <w:sz w:val="16"/>
                <w:szCs w:val="16"/>
                <w:highlight w:val="yellow"/>
              </w:rPr>
            </w:pPr>
          </w:p>
        </w:tc>
        <w:tc>
          <w:tcPr>
            <w:tcW w:w="328" w:type="pct"/>
            <w:vMerge/>
          </w:tcPr>
          <w:p w14:paraId="3B7D5CDA" w14:textId="77777777" w:rsidR="001B7E49" w:rsidRPr="001B7E49" w:rsidRDefault="001B7E49" w:rsidP="001B7E49">
            <w:pPr>
              <w:jc w:val="both"/>
              <w:rPr>
                <w:rFonts w:eastAsia="Calibri"/>
                <w:noProof/>
                <w:sz w:val="16"/>
                <w:szCs w:val="16"/>
                <w:highlight w:val="yellow"/>
              </w:rPr>
            </w:pPr>
          </w:p>
        </w:tc>
        <w:tc>
          <w:tcPr>
            <w:tcW w:w="281" w:type="pct"/>
            <w:vMerge/>
          </w:tcPr>
          <w:p w14:paraId="535FE053" w14:textId="77777777" w:rsidR="001B7E49" w:rsidRPr="001B7E49" w:rsidRDefault="001B7E49" w:rsidP="001B7E49">
            <w:pPr>
              <w:jc w:val="both"/>
              <w:rPr>
                <w:rFonts w:eastAsia="Calibri"/>
                <w:noProof/>
                <w:sz w:val="16"/>
                <w:szCs w:val="16"/>
                <w:highlight w:val="yellow"/>
              </w:rPr>
            </w:pPr>
          </w:p>
        </w:tc>
        <w:tc>
          <w:tcPr>
            <w:tcW w:w="328" w:type="pct"/>
            <w:vMerge/>
          </w:tcPr>
          <w:p w14:paraId="202DB4C9" w14:textId="77777777" w:rsidR="001B7E49" w:rsidRPr="001B7E49" w:rsidRDefault="001B7E49" w:rsidP="001B7E49">
            <w:pPr>
              <w:jc w:val="both"/>
              <w:rPr>
                <w:rFonts w:eastAsia="Calibri"/>
                <w:noProof/>
                <w:sz w:val="16"/>
                <w:szCs w:val="16"/>
                <w:highlight w:val="yellow"/>
              </w:rPr>
            </w:pPr>
          </w:p>
        </w:tc>
        <w:tc>
          <w:tcPr>
            <w:tcW w:w="422" w:type="pct"/>
          </w:tcPr>
          <w:p w14:paraId="147D3453" w14:textId="77777777" w:rsidR="001B7E49" w:rsidRPr="001B7E49" w:rsidRDefault="001B7E49" w:rsidP="001B7E49">
            <w:pPr>
              <w:jc w:val="both"/>
              <w:rPr>
                <w:rFonts w:eastAsia="Calibri"/>
                <w:sz w:val="16"/>
                <w:szCs w:val="16"/>
                <w:highlight w:val="yellow"/>
                <w:lang w:eastAsia="en-GB"/>
              </w:rPr>
            </w:pPr>
            <w:r w:rsidRPr="001B7E49">
              <w:rPr>
                <w:rFonts w:eastAsia="Calibri"/>
                <w:sz w:val="16"/>
                <w:szCs w:val="16"/>
              </w:rPr>
              <w:t>Specialusis</w:t>
            </w:r>
          </w:p>
        </w:tc>
        <w:tc>
          <w:tcPr>
            <w:tcW w:w="1172" w:type="pct"/>
          </w:tcPr>
          <w:p w14:paraId="224D1B90" w14:textId="77777777" w:rsidR="001B7E49" w:rsidRPr="001B7E49" w:rsidRDefault="001B7E49" w:rsidP="001B7E49">
            <w:pPr>
              <w:jc w:val="both"/>
              <w:rPr>
                <w:rFonts w:eastAsia="Calibri"/>
                <w:sz w:val="16"/>
                <w:szCs w:val="16"/>
                <w:highlight w:val="yellow"/>
              </w:rPr>
            </w:pPr>
            <w:r w:rsidRPr="001B7E49">
              <w:rPr>
                <w:rFonts w:eastAsia="Calibri"/>
                <w:sz w:val="16"/>
                <w:szCs w:val="16"/>
              </w:rPr>
              <w:t>Numatomas sutaupyti šiltnamio efektą sukeliančių dujų kiekis</w:t>
            </w:r>
          </w:p>
        </w:tc>
        <w:tc>
          <w:tcPr>
            <w:tcW w:w="375" w:type="pct"/>
          </w:tcPr>
          <w:p w14:paraId="03271AC3" w14:textId="77777777" w:rsidR="001B7E49" w:rsidRPr="001B7E49" w:rsidRDefault="001B7E49" w:rsidP="001B7E49">
            <w:pPr>
              <w:jc w:val="both"/>
              <w:rPr>
                <w:rFonts w:eastAsia="Calibri"/>
                <w:sz w:val="16"/>
                <w:szCs w:val="16"/>
                <w:highlight w:val="yellow"/>
                <w:shd w:val="clear" w:color="auto" w:fill="FFFFFF"/>
              </w:rPr>
            </w:pPr>
            <w:r w:rsidRPr="001B7E49">
              <w:rPr>
                <w:rFonts w:eastAsia="Calibri"/>
                <w:noProof/>
                <w:sz w:val="16"/>
                <w:szCs w:val="16"/>
              </w:rPr>
              <w:t>Tonos CO2 ekvivalentu per metus</w:t>
            </w:r>
          </w:p>
        </w:tc>
        <w:tc>
          <w:tcPr>
            <w:tcW w:w="422" w:type="pct"/>
          </w:tcPr>
          <w:p w14:paraId="0E3A6E34" w14:textId="77777777" w:rsidR="001B7E49" w:rsidRPr="001B7E49" w:rsidRDefault="001B7E49" w:rsidP="001B7E49">
            <w:pPr>
              <w:jc w:val="center"/>
              <w:rPr>
                <w:rFonts w:eastAsia="Calibri"/>
                <w:iCs/>
                <w:noProof/>
                <w:sz w:val="16"/>
                <w:szCs w:val="16"/>
              </w:rPr>
            </w:pPr>
            <w:r w:rsidRPr="001B7E49">
              <w:rPr>
                <w:rFonts w:eastAsia="Calibri"/>
                <w:iCs/>
                <w:noProof/>
                <w:sz w:val="16"/>
                <w:szCs w:val="16"/>
              </w:rPr>
              <w:t>0</w:t>
            </w:r>
          </w:p>
        </w:tc>
        <w:tc>
          <w:tcPr>
            <w:tcW w:w="375" w:type="pct"/>
          </w:tcPr>
          <w:p w14:paraId="72A27FAE" w14:textId="77777777" w:rsidR="001B7E49" w:rsidRPr="001B7E49" w:rsidRDefault="001B7E49" w:rsidP="001B7E49">
            <w:pPr>
              <w:jc w:val="center"/>
              <w:rPr>
                <w:rFonts w:eastAsia="Calibri"/>
                <w:iCs/>
                <w:noProof/>
                <w:sz w:val="16"/>
                <w:szCs w:val="16"/>
              </w:rPr>
            </w:pPr>
            <w:r w:rsidRPr="001B7E49">
              <w:rPr>
                <w:rFonts w:eastAsia="Calibri"/>
                <w:noProof/>
                <w:sz w:val="16"/>
                <w:szCs w:val="16"/>
              </w:rPr>
              <w:t>2021</w:t>
            </w:r>
          </w:p>
        </w:tc>
        <w:tc>
          <w:tcPr>
            <w:tcW w:w="375" w:type="pct"/>
          </w:tcPr>
          <w:p w14:paraId="5F092F4B" w14:textId="77777777" w:rsidR="001B7E49" w:rsidRPr="001B7E49" w:rsidRDefault="001B7E49" w:rsidP="001B7E49">
            <w:pPr>
              <w:jc w:val="center"/>
              <w:rPr>
                <w:rFonts w:eastAsia="Calibri"/>
                <w:iCs/>
                <w:strike/>
                <w:noProof/>
                <w:sz w:val="16"/>
                <w:szCs w:val="16"/>
              </w:rPr>
            </w:pPr>
            <w:r w:rsidRPr="001B7E49">
              <w:rPr>
                <w:rFonts w:eastAsia="Calibri"/>
                <w:iCs/>
                <w:strike/>
                <w:noProof/>
                <w:sz w:val="16"/>
                <w:szCs w:val="16"/>
              </w:rPr>
              <w:t>5 188</w:t>
            </w:r>
          </w:p>
          <w:p w14:paraId="7E683E76" w14:textId="77777777" w:rsidR="001B7E49" w:rsidRPr="001B7E49" w:rsidRDefault="001B7E49" w:rsidP="001B7E49">
            <w:pPr>
              <w:jc w:val="center"/>
              <w:rPr>
                <w:rFonts w:eastAsia="Calibri"/>
                <w:b/>
                <w:bCs/>
                <w:iCs/>
                <w:noProof/>
                <w:sz w:val="16"/>
                <w:szCs w:val="16"/>
              </w:rPr>
            </w:pPr>
            <w:r w:rsidRPr="001B7E49">
              <w:rPr>
                <w:rFonts w:eastAsia="Calibri"/>
                <w:b/>
                <w:bCs/>
                <w:iCs/>
                <w:noProof/>
                <w:color w:val="EE0000"/>
                <w:sz w:val="16"/>
                <w:szCs w:val="16"/>
              </w:rPr>
              <w:t>4 816</w:t>
            </w:r>
          </w:p>
        </w:tc>
        <w:tc>
          <w:tcPr>
            <w:tcW w:w="328" w:type="pct"/>
          </w:tcPr>
          <w:p w14:paraId="00313C7E" w14:textId="77777777" w:rsidR="001B7E49" w:rsidRPr="001B7E49" w:rsidRDefault="001B7E49" w:rsidP="001B7E49">
            <w:pPr>
              <w:jc w:val="both"/>
              <w:rPr>
                <w:rFonts w:eastAsia="Calibri"/>
                <w:noProof/>
                <w:sz w:val="16"/>
                <w:szCs w:val="16"/>
                <w:highlight w:val="yellow"/>
              </w:rPr>
            </w:pPr>
            <w:r w:rsidRPr="001B7E49">
              <w:rPr>
                <w:rFonts w:eastAsia="Calibri"/>
                <w:sz w:val="16"/>
                <w:szCs w:val="16"/>
              </w:rPr>
              <w:t>Projektų duomenys</w:t>
            </w:r>
          </w:p>
        </w:tc>
        <w:tc>
          <w:tcPr>
            <w:tcW w:w="276" w:type="pct"/>
          </w:tcPr>
          <w:p w14:paraId="7BEA588E" w14:textId="77777777" w:rsidR="001B7E49" w:rsidRPr="001B7E49" w:rsidRDefault="001B7E49" w:rsidP="001B7E49">
            <w:pPr>
              <w:jc w:val="both"/>
              <w:rPr>
                <w:rFonts w:eastAsia="Calibri"/>
                <w:i/>
                <w:noProof/>
                <w:sz w:val="16"/>
                <w:szCs w:val="16"/>
                <w:highlight w:val="yellow"/>
                <w:lang w:eastAsia="lt-LT" w:bidi="lt-LT"/>
              </w:rPr>
            </w:pPr>
          </w:p>
        </w:tc>
      </w:tr>
      <w:tr w:rsidR="001B7E49" w:rsidRPr="001B7E49" w14:paraId="42877163" w14:textId="77777777" w:rsidTr="00FC3166">
        <w:trPr>
          <w:trHeight w:val="286"/>
        </w:trPr>
        <w:tc>
          <w:tcPr>
            <w:tcW w:w="317" w:type="pct"/>
            <w:vMerge/>
          </w:tcPr>
          <w:p w14:paraId="017F3B33" w14:textId="77777777" w:rsidR="001B7E49" w:rsidRPr="001B7E49" w:rsidRDefault="001B7E49" w:rsidP="001B7E49">
            <w:pPr>
              <w:jc w:val="both"/>
              <w:rPr>
                <w:rFonts w:eastAsia="Calibri"/>
                <w:noProof/>
                <w:sz w:val="16"/>
                <w:szCs w:val="16"/>
                <w:highlight w:val="yellow"/>
              </w:rPr>
            </w:pPr>
          </w:p>
        </w:tc>
        <w:tc>
          <w:tcPr>
            <w:tcW w:w="328" w:type="pct"/>
            <w:vMerge/>
          </w:tcPr>
          <w:p w14:paraId="090EB181" w14:textId="77777777" w:rsidR="001B7E49" w:rsidRPr="001B7E49" w:rsidRDefault="001B7E49" w:rsidP="001B7E49">
            <w:pPr>
              <w:jc w:val="both"/>
              <w:rPr>
                <w:rFonts w:eastAsia="Calibri"/>
                <w:noProof/>
                <w:sz w:val="16"/>
                <w:szCs w:val="16"/>
                <w:highlight w:val="yellow"/>
              </w:rPr>
            </w:pPr>
          </w:p>
        </w:tc>
        <w:tc>
          <w:tcPr>
            <w:tcW w:w="281" w:type="pct"/>
            <w:vMerge/>
          </w:tcPr>
          <w:p w14:paraId="13BC4828" w14:textId="77777777" w:rsidR="001B7E49" w:rsidRPr="001B7E49" w:rsidRDefault="001B7E49" w:rsidP="001B7E49">
            <w:pPr>
              <w:jc w:val="both"/>
              <w:rPr>
                <w:rFonts w:eastAsia="Calibri"/>
                <w:noProof/>
                <w:sz w:val="16"/>
                <w:szCs w:val="16"/>
                <w:highlight w:val="yellow"/>
              </w:rPr>
            </w:pPr>
          </w:p>
        </w:tc>
        <w:tc>
          <w:tcPr>
            <w:tcW w:w="328" w:type="pct"/>
            <w:vMerge/>
          </w:tcPr>
          <w:p w14:paraId="3928DE8A" w14:textId="77777777" w:rsidR="001B7E49" w:rsidRPr="001B7E49" w:rsidRDefault="001B7E49" w:rsidP="001B7E49">
            <w:pPr>
              <w:jc w:val="both"/>
              <w:rPr>
                <w:rFonts w:eastAsia="Calibri"/>
                <w:noProof/>
                <w:sz w:val="16"/>
                <w:szCs w:val="16"/>
                <w:highlight w:val="yellow"/>
              </w:rPr>
            </w:pPr>
          </w:p>
        </w:tc>
        <w:tc>
          <w:tcPr>
            <w:tcW w:w="422" w:type="pct"/>
          </w:tcPr>
          <w:p w14:paraId="6FEE3892" w14:textId="77777777" w:rsidR="001B7E49" w:rsidRPr="001B7E49" w:rsidRDefault="001B7E49" w:rsidP="001B7E49">
            <w:pPr>
              <w:jc w:val="both"/>
              <w:rPr>
                <w:rFonts w:eastAsiaTheme="minorHAnsi"/>
                <w:sz w:val="16"/>
                <w:szCs w:val="16"/>
              </w:rPr>
            </w:pPr>
            <w:r w:rsidRPr="001B7E49">
              <w:rPr>
                <w:rFonts w:eastAsiaTheme="minorHAnsi"/>
                <w:sz w:val="16"/>
                <w:szCs w:val="16"/>
              </w:rPr>
              <w:t>Specialusis</w:t>
            </w:r>
          </w:p>
        </w:tc>
        <w:tc>
          <w:tcPr>
            <w:tcW w:w="1172" w:type="pct"/>
          </w:tcPr>
          <w:p w14:paraId="20FD38DE" w14:textId="77777777" w:rsidR="001B7E49" w:rsidRPr="001B7E49" w:rsidRDefault="001B7E49" w:rsidP="001B7E49">
            <w:pPr>
              <w:jc w:val="both"/>
              <w:rPr>
                <w:rFonts w:eastAsiaTheme="minorHAnsi"/>
                <w:sz w:val="16"/>
                <w:szCs w:val="16"/>
              </w:rPr>
            </w:pPr>
            <w:r w:rsidRPr="001B7E49">
              <w:rPr>
                <w:rFonts w:eastAsiaTheme="minorHAnsi"/>
                <w:sz w:val="16"/>
                <w:szCs w:val="16"/>
              </w:rPr>
              <w:t>ES ATLPS dalyvaujančių įmonių, potencialiai galinčių diegti įperkamai švariai energijai skirtas technologijas, sistemas ir infrastruktūras, dalis nuo visų ES ATL PS dalyvaujančių įmonių</w:t>
            </w:r>
          </w:p>
        </w:tc>
        <w:tc>
          <w:tcPr>
            <w:tcW w:w="375" w:type="pct"/>
          </w:tcPr>
          <w:p w14:paraId="2D7B71FE" w14:textId="77777777" w:rsidR="001B7E49" w:rsidRPr="001B7E49" w:rsidRDefault="001B7E49" w:rsidP="001B7E49">
            <w:pPr>
              <w:jc w:val="both"/>
              <w:rPr>
                <w:rFonts w:eastAsiaTheme="minorHAnsi"/>
                <w:iCs/>
                <w:sz w:val="16"/>
                <w:szCs w:val="16"/>
              </w:rPr>
            </w:pPr>
            <w:r w:rsidRPr="001B7E49">
              <w:rPr>
                <w:rFonts w:eastAsiaTheme="minorHAnsi"/>
                <w:iCs/>
                <w:sz w:val="16"/>
                <w:szCs w:val="16"/>
              </w:rPr>
              <w:t xml:space="preserve">Procentai </w:t>
            </w:r>
          </w:p>
        </w:tc>
        <w:tc>
          <w:tcPr>
            <w:tcW w:w="422" w:type="pct"/>
          </w:tcPr>
          <w:p w14:paraId="73D0F2D7" w14:textId="77777777" w:rsidR="001B7E49" w:rsidRPr="001B7E49" w:rsidRDefault="001B7E49" w:rsidP="001B7E49">
            <w:pPr>
              <w:jc w:val="center"/>
              <w:rPr>
                <w:rFonts w:eastAsia="Calibri"/>
                <w:iCs/>
                <w:noProof/>
                <w:sz w:val="16"/>
                <w:szCs w:val="16"/>
              </w:rPr>
            </w:pPr>
            <w:r w:rsidRPr="001B7E49">
              <w:rPr>
                <w:rFonts w:eastAsia="Calibri"/>
                <w:iCs/>
                <w:noProof/>
                <w:sz w:val="16"/>
                <w:szCs w:val="16"/>
              </w:rPr>
              <w:t>0</w:t>
            </w:r>
          </w:p>
        </w:tc>
        <w:tc>
          <w:tcPr>
            <w:tcW w:w="375" w:type="pct"/>
          </w:tcPr>
          <w:p w14:paraId="32010C94" w14:textId="77777777" w:rsidR="001B7E49" w:rsidRPr="001B7E49" w:rsidRDefault="001B7E49" w:rsidP="001B7E49">
            <w:pPr>
              <w:jc w:val="center"/>
              <w:rPr>
                <w:rFonts w:eastAsia="Calibri"/>
                <w:iCs/>
                <w:noProof/>
                <w:sz w:val="16"/>
                <w:szCs w:val="16"/>
              </w:rPr>
            </w:pPr>
            <w:r w:rsidRPr="001B7E49">
              <w:rPr>
                <w:rFonts w:eastAsia="Calibri"/>
                <w:iCs/>
                <w:noProof/>
                <w:sz w:val="16"/>
                <w:szCs w:val="16"/>
              </w:rPr>
              <w:t>2021</w:t>
            </w:r>
          </w:p>
        </w:tc>
        <w:tc>
          <w:tcPr>
            <w:tcW w:w="375" w:type="pct"/>
          </w:tcPr>
          <w:p w14:paraId="6D4C67F3" w14:textId="77777777" w:rsidR="001B7E49" w:rsidRPr="001B7E49" w:rsidRDefault="001B7E49" w:rsidP="001B7E49">
            <w:pPr>
              <w:jc w:val="center"/>
              <w:rPr>
                <w:rFonts w:eastAsia="Calibri"/>
                <w:iCs/>
                <w:noProof/>
                <w:sz w:val="16"/>
                <w:szCs w:val="16"/>
              </w:rPr>
            </w:pPr>
            <w:r w:rsidRPr="001B7E49">
              <w:rPr>
                <w:rFonts w:eastAsia="Calibri"/>
                <w:iCs/>
                <w:noProof/>
                <w:sz w:val="16"/>
                <w:szCs w:val="16"/>
              </w:rPr>
              <w:t>35</w:t>
            </w:r>
          </w:p>
        </w:tc>
        <w:tc>
          <w:tcPr>
            <w:tcW w:w="328" w:type="pct"/>
          </w:tcPr>
          <w:p w14:paraId="273CBB7B" w14:textId="77777777" w:rsidR="001B7E49" w:rsidRPr="001B7E49" w:rsidRDefault="001B7E49" w:rsidP="001B7E49">
            <w:pPr>
              <w:jc w:val="both"/>
              <w:rPr>
                <w:rFonts w:eastAsia="Calibri"/>
                <w:noProof/>
                <w:sz w:val="16"/>
                <w:szCs w:val="16"/>
                <w:highlight w:val="yellow"/>
              </w:rPr>
            </w:pPr>
            <w:r w:rsidRPr="001B7E49">
              <w:rPr>
                <w:rFonts w:eastAsiaTheme="minorHAnsi"/>
                <w:sz w:val="16"/>
                <w:szCs w:val="16"/>
              </w:rPr>
              <w:t>Projektų duomenys</w:t>
            </w:r>
          </w:p>
        </w:tc>
        <w:tc>
          <w:tcPr>
            <w:tcW w:w="276" w:type="pct"/>
          </w:tcPr>
          <w:p w14:paraId="5FF12E3B" w14:textId="77777777" w:rsidR="001B7E49" w:rsidRPr="001B7E49" w:rsidRDefault="001B7E49" w:rsidP="001B7E49">
            <w:pPr>
              <w:jc w:val="both"/>
              <w:rPr>
                <w:rFonts w:eastAsia="Calibri"/>
                <w:i/>
                <w:noProof/>
                <w:sz w:val="16"/>
                <w:szCs w:val="16"/>
                <w:highlight w:val="yellow"/>
                <w:lang w:eastAsia="lt-LT" w:bidi="lt-LT"/>
              </w:rPr>
            </w:pPr>
          </w:p>
        </w:tc>
      </w:tr>
      <w:tr w:rsidR="001B7E49" w:rsidRPr="001B7E49" w14:paraId="194184D1" w14:textId="77777777" w:rsidTr="00FC3166">
        <w:trPr>
          <w:trHeight w:val="286"/>
        </w:trPr>
        <w:tc>
          <w:tcPr>
            <w:tcW w:w="317" w:type="pct"/>
            <w:vMerge/>
          </w:tcPr>
          <w:p w14:paraId="6115C8A4" w14:textId="77777777" w:rsidR="001B7E49" w:rsidRPr="001B7E49" w:rsidRDefault="001B7E49" w:rsidP="001B7E49">
            <w:pPr>
              <w:jc w:val="both"/>
              <w:rPr>
                <w:rFonts w:eastAsia="Calibri"/>
                <w:noProof/>
                <w:sz w:val="16"/>
                <w:szCs w:val="16"/>
                <w:highlight w:val="yellow"/>
              </w:rPr>
            </w:pPr>
          </w:p>
        </w:tc>
        <w:tc>
          <w:tcPr>
            <w:tcW w:w="328" w:type="pct"/>
            <w:vMerge/>
          </w:tcPr>
          <w:p w14:paraId="1BBF2814" w14:textId="77777777" w:rsidR="001B7E49" w:rsidRPr="001B7E49" w:rsidRDefault="001B7E49" w:rsidP="001B7E49">
            <w:pPr>
              <w:jc w:val="both"/>
              <w:rPr>
                <w:rFonts w:eastAsia="Calibri"/>
                <w:noProof/>
                <w:sz w:val="16"/>
                <w:szCs w:val="16"/>
                <w:highlight w:val="yellow"/>
              </w:rPr>
            </w:pPr>
          </w:p>
        </w:tc>
        <w:tc>
          <w:tcPr>
            <w:tcW w:w="281" w:type="pct"/>
            <w:vMerge/>
          </w:tcPr>
          <w:p w14:paraId="0F713B58" w14:textId="77777777" w:rsidR="001B7E49" w:rsidRPr="001B7E49" w:rsidRDefault="001B7E49" w:rsidP="001B7E49">
            <w:pPr>
              <w:jc w:val="both"/>
              <w:rPr>
                <w:rFonts w:eastAsia="Calibri"/>
                <w:noProof/>
                <w:sz w:val="16"/>
                <w:szCs w:val="16"/>
                <w:highlight w:val="yellow"/>
              </w:rPr>
            </w:pPr>
          </w:p>
        </w:tc>
        <w:tc>
          <w:tcPr>
            <w:tcW w:w="328" w:type="pct"/>
            <w:vMerge/>
          </w:tcPr>
          <w:p w14:paraId="05FE5BAA" w14:textId="77777777" w:rsidR="001B7E49" w:rsidRPr="001B7E49" w:rsidRDefault="001B7E49" w:rsidP="001B7E49">
            <w:pPr>
              <w:jc w:val="both"/>
              <w:rPr>
                <w:rFonts w:eastAsia="Calibri"/>
                <w:noProof/>
                <w:sz w:val="16"/>
                <w:szCs w:val="16"/>
                <w:highlight w:val="yellow"/>
              </w:rPr>
            </w:pPr>
          </w:p>
        </w:tc>
        <w:tc>
          <w:tcPr>
            <w:tcW w:w="422" w:type="pct"/>
          </w:tcPr>
          <w:p w14:paraId="0A0F412F" w14:textId="77777777" w:rsidR="001B7E49" w:rsidRPr="001B7E49" w:rsidRDefault="001B7E49" w:rsidP="001B7E49">
            <w:pPr>
              <w:jc w:val="both"/>
              <w:rPr>
                <w:rFonts w:eastAsiaTheme="minorHAnsi"/>
                <w:sz w:val="16"/>
                <w:szCs w:val="16"/>
              </w:rPr>
            </w:pPr>
            <w:r w:rsidRPr="001B7E49">
              <w:rPr>
                <w:rFonts w:eastAsiaTheme="minorHAnsi"/>
                <w:sz w:val="16"/>
                <w:szCs w:val="16"/>
              </w:rPr>
              <w:t>Specialusis</w:t>
            </w:r>
          </w:p>
        </w:tc>
        <w:tc>
          <w:tcPr>
            <w:tcW w:w="1172" w:type="pct"/>
          </w:tcPr>
          <w:p w14:paraId="064452F0" w14:textId="77777777" w:rsidR="001B7E49" w:rsidRPr="001B7E49" w:rsidRDefault="001B7E49" w:rsidP="001B7E49">
            <w:pPr>
              <w:jc w:val="both"/>
              <w:rPr>
                <w:rFonts w:eastAsiaTheme="minorHAnsi"/>
                <w:sz w:val="16"/>
                <w:szCs w:val="16"/>
              </w:rPr>
            </w:pPr>
            <w:r w:rsidRPr="001B7E49">
              <w:rPr>
                <w:rFonts w:eastAsiaTheme="minorHAnsi"/>
                <w:sz w:val="16"/>
                <w:szCs w:val="16"/>
              </w:rPr>
              <w:t>Verslo infrastruktūros MVĮ plotas, naudojamas tvariai ekonominei  veiklai</w:t>
            </w:r>
          </w:p>
        </w:tc>
        <w:tc>
          <w:tcPr>
            <w:tcW w:w="375" w:type="pct"/>
          </w:tcPr>
          <w:p w14:paraId="062E70C5" w14:textId="77777777" w:rsidR="001B7E49" w:rsidRPr="001B7E49" w:rsidRDefault="001B7E49" w:rsidP="001B7E49">
            <w:pPr>
              <w:jc w:val="both"/>
              <w:rPr>
                <w:rFonts w:eastAsiaTheme="minorHAnsi"/>
                <w:iCs/>
                <w:sz w:val="16"/>
                <w:szCs w:val="16"/>
              </w:rPr>
            </w:pPr>
            <w:r w:rsidRPr="001B7E49">
              <w:rPr>
                <w:rFonts w:eastAsiaTheme="minorHAnsi"/>
                <w:iCs/>
                <w:sz w:val="16"/>
                <w:szCs w:val="16"/>
              </w:rPr>
              <w:t>Hektarai</w:t>
            </w:r>
          </w:p>
        </w:tc>
        <w:tc>
          <w:tcPr>
            <w:tcW w:w="422" w:type="pct"/>
          </w:tcPr>
          <w:p w14:paraId="3EA8F628" w14:textId="77777777" w:rsidR="001B7E49" w:rsidRPr="001B7E49" w:rsidRDefault="001B7E49" w:rsidP="001B7E49">
            <w:pPr>
              <w:jc w:val="center"/>
              <w:rPr>
                <w:rFonts w:eastAsia="Calibri"/>
                <w:iCs/>
                <w:noProof/>
                <w:sz w:val="16"/>
                <w:szCs w:val="16"/>
              </w:rPr>
            </w:pPr>
            <w:r w:rsidRPr="001B7E49">
              <w:rPr>
                <w:rFonts w:eastAsia="Calibri"/>
                <w:iCs/>
                <w:noProof/>
                <w:sz w:val="16"/>
                <w:szCs w:val="16"/>
              </w:rPr>
              <w:t>0</w:t>
            </w:r>
          </w:p>
        </w:tc>
        <w:tc>
          <w:tcPr>
            <w:tcW w:w="375" w:type="pct"/>
          </w:tcPr>
          <w:p w14:paraId="72F82608" w14:textId="77777777" w:rsidR="001B7E49" w:rsidRPr="001B7E49" w:rsidRDefault="001B7E49" w:rsidP="001B7E49">
            <w:pPr>
              <w:jc w:val="center"/>
              <w:rPr>
                <w:rFonts w:eastAsia="Calibri"/>
                <w:iCs/>
                <w:noProof/>
                <w:sz w:val="16"/>
                <w:szCs w:val="16"/>
              </w:rPr>
            </w:pPr>
            <w:r w:rsidRPr="001B7E49">
              <w:rPr>
                <w:rFonts w:eastAsia="Calibri"/>
                <w:iCs/>
                <w:noProof/>
                <w:sz w:val="16"/>
                <w:szCs w:val="16"/>
              </w:rPr>
              <w:t>2021</w:t>
            </w:r>
          </w:p>
        </w:tc>
        <w:tc>
          <w:tcPr>
            <w:tcW w:w="375" w:type="pct"/>
          </w:tcPr>
          <w:p w14:paraId="34D80861" w14:textId="77777777" w:rsidR="001B7E49" w:rsidRPr="001B7E49" w:rsidRDefault="001B7E49" w:rsidP="001B7E49">
            <w:pPr>
              <w:jc w:val="center"/>
              <w:rPr>
                <w:rFonts w:eastAsia="Calibri"/>
                <w:iCs/>
                <w:noProof/>
                <w:sz w:val="16"/>
                <w:szCs w:val="16"/>
              </w:rPr>
            </w:pPr>
            <w:r w:rsidRPr="001B7E49">
              <w:rPr>
                <w:rFonts w:eastAsia="Calibri"/>
                <w:iCs/>
                <w:noProof/>
                <w:sz w:val="16"/>
                <w:szCs w:val="16"/>
              </w:rPr>
              <w:t>76</w:t>
            </w:r>
          </w:p>
        </w:tc>
        <w:tc>
          <w:tcPr>
            <w:tcW w:w="328" w:type="pct"/>
          </w:tcPr>
          <w:p w14:paraId="5EC6344C" w14:textId="77777777" w:rsidR="001B7E49" w:rsidRPr="001B7E49" w:rsidRDefault="001B7E49" w:rsidP="001B7E49">
            <w:pPr>
              <w:jc w:val="both"/>
              <w:rPr>
                <w:rFonts w:eastAsiaTheme="minorHAnsi"/>
                <w:sz w:val="16"/>
                <w:szCs w:val="16"/>
              </w:rPr>
            </w:pPr>
            <w:r w:rsidRPr="001B7E49">
              <w:rPr>
                <w:rFonts w:eastAsiaTheme="minorHAnsi"/>
                <w:sz w:val="16"/>
                <w:szCs w:val="16"/>
              </w:rPr>
              <w:t>Projektų duomenys</w:t>
            </w:r>
          </w:p>
        </w:tc>
        <w:tc>
          <w:tcPr>
            <w:tcW w:w="276" w:type="pct"/>
          </w:tcPr>
          <w:p w14:paraId="74D13740" w14:textId="77777777" w:rsidR="001B7E49" w:rsidRPr="001B7E49" w:rsidRDefault="001B7E49" w:rsidP="001B7E49">
            <w:pPr>
              <w:jc w:val="both"/>
              <w:rPr>
                <w:rFonts w:eastAsia="Calibri"/>
                <w:i/>
                <w:noProof/>
                <w:sz w:val="16"/>
                <w:szCs w:val="16"/>
                <w:highlight w:val="yellow"/>
                <w:lang w:eastAsia="lt-LT" w:bidi="lt-LT"/>
              </w:rPr>
            </w:pPr>
          </w:p>
        </w:tc>
      </w:tr>
      <w:tr w:rsidR="001B7E49" w:rsidRPr="001B7E49" w14:paraId="32230C10" w14:textId="77777777" w:rsidTr="00FC3166">
        <w:trPr>
          <w:trHeight w:val="286"/>
        </w:trPr>
        <w:tc>
          <w:tcPr>
            <w:tcW w:w="317" w:type="pct"/>
            <w:vMerge/>
          </w:tcPr>
          <w:p w14:paraId="0191156E" w14:textId="77777777" w:rsidR="001B7E49" w:rsidRPr="001B7E49" w:rsidRDefault="001B7E49" w:rsidP="001B7E49">
            <w:pPr>
              <w:jc w:val="both"/>
              <w:rPr>
                <w:rFonts w:eastAsia="Calibri"/>
                <w:noProof/>
                <w:sz w:val="16"/>
                <w:szCs w:val="16"/>
                <w:highlight w:val="yellow"/>
              </w:rPr>
            </w:pPr>
          </w:p>
        </w:tc>
        <w:tc>
          <w:tcPr>
            <w:tcW w:w="328" w:type="pct"/>
            <w:vMerge/>
          </w:tcPr>
          <w:p w14:paraId="35EFC5B9" w14:textId="77777777" w:rsidR="001B7E49" w:rsidRPr="001B7E49" w:rsidRDefault="001B7E49" w:rsidP="001B7E49">
            <w:pPr>
              <w:jc w:val="both"/>
              <w:rPr>
                <w:rFonts w:eastAsia="Calibri"/>
                <w:noProof/>
                <w:sz w:val="16"/>
                <w:szCs w:val="16"/>
                <w:highlight w:val="yellow"/>
              </w:rPr>
            </w:pPr>
          </w:p>
        </w:tc>
        <w:tc>
          <w:tcPr>
            <w:tcW w:w="281" w:type="pct"/>
            <w:vMerge/>
          </w:tcPr>
          <w:p w14:paraId="4A811CDB" w14:textId="77777777" w:rsidR="001B7E49" w:rsidRPr="001B7E49" w:rsidRDefault="001B7E49" w:rsidP="001B7E49">
            <w:pPr>
              <w:jc w:val="both"/>
              <w:rPr>
                <w:rFonts w:eastAsia="Calibri"/>
                <w:noProof/>
                <w:sz w:val="16"/>
                <w:szCs w:val="16"/>
                <w:highlight w:val="yellow"/>
              </w:rPr>
            </w:pPr>
          </w:p>
        </w:tc>
        <w:tc>
          <w:tcPr>
            <w:tcW w:w="328" w:type="pct"/>
            <w:vMerge/>
          </w:tcPr>
          <w:p w14:paraId="563CC9E9" w14:textId="77777777" w:rsidR="001B7E49" w:rsidRPr="001B7E49" w:rsidRDefault="001B7E49" w:rsidP="001B7E49">
            <w:pPr>
              <w:jc w:val="both"/>
              <w:rPr>
                <w:rFonts w:eastAsia="Calibri"/>
                <w:noProof/>
                <w:sz w:val="16"/>
                <w:szCs w:val="16"/>
                <w:highlight w:val="yellow"/>
              </w:rPr>
            </w:pPr>
          </w:p>
        </w:tc>
        <w:tc>
          <w:tcPr>
            <w:tcW w:w="422" w:type="pct"/>
          </w:tcPr>
          <w:p w14:paraId="751ACD01" w14:textId="77777777" w:rsidR="001B7E49" w:rsidRPr="001B7E49" w:rsidRDefault="001B7E49" w:rsidP="001B7E49">
            <w:pPr>
              <w:jc w:val="both"/>
              <w:rPr>
                <w:rFonts w:eastAsiaTheme="minorHAnsi"/>
                <w:sz w:val="16"/>
                <w:szCs w:val="16"/>
              </w:rPr>
            </w:pPr>
            <w:r w:rsidRPr="001B7E49">
              <w:rPr>
                <w:rFonts w:eastAsiaTheme="minorHAnsi"/>
                <w:sz w:val="16"/>
                <w:szCs w:val="16"/>
              </w:rPr>
              <w:t>Specialusis</w:t>
            </w:r>
          </w:p>
        </w:tc>
        <w:tc>
          <w:tcPr>
            <w:tcW w:w="1172" w:type="pct"/>
          </w:tcPr>
          <w:p w14:paraId="203785A5" w14:textId="77777777" w:rsidR="001B7E49" w:rsidRPr="001B7E49" w:rsidRDefault="001B7E49" w:rsidP="001B7E49">
            <w:pPr>
              <w:jc w:val="both"/>
              <w:rPr>
                <w:rFonts w:eastAsiaTheme="minorHAnsi"/>
                <w:sz w:val="16"/>
                <w:szCs w:val="16"/>
              </w:rPr>
            </w:pPr>
            <w:r w:rsidRPr="001B7E49">
              <w:rPr>
                <w:rFonts w:eastAsiaTheme="minorHAnsi"/>
                <w:sz w:val="16"/>
                <w:szCs w:val="16"/>
              </w:rPr>
              <w:t>Tvarios investicijos pritrauktos į rekultivuotos žemės, kuriai suteikta parama, plotą</w:t>
            </w:r>
          </w:p>
        </w:tc>
        <w:tc>
          <w:tcPr>
            <w:tcW w:w="375" w:type="pct"/>
          </w:tcPr>
          <w:p w14:paraId="0D0EBC2C" w14:textId="77777777" w:rsidR="001B7E49" w:rsidRPr="001B7E49" w:rsidRDefault="001B7E49" w:rsidP="001B7E49">
            <w:pPr>
              <w:jc w:val="both"/>
              <w:rPr>
                <w:rFonts w:eastAsiaTheme="minorHAnsi"/>
                <w:sz w:val="16"/>
                <w:szCs w:val="16"/>
              </w:rPr>
            </w:pPr>
            <w:r w:rsidRPr="001B7E49">
              <w:rPr>
                <w:rFonts w:eastAsiaTheme="minorHAnsi"/>
                <w:sz w:val="16"/>
                <w:szCs w:val="16"/>
              </w:rPr>
              <w:t>EUR</w:t>
            </w:r>
          </w:p>
        </w:tc>
        <w:tc>
          <w:tcPr>
            <w:tcW w:w="422" w:type="pct"/>
          </w:tcPr>
          <w:p w14:paraId="0955A46D" w14:textId="77777777" w:rsidR="001B7E49" w:rsidRPr="001B7E49" w:rsidRDefault="001B7E49" w:rsidP="001B7E49">
            <w:pPr>
              <w:jc w:val="center"/>
              <w:rPr>
                <w:rFonts w:eastAsia="Calibri"/>
                <w:iCs/>
                <w:noProof/>
                <w:sz w:val="16"/>
                <w:szCs w:val="16"/>
              </w:rPr>
            </w:pPr>
            <w:r w:rsidRPr="001B7E49">
              <w:rPr>
                <w:rFonts w:eastAsia="Calibri"/>
                <w:iCs/>
                <w:noProof/>
                <w:sz w:val="16"/>
                <w:szCs w:val="16"/>
              </w:rPr>
              <w:t>0</w:t>
            </w:r>
          </w:p>
        </w:tc>
        <w:tc>
          <w:tcPr>
            <w:tcW w:w="375" w:type="pct"/>
          </w:tcPr>
          <w:p w14:paraId="3591A52B" w14:textId="77777777" w:rsidR="001B7E49" w:rsidRPr="001B7E49" w:rsidRDefault="001B7E49" w:rsidP="001B7E49">
            <w:pPr>
              <w:jc w:val="center"/>
              <w:rPr>
                <w:rFonts w:eastAsia="Calibri"/>
                <w:iCs/>
                <w:noProof/>
                <w:sz w:val="16"/>
                <w:szCs w:val="16"/>
              </w:rPr>
            </w:pPr>
            <w:r w:rsidRPr="001B7E49">
              <w:rPr>
                <w:rFonts w:eastAsia="Calibri"/>
                <w:iCs/>
                <w:noProof/>
                <w:sz w:val="16"/>
                <w:szCs w:val="16"/>
              </w:rPr>
              <w:t>2021</w:t>
            </w:r>
          </w:p>
        </w:tc>
        <w:tc>
          <w:tcPr>
            <w:tcW w:w="375" w:type="pct"/>
          </w:tcPr>
          <w:p w14:paraId="2F7A259C" w14:textId="77777777" w:rsidR="001B7E49" w:rsidRPr="001B7E49" w:rsidRDefault="001B7E49" w:rsidP="001B7E49">
            <w:pPr>
              <w:jc w:val="center"/>
              <w:rPr>
                <w:rFonts w:eastAsia="Calibri"/>
                <w:iCs/>
                <w:noProof/>
                <w:sz w:val="16"/>
                <w:szCs w:val="16"/>
              </w:rPr>
            </w:pPr>
            <w:r w:rsidRPr="001B7E49">
              <w:rPr>
                <w:rFonts w:eastAsia="Calibri"/>
                <w:iCs/>
                <w:noProof/>
                <w:sz w:val="16"/>
                <w:szCs w:val="16"/>
              </w:rPr>
              <w:t xml:space="preserve">4 150 208 </w:t>
            </w:r>
          </w:p>
        </w:tc>
        <w:tc>
          <w:tcPr>
            <w:tcW w:w="328" w:type="pct"/>
          </w:tcPr>
          <w:p w14:paraId="7C0193FB" w14:textId="77777777" w:rsidR="001B7E49" w:rsidRPr="001B7E49" w:rsidRDefault="001B7E49" w:rsidP="001B7E49">
            <w:pPr>
              <w:jc w:val="both"/>
              <w:rPr>
                <w:rFonts w:eastAsia="Calibri"/>
                <w:noProof/>
                <w:sz w:val="16"/>
                <w:szCs w:val="16"/>
                <w:highlight w:val="yellow"/>
              </w:rPr>
            </w:pPr>
            <w:r w:rsidRPr="001B7E49">
              <w:rPr>
                <w:rFonts w:eastAsiaTheme="minorHAnsi"/>
                <w:sz w:val="16"/>
                <w:szCs w:val="16"/>
              </w:rPr>
              <w:t>Projektų duomenys</w:t>
            </w:r>
          </w:p>
        </w:tc>
        <w:tc>
          <w:tcPr>
            <w:tcW w:w="276" w:type="pct"/>
          </w:tcPr>
          <w:p w14:paraId="6396FADE" w14:textId="77777777" w:rsidR="001B7E49" w:rsidRPr="001B7E49" w:rsidRDefault="001B7E49" w:rsidP="001B7E49">
            <w:pPr>
              <w:jc w:val="both"/>
              <w:rPr>
                <w:rFonts w:eastAsia="Calibri"/>
                <w:i/>
                <w:noProof/>
                <w:sz w:val="16"/>
                <w:szCs w:val="16"/>
                <w:highlight w:val="yellow"/>
                <w:lang w:eastAsia="lt-LT" w:bidi="lt-LT"/>
              </w:rPr>
            </w:pPr>
          </w:p>
        </w:tc>
      </w:tr>
      <w:tr w:rsidR="001B7E49" w:rsidRPr="001B7E49" w14:paraId="2FF2490B" w14:textId="77777777" w:rsidTr="00FC3166">
        <w:trPr>
          <w:trHeight w:val="286"/>
        </w:trPr>
        <w:tc>
          <w:tcPr>
            <w:tcW w:w="317" w:type="pct"/>
            <w:vMerge/>
          </w:tcPr>
          <w:p w14:paraId="05928D7E" w14:textId="77777777" w:rsidR="001B7E49" w:rsidRPr="001B7E49" w:rsidRDefault="001B7E49" w:rsidP="001B7E49">
            <w:pPr>
              <w:jc w:val="both"/>
              <w:rPr>
                <w:rFonts w:eastAsia="Calibri"/>
                <w:noProof/>
                <w:sz w:val="16"/>
                <w:szCs w:val="16"/>
                <w:highlight w:val="yellow"/>
              </w:rPr>
            </w:pPr>
          </w:p>
        </w:tc>
        <w:tc>
          <w:tcPr>
            <w:tcW w:w="328" w:type="pct"/>
            <w:vMerge/>
          </w:tcPr>
          <w:p w14:paraId="624ADFC8" w14:textId="77777777" w:rsidR="001B7E49" w:rsidRPr="001B7E49" w:rsidRDefault="001B7E49" w:rsidP="001B7E49">
            <w:pPr>
              <w:jc w:val="both"/>
              <w:rPr>
                <w:rFonts w:eastAsia="Calibri"/>
                <w:noProof/>
                <w:sz w:val="16"/>
                <w:szCs w:val="16"/>
                <w:highlight w:val="yellow"/>
              </w:rPr>
            </w:pPr>
          </w:p>
        </w:tc>
        <w:tc>
          <w:tcPr>
            <w:tcW w:w="281" w:type="pct"/>
            <w:vMerge/>
          </w:tcPr>
          <w:p w14:paraId="6D77E0A8" w14:textId="77777777" w:rsidR="001B7E49" w:rsidRPr="001B7E49" w:rsidRDefault="001B7E49" w:rsidP="001B7E49">
            <w:pPr>
              <w:jc w:val="both"/>
              <w:rPr>
                <w:rFonts w:eastAsia="Calibri"/>
                <w:noProof/>
                <w:sz w:val="16"/>
                <w:szCs w:val="16"/>
                <w:highlight w:val="yellow"/>
              </w:rPr>
            </w:pPr>
          </w:p>
        </w:tc>
        <w:tc>
          <w:tcPr>
            <w:tcW w:w="328" w:type="pct"/>
            <w:vMerge/>
          </w:tcPr>
          <w:p w14:paraId="2AF2878A" w14:textId="77777777" w:rsidR="001B7E49" w:rsidRPr="001B7E49" w:rsidRDefault="001B7E49" w:rsidP="001B7E49">
            <w:pPr>
              <w:jc w:val="both"/>
              <w:rPr>
                <w:rFonts w:eastAsia="Calibri"/>
                <w:noProof/>
                <w:sz w:val="16"/>
                <w:szCs w:val="16"/>
                <w:highlight w:val="yellow"/>
              </w:rPr>
            </w:pPr>
          </w:p>
        </w:tc>
        <w:tc>
          <w:tcPr>
            <w:tcW w:w="422" w:type="pct"/>
          </w:tcPr>
          <w:p w14:paraId="35469260" w14:textId="77777777" w:rsidR="001B7E49" w:rsidRPr="001B7E49" w:rsidRDefault="001B7E49" w:rsidP="001B7E49">
            <w:pPr>
              <w:jc w:val="both"/>
              <w:rPr>
                <w:rFonts w:eastAsiaTheme="minorHAnsi"/>
                <w:sz w:val="16"/>
                <w:szCs w:val="16"/>
              </w:rPr>
            </w:pPr>
            <w:r w:rsidRPr="001B7E49">
              <w:rPr>
                <w:rFonts w:eastAsiaTheme="minorHAnsi"/>
                <w:sz w:val="16"/>
                <w:szCs w:val="16"/>
              </w:rPr>
              <w:t>Specialusis</w:t>
            </w:r>
          </w:p>
        </w:tc>
        <w:tc>
          <w:tcPr>
            <w:tcW w:w="1172" w:type="pct"/>
          </w:tcPr>
          <w:p w14:paraId="6F6A2D29" w14:textId="77777777" w:rsidR="001B7E49" w:rsidRPr="001B7E49" w:rsidRDefault="001B7E49" w:rsidP="001B7E49">
            <w:pPr>
              <w:jc w:val="both"/>
              <w:rPr>
                <w:rFonts w:eastAsiaTheme="minorHAnsi"/>
                <w:sz w:val="16"/>
                <w:szCs w:val="16"/>
              </w:rPr>
            </w:pPr>
            <w:r w:rsidRPr="001B7E49">
              <w:rPr>
                <w:rFonts w:eastAsiaTheme="minorHAnsi"/>
                <w:sz w:val="16"/>
                <w:szCs w:val="16"/>
              </w:rPr>
              <w:t>Įmonių darbuotojai, baigę mokymus, skirtus pramonės pertvarkai reikalingiems įgūdžiams ugdyti (pagal įgūdžio rūšį: techninis, valdymo, ekologijos, kita)</w:t>
            </w:r>
          </w:p>
        </w:tc>
        <w:tc>
          <w:tcPr>
            <w:tcW w:w="375" w:type="pct"/>
          </w:tcPr>
          <w:p w14:paraId="57537840" w14:textId="77777777" w:rsidR="001B7E49" w:rsidRPr="001B7E49" w:rsidRDefault="001B7E49" w:rsidP="001B7E49">
            <w:pPr>
              <w:jc w:val="both"/>
              <w:rPr>
                <w:rFonts w:eastAsiaTheme="minorHAnsi"/>
                <w:sz w:val="16"/>
                <w:szCs w:val="16"/>
              </w:rPr>
            </w:pPr>
            <w:r w:rsidRPr="001B7E49">
              <w:rPr>
                <w:rFonts w:eastAsiaTheme="minorHAnsi"/>
                <w:sz w:val="16"/>
                <w:szCs w:val="16"/>
              </w:rPr>
              <w:t>Darbuotojai</w:t>
            </w:r>
          </w:p>
        </w:tc>
        <w:tc>
          <w:tcPr>
            <w:tcW w:w="422" w:type="pct"/>
          </w:tcPr>
          <w:p w14:paraId="383920EB" w14:textId="77777777" w:rsidR="001B7E49" w:rsidRPr="001B7E49" w:rsidRDefault="001B7E49" w:rsidP="001B7E49">
            <w:pPr>
              <w:jc w:val="center"/>
              <w:rPr>
                <w:rFonts w:eastAsia="Calibri"/>
                <w:iCs/>
                <w:noProof/>
                <w:sz w:val="16"/>
                <w:szCs w:val="16"/>
              </w:rPr>
            </w:pPr>
            <w:r w:rsidRPr="001B7E49">
              <w:rPr>
                <w:rFonts w:eastAsia="Calibri"/>
                <w:iCs/>
                <w:noProof/>
                <w:sz w:val="16"/>
                <w:szCs w:val="16"/>
              </w:rPr>
              <w:t>0</w:t>
            </w:r>
          </w:p>
        </w:tc>
        <w:tc>
          <w:tcPr>
            <w:tcW w:w="375" w:type="pct"/>
          </w:tcPr>
          <w:p w14:paraId="02B09FE8" w14:textId="77777777" w:rsidR="001B7E49" w:rsidRPr="001B7E49" w:rsidRDefault="001B7E49" w:rsidP="001B7E49">
            <w:pPr>
              <w:jc w:val="center"/>
              <w:rPr>
                <w:rFonts w:eastAsia="Calibri"/>
                <w:iCs/>
                <w:noProof/>
                <w:sz w:val="16"/>
                <w:szCs w:val="16"/>
              </w:rPr>
            </w:pPr>
            <w:r w:rsidRPr="001B7E49">
              <w:rPr>
                <w:rFonts w:eastAsia="Calibri"/>
                <w:iCs/>
                <w:noProof/>
                <w:sz w:val="16"/>
                <w:szCs w:val="16"/>
              </w:rPr>
              <w:t>2021</w:t>
            </w:r>
          </w:p>
        </w:tc>
        <w:tc>
          <w:tcPr>
            <w:tcW w:w="375" w:type="pct"/>
          </w:tcPr>
          <w:p w14:paraId="4CF3342A" w14:textId="77777777" w:rsidR="001B7E49" w:rsidRPr="001B7E49" w:rsidRDefault="001B7E49" w:rsidP="001B7E49">
            <w:pPr>
              <w:jc w:val="center"/>
              <w:rPr>
                <w:rFonts w:eastAsia="Calibri"/>
                <w:iCs/>
                <w:strike/>
                <w:noProof/>
                <w:sz w:val="16"/>
                <w:szCs w:val="16"/>
              </w:rPr>
            </w:pPr>
            <w:r w:rsidRPr="001B7E49">
              <w:rPr>
                <w:rFonts w:eastAsia="Calibri"/>
                <w:iCs/>
                <w:strike/>
                <w:noProof/>
                <w:sz w:val="16"/>
                <w:szCs w:val="16"/>
              </w:rPr>
              <w:t>865</w:t>
            </w:r>
          </w:p>
          <w:p w14:paraId="29250188" w14:textId="77777777" w:rsidR="001B7E49" w:rsidRPr="001B7E49" w:rsidRDefault="001B7E49" w:rsidP="001B7E49">
            <w:pPr>
              <w:jc w:val="center"/>
              <w:rPr>
                <w:rFonts w:eastAsia="Calibri"/>
                <w:b/>
                <w:bCs/>
                <w:iCs/>
                <w:noProof/>
                <w:sz w:val="16"/>
                <w:szCs w:val="16"/>
              </w:rPr>
            </w:pPr>
            <w:r w:rsidRPr="001B7E49">
              <w:rPr>
                <w:rFonts w:eastAsia="Calibri"/>
                <w:b/>
                <w:bCs/>
                <w:iCs/>
                <w:noProof/>
                <w:color w:val="EE0000"/>
                <w:sz w:val="16"/>
                <w:szCs w:val="16"/>
              </w:rPr>
              <w:t>911</w:t>
            </w:r>
          </w:p>
        </w:tc>
        <w:tc>
          <w:tcPr>
            <w:tcW w:w="328" w:type="pct"/>
          </w:tcPr>
          <w:p w14:paraId="0BB899D3" w14:textId="77777777" w:rsidR="001B7E49" w:rsidRPr="001B7E49" w:rsidRDefault="001B7E49" w:rsidP="001B7E49">
            <w:pPr>
              <w:jc w:val="both"/>
              <w:rPr>
                <w:rFonts w:eastAsia="Calibri"/>
                <w:noProof/>
                <w:sz w:val="16"/>
                <w:szCs w:val="16"/>
                <w:highlight w:val="yellow"/>
              </w:rPr>
            </w:pPr>
            <w:r w:rsidRPr="001B7E49">
              <w:rPr>
                <w:rFonts w:eastAsiaTheme="minorHAnsi"/>
                <w:sz w:val="16"/>
                <w:szCs w:val="16"/>
              </w:rPr>
              <w:t>Projektų duomenys</w:t>
            </w:r>
          </w:p>
        </w:tc>
        <w:tc>
          <w:tcPr>
            <w:tcW w:w="276" w:type="pct"/>
          </w:tcPr>
          <w:p w14:paraId="43F1D7D8" w14:textId="77777777" w:rsidR="001B7E49" w:rsidRPr="001B7E49" w:rsidRDefault="001B7E49" w:rsidP="001B7E49">
            <w:pPr>
              <w:jc w:val="both"/>
              <w:rPr>
                <w:rFonts w:eastAsia="Calibri"/>
                <w:i/>
                <w:noProof/>
                <w:sz w:val="16"/>
                <w:szCs w:val="16"/>
                <w:highlight w:val="yellow"/>
                <w:lang w:eastAsia="lt-LT" w:bidi="lt-LT"/>
              </w:rPr>
            </w:pPr>
          </w:p>
        </w:tc>
      </w:tr>
      <w:tr w:rsidR="001B7E49" w:rsidRPr="001B7E49" w14:paraId="20180534" w14:textId="77777777" w:rsidTr="00FC3166">
        <w:trPr>
          <w:trHeight w:val="286"/>
        </w:trPr>
        <w:tc>
          <w:tcPr>
            <w:tcW w:w="317" w:type="pct"/>
            <w:vMerge/>
          </w:tcPr>
          <w:p w14:paraId="7CE90116" w14:textId="77777777" w:rsidR="001B7E49" w:rsidRPr="001B7E49" w:rsidRDefault="001B7E49" w:rsidP="001B7E49">
            <w:pPr>
              <w:jc w:val="both"/>
              <w:rPr>
                <w:rFonts w:eastAsia="Calibri"/>
                <w:noProof/>
                <w:sz w:val="16"/>
                <w:szCs w:val="16"/>
                <w:highlight w:val="yellow"/>
              </w:rPr>
            </w:pPr>
          </w:p>
        </w:tc>
        <w:tc>
          <w:tcPr>
            <w:tcW w:w="328" w:type="pct"/>
            <w:vMerge/>
          </w:tcPr>
          <w:p w14:paraId="11DB9DE2" w14:textId="77777777" w:rsidR="001B7E49" w:rsidRPr="001B7E49" w:rsidRDefault="001B7E49" w:rsidP="001B7E49">
            <w:pPr>
              <w:jc w:val="both"/>
              <w:rPr>
                <w:rFonts w:eastAsia="Calibri"/>
                <w:noProof/>
                <w:sz w:val="16"/>
                <w:szCs w:val="16"/>
                <w:highlight w:val="yellow"/>
              </w:rPr>
            </w:pPr>
          </w:p>
        </w:tc>
        <w:tc>
          <w:tcPr>
            <w:tcW w:w="281" w:type="pct"/>
            <w:vMerge/>
          </w:tcPr>
          <w:p w14:paraId="3144A85E" w14:textId="77777777" w:rsidR="001B7E49" w:rsidRPr="001B7E49" w:rsidRDefault="001B7E49" w:rsidP="001B7E49">
            <w:pPr>
              <w:jc w:val="both"/>
              <w:rPr>
                <w:rFonts w:eastAsia="Calibri"/>
                <w:noProof/>
                <w:sz w:val="16"/>
                <w:szCs w:val="16"/>
                <w:highlight w:val="yellow"/>
              </w:rPr>
            </w:pPr>
          </w:p>
        </w:tc>
        <w:tc>
          <w:tcPr>
            <w:tcW w:w="328" w:type="pct"/>
            <w:vMerge/>
          </w:tcPr>
          <w:p w14:paraId="31FBD9A5" w14:textId="77777777" w:rsidR="001B7E49" w:rsidRPr="001B7E49" w:rsidRDefault="001B7E49" w:rsidP="001B7E49">
            <w:pPr>
              <w:jc w:val="both"/>
              <w:rPr>
                <w:rFonts w:eastAsia="Calibri"/>
                <w:noProof/>
                <w:sz w:val="16"/>
                <w:szCs w:val="16"/>
                <w:highlight w:val="yellow"/>
              </w:rPr>
            </w:pPr>
          </w:p>
        </w:tc>
        <w:tc>
          <w:tcPr>
            <w:tcW w:w="422" w:type="pct"/>
          </w:tcPr>
          <w:p w14:paraId="25D94AF6" w14:textId="77777777" w:rsidR="001B7E49" w:rsidRPr="001B7E49" w:rsidRDefault="001B7E49" w:rsidP="001B7E49">
            <w:pPr>
              <w:jc w:val="both"/>
              <w:rPr>
                <w:rFonts w:eastAsiaTheme="minorHAnsi"/>
                <w:sz w:val="16"/>
                <w:szCs w:val="16"/>
              </w:rPr>
            </w:pPr>
            <w:r w:rsidRPr="001B7E49">
              <w:rPr>
                <w:rFonts w:eastAsiaTheme="minorHAnsi"/>
                <w:sz w:val="16"/>
                <w:szCs w:val="16"/>
              </w:rPr>
              <w:t>Specialusis</w:t>
            </w:r>
          </w:p>
        </w:tc>
        <w:tc>
          <w:tcPr>
            <w:tcW w:w="1172" w:type="pct"/>
          </w:tcPr>
          <w:p w14:paraId="1C1D85CD" w14:textId="77777777" w:rsidR="001B7E49" w:rsidRPr="001B7E49" w:rsidRDefault="001B7E49" w:rsidP="001B7E49">
            <w:pPr>
              <w:jc w:val="both"/>
              <w:rPr>
                <w:rFonts w:eastAsiaTheme="minorHAnsi"/>
                <w:sz w:val="16"/>
                <w:szCs w:val="16"/>
              </w:rPr>
            </w:pPr>
            <w:r w:rsidRPr="001B7E49">
              <w:rPr>
                <w:rFonts w:eastAsiaTheme="minorHAnsi"/>
                <w:sz w:val="16"/>
                <w:szCs w:val="16"/>
              </w:rPr>
              <w:t>Paramą gavusiuose subjektuose sukurtos tvarios darbo vietos</w:t>
            </w:r>
          </w:p>
        </w:tc>
        <w:tc>
          <w:tcPr>
            <w:tcW w:w="375" w:type="pct"/>
          </w:tcPr>
          <w:p w14:paraId="33A2D96C" w14:textId="77777777" w:rsidR="001B7E49" w:rsidRPr="001B7E49" w:rsidRDefault="001B7E49" w:rsidP="001B7E49">
            <w:pPr>
              <w:jc w:val="both"/>
              <w:rPr>
                <w:rFonts w:eastAsiaTheme="minorHAnsi"/>
                <w:sz w:val="16"/>
                <w:szCs w:val="16"/>
              </w:rPr>
            </w:pPr>
            <w:r w:rsidRPr="001B7E49">
              <w:rPr>
                <w:rFonts w:eastAsiaTheme="minorHAnsi"/>
                <w:sz w:val="16"/>
                <w:szCs w:val="16"/>
              </w:rPr>
              <w:t>Vienų metų etato ekvivalentai</w:t>
            </w:r>
          </w:p>
        </w:tc>
        <w:tc>
          <w:tcPr>
            <w:tcW w:w="422" w:type="pct"/>
          </w:tcPr>
          <w:p w14:paraId="097BD6CF" w14:textId="77777777" w:rsidR="001B7E49" w:rsidRPr="001B7E49" w:rsidRDefault="001B7E49" w:rsidP="001B7E49">
            <w:pPr>
              <w:jc w:val="center"/>
              <w:rPr>
                <w:rFonts w:eastAsia="Calibri"/>
                <w:iCs/>
                <w:noProof/>
                <w:sz w:val="16"/>
                <w:szCs w:val="16"/>
              </w:rPr>
            </w:pPr>
            <w:r w:rsidRPr="001B7E49">
              <w:rPr>
                <w:rFonts w:eastAsia="Calibri"/>
                <w:iCs/>
                <w:noProof/>
                <w:sz w:val="16"/>
                <w:szCs w:val="16"/>
              </w:rPr>
              <w:t>0</w:t>
            </w:r>
          </w:p>
        </w:tc>
        <w:tc>
          <w:tcPr>
            <w:tcW w:w="375" w:type="pct"/>
          </w:tcPr>
          <w:p w14:paraId="6EEC7D1E" w14:textId="77777777" w:rsidR="001B7E49" w:rsidRPr="001B7E49" w:rsidRDefault="001B7E49" w:rsidP="001B7E49">
            <w:pPr>
              <w:jc w:val="center"/>
              <w:rPr>
                <w:rFonts w:eastAsia="Calibri"/>
                <w:iCs/>
                <w:noProof/>
                <w:sz w:val="16"/>
                <w:szCs w:val="16"/>
              </w:rPr>
            </w:pPr>
            <w:r w:rsidRPr="001B7E49">
              <w:rPr>
                <w:rFonts w:eastAsia="Calibri"/>
                <w:iCs/>
                <w:noProof/>
                <w:sz w:val="16"/>
                <w:szCs w:val="16"/>
              </w:rPr>
              <w:t>2021</w:t>
            </w:r>
          </w:p>
        </w:tc>
        <w:tc>
          <w:tcPr>
            <w:tcW w:w="375" w:type="pct"/>
          </w:tcPr>
          <w:p w14:paraId="0188D167" w14:textId="77777777" w:rsidR="001B7E49" w:rsidRPr="001B7E49" w:rsidRDefault="001B7E49" w:rsidP="001B7E49">
            <w:pPr>
              <w:jc w:val="center"/>
              <w:rPr>
                <w:rFonts w:eastAsia="Calibri"/>
                <w:iCs/>
                <w:strike/>
                <w:noProof/>
                <w:sz w:val="16"/>
                <w:szCs w:val="16"/>
              </w:rPr>
            </w:pPr>
            <w:r w:rsidRPr="001B7E49">
              <w:rPr>
                <w:rFonts w:eastAsia="Calibri"/>
                <w:iCs/>
                <w:strike/>
                <w:noProof/>
                <w:sz w:val="16"/>
                <w:szCs w:val="16"/>
              </w:rPr>
              <w:t>1 102</w:t>
            </w:r>
          </w:p>
          <w:p w14:paraId="78D6064D" w14:textId="77777777" w:rsidR="001B7E49" w:rsidRPr="001B7E49" w:rsidRDefault="001B7E49" w:rsidP="001B7E49">
            <w:pPr>
              <w:jc w:val="center"/>
              <w:rPr>
                <w:rFonts w:eastAsia="Calibri"/>
                <w:b/>
                <w:bCs/>
                <w:iCs/>
                <w:noProof/>
                <w:sz w:val="16"/>
                <w:szCs w:val="16"/>
              </w:rPr>
            </w:pPr>
            <w:r w:rsidRPr="001B7E49">
              <w:rPr>
                <w:rFonts w:eastAsia="Calibri"/>
                <w:b/>
                <w:bCs/>
                <w:iCs/>
                <w:noProof/>
                <w:color w:val="EE0000"/>
                <w:sz w:val="16"/>
                <w:szCs w:val="16"/>
              </w:rPr>
              <w:t>1 089</w:t>
            </w:r>
          </w:p>
        </w:tc>
        <w:tc>
          <w:tcPr>
            <w:tcW w:w="328" w:type="pct"/>
          </w:tcPr>
          <w:p w14:paraId="45BCA66B" w14:textId="77777777" w:rsidR="001B7E49" w:rsidRPr="001B7E49" w:rsidRDefault="001B7E49" w:rsidP="001B7E49">
            <w:pPr>
              <w:jc w:val="both"/>
              <w:rPr>
                <w:rFonts w:eastAsia="Calibri"/>
                <w:noProof/>
                <w:sz w:val="16"/>
                <w:szCs w:val="16"/>
                <w:highlight w:val="yellow"/>
              </w:rPr>
            </w:pPr>
            <w:r w:rsidRPr="001B7E49">
              <w:rPr>
                <w:rFonts w:eastAsiaTheme="minorHAnsi"/>
                <w:sz w:val="16"/>
                <w:szCs w:val="16"/>
              </w:rPr>
              <w:t>Projektų duomenys</w:t>
            </w:r>
          </w:p>
        </w:tc>
        <w:tc>
          <w:tcPr>
            <w:tcW w:w="276" w:type="pct"/>
          </w:tcPr>
          <w:p w14:paraId="71493235" w14:textId="77777777" w:rsidR="001B7E49" w:rsidRPr="001B7E49" w:rsidRDefault="001B7E49" w:rsidP="001B7E49">
            <w:pPr>
              <w:jc w:val="both"/>
              <w:rPr>
                <w:rFonts w:eastAsia="Calibri"/>
                <w:i/>
                <w:noProof/>
                <w:sz w:val="16"/>
                <w:szCs w:val="16"/>
                <w:highlight w:val="yellow"/>
                <w:lang w:eastAsia="lt-LT" w:bidi="lt-LT"/>
              </w:rPr>
            </w:pPr>
          </w:p>
        </w:tc>
      </w:tr>
    </w:tbl>
    <w:p w14:paraId="548C6FBC" w14:textId="77777777" w:rsidR="001B7E49" w:rsidRPr="001B7E49" w:rsidRDefault="001B7E49" w:rsidP="001B7E49">
      <w:pPr>
        <w:spacing w:after="200" w:line="276" w:lineRule="auto"/>
        <w:jc w:val="both"/>
        <w:rPr>
          <w:rFonts w:eastAsiaTheme="minorHAnsi"/>
          <w:b/>
          <w:sz w:val="22"/>
          <w:szCs w:val="22"/>
          <w:highlight w:val="yellow"/>
        </w:rPr>
      </w:pPr>
    </w:p>
    <w:p w14:paraId="2AA762F4" w14:textId="77777777" w:rsidR="001B7E49" w:rsidRPr="001B7E49" w:rsidRDefault="001B7E49" w:rsidP="001B7E49">
      <w:pPr>
        <w:spacing w:after="200" w:line="276" w:lineRule="auto"/>
        <w:jc w:val="both"/>
        <w:rPr>
          <w:rFonts w:eastAsiaTheme="minorHAnsi"/>
          <w:sz w:val="16"/>
          <w:szCs w:val="16"/>
          <w:highlight w:val="yellow"/>
        </w:rPr>
        <w:sectPr w:rsidR="001B7E49" w:rsidRPr="001B7E49" w:rsidSect="001B7E49">
          <w:pgSz w:w="16838" w:h="11906" w:orient="landscape"/>
          <w:pgMar w:top="1701" w:right="1276" w:bottom="567" w:left="1134" w:header="567" w:footer="567" w:gutter="0"/>
          <w:cols w:space="1296"/>
          <w:docGrid w:linePitch="360"/>
        </w:sectPr>
      </w:pPr>
    </w:p>
    <w:p w14:paraId="728BF471" w14:textId="77777777" w:rsidR="001B7E49" w:rsidRPr="001B7E49" w:rsidRDefault="001B7E49" w:rsidP="001B7E49">
      <w:pPr>
        <w:tabs>
          <w:tab w:val="center" w:pos="4819"/>
          <w:tab w:val="right" w:pos="9638"/>
        </w:tabs>
        <w:spacing w:before="120" w:after="120" w:line="276" w:lineRule="auto"/>
        <w:rPr>
          <w:rFonts w:eastAsiaTheme="minorHAnsi"/>
          <w:b/>
          <w:bCs/>
          <w:noProof/>
          <w:sz w:val="22"/>
          <w:szCs w:val="22"/>
          <w:lang w:eastAsia="lt-LT" w:bidi="lt-LT"/>
        </w:rPr>
      </w:pPr>
      <w:r w:rsidRPr="001B7E49">
        <w:rPr>
          <w:rFonts w:eastAsiaTheme="minorHAnsi"/>
          <w:b/>
          <w:i/>
          <w:noProof/>
          <w:color w:val="1F497D" w:themeColor="text2"/>
          <w:szCs w:val="22"/>
          <w:lang w:eastAsia="lt-LT" w:bidi="lt-LT"/>
        </w:rPr>
        <w:lastRenderedPageBreak/>
        <w:t>Preliminarus Programos išteklių suskirstymas pagal intervencinių priemonių rūšį</w:t>
      </w:r>
    </w:p>
    <w:tbl>
      <w:tblPr>
        <w:tblStyle w:val="Lentelstinklelis53"/>
        <w:tblW w:w="9766" w:type="dxa"/>
        <w:tblLayout w:type="fixed"/>
        <w:tblLook w:val="04A0" w:firstRow="1" w:lastRow="0" w:firstColumn="1" w:lastColumn="0" w:noHBand="0" w:noVBand="1"/>
      </w:tblPr>
      <w:tblGrid>
        <w:gridCol w:w="1069"/>
        <w:gridCol w:w="843"/>
        <w:gridCol w:w="1173"/>
        <w:gridCol w:w="1134"/>
        <w:gridCol w:w="3846"/>
        <w:gridCol w:w="1701"/>
      </w:tblGrid>
      <w:tr w:rsidR="001B7E49" w:rsidRPr="001B7E49" w14:paraId="34FB5BD9" w14:textId="77777777" w:rsidTr="00FC3166">
        <w:tc>
          <w:tcPr>
            <w:tcW w:w="9766"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E2D9007" w14:textId="77777777" w:rsidR="001B7E49" w:rsidRPr="001B7E49" w:rsidRDefault="001B7E49" w:rsidP="001B7E49">
            <w:pPr>
              <w:rPr>
                <w:rFonts w:eastAsiaTheme="minorHAnsi"/>
                <w:b/>
                <w:noProof/>
                <w:sz w:val="20"/>
              </w:rPr>
            </w:pPr>
            <w:r w:rsidRPr="001B7E49">
              <w:rPr>
                <w:rFonts w:eastAsiaTheme="minorHAnsi"/>
                <w:b/>
                <w:noProof/>
                <w:sz w:val="20"/>
              </w:rPr>
              <w:t>4 lentelė. 1 matmuo. Intervencinių priemonių sritis</w:t>
            </w:r>
          </w:p>
        </w:tc>
      </w:tr>
      <w:tr w:rsidR="001B7E49" w:rsidRPr="001B7E49" w14:paraId="31065F27" w14:textId="77777777" w:rsidTr="00FC3166">
        <w:tc>
          <w:tcPr>
            <w:tcW w:w="106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9FF5EB0" w14:textId="77777777" w:rsidR="001B7E49" w:rsidRPr="001B7E49" w:rsidRDefault="001B7E49" w:rsidP="001B7E49">
            <w:pPr>
              <w:jc w:val="center"/>
              <w:rPr>
                <w:rFonts w:eastAsiaTheme="minorHAnsi"/>
                <w:b/>
                <w:iCs/>
                <w:noProof/>
                <w:sz w:val="20"/>
              </w:rPr>
            </w:pPr>
            <w:r w:rsidRPr="001B7E49">
              <w:rPr>
                <w:rFonts w:eastAsiaTheme="minorHAnsi"/>
                <w:b/>
                <w:noProof/>
                <w:sz w:val="20"/>
              </w:rPr>
              <w:t>Prioriteto Nr.</w:t>
            </w:r>
          </w:p>
        </w:tc>
        <w:tc>
          <w:tcPr>
            <w:tcW w:w="84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4E04B05" w14:textId="77777777" w:rsidR="001B7E49" w:rsidRPr="001B7E49" w:rsidRDefault="001B7E49" w:rsidP="001B7E49">
            <w:pPr>
              <w:rPr>
                <w:rFonts w:eastAsiaTheme="minorHAnsi"/>
                <w:b/>
                <w:iCs/>
                <w:noProof/>
                <w:sz w:val="20"/>
              </w:rPr>
            </w:pPr>
            <w:r w:rsidRPr="001B7E49">
              <w:rPr>
                <w:rFonts w:eastAsiaTheme="minorHAnsi"/>
                <w:b/>
                <w:noProof/>
                <w:sz w:val="20"/>
              </w:rPr>
              <w:t>Fondas</w:t>
            </w:r>
          </w:p>
        </w:tc>
        <w:tc>
          <w:tcPr>
            <w:tcW w:w="117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BAAEAC9" w14:textId="77777777" w:rsidR="001B7E49" w:rsidRPr="001B7E49" w:rsidRDefault="001B7E49" w:rsidP="001B7E49">
            <w:pPr>
              <w:jc w:val="center"/>
              <w:rPr>
                <w:rFonts w:eastAsiaTheme="minorHAnsi"/>
                <w:b/>
                <w:iCs/>
                <w:noProof/>
                <w:sz w:val="20"/>
              </w:rPr>
            </w:pPr>
            <w:r w:rsidRPr="001B7E49">
              <w:rPr>
                <w:rFonts w:eastAsiaTheme="minorHAnsi"/>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6FE1769" w14:textId="77777777" w:rsidR="001B7E49" w:rsidRPr="001B7E49" w:rsidRDefault="001B7E49" w:rsidP="001B7E49">
            <w:pPr>
              <w:jc w:val="center"/>
              <w:rPr>
                <w:rFonts w:eastAsiaTheme="minorHAnsi"/>
                <w:b/>
                <w:iCs/>
                <w:noProof/>
                <w:sz w:val="20"/>
              </w:rPr>
            </w:pPr>
            <w:r w:rsidRPr="001B7E49">
              <w:rPr>
                <w:rFonts w:eastAsiaTheme="minorHAnsi"/>
                <w:b/>
                <w:noProof/>
                <w:sz w:val="20"/>
              </w:rPr>
              <w:t>Konkretus uždavinys</w:t>
            </w:r>
          </w:p>
        </w:tc>
        <w:tc>
          <w:tcPr>
            <w:tcW w:w="384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CD4CA52" w14:textId="77777777" w:rsidR="001B7E49" w:rsidRPr="001B7E49" w:rsidRDefault="001B7E49" w:rsidP="001B7E49">
            <w:pPr>
              <w:jc w:val="center"/>
              <w:rPr>
                <w:rFonts w:eastAsiaTheme="minorHAnsi"/>
                <w:b/>
                <w:iCs/>
                <w:noProof/>
                <w:sz w:val="20"/>
              </w:rPr>
            </w:pPr>
            <w:r w:rsidRPr="001B7E49">
              <w:rPr>
                <w:rFonts w:eastAsiaTheme="minorHAnsi"/>
                <w:b/>
                <w:noProof/>
                <w:sz w:val="20"/>
              </w:rPr>
              <w:t>Kodas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A6287F3" w14:textId="77777777" w:rsidR="001B7E49" w:rsidRPr="001B7E49" w:rsidRDefault="001B7E49" w:rsidP="001B7E49">
            <w:pPr>
              <w:rPr>
                <w:rFonts w:eastAsiaTheme="minorHAnsi"/>
                <w:b/>
                <w:iCs/>
                <w:noProof/>
                <w:sz w:val="20"/>
              </w:rPr>
            </w:pPr>
            <w:r w:rsidRPr="001B7E49">
              <w:rPr>
                <w:rFonts w:eastAsiaTheme="minorHAnsi"/>
                <w:b/>
                <w:noProof/>
                <w:sz w:val="20"/>
              </w:rPr>
              <w:t>Suma (EUR)</w:t>
            </w:r>
          </w:p>
        </w:tc>
      </w:tr>
      <w:tr w:rsidR="001B7E49" w:rsidRPr="001B7E49" w14:paraId="690E4607" w14:textId="77777777" w:rsidTr="00FC3166">
        <w:tc>
          <w:tcPr>
            <w:tcW w:w="1069" w:type="dxa"/>
            <w:vMerge w:val="restart"/>
            <w:tcBorders>
              <w:top w:val="single" w:sz="12" w:space="0" w:color="auto"/>
            </w:tcBorders>
          </w:tcPr>
          <w:p w14:paraId="5C7D27F8" w14:textId="77777777" w:rsidR="001B7E49" w:rsidRPr="001B7E49" w:rsidRDefault="001B7E49" w:rsidP="001B7E49">
            <w:pPr>
              <w:jc w:val="center"/>
              <w:rPr>
                <w:rFonts w:eastAsiaTheme="minorHAnsi"/>
                <w:iCs/>
                <w:noProof/>
                <w:sz w:val="20"/>
                <w:highlight w:val="yellow"/>
              </w:rPr>
            </w:pPr>
            <w:r w:rsidRPr="001B7E49">
              <w:rPr>
                <w:rFonts w:eastAsiaTheme="minorHAnsi"/>
                <w:noProof/>
                <w:sz w:val="20"/>
              </w:rPr>
              <w:t>9.</w:t>
            </w:r>
          </w:p>
        </w:tc>
        <w:tc>
          <w:tcPr>
            <w:tcW w:w="843" w:type="dxa"/>
            <w:vMerge w:val="restart"/>
            <w:tcBorders>
              <w:top w:val="single" w:sz="12" w:space="0" w:color="auto"/>
            </w:tcBorders>
          </w:tcPr>
          <w:p w14:paraId="487335E7" w14:textId="77777777" w:rsidR="001B7E49" w:rsidRPr="001B7E49" w:rsidRDefault="001B7E49" w:rsidP="001B7E49">
            <w:pPr>
              <w:jc w:val="center"/>
              <w:rPr>
                <w:rFonts w:eastAsiaTheme="minorHAnsi"/>
                <w:iCs/>
                <w:noProof/>
                <w:sz w:val="20"/>
                <w:highlight w:val="yellow"/>
              </w:rPr>
            </w:pPr>
            <w:r w:rsidRPr="001B7E49">
              <w:rPr>
                <w:rFonts w:eastAsiaTheme="minorHAnsi"/>
                <w:noProof/>
                <w:sz w:val="20"/>
              </w:rPr>
              <w:t>TPF</w:t>
            </w:r>
          </w:p>
        </w:tc>
        <w:tc>
          <w:tcPr>
            <w:tcW w:w="1173" w:type="dxa"/>
            <w:vMerge w:val="restart"/>
            <w:tcBorders>
              <w:top w:val="single" w:sz="12" w:space="0" w:color="auto"/>
            </w:tcBorders>
          </w:tcPr>
          <w:p w14:paraId="06E7AC79" w14:textId="77777777" w:rsidR="001B7E49" w:rsidRPr="001B7E49" w:rsidRDefault="001B7E49" w:rsidP="001B7E49">
            <w:pPr>
              <w:rPr>
                <w:rFonts w:eastAsiaTheme="minorHAnsi"/>
                <w:iCs/>
                <w:noProof/>
                <w:sz w:val="20"/>
                <w:highlight w:val="yellow"/>
              </w:rPr>
            </w:pPr>
            <w:r w:rsidRPr="001B7E49">
              <w:rPr>
                <w:rFonts w:eastAsiaTheme="minorHAnsi"/>
                <w:iCs/>
                <w:noProof/>
                <w:sz w:val="20"/>
              </w:rPr>
              <w:t>VVL regionas</w:t>
            </w:r>
          </w:p>
        </w:tc>
        <w:tc>
          <w:tcPr>
            <w:tcW w:w="1134" w:type="dxa"/>
            <w:vMerge w:val="restart"/>
            <w:tcBorders>
              <w:top w:val="single" w:sz="12" w:space="0" w:color="auto"/>
            </w:tcBorders>
          </w:tcPr>
          <w:p w14:paraId="00D0515D" w14:textId="77777777" w:rsidR="001B7E49" w:rsidRPr="001B7E49" w:rsidRDefault="001B7E49" w:rsidP="001B7E49">
            <w:pPr>
              <w:jc w:val="center"/>
              <w:rPr>
                <w:rFonts w:eastAsiaTheme="minorHAnsi"/>
                <w:iCs/>
                <w:noProof/>
                <w:sz w:val="20"/>
                <w:highlight w:val="yellow"/>
              </w:rPr>
            </w:pPr>
            <w:r w:rsidRPr="001B7E49">
              <w:rPr>
                <w:rFonts w:eastAsiaTheme="minorHAnsi"/>
                <w:noProof/>
                <w:sz w:val="20"/>
              </w:rPr>
              <w:t>9.1.</w:t>
            </w:r>
          </w:p>
        </w:tc>
        <w:tc>
          <w:tcPr>
            <w:tcW w:w="3846" w:type="dxa"/>
            <w:tcBorders>
              <w:top w:val="single" w:sz="12" w:space="0" w:color="auto"/>
              <w:bottom w:val="single" w:sz="4" w:space="0" w:color="auto"/>
            </w:tcBorders>
          </w:tcPr>
          <w:p w14:paraId="52CE0120" w14:textId="77777777" w:rsidR="001B7E49" w:rsidRPr="001B7E49" w:rsidRDefault="001B7E49" w:rsidP="001B7E49">
            <w:pPr>
              <w:jc w:val="both"/>
              <w:rPr>
                <w:rFonts w:eastAsiaTheme="minorHAnsi"/>
                <w:iCs/>
                <w:noProof/>
                <w:sz w:val="20"/>
              </w:rPr>
            </w:pPr>
            <w:r w:rsidRPr="001B7E49">
              <w:rPr>
                <w:rFonts w:eastAsiaTheme="minorHAnsi"/>
                <w:iCs/>
                <w:noProof/>
                <w:sz w:val="20"/>
              </w:rPr>
              <w:t>023 – Pažangiajai specializacijai, pramonės pertvarkai, verslumui ir įmonių prisitaikymui prie pokyčių reikalingų gebėjimų ugdymas</w:t>
            </w:r>
          </w:p>
        </w:tc>
        <w:tc>
          <w:tcPr>
            <w:tcW w:w="1701" w:type="dxa"/>
            <w:tcBorders>
              <w:top w:val="single" w:sz="12" w:space="0" w:color="auto"/>
              <w:bottom w:val="single" w:sz="4" w:space="0" w:color="auto"/>
            </w:tcBorders>
          </w:tcPr>
          <w:p w14:paraId="440E0623" w14:textId="77777777" w:rsidR="001B7E49" w:rsidRPr="001B7E49" w:rsidRDefault="001B7E49" w:rsidP="001B7E49">
            <w:pPr>
              <w:jc w:val="right"/>
              <w:rPr>
                <w:rFonts w:eastAsiaTheme="minorHAnsi"/>
                <w:iCs/>
                <w:noProof/>
                <w:sz w:val="20"/>
              </w:rPr>
            </w:pPr>
            <w:r w:rsidRPr="001B7E49">
              <w:rPr>
                <w:rFonts w:eastAsiaTheme="minorHAnsi"/>
                <w:iCs/>
                <w:noProof/>
                <w:sz w:val="20"/>
              </w:rPr>
              <w:t>9 242 077,00</w:t>
            </w:r>
          </w:p>
        </w:tc>
      </w:tr>
      <w:tr w:rsidR="001B7E49" w:rsidRPr="001B7E49" w14:paraId="1A60AB39" w14:textId="77777777" w:rsidTr="00FC3166">
        <w:tc>
          <w:tcPr>
            <w:tcW w:w="1069" w:type="dxa"/>
            <w:vMerge/>
            <w:tcBorders>
              <w:top w:val="single" w:sz="12" w:space="0" w:color="auto"/>
            </w:tcBorders>
          </w:tcPr>
          <w:p w14:paraId="63A16829" w14:textId="77777777" w:rsidR="001B7E49" w:rsidRPr="001B7E49" w:rsidRDefault="001B7E49" w:rsidP="001B7E49">
            <w:pPr>
              <w:jc w:val="center"/>
              <w:rPr>
                <w:rFonts w:eastAsiaTheme="minorHAnsi"/>
                <w:noProof/>
                <w:sz w:val="20"/>
              </w:rPr>
            </w:pPr>
          </w:p>
        </w:tc>
        <w:tc>
          <w:tcPr>
            <w:tcW w:w="843" w:type="dxa"/>
            <w:vMerge/>
            <w:tcBorders>
              <w:top w:val="single" w:sz="12" w:space="0" w:color="auto"/>
            </w:tcBorders>
          </w:tcPr>
          <w:p w14:paraId="4225E322" w14:textId="77777777" w:rsidR="001B7E49" w:rsidRPr="001B7E49" w:rsidRDefault="001B7E49" w:rsidP="001B7E49">
            <w:pPr>
              <w:jc w:val="center"/>
              <w:rPr>
                <w:rFonts w:eastAsiaTheme="minorHAnsi"/>
                <w:noProof/>
                <w:sz w:val="20"/>
              </w:rPr>
            </w:pPr>
          </w:p>
        </w:tc>
        <w:tc>
          <w:tcPr>
            <w:tcW w:w="1173" w:type="dxa"/>
            <w:vMerge/>
            <w:tcBorders>
              <w:top w:val="single" w:sz="12" w:space="0" w:color="auto"/>
            </w:tcBorders>
          </w:tcPr>
          <w:p w14:paraId="42875AF4" w14:textId="77777777" w:rsidR="001B7E49" w:rsidRPr="001B7E49" w:rsidRDefault="001B7E49" w:rsidP="001B7E49">
            <w:pPr>
              <w:rPr>
                <w:rFonts w:eastAsiaTheme="minorHAnsi"/>
                <w:noProof/>
                <w:sz w:val="20"/>
              </w:rPr>
            </w:pPr>
          </w:p>
        </w:tc>
        <w:tc>
          <w:tcPr>
            <w:tcW w:w="1134" w:type="dxa"/>
            <w:vMerge/>
            <w:tcBorders>
              <w:top w:val="single" w:sz="12" w:space="0" w:color="auto"/>
            </w:tcBorders>
          </w:tcPr>
          <w:p w14:paraId="5DB9270B" w14:textId="77777777" w:rsidR="001B7E49" w:rsidRPr="001B7E49" w:rsidRDefault="001B7E49" w:rsidP="001B7E49">
            <w:pPr>
              <w:jc w:val="center"/>
              <w:rPr>
                <w:rFonts w:eastAsiaTheme="minorHAnsi"/>
                <w:noProof/>
                <w:sz w:val="20"/>
              </w:rPr>
            </w:pPr>
          </w:p>
        </w:tc>
        <w:tc>
          <w:tcPr>
            <w:tcW w:w="3846" w:type="dxa"/>
            <w:tcBorders>
              <w:top w:val="single" w:sz="4" w:space="0" w:color="auto"/>
              <w:bottom w:val="single" w:sz="4" w:space="0" w:color="auto"/>
            </w:tcBorders>
          </w:tcPr>
          <w:p w14:paraId="231BBA1F" w14:textId="77777777" w:rsidR="001B7E49" w:rsidRPr="001B7E49" w:rsidDel="00AA781F" w:rsidRDefault="001B7E49" w:rsidP="001B7E49">
            <w:pPr>
              <w:jc w:val="both"/>
              <w:rPr>
                <w:rFonts w:eastAsiaTheme="minorHAnsi"/>
                <w:iCs/>
                <w:noProof/>
                <w:sz w:val="20"/>
              </w:rPr>
            </w:pPr>
            <w:r w:rsidRPr="001B7E49">
              <w:rPr>
                <w:rFonts w:eastAsiaTheme="minorHAnsi"/>
                <w:iCs/>
                <w:noProof/>
                <w:sz w:val="20"/>
              </w:rPr>
              <w:t>029 – Įmonių, mokslinių tyrimų centrų ir universitetų vykdomi mokslinių tyrimų ir inovacijų diegimo procesai, technologijų perdavimas ir bendradarbiavimas, daugiausia dėmesio skiriant mažo anglies dioksido kiekio technologijų ekonomikai ir atsparumui klimato kaitai bei prisitaikymui prie jos</w:t>
            </w:r>
          </w:p>
        </w:tc>
        <w:tc>
          <w:tcPr>
            <w:tcW w:w="1701" w:type="dxa"/>
            <w:tcBorders>
              <w:top w:val="single" w:sz="4" w:space="0" w:color="auto"/>
              <w:bottom w:val="single" w:sz="4" w:space="0" w:color="auto"/>
            </w:tcBorders>
          </w:tcPr>
          <w:p w14:paraId="79C00B07" w14:textId="77777777" w:rsidR="001B7E49" w:rsidRPr="001B7E49" w:rsidRDefault="001B7E49" w:rsidP="001B7E49">
            <w:pPr>
              <w:jc w:val="right"/>
              <w:rPr>
                <w:rFonts w:eastAsiaTheme="minorHAnsi"/>
                <w:iCs/>
                <w:strike/>
                <w:noProof/>
                <w:sz w:val="20"/>
              </w:rPr>
            </w:pPr>
            <w:r w:rsidRPr="001B7E49">
              <w:rPr>
                <w:rFonts w:eastAsiaTheme="minorHAnsi"/>
                <w:iCs/>
                <w:strike/>
                <w:noProof/>
                <w:sz w:val="20"/>
              </w:rPr>
              <w:t>500 000,00</w:t>
            </w:r>
          </w:p>
          <w:p w14:paraId="57740E97" w14:textId="77777777" w:rsidR="001B7E49" w:rsidRPr="001B7E49" w:rsidDel="00A949B6" w:rsidRDefault="001B7E49" w:rsidP="001B7E49">
            <w:pPr>
              <w:jc w:val="right"/>
              <w:rPr>
                <w:rFonts w:eastAsiaTheme="minorHAnsi"/>
                <w:b/>
                <w:bCs/>
                <w:iCs/>
                <w:noProof/>
                <w:sz w:val="20"/>
              </w:rPr>
            </w:pPr>
            <w:r w:rsidRPr="001B7E49">
              <w:rPr>
                <w:rFonts w:eastAsiaTheme="minorHAnsi"/>
                <w:b/>
                <w:bCs/>
                <w:iCs/>
                <w:noProof/>
                <w:color w:val="EE0000"/>
                <w:sz w:val="20"/>
              </w:rPr>
              <w:t>446 721,00</w:t>
            </w:r>
          </w:p>
        </w:tc>
      </w:tr>
      <w:tr w:rsidR="001B7E49" w:rsidRPr="001B7E49" w14:paraId="657682AD" w14:textId="77777777" w:rsidTr="00FC3166">
        <w:tc>
          <w:tcPr>
            <w:tcW w:w="1069" w:type="dxa"/>
            <w:vMerge/>
            <w:tcBorders>
              <w:top w:val="single" w:sz="12" w:space="0" w:color="auto"/>
            </w:tcBorders>
          </w:tcPr>
          <w:p w14:paraId="0995608F" w14:textId="77777777" w:rsidR="001B7E49" w:rsidRPr="001B7E49" w:rsidRDefault="001B7E49" w:rsidP="001B7E49">
            <w:pPr>
              <w:jc w:val="center"/>
              <w:rPr>
                <w:rFonts w:eastAsiaTheme="minorHAnsi"/>
                <w:noProof/>
                <w:sz w:val="20"/>
              </w:rPr>
            </w:pPr>
          </w:p>
        </w:tc>
        <w:tc>
          <w:tcPr>
            <w:tcW w:w="843" w:type="dxa"/>
            <w:vMerge/>
            <w:tcBorders>
              <w:top w:val="single" w:sz="12" w:space="0" w:color="auto"/>
            </w:tcBorders>
          </w:tcPr>
          <w:p w14:paraId="42A5FFED" w14:textId="77777777" w:rsidR="001B7E49" w:rsidRPr="001B7E49" w:rsidRDefault="001B7E49" w:rsidP="001B7E49">
            <w:pPr>
              <w:jc w:val="center"/>
              <w:rPr>
                <w:rFonts w:eastAsiaTheme="minorHAnsi"/>
                <w:noProof/>
                <w:sz w:val="20"/>
              </w:rPr>
            </w:pPr>
          </w:p>
        </w:tc>
        <w:tc>
          <w:tcPr>
            <w:tcW w:w="1173" w:type="dxa"/>
            <w:vMerge/>
            <w:tcBorders>
              <w:top w:val="single" w:sz="12" w:space="0" w:color="auto"/>
            </w:tcBorders>
          </w:tcPr>
          <w:p w14:paraId="755806DA" w14:textId="77777777" w:rsidR="001B7E49" w:rsidRPr="001B7E49" w:rsidRDefault="001B7E49" w:rsidP="001B7E49">
            <w:pPr>
              <w:rPr>
                <w:rFonts w:eastAsiaTheme="minorHAnsi"/>
                <w:noProof/>
                <w:sz w:val="20"/>
              </w:rPr>
            </w:pPr>
          </w:p>
        </w:tc>
        <w:tc>
          <w:tcPr>
            <w:tcW w:w="1134" w:type="dxa"/>
            <w:vMerge/>
            <w:tcBorders>
              <w:top w:val="single" w:sz="12" w:space="0" w:color="auto"/>
            </w:tcBorders>
          </w:tcPr>
          <w:p w14:paraId="4D0BDEA4" w14:textId="77777777" w:rsidR="001B7E49" w:rsidRPr="001B7E49" w:rsidRDefault="001B7E49" w:rsidP="001B7E49">
            <w:pPr>
              <w:jc w:val="center"/>
              <w:rPr>
                <w:rFonts w:eastAsiaTheme="minorHAnsi"/>
                <w:noProof/>
                <w:sz w:val="20"/>
              </w:rPr>
            </w:pPr>
          </w:p>
        </w:tc>
        <w:tc>
          <w:tcPr>
            <w:tcW w:w="3846" w:type="dxa"/>
            <w:tcBorders>
              <w:top w:val="single" w:sz="4" w:space="0" w:color="auto"/>
              <w:bottom w:val="single" w:sz="4" w:space="0" w:color="auto"/>
            </w:tcBorders>
          </w:tcPr>
          <w:p w14:paraId="5B6926BF" w14:textId="77777777" w:rsidR="001B7E49" w:rsidRPr="001B7E49" w:rsidDel="00AA781F" w:rsidRDefault="001B7E49" w:rsidP="001B7E49">
            <w:pPr>
              <w:jc w:val="both"/>
              <w:rPr>
                <w:rFonts w:eastAsiaTheme="minorHAnsi"/>
                <w:iCs/>
                <w:noProof/>
                <w:sz w:val="20"/>
              </w:rPr>
            </w:pPr>
            <w:r w:rsidRPr="001B7E49">
              <w:rPr>
                <w:rFonts w:eastAsiaTheme="minorHAnsi"/>
                <w:iCs/>
                <w:noProof/>
                <w:sz w:val="20"/>
              </w:rPr>
              <w:t>020 – MVĮ skirta verslo infrastruktūra (įskaitant pramonės parkus ir zonas)</w:t>
            </w:r>
          </w:p>
        </w:tc>
        <w:tc>
          <w:tcPr>
            <w:tcW w:w="1701" w:type="dxa"/>
            <w:tcBorders>
              <w:top w:val="single" w:sz="4" w:space="0" w:color="auto"/>
              <w:bottom w:val="single" w:sz="4" w:space="0" w:color="auto"/>
            </w:tcBorders>
          </w:tcPr>
          <w:p w14:paraId="6C00602D" w14:textId="77777777" w:rsidR="001B7E49" w:rsidRPr="001B7E49" w:rsidRDefault="001B7E49" w:rsidP="001B7E49">
            <w:pPr>
              <w:jc w:val="right"/>
              <w:rPr>
                <w:rFonts w:eastAsiaTheme="minorHAnsi"/>
                <w:iCs/>
                <w:noProof/>
                <w:sz w:val="20"/>
              </w:rPr>
            </w:pPr>
            <w:r w:rsidRPr="001B7E49">
              <w:rPr>
                <w:rFonts w:eastAsiaTheme="minorHAnsi"/>
                <w:iCs/>
                <w:noProof/>
                <w:sz w:val="20"/>
              </w:rPr>
              <w:t xml:space="preserve">18 393 545,00 </w:t>
            </w:r>
          </w:p>
        </w:tc>
      </w:tr>
      <w:tr w:rsidR="001B7E49" w:rsidRPr="001B7E49" w14:paraId="6982333B" w14:textId="77777777" w:rsidTr="00FC3166">
        <w:tc>
          <w:tcPr>
            <w:tcW w:w="1069" w:type="dxa"/>
            <w:vMerge/>
            <w:tcBorders>
              <w:top w:val="single" w:sz="12" w:space="0" w:color="auto"/>
            </w:tcBorders>
          </w:tcPr>
          <w:p w14:paraId="0E800915" w14:textId="77777777" w:rsidR="001B7E49" w:rsidRPr="001B7E49" w:rsidRDefault="001B7E49" w:rsidP="001B7E49">
            <w:pPr>
              <w:jc w:val="center"/>
              <w:rPr>
                <w:rFonts w:eastAsiaTheme="minorHAnsi"/>
                <w:noProof/>
                <w:sz w:val="20"/>
              </w:rPr>
            </w:pPr>
          </w:p>
        </w:tc>
        <w:tc>
          <w:tcPr>
            <w:tcW w:w="843" w:type="dxa"/>
            <w:vMerge/>
            <w:tcBorders>
              <w:top w:val="single" w:sz="12" w:space="0" w:color="auto"/>
            </w:tcBorders>
          </w:tcPr>
          <w:p w14:paraId="60E92320" w14:textId="77777777" w:rsidR="001B7E49" w:rsidRPr="001B7E49" w:rsidRDefault="001B7E49" w:rsidP="001B7E49">
            <w:pPr>
              <w:jc w:val="center"/>
              <w:rPr>
                <w:rFonts w:eastAsiaTheme="minorHAnsi"/>
                <w:noProof/>
                <w:sz w:val="20"/>
              </w:rPr>
            </w:pPr>
          </w:p>
        </w:tc>
        <w:tc>
          <w:tcPr>
            <w:tcW w:w="1173" w:type="dxa"/>
            <w:vMerge/>
            <w:tcBorders>
              <w:top w:val="single" w:sz="12" w:space="0" w:color="auto"/>
            </w:tcBorders>
          </w:tcPr>
          <w:p w14:paraId="6AF55AD0" w14:textId="77777777" w:rsidR="001B7E49" w:rsidRPr="001B7E49" w:rsidRDefault="001B7E49" w:rsidP="001B7E49">
            <w:pPr>
              <w:rPr>
                <w:rFonts w:eastAsiaTheme="minorHAnsi"/>
                <w:noProof/>
                <w:sz w:val="20"/>
              </w:rPr>
            </w:pPr>
          </w:p>
        </w:tc>
        <w:tc>
          <w:tcPr>
            <w:tcW w:w="1134" w:type="dxa"/>
            <w:vMerge/>
            <w:tcBorders>
              <w:top w:val="single" w:sz="12" w:space="0" w:color="auto"/>
            </w:tcBorders>
          </w:tcPr>
          <w:p w14:paraId="61A9D5BF" w14:textId="77777777" w:rsidR="001B7E49" w:rsidRPr="001B7E49" w:rsidRDefault="001B7E49" w:rsidP="001B7E49">
            <w:pPr>
              <w:jc w:val="center"/>
              <w:rPr>
                <w:rFonts w:eastAsiaTheme="minorHAnsi"/>
                <w:noProof/>
                <w:sz w:val="20"/>
              </w:rPr>
            </w:pPr>
          </w:p>
        </w:tc>
        <w:tc>
          <w:tcPr>
            <w:tcW w:w="3846" w:type="dxa"/>
            <w:tcBorders>
              <w:top w:val="single" w:sz="4" w:space="0" w:color="auto"/>
              <w:bottom w:val="single" w:sz="4" w:space="0" w:color="auto"/>
            </w:tcBorders>
          </w:tcPr>
          <w:p w14:paraId="4B79E7B6" w14:textId="77777777" w:rsidR="001B7E49" w:rsidRPr="001B7E49" w:rsidRDefault="001B7E49" w:rsidP="001B7E49">
            <w:pPr>
              <w:jc w:val="both"/>
              <w:rPr>
                <w:rFonts w:eastAsiaTheme="minorHAnsi"/>
                <w:iCs/>
                <w:noProof/>
                <w:sz w:val="20"/>
              </w:rPr>
            </w:pPr>
            <w:r w:rsidRPr="001B7E49">
              <w:rPr>
                <w:rFonts w:eastAsia="Calibri"/>
                <w:iCs/>
                <w:noProof/>
                <w:sz w:val="20"/>
              </w:rPr>
              <w:t>040 –</w:t>
            </w:r>
            <w:r w:rsidRPr="001B7E49">
              <w:rPr>
                <w:rFonts w:eastAsia="Calibri"/>
                <w:sz w:val="22"/>
                <w:szCs w:val="22"/>
              </w:rPr>
              <w:t xml:space="preserve"> </w:t>
            </w:r>
            <w:r w:rsidRPr="001B7E49">
              <w:rPr>
                <w:rFonts w:eastAsia="Calibri"/>
                <w:iCs/>
                <w:noProof/>
                <w:sz w:val="20"/>
              </w:rPr>
              <w:t>MVĮ arba didelių įmonių efektyvus energijos vartojimas ir jose vykdomi parodomieji projektai, taip pat pagalbinės priemonės, atitinkančios energijos vartojimo efektyvumo kriterijus</w:t>
            </w:r>
          </w:p>
        </w:tc>
        <w:tc>
          <w:tcPr>
            <w:tcW w:w="1701" w:type="dxa"/>
            <w:tcBorders>
              <w:top w:val="single" w:sz="4" w:space="0" w:color="auto"/>
              <w:bottom w:val="single" w:sz="4" w:space="0" w:color="auto"/>
            </w:tcBorders>
          </w:tcPr>
          <w:p w14:paraId="1EBB1D77" w14:textId="77777777" w:rsidR="001B7E49" w:rsidRPr="001B7E49" w:rsidRDefault="001B7E49" w:rsidP="001B7E49">
            <w:pPr>
              <w:jc w:val="right"/>
              <w:rPr>
                <w:rFonts w:eastAsia="Calibri"/>
                <w:iCs/>
                <w:strike/>
                <w:noProof/>
                <w:sz w:val="20"/>
                <w:lang w:val="en-US"/>
              </w:rPr>
            </w:pPr>
            <w:r w:rsidRPr="001B7E49">
              <w:rPr>
                <w:rFonts w:eastAsia="Calibri"/>
                <w:iCs/>
                <w:strike/>
                <w:noProof/>
                <w:sz w:val="20"/>
                <w:lang w:val="en-US"/>
              </w:rPr>
              <w:t>13 551 512,00</w:t>
            </w:r>
          </w:p>
          <w:p w14:paraId="0B662ABC" w14:textId="77777777" w:rsidR="001B7E49" w:rsidRPr="001B7E49" w:rsidRDefault="001B7E49" w:rsidP="001B7E49">
            <w:pPr>
              <w:jc w:val="right"/>
              <w:rPr>
                <w:rFonts w:eastAsiaTheme="minorHAnsi"/>
                <w:b/>
                <w:bCs/>
                <w:iCs/>
                <w:noProof/>
                <w:sz w:val="20"/>
              </w:rPr>
            </w:pPr>
            <w:r w:rsidRPr="001B7E49">
              <w:rPr>
                <w:rFonts w:eastAsia="Calibri"/>
                <w:b/>
                <w:bCs/>
                <w:iCs/>
                <w:noProof/>
                <w:color w:val="EE0000"/>
                <w:sz w:val="20"/>
                <w:lang w:val="en-US"/>
              </w:rPr>
              <w:t>16 786 545,00</w:t>
            </w:r>
          </w:p>
        </w:tc>
      </w:tr>
      <w:tr w:rsidR="001B7E49" w:rsidRPr="001B7E49" w14:paraId="79C438D7" w14:textId="77777777" w:rsidTr="00FC3166">
        <w:tc>
          <w:tcPr>
            <w:tcW w:w="1069" w:type="dxa"/>
            <w:vMerge/>
            <w:tcBorders>
              <w:top w:val="single" w:sz="12" w:space="0" w:color="auto"/>
            </w:tcBorders>
          </w:tcPr>
          <w:p w14:paraId="42F43C78" w14:textId="77777777" w:rsidR="001B7E49" w:rsidRPr="001B7E49" w:rsidRDefault="001B7E49" w:rsidP="001B7E49">
            <w:pPr>
              <w:jc w:val="center"/>
              <w:rPr>
                <w:rFonts w:eastAsiaTheme="minorHAnsi"/>
                <w:noProof/>
                <w:sz w:val="20"/>
              </w:rPr>
            </w:pPr>
          </w:p>
        </w:tc>
        <w:tc>
          <w:tcPr>
            <w:tcW w:w="843" w:type="dxa"/>
            <w:vMerge/>
            <w:tcBorders>
              <w:top w:val="single" w:sz="12" w:space="0" w:color="auto"/>
            </w:tcBorders>
          </w:tcPr>
          <w:p w14:paraId="2EC09FDC" w14:textId="77777777" w:rsidR="001B7E49" w:rsidRPr="001B7E49" w:rsidRDefault="001B7E49" w:rsidP="001B7E49">
            <w:pPr>
              <w:jc w:val="center"/>
              <w:rPr>
                <w:rFonts w:eastAsiaTheme="minorHAnsi"/>
                <w:noProof/>
                <w:sz w:val="20"/>
              </w:rPr>
            </w:pPr>
          </w:p>
        </w:tc>
        <w:tc>
          <w:tcPr>
            <w:tcW w:w="1173" w:type="dxa"/>
            <w:vMerge/>
            <w:tcBorders>
              <w:top w:val="single" w:sz="12" w:space="0" w:color="auto"/>
            </w:tcBorders>
          </w:tcPr>
          <w:p w14:paraId="2EC193B7" w14:textId="77777777" w:rsidR="001B7E49" w:rsidRPr="001B7E49" w:rsidRDefault="001B7E49" w:rsidP="001B7E49">
            <w:pPr>
              <w:rPr>
                <w:rFonts w:eastAsiaTheme="minorHAnsi"/>
                <w:noProof/>
                <w:sz w:val="20"/>
              </w:rPr>
            </w:pPr>
          </w:p>
        </w:tc>
        <w:tc>
          <w:tcPr>
            <w:tcW w:w="1134" w:type="dxa"/>
            <w:vMerge/>
            <w:tcBorders>
              <w:top w:val="single" w:sz="12" w:space="0" w:color="auto"/>
            </w:tcBorders>
          </w:tcPr>
          <w:p w14:paraId="534C9052" w14:textId="77777777" w:rsidR="001B7E49" w:rsidRPr="001B7E49" w:rsidRDefault="001B7E49" w:rsidP="001B7E49">
            <w:pPr>
              <w:jc w:val="center"/>
              <w:rPr>
                <w:rFonts w:eastAsiaTheme="minorHAnsi"/>
                <w:noProof/>
                <w:sz w:val="20"/>
              </w:rPr>
            </w:pPr>
          </w:p>
        </w:tc>
        <w:tc>
          <w:tcPr>
            <w:tcW w:w="3846" w:type="dxa"/>
            <w:tcBorders>
              <w:top w:val="single" w:sz="4" w:space="0" w:color="auto"/>
              <w:bottom w:val="single" w:sz="4" w:space="0" w:color="auto"/>
            </w:tcBorders>
          </w:tcPr>
          <w:p w14:paraId="3B498683" w14:textId="77777777" w:rsidR="001B7E49" w:rsidRPr="001B7E49" w:rsidRDefault="001B7E49" w:rsidP="001B7E49">
            <w:pPr>
              <w:jc w:val="both"/>
              <w:rPr>
                <w:rFonts w:eastAsiaTheme="minorHAnsi"/>
                <w:iCs/>
                <w:noProof/>
                <w:sz w:val="20"/>
              </w:rPr>
            </w:pPr>
            <w:r w:rsidRPr="001B7E49">
              <w:rPr>
                <w:rFonts w:eastAsia="Calibri"/>
                <w:iCs/>
                <w:noProof/>
                <w:sz w:val="20"/>
              </w:rPr>
              <w:t>048 –</w:t>
            </w:r>
            <w:r w:rsidRPr="001B7E49">
              <w:rPr>
                <w:rFonts w:eastAsia="Calibri"/>
                <w:iCs/>
                <w:noProof/>
                <w:sz w:val="20"/>
                <w:szCs w:val="22"/>
              </w:rPr>
              <w:t xml:space="preserve"> </w:t>
            </w:r>
            <w:r w:rsidRPr="001B7E49">
              <w:rPr>
                <w:rFonts w:eastAsia="Calibri"/>
                <w:iCs/>
                <w:noProof/>
                <w:sz w:val="20"/>
              </w:rPr>
              <w:t>Atsinaujinančioji energija: saulė</w:t>
            </w:r>
          </w:p>
        </w:tc>
        <w:tc>
          <w:tcPr>
            <w:tcW w:w="1701" w:type="dxa"/>
            <w:tcBorders>
              <w:top w:val="single" w:sz="4" w:space="0" w:color="auto"/>
              <w:bottom w:val="single" w:sz="4" w:space="0" w:color="auto"/>
            </w:tcBorders>
          </w:tcPr>
          <w:p w14:paraId="0EBA1893" w14:textId="77777777" w:rsidR="001B7E49" w:rsidRPr="001B7E49" w:rsidRDefault="001B7E49" w:rsidP="001B7E49">
            <w:pPr>
              <w:jc w:val="right"/>
              <w:rPr>
                <w:rFonts w:eastAsia="Calibri"/>
                <w:iCs/>
                <w:strike/>
                <w:noProof/>
                <w:sz w:val="20"/>
              </w:rPr>
            </w:pPr>
            <w:r w:rsidRPr="001B7E49">
              <w:rPr>
                <w:rFonts w:eastAsia="Calibri"/>
                <w:iCs/>
                <w:strike/>
                <w:noProof/>
                <w:sz w:val="20"/>
              </w:rPr>
              <w:t>14 859 076,00</w:t>
            </w:r>
          </w:p>
          <w:p w14:paraId="144D6FBC" w14:textId="77777777" w:rsidR="001B7E49" w:rsidRPr="001B7E49" w:rsidRDefault="001B7E49" w:rsidP="001B7E49">
            <w:pPr>
              <w:jc w:val="right"/>
              <w:rPr>
                <w:rFonts w:eastAsiaTheme="minorHAnsi"/>
                <w:b/>
                <w:bCs/>
                <w:iCs/>
                <w:noProof/>
                <w:sz w:val="20"/>
              </w:rPr>
            </w:pPr>
            <w:r w:rsidRPr="001B7E49">
              <w:rPr>
                <w:rFonts w:eastAsia="Calibri"/>
                <w:b/>
                <w:bCs/>
                <w:iCs/>
                <w:noProof/>
                <w:color w:val="EE0000"/>
                <w:sz w:val="20"/>
              </w:rPr>
              <w:t>9 439 723,00</w:t>
            </w:r>
          </w:p>
        </w:tc>
      </w:tr>
      <w:tr w:rsidR="001B7E49" w:rsidRPr="001B7E49" w14:paraId="2D9C5301" w14:textId="77777777" w:rsidTr="00FC3166">
        <w:tc>
          <w:tcPr>
            <w:tcW w:w="1069" w:type="dxa"/>
            <w:vMerge/>
          </w:tcPr>
          <w:p w14:paraId="77C57D20" w14:textId="77777777" w:rsidR="001B7E49" w:rsidRPr="001B7E49" w:rsidRDefault="001B7E49" w:rsidP="001B7E49">
            <w:pPr>
              <w:rPr>
                <w:rFonts w:eastAsiaTheme="minorHAnsi"/>
                <w:iCs/>
                <w:noProof/>
                <w:sz w:val="20"/>
                <w:highlight w:val="yellow"/>
              </w:rPr>
            </w:pPr>
          </w:p>
        </w:tc>
        <w:tc>
          <w:tcPr>
            <w:tcW w:w="843" w:type="dxa"/>
            <w:vMerge/>
          </w:tcPr>
          <w:p w14:paraId="6E5E198D" w14:textId="77777777" w:rsidR="001B7E49" w:rsidRPr="001B7E49" w:rsidRDefault="001B7E49" w:rsidP="001B7E49">
            <w:pPr>
              <w:rPr>
                <w:rFonts w:eastAsiaTheme="minorHAnsi"/>
                <w:b/>
                <w:iCs/>
                <w:noProof/>
                <w:sz w:val="20"/>
                <w:highlight w:val="yellow"/>
              </w:rPr>
            </w:pPr>
          </w:p>
        </w:tc>
        <w:tc>
          <w:tcPr>
            <w:tcW w:w="1173" w:type="dxa"/>
            <w:vMerge/>
          </w:tcPr>
          <w:p w14:paraId="2B0729D7" w14:textId="77777777" w:rsidR="001B7E49" w:rsidRPr="001B7E49" w:rsidRDefault="001B7E49" w:rsidP="001B7E49">
            <w:pPr>
              <w:rPr>
                <w:rFonts w:eastAsiaTheme="minorHAnsi"/>
                <w:iCs/>
                <w:noProof/>
                <w:sz w:val="20"/>
                <w:highlight w:val="yellow"/>
              </w:rPr>
            </w:pPr>
          </w:p>
        </w:tc>
        <w:tc>
          <w:tcPr>
            <w:tcW w:w="1134" w:type="dxa"/>
            <w:vMerge/>
          </w:tcPr>
          <w:p w14:paraId="4CDCDB12" w14:textId="77777777" w:rsidR="001B7E49" w:rsidRPr="001B7E49" w:rsidRDefault="001B7E49" w:rsidP="001B7E49">
            <w:pPr>
              <w:rPr>
                <w:rFonts w:eastAsiaTheme="minorHAnsi"/>
                <w:b/>
                <w:iCs/>
                <w:noProof/>
                <w:sz w:val="20"/>
                <w:highlight w:val="yellow"/>
              </w:rPr>
            </w:pPr>
          </w:p>
        </w:tc>
        <w:tc>
          <w:tcPr>
            <w:tcW w:w="3846" w:type="dxa"/>
            <w:tcBorders>
              <w:top w:val="single" w:sz="4" w:space="0" w:color="auto"/>
              <w:bottom w:val="single" w:sz="4" w:space="0" w:color="auto"/>
            </w:tcBorders>
          </w:tcPr>
          <w:p w14:paraId="4FCD23B2" w14:textId="77777777" w:rsidR="001B7E49" w:rsidRPr="001B7E49" w:rsidRDefault="001B7E49" w:rsidP="001B7E49">
            <w:pPr>
              <w:jc w:val="both"/>
              <w:rPr>
                <w:rFonts w:eastAsiaTheme="minorHAnsi"/>
                <w:iCs/>
                <w:noProof/>
                <w:sz w:val="20"/>
              </w:rPr>
            </w:pPr>
            <w:r w:rsidRPr="001B7E49">
              <w:rPr>
                <w:rFonts w:eastAsiaTheme="minorHAnsi"/>
                <w:iCs/>
                <w:noProof/>
                <w:sz w:val="20"/>
              </w:rPr>
              <w:t>075 – Parama aplinką tausojantiems gamybos procesams ir efektyviam išteklių naudojimui MVĮ užtikrinti</w:t>
            </w:r>
          </w:p>
        </w:tc>
        <w:tc>
          <w:tcPr>
            <w:tcW w:w="1701" w:type="dxa"/>
            <w:tcBorders>
              <w:top w:val="single" w:sz="4" w:space="0" w:color="auto"/>
              <w:bottom w:val="single" w:sz="4" w:space="0" w:color="auto"/>
            </w:tcBorders>
          </w:tcPr>
          <w:p w14:paraId="0BDF3B8F" w14:textId="77777777" w:rsidR="001B7E49" w:rsidRPr="001B7E49" w:rsidRDefault="001B7E49" w:rsidP="001B7E49">
            <w:pPr>
              <w:jc w:val="right"/>
              <w:rPr>
                <w:rFonts w:eastAsiaTheme="minorHAnsi"/>
                <w:iCs/>
                <w:strike/>
                <w:noProof/>
                <w:sz w:val="20"/>
              </w:rPr>
            </w:pPr>
            <w:r w:rsidRPr="001B7E49">
              <w:rPr>
                <w:rFonts w:eastAsiaTheme="minorHAnsi"/>
                <w:iCs/>
                <w:strike/>
                <w:noProof/>
                <w:sz w:val="20"/>
              </w:rPr>
              <w:t>134 102 716,00</w:t>
            </w:r>
          </w:p>
          <w:p w14:paraId="0DFC92E7" w14:textId="77777777" w:rsidR="001B7E49" w:rsidRPr="001B7E49" w:rsidRDefault="001B7E49" w:rsidP="001B7E49">
            <w:pPr>
              <w:jc w:val="right"/>
              <w:rPr>
                <w:rFonts w:eastAsiaTheme="minorHAnsi"/>
                <w:b/>
                <w:bCs/>
                <w:iCs/>
                <w:noProof/>
                <w:sz w:val="20"/>
              </w:rPr>
            </w:pPr>
            <w:r w:rsidRPr="001B7E49">
              <w:rPr>
                <w:rFonts w:eastAsiaTheme="minorHAnsi"/>
                <w:b/>
                <w:bCs/>
                <w:iCs/>
                <w:noProof/>
                <w:color w:val="EE0000"/>
                <w:sz w:val="20"/>
              </w:rPr>
              <w:t>146 682 440,00</w:t>
            </w:r>
          </w:p>
        </w:tc>
      </w:tr>
      <w:tr w:rsidR="001B7E49" w:rsidRPr="001B7E49" w14:paraId="3951AC37" w14:textId="77777777" w:rsidTr="00FC3166">
        <w:tc>
          <w:tcPr>
            <w:tcW w:w="1069" w:type="dxa"/>
            <w:vMerge/>
          </w:tcPr>
          <w:p w14:paraId="612911D9" w14:textId="77777777" w:rsidR="001B7E49" w:rsidRPr="001B7E49" w:rsidRDefault="001B7E49" w:rsidP="001B7E49">
            <w:pPr>
              <w:rPr>
                <w:rFonts w:eastAsiaTheme="minorHAnsi"/>
                <w:iCs/>
                <w:noProof/>
                <w:sz w:val="20"/>
                <w:highlight w:val="yellow"/>
              </w:rPr>
            </w:pPr>
          </w:p>
        </w:tc>
        <w:tc>
          <w:tcPr>
            <w:tcW w:w="843" w:type="dxa"/>
            <w:vMerge/>
          </w:tcPr>
          <w:p w14:paraId="7F9E8C6B" w14:textId="77777777" w:rsidR="001B7E49" w:rsidRPr="001B7E49" w:rsidRDefault="001B7E49" w:rsidP="001B7E49">
            <w:pPr>
              <w:rPr>
                <w:rFonts w:eastAsiaTheme="minorHAnsi"/>
                <w:b/>
                <w:iCs/>
                <w:noProof/>
                <w:sz w:val="20"/>
                <w:highlight w:val="yellow"/>
              </w:rPr>
            </w:pPr>
          </w:p>
        </w:tc>
        <w:tc>
          <w:tcPr>
            <w:tcW w:w="1173" w:type="dxa"/>
            <w:vMerge/>
          </w:tcPr>
          <w:p w14:paraId="007DD5DE" w14:textId="77777777" w:rsidR="001B7E49" w:rsidRPr="001B7E49" w:rsidRDefault="001B7E49" w:rsidP="001B7E49">
            <w:pPr>
              <w:rPr>
                <w:rFonts w:eastAsiaTheme="minorHAnsi"/>
                <w:iCs/>
                <w:noProof/>
                <w:sz w:val="20"/>
                <w:highlight w:val="yellow"/>
              </w:rPr>
            </w:pPr>
          </w:p>
        </w:tc>
        <w:tc>
          <w:tcPr>
            <w:tcW w:w="1134" w:type="dxa"/>
            <w:vMerge/>
          </w:tcPr>
          <w:p w14:paraId="768255D3" w14:textId="77777777" w:rsidR="001B7E49" w:rsidRPr="001B7E49" w:rsidRDefault="001B7E49" w:rsidP="001B7E49">
            <w:pPr>
              <w:rPr>
                <w:rFonts w:eastAsiaTheme="minorHAnsi"/>
                <w:b/>
                <w:iCs/>
                <w:noProof/>
                <w:sz w:val="20"/>
                <w:highlight w:val="yellow"/>
              </w:rPr>
            </w:pPr>
          </w:p>
        </w:tc>
        <w:tc>
          <w:tcPr>
            <w:tcW w:w="3846" w:type="dxa"/>
            <w:tcBorders>
              <w:top w:val="single" w:sz="4" w:space="0" w:color="auto"/>
              <w:bottom w:val="single" w:sz="4" w:space="0" w:color="auto"/>
            </w:tcBorders>
          </w:tcPr>
          <w:p w14:paraId="012377FE" w14:textId="77777777" w:rsidR="001B7E49" w:rsidRPr="001B7E49" w:rsidDel="009B76AC" w:rsidRDefault="001B7E49" w:rsidP="001B7E49">
            <w:pPr>
              <w:jc w:val="both"/>
              <w:rPr>
                <w:rFonts w:eastAsiaTheme="minorHAnsi"/>
                <w:iCs/>
                <w:noProof/>
                <w:sz w:val="20"/>
              </w:rPr>
            </w:pPr>
            <w:r w:rsidRPr="001B7E49">
              <w:rPr>
                <w:rFonts w:eastAsiaTheme="minorHAnsi"/>
                <w:iCs/>
                <w:noProof/>
                <w:sz w:val="20"/>
              </w:rPr>
              <w:t>076 – Parama aplinką tausojantiems gamybos procesams ir efektyviam išteklių naudojimui didelėse įmonėse užtikrinti</w:t>
            </w:r>
          </w:p>
        </w:tc>
        <w:tc>
          <w:tcPr>
            <w:tcW w:w="1701" w:type="dxa"/>
            <w:tcBorders>
              <w:top w:val="single" w:sz="4" w:space="0" w:color="auto"/>
              <w:bottom w:val="single" w:sz="4" w:space="0" w:color="auto"/>
            </w:tcBorders>
          </w:tcPr>
          <w:p w14:paraId="48BEFF59" w14:textId="77777777" w:rsidR="001B7E49" w:rsidRPr="001B7E49" w:rsidRDefault="001B7E49" w:rsidP="001B7E49">
            <w:pPr>
              <w:jc w:val="right"/>
              <w:rPr>
                <w:rFonts w:eastAsiaTheme="minorHAnsi"/>
                <w:iCs/>
                <w:strike/>
                <w:noProof/>
                <w:sz w:val="20"/>
              </w:rPr>
            </w:pPr>
            <w:r w:rsidRPr="001B7E49">
              <w:rPr>
                <w:rFonts w:eastAsiaTheme="minorHAnsi"/>
                <w:iCs/>
                <w:strike/>
                <w:noProof/>
                <w:sz w:val="20"/>
              </w:rPr>
              <w:t>72 100 365,00</w:t>
            </w:r>
          </w:p>
          <w:p w14:paraId="6256DC63" w14:textId="77777777" w:rsidR="001B7E49" w:rsidRPr="001B7E49" w:rsidDel="009B76AC" w:rsidRDefault="001B7E49" w:rsidP="001B7E49">
            <w:pPr>
              <w:jc w:val="right"/>
              <w:rPr>
                <w:rFonts w:eastAsiaTheme="minorHAnsi"/>
                <w:b/>
                <w:bCs/>
                <w:iCs/>
                <w:noProof/>
                <w:sz w:val="20"/>
              </w:rPr>
            </w:pPr>
            <w:r w:rsidRPr="001B7E49">
              <w:rPr>
                <w:rFonts w:eastAsiaTheme="minorHAnsi"/>
                <w:b/>
                <w:bCs/>
                <w:iCs/>
                <w:noProof/>
                <w:color w:val="EE0000"/>
                <w:sz w:val="20"/>
              </w:rPr>
              <w:t>61 758 240,00</w:t>
            </w:r>
          </w:p>
        </w:tc>
      </w:tr>
    </w:tbl>
    <w:p w14:paraId="0D488330" w14:textId="77777777" w:rsidR="001B7E49" w:rsidRPr="001B7E49" w:rsidRDefault="001B7E49" w:rsidP="001B7E49">
      <w:pPr>
        <w:rPr>
          <w:rFonts w:eastAsiaTheme="minorHAnsi"/>
          <w:iCs/>
          <w:noProof/>
          <w:sz w:val="20"/>
          <w:highlight w:val="yellow"/>
        </w:rPr>
      </w:pPr>
    </w:p>
    <w:tbl>
      <w:tblPr>
        <w:tblStyle w:val="Lentelstinklelis53"/>
        <w:tblW w:w="9747" w:type="dxa"/>
        <w:tblLayout w:type="fixed"/>
        <w:tblLook w:val="04A0" w:firstRow="1" w:lastRow="0" w:firstColumn="1" w:lastColumn="0" w:noHBand="0" w:noVBand="1"/>
      </w:tblPr>
      <w:tblGrid>
        <w:gridCol w:w="1101"/>
        <w:gridCol w:w="850"/>
        <w:gridCol w:w="1134"/>
        <w:gridCol w:w="1134"/>
        <w:gridCol w:w="3903"/>
        <w:gridCol w:w="1625"/>
      </w:tblGrid>
      <w:tr w:rsidR="001B7E49" w:rsidRPr="001B7E49" w14:paraId="1B90D308" w14:textId="77777777" w:rsidTr="00FC3166">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31DD8DAC" w14:textId="77777777" w:rsidR="001B7E49" w:rsidRPr="001B7E49" w:rsidRDefault="001B7E49" w:rsidP="001B7E49">
            <w:pPr>
              <w:rPr>
                <w:rFonts w:eastAsiaTheme="minorHAnsi"/>
                <w:b/>
                <w:iCs/>
                <w:noProof/>
                <w:sz w:val="20"/>
              </w:rPr>
            </w:pPr>
            <w:r w:rsidRPr="001B7E49">
              <w:rPr>
                <w:rFonts w:eastAsiaTheme="minorHAnsi"/>
                <w:b/>
                <w:noProof/>
                <w:sz w:val="20"/>
              </w:rPr>
              <w:t>5 lentelė. 2 matmuo. Finansavimo forma</w:t>
            </w:r>
          </w:p>
        </w:tc>
      </w:tr>
      <w:tr w:rsidR="001B7E49" w:rsidRPr="001B7E49" w14:paraId="11844A91" w14:textId="77777777" w:rsidTr="00FC3166">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DFCA1B1" w14:textId="77777777" w:rsidR="001B7E49" w:rsidRPr="001B7E49" w:rsidRDefault="001B7E49" w:rsidP="001B7E49">
            <w:pPr>
              <w:jc w:val="center"/>
              <w:rPr>
                <w:rFonts w:eastAsiaTheme="minorHAnsi"/>
                <w:b/>
                <w:iCs/>
                <w:noProof/>
                <w:sz w:val="20"/>
              </w:rPr>
            </w:pPr>
            <w:r w:rsidRPr="001B7E49">
              <w:rPr>
                <w:rFonts w:eastAsiaTheme="minorHAnsi"/>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FD3B739" w14:textId="77777777" w:rsidR="001B7E49" w:rsidRPr="001B7E49" w:rsidRDefault="001B7E49" w:rsidP="001B7E49">
            <w:pPr>
              <w:jc w:val="center"/>
              <w:rPr>
                <w:rFonts w:eastAsiaTheme="minorHAnsi"/>
                <w:b/>
                <w:iCs/>
                <w:noProof/>
                <w:sz w:val="20"/>
              </w:rPr>
            </w:pPr>
            <w:r w:rsidRPr="001B7E49">
              <w:rPr>
                <w:rFonts w:eastAsiaTheme="minorHAnsi"/>
                <w:b/>
                <w:noProof/>
                <w:sz w:val="20"/>
              </w:rPr>
              <w:t>Fondas</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8290130" w14:textId="77777777" w:rsidR="001B7E49" w:rsidRPr="001B7E49" w:rsidRDefault="001B7E49" w:rsidP="001B7E49">
            <w:pPr>
              <w:jc w:val="center"/>
              <w:rPr>
                <w:rFonts w:eastAsiaTheme="minorHAnsi"/>
                <w:b/>
                <w:iCs/>
                <w:noProof/>
                <w:sz w:val="20"/>
              </w:rPr>
            </w:pPr>
            <w:r w:rsidRPr="001B7E49">
              <w:rPr>
                <w:rFonts w:eastAsiaTheme="minorHAnsi"/>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81F7576" w14:textId="77777777" w:rsidR="001B7E49" w:rsidRPr="001B7E49" w:rsidRDefault="001B7E49" w:rsidP="001B7E49">
            <w:pPr>
              <w:jc w:val="center"/>
              <w:rPr>
                <w:rFonts w:eastAsiaTheme="minorHAnsi"/>
                <w:b/>
                <w:iCs/>
                <w:noProof/>
                <w:sz w:val="20"/>
              </w:rPr>
            </w:pPr>
            <w:r w:rsidRPr="001B7E49">
              <w:rPr>
                <w:rFonts w:eastAsiaTheme="minorHAnsi"/>
                <w:b/>
                <w:noProof/>
                <w:sz w:val="20"/>
              </w:rPr>
              <w:t>Konkretus uždavinys</w:t>
            </w:r>
          </w:p>
        </w:tc>
        <w:tc>
          <w:tcPr>
            <w:tcW w:w="390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9EA26C7" w14:textId="77777777" w:rsidR="001B7E49" w:rsidRPr="001B7E49" w:rsidRDefault="001B7E49" w:rsidP="001B7E49">
            <w:pPr>
              <w:jc w:val="center"/>
              <w:rPr>
                <w:rFonts w:eastAsiaTheme="minorHAnsi"/>
                <w:b/>
                <w:iCs/>
                <w:noProof/>
                <w:sz w:val="20"/>
              </w:rPr>
            </w:pPr>
            <w:r w:rsidRPr="001B7E49">
              <w:rPr>
                <w:rFonts w:eastAsiaTheme="minorHAnsi"/>
                <w:b/>
                <w:noProof/>
                <w:sz w:val="20"/>
              </w:rPr>
              <w:t>Kodas</w:t>
            </w:r>
          </w:p>
        </w:tc>
        <w:tc>
          <w:tcPr>
            <w:tcW w:w="162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6DE8440" w14:textId="77777777" w:rsidR="001B7E49" w:rsidRPr="001B7E49" w:rsidRDefault="001B7E49" w:rsidP="001B7E49">
            <w:pPr>
              <w:jc w:val="center"/>
              <w:rPr>
                <w:rFonts w:eastAsiaTheme="minorHAnsi"/>
                <w:b/>
                <w:iCs/>
                <w:noProof/>
                <w:sz w:val="20"/>
              </w:rPr>
            </w:pPr>
            <w:r w:rsidRPr="001B7E49">
              <w:rPr>
                <w:rFonts w:eastAsiaTheme="minorHAnsi"/>
                <w:b/>
                <w:noProof/>
                <w:sz w:val="20"/>
              </w:rPr>
              <w:t>Suma (EUR)</w:t>
            </w:r>
          </w:p>
        </w:tc>
      </w:tr>
      <w:tr w:rsidR="001B7E49" w:rsidRPr="001B7E49" w14:paraId="0217DC69" w14:textId="77777777" w:rsidTr="00FC3166">
        <w:tc>
          <w:tcPr>
            <w:tcW w:w="1101" w:type="dxa"/>
            <w:tcBorders>
              <w:top w:val="single" w:sz="12" w:space="0" w:color="auto"/>
              <w:bottom w:val="single" w:sz="4" w:space="0" w:color="auto"/>
            </w:tcBorders>
          </w:tcPr>
          <w:p w14:paraId="1B2D62D0" w14:textId="77777777" w:rsidR="001B7E49" w:rsidRPr="001B7E49" w:rsidRDefault="001B7E49" w:rsidP="001B7E49">
            <w:pPr>
              <w:rPr>
                <w:rFonts w:eastAsiaTheme="minorHAnsi"/>
                <w:iCs/>
                <w:noProof/>
                <w:sz w:val="20"/>
              </w:rPr>
            </w:pPr>
            <w:r w:rsidRPr="001B7E49">
              <w:rPr>
                <w:rFonts w:eastAsiaTheme="minorHAnsi"/>
                <w:noProof/>
                <w:sz w:val="20"/>
              </w:rPr>
              <w:t xml:space="preserve">9. </w:t>
            </w:r>
          </w:p>
        </w:tc>
        <w:tc>
          <w:tcPr>
            <w:tcW w:w="850" w:type="dxa"/>
            <w:tcBorders>
              <w:top w:val="single" w:sz="12" w:space="0" w:color="auto"/>
              <w:bottom w:val="single" w:sz="4" w:space="0" w:color="auto"/>
            </w:tcBorders>
          </w:tcPr>
          <w:p w14:paraId="373479A3" w14:textId="77777777" w:rsidR="001B7E49" w:rsidRPr="001B7E49" w:rsidRDefault="001B7E49" w:rsidP="001B7E49">
            <w:pPr>
              <w:jc w:val="center"/>
              <w:rPr>
                <w:rFonts w:eastAsiaTheme="minorHAnsi"/>
                <w:iCs/>
                <w:noProof/>
                <w:sz w:val="20"/>
              </w:rPr>
            </w:pPr>
            <w:r w:rsidRPr="001B7E49">
              <w:rPr>
                <w:rFonts w:eastAsiaTheme="minorHAnsi"/>
                <w:noProof/>
                <w:sz w:val="20"/>
              </w:rPr>
              <w:t>TPF</w:t>
            </w:r>
          </w:p>
        </w:tc>
        <w:tc>
          <w:tcPr>
            <w:tcW w:w="1134" w:type="dxa"/>
            <w:tcBorders>
              <w:top w:val="single" w:sz="12" w:space="0" w:color="auto"/>
              <w:bottom w:val="single" w:sz="4" w:space="0" w:color="auto"/>
            </w:tcBorders>
          </w:tcPr>
          <w:p w14:paraId="732B4544" w14:textId="77777777" w:rsidR="001B7E49" w:rsidRPr="001B7E49" w:rsidRDefault="001B7E49" w:rsidP="001B7E49">
            <w:pPr>
              <w:rPr>
                <w:rFonts w:eastAsiaTheme="minorHAnsi"/>
                <w:iCs/>
                <w:noProof/>
                <w:sz w:val="20"/>
              </w:rPr>
            </w:pPr>
            <w:r w:rsidRPr="001B7E49">
              <w:rPr>
                <w:rFonts w:eastAsiaTheme="minorHAnsi"/>
                <w:iCs/>
                <w:noProof/>
                <w:sz w:val="20"/>
              </w:rPr>
              <w:t>VVL regionas</w:t>
            </w:r>
          </w:p>
        </w:tc>
        <w:tc>
          <w:tcPr>
            <w:tcW w:w="1134" w:type="dxa"/>
            <w:tcBorders>
              <w:top w:val="single" w:sz="12" w:space="0" w:color="auto"/>
              <w:bottom w:val="single" w:sz="4" w:space="0" w:color="auto"/>
            </w:tcBorders>
          </w:tcPr>
          <w:p w14:paraId="5E0D46D9" w14:textId="77777777" w:rsidR="001B7E49" w:rsidRPr="001B7E49" w:rsidRDefault="001B7E49" w:rsidP="001B7E49">
            <w:pPr>
              <w:jc w:val="center"/>
              <w:rPr>
                <w:rFonts w:eastAsiaTheme="minorHAnsi"/>
                <w:b/>
                <w:iCs/>
                <w:noProof/>
                <w:sz w:val="20"/>
              </w:rPr>
            </w:pPr>
            <w:r w:rsidRPr="001B7E49">
              <w:rPr>
                <w:rFonts w:eastAsiaTheme="minorHAnsi"/>
                <w:noProof/>
                <w:sz w:val="20"/>
              </w:rPr>
              <w:t>9.1.</w:t>
            </w:r>
          </w:p>
        </w:tc>
        <w:tc>
          <w:tcPr>
            <w:tcW w:w="3903" w:type="dxa"/>
            <w:tcBorders>
              <w:top w:val="single" w:sz="12" w:space="0" w:color="auto"/>
              <w:bottom w:val="single" w:sz="4" w:space="0" w:color="auto"/>
            </w:tcBorders>
          </w:tcPr>
          <w:p w14:paraId="3E63EA7E" w14:textId="77777777" w:rsidR="001B7E49" w:rsidRPr="001B7E49" w:rsidRDefault="001B7E49" w:rsidP="001B7E49">
            <w:pPr>
              <w:rPr>
                <w:rFonts w:eastAsiaTheme="minorHAnsi"/>
                <w:bCs/>
                <w:iCs/>
                <w:noProof/>
                <w:sz w:val="20"/>
              </w:rPr>
            </w:pPr>
            <w:r w:rsidRPr="001B7E49">
              <w:rPr>
                <w:rFonts w:eastAsiaTheme="minorHAnsi"/>
                <w:iCs/>
                <w:noProof/>
                <w:sz w:val="20"/>
              </w:rPr>
              <w:t xml:space="preserve">01 – </w:t>
            </w:r>
            <w:r w:rsidRPr="001B7E49">
              <w:rPr>
                <w:rFonts w:eastAsia="Calibri"/>
                <w:sz w:val="20"/>
              </w:rPr>
              <w:t>Dotacija</w:t>
            </w:r>
          </w:p>
        </w:tc>
        <w:tc>
          <w:tcPr>
            <w:tcW w:w="1625" w:type="dxa"/>
            <w:tcBorders>
              <w:top w:val="single" w:sz="12" w:space="0" w:color="auto"/>
              <w:bottom w:val="single" w:sz="4" w:space="0" w:color="auto"/>
            </w:tcBorders>
          </w:tcPr>
          <w:p w14:paraId="1A27C0B0" w14:textId="77777777" w:rsidR="001B7E49" w:rsidRPr="001B7E49" w:rsidRDefault="001B7E49" w:rsidP="001B7E49">
            <w:pPr>
              <w:jc w:val="right"/>
              <w:rPr>
                <w:rFonts w:eastAsiaTheme="minorHAnsi"/>
                <w:sz w:val="20"/>
              </w:rPr>
            </w:pPr>
            <w:r w:rsidRPr="001B7E49">
              <w:rPr>
                <w:rFonts w:eastAsiaTheme="minorHAnsi"/>
                <w:sz w:val="20"/>
              </w:rPr>
              <w:t>262 749 291,00</w:t>
            </w:r>
          </w:p>
        </w:tc>
      </w:tr>
    </w:tbl>
    <w:p w14:paraId="686F4BA9" w14:textId="77777777" w:rsidR="001B7E49" w:rsidRPr="001B7E49" w:rsidRDefault="001B7E49" w:rsidP="001B7E49">
      <w:pPr>
        <w:rPr>
          <w:rFonts w:eastAsiaTheme="minorHAnsi"/>
          <w:iCs/>
          <w:noProof/>
          <w:sz w:val="20"/>
          <w:highlight w:val="yellow"/>
        </w:rPr>
      </w:pPr>
    </w:p>
    <w:tbl>
      <w:tblPr>
        <w:tblStyle w:val="Lentelstinklelis53"/>
        <w:tblW w:w="9766" w:type="dxa"/>
        <w:tblLook w:val="04A0" w:firstRow="1" w:lastRow="0" w:firstColumn="1" w:lastColumn="0" w:noHBand="0" w:noVBand="1"/>
      </w:tblPr>
      <w:tblGrid>
        <w:gridCol w:w="1093"/>
        <w:gridCol w:w="849"/>
        <w:gridCol w:w="1143"/>
        <w:gridCol w:w="1134"/>
        <w:gridCol w:w="3969"/>
        <w:gridCol w:w="1578"/>
      </w:tblGrid>
      <w:tr w:rsidR="001B7E49" w:rsidRPr="001B7E49" w14:paraId="41F2DC01" w14:textId="77777777" w:rsidTr="00FC3166">
        <w:tc>
          <w:tcPr>
            <w:tcW w:w="9766"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10B66FFC" w14:textId="77777777" w:rsidR="001B7E49" w:rsidRPr="001B7E49" w:rsidRDefault="001B7E49" w:rsidP="001B7E49">
            <w:pPr>
              <w:rPr>
                <w:rFonts w:eastAsiaTheme="minorHAnsi"/>
                <w:b/>
                <w:iCs/>
                <w:noProof/>
                <w:sz w:val="20"/>
              </w:rPr>
            </w:pPr>
            <w:r w:rsidRPr="001B7E49">
              <w:rPr>
                <w:rFonts w:eastAsiaTheme="minorHAnsi"/>
                <w:b/>
                <w:noProof/>
                <w:sz w:val="20"/>
              </w:rPr>
              <w:t>6 lentelė. 3 matmuo. Teritorinis įgyvendinimo mechanizmas ir pagrindinė teritorinė sritis</w:t>
            </w:r>
          </w:p>
        </w:tc>
      </w:tr>
      <w:tr w:rsidR="001B7E49" w:rsidRPr="001B7E49" w14:paraId="06E4B786" w14:textId="77777777" w:rsidTr="00FC3166">
        <w:tc>
          <w:tcPr>
            <w:tcW w:w="109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CEEFAD1" w14:textId="77777777" w:rsidR="001B7E49" w:rsidRPr="001B7E49" w:rsidRDefault="001B7E49" w:rsidP="001B7E49">
            <w:pPr>
              <w:jc w:val="center"/>
              <w:rPr>
                <w:rFonts w:eastAsiaTheme="minorHAnsi"/>
                <w:b/>
                <w:iCs/>
                <w:noProof/>
                <w:sz w:val="20"/>
              </w:rPr>
            </w:pPr>
            <w:r w:rsidRPr="001B7E49">
              <w:rPr>
                <w:rFonts w:eastAsiaTheme="minorHAnsi"/>
                <w:b/>
                <w:noProof/>
                <w:sz w:val="20"/>
              </w:rPr>
              <w:t>Prioriteto Nr.</w:t>
            </w:r>
          </w:p>
        </w:tc>
        <w:tc>
          <w:tcPr>
            <w:tcW w:w="8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718DF59" w14:textId="77777777" w:rsidR="001B7E49" w:rsidRPr="001B7E49" w:rsidRDefault="001B7E49" w:rsidP="001B7E49">
            <w:pPr>
              <w:jc w:val="center"/>
              <w:rPr>
                <w:rFonts w:eastAsiaTheme="minorHAnsi"/>
                <w:b/>
                <w:iCs/>
                <w:noProof/>
                <w:sz w:val="20"/>
              </w:rPr>
            </w:pPr>
            <w:r w:rsidRPr="001B7E49">
              <w:rPr>
                <w:rFonts w:eastAsiaTheme="minorHAnsi"/>
                <w:b/>
                <w:noProof/>
                <w:sz w:val="20"/>
              </w:rPr>
              <w:t>Fondas</w:t>
            </w:r>
          </w:p>
        </w:tc>
        <w:tc>
          <w:tcPr>
            <w:tcW w:w="114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03D0E62" w14:textId="77777777" w:rsidR="001B7E49" w:rsidRPr="001B7E49" w:rsidRDefault="001B7E49" w:rsidP="001B7E49">
            <w:pPr>
              <w:jc w:val="center"/>
              <w:rPr>
                <w:rFonts w:eastAsiaTheme="minorHAnsi"/>
                <w:b/>
                <w:iCs/>
                <w:noProof/>
                <w:sz w:val="20"/>
              </w:rPr>
            </w:pPr>
            <w:r w:rsidRPr="001B7E49">
              <w:rPr>
                <w:rFonts w:eastAsiaTheme="minorHAnsi"/>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15D9028" w14:textId="77777777" w:rsidR="001B7E49" w:rsidRPr="001B7E49" w:rsidRDefault="001B7E49" w:rsidP="001B7E49">
            <w:pPr>
              <w:jc w:val="center"/>
              <w:rPr>
                <w:rFonts w:eastAsiaTheme="minorHAnsi"/>
                <w:b/>
                <w:iCs/>
                <w:noProof/>
                <w:sz w:val="20"/>
              </w:rPr>
            </w:pPr>
            <w:r w:rsidRPr="001B7E49">
              <w:rPr>
                <w:rFonts w:eastAsiaTheme="minorHAnsi"/>
                <w:b/>
                <w:noProof/>
                <w:sz w:val="20"/>
              </w:rPr>
              <w:t>Konkretus uždavinys</w:t>
            </w:r>
          </w:p>
        </w:tc>
        <w:tc>
          <w:tcPr>
            <w:tcW w:w="396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D701E1A" w14:textId="77777777" w:rsidR="001B7E49" w:rsidRPr="001B7E49" w:rsidRDefault="001B7E49" w:rsidP="001B7E49">
            <w:pPr>
              <w:jc w:val="center"/>
              <w:rPr>
                <w:rFonts w:eastAsiaTheme="minorHAnsi"/>
                <w:b/>
                <w:iCs/>
                <w:noProof/>
                <w:sz w:val="20"/>
              </w:rPr>
            </w:pPr>
            <w:r w:rsidRPr="001B7E49">
              <w:rPr>
                <w:rFonts w:eastAsiaTheme="minorHAnsi"/>
                <w:b/>
                <w:noProof/>
                <w:sz w:val="20"/>
              </w:rPr>
              <w:t>Kodas</w:t>
            </w:r>
          </w:p>
        </w:tc>
        <w:tc>
          <w:tcPr>
            <w:tcW w:w="157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13FC7E8" w14:textId="77777777" w:rsidR="001B7E49" w:rsidRPr="001B7E49" w:rsidRDefault="001B7E49" w:rsidP="001B7E49">
            <w:pPr>
              <w:jc w:val="center"/>
              <w:rPr>
                <w:rFonts w:eastAsiaTheme="minorHAnsi"/>
                <w:b/>
                <w:iCs/>
                <w:noProof/>
                <w:sz w:val="20"/>
              </w:rPr>
            </w:pPr>
            <w:r w:rsidRPr="001B7E49">
              <w:rPr>
                <w:rFonts w:eastAsiaTheme="minorHAnsi"/>
                <w:b/>
                <w:noProof/>
                <w:sz w:val="20"/>
              </w:rPr>
              <w:t>Suma (EUR)</w:t>
            </w:r>
          </w:p>
        </w:tc>
      </w:tr>
      <w:tr w:rsidR="001B7E49" w:rsidRPr="001B7E49" w14:paraId="1B1305F1" w14:textId="77777777" w:rsidTr="00FC3166">
        <w:tc>
          <w:tcPr>
            <w:tcW w:w="1093" w:type="dxa"/>
          </w:tcPr>
          <w:p w14:paraId="0F61318D" w14:textId="77777777" w:rsidR="001B7E49" w:rsidRPr="001B7E49" w:rsidRDefault="001B7E49" w:rsidP="001B7E49">
            <w:pPr>
              <w:rPr>
                <w:rFonts w:eastAsiaTheme="minorHAnsi"/>
                <w:iCs/>
                <w:noProof/>
                <w:sz w:val="20"/>
              </w:rPr>
            </w:pPr>
            <w:r w:rsidRPr="001B7E49">
              <w:rPr>
                <w:rFonts w:eastAsiaTheme="minorHAnsi"/>
                <w:noProof/>
                <w:sz w:val="20"/>
              </w:rPr>
              <w:t xml:space="preserve">9. </w:t>
            </w:r>
          </w:p>
        </w:tc>
        <w:tc>
          <w:tcPr>
            <w:tcW w:w="849" w:type="dxa"/>
          </w:tcPr>
          <w:p w14:paraId="1EB6B119" w14:textId="77777777" w:rsidR="001B7E49" w:rsidRPr="001B7E49" w:rsidRDefault="001B7E49" w:rsidP="001B7E49">
            <w:pPr>
              <w:jc w:val="center"/>
              <w:rPr>
                <w:rFonts w:eastAsiaTheme="minorHAnsi"/>
                <w:iCs/>
                <w:noProof/>
                <w:sz w:val="20"/>
              </w:rPr>
            </w:pPr>
            <w:r w:rsidRPr="001B7E49">
              <w:rPr>
                <w:rFonts w:eastAsiaTheme="minorHAnsi"/>
                <w:iCs/>
                <w:noProof/>
                <w:sz w:val="20"/>
              </w:rPr>
              <w:t>TPF</w:t>
            </w:r>
          </w:p>
        </w:tc>
        <w:tc>
          <w:tcPr>
            <w:tcW w:w="1143" w:type="dxa"/>
          </w:tcPr>
          <w:p w14:paraId="61B4D71F" w14:textId="77777777" w:rsidR="001B7E49" w:rsidRPr="001B7E49" w:rsidRDefault="001B7E49" w:rsidP="001B7E49">
            <w:pPr>
              <w:rPr>
                <w:rFonts w:eastAsiaTheme="minorHAnsi"/>
                <w:noProof/>
                <w:sz w:val="20"/>
              </w:rPr>
            </w:pPr>
            <w:r w:rsidRPr="001B7E49">
              <w:rPr>
                <w:rFonts w:eastAsiaTheme="minorHAnsi"/>
                <w:iCs/>
                <w:noProof/>
                <w:sz w:val="20"/>
              </w:rPr>
              <w:t>VVL regionas</w:t>
            </w:r>
          </w:p>
        </w:tc>
        <w:tc>
          <w:tcPr>
            <w:tcW w:w="1134" w:type="dxa"/>
          </w:tcPr>
          <w:p w14:paraId="71ADA9F2" w14:textId="77777777" w:rsidR="001B7E49" w:rsidRPr="001B7E49" w:rsidRDefault="001B7E49" w:rsidP="001B7E49">
            <w:pPr>
              <w:jc w:val="center"/>
              <w:rPr>
                <w:rFonts w:eastAsiaTheme="minorHAnsi"/>
                <w:b/>
                <w:iCs/>
                <w:noProof/>
                <w:sz w:val="20"/>
              </w:rPr>
            </w:pPr>
            <w:r w:rsidRPr="001B7E49">
              <w:rPr>
                <w:rFonts w:eastAsiaTheme="minorHAnsi"/>
                <w:noProof/>
                <w:sz w:val="20"/>
              </w:rPr>
              <w:t>9.1.</w:t>
            </w:r>
          </w:p>
        </w:tc>
        <w:tc>
          <w:tcPr>
            <w:tcW w:w="3969" w:type="dxa"/>
          </w:tcPr>
          <w:p w14:paraId="2E5D9DCE" w14:textId="77777777" w:rsidR="001B7E49" w:rsidRPr="001B7E49" w:rsidRDefault="001B7E49" w:rsidP="001B7E49">
            <w:pPr>
              <w:rPr>
                <w:rFonts w:eastAsiaTheme="minorHAnsi"/>
                <w:bCs/>
                <w:iCs/>
                <w:noProof/>
                <w:sz w:val="20"/>
              </w:rPr>
            </w:pPr>
            <w:r w:rsidRPr="001B7E49">
              <w:rPr>
                <w:rFonts w:eastAsiaTheme="minorHAnsi"/>
                <w:iCs/>
                <w:noProof/>
                <w:sz w:val="20"/>
              </w:rPr>
              <w:t xml:space="preserve">32 - </w:t>
            </w:r>
            <w:r w:rsidRPr="001B7E49">
              <w:rPr>
                <w:rFonts w:eastAsiaTheme="minorHAnsi"/>
                <w:noProof/>
                <w:sz w:val="20"/>
              </w:rPr>
              <w:t>Kitų rūšių tikslinės teritorijos</w:t>
            </w:r>
          </w:p>
        </w:tc>
        <w:tc>
          <w:tcPr>
            <w:tcW w:w="1578" w:type="dxa"/>
          </w:tcPr>
          <w:p w14:paraId="587BA919" w14:textId="77777777" w:rsidR="001B7E49" w:rsidRPr="001B7E49" w:rsidRDefault="001B7E49" w:rsidP="001B7E49">
            <w:pPr>
              <w:jc w:val="right"/>
              <w:rPr>
                <w:rFonts w:eastAsiaTheme="minorHAnsi"/>
                <w:sz w:val="20"/>
              </w:rPr>
            </w:pPr>
            <w:r w:rsidRPr="001B7E49">
              <w:rPr>
                <w:rFonts w:eastAsiaTheme="minorHAnsi"/>
                <w:sz w:val="20"/>
              </w:rPr>
              <w:t>262 749 291,00</w:t>
            </w:r>
          </w:p>
        </w:tc>
      </w:tr>
    </w:tbl>
    <w:p w14:paraId="43D7AA92" w14:textId="77777777" w:rsidR="001B7E49" w:rsidRPr="001B7E49" w:rsidRDefault="001B7E49" w:rsidP="001B7E49">
      <w:pPr>
        <w:widowControl w:val="0"/>
        <w:tabs>
          <w:tab w:val="left" w:pos="622"/>
        </w:tabs>
        <w:jc w:val="both"/>
        <w:rPr>
          <w:rFonts w:eastAsia="AngsanaUPC"/>
          <w:bCs/>
          <w:sz w:val="20"/>
          <w:lang w:eastAsia="lt-LT"/>
        </w:rPr>
      </w:pPr>
    </w:p>
    <w:tbl>
      <w:tblPr>
        <w:tblStyle w:val="Lentelstinklelis30"/>
        <w:tblW w:w="9747" w:type="dxa"/>
        <w:tblLook w:val="04A0" w:firstRow="1" w:lastRow="0" w:firstColumn="1" w:lastColumn="0" w:noHBand="0" w:noVBand="1"/>
      </w:tblPr>
      <w:tblGrid>
        <w:gridCol w:w="1101"/>
        <w:gridCol w:w="850"/>
        <w:gridCol w:w="1134"/>
        <w:gridCol w:w="1134"/>
        <w:gridCol w:w="4021"/>
        <w:gridCol w:w="1507"/>
      </w:tblGrid>
      <w:tr w:rsidR="001B7E49" w:rsidRPr="001B7E49" w14:paraId="6E5616E7" w14:textId="77777777" w:rsidTr="00FC3166">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43B76979" w14:textId="77777777" w:rsidR="001B7E49" w:rsidRPr="001B7E49" w:rsidRDefault="001B7E49" w:rsidP="001B7E49">
            <w:pPr>
              <w:spacing w:after="200" w:line="276" w:lineRule="auto"/>
              <w:rPr>
                <w:rFonts w:eastAsiaTheme="minorHAnsi"/>
                <w:b/>
                <w:iCs/>
                <w:noProof/>
                <w:sz w:val="20"/>
              </w:rPr>
            </w:pPr>
            <w:r w:rsidRPr="001B7E49">
              <w:rPr>
                <w:rFonts w:eastAsiaTheme="minorHAnsi"/>
                <w:b/>
                <w:noProof/>
                <w:sz w:val="20"/>
              </w:rPr>
              <w:t xml:space="preserve">7 lentelė. 7 matmuo. </w:t>
            </w:r>
            <w:r w:rsidRPr="001B7E49">
              <w:rPr>
                <w:rFonts w:eastAsiaTheme="minorHAnsi"/>
                <w:b/>
                <w:sz w:val="20"/>
              </w:rPr>
              <w:t>ESF+, ERPF, SaF ir TPF lyčių lygybės matmuo</w:t>
            </w:r>
          </w:p>
        </w:tc>
      </w:tr>
      <w:tr w:rsidR="001B7E49" w:rsidRPr="001B7E49" w14:paraId="707AE56A" w14:textId="77777777" w:rsidTr="00FC3166">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7B994D9" w14:textId="77777777" w:rsidR="001B7E49" w:rsidRPr="001B7E49" w:rsidRDefault="001B7E49" w:rsidP="001B7E49">
            <w:pPr>
              <w:spacing w:after="200" w:line="276" w:lineRule="auto"/>
              <w:jc w:val="center"/>
              <w:rPr>
                <w:rFonts w:eastAsiaTheme="minorHAnsi"/>
                <w:b/>
                <w:iCs/>
                <w:noProof/>
                <w:sz w:val="20"/>
              </w:rPr>
            </w:pPr>
            <w:r w:rsidRPr="001B7E49">
              <w:rPr>
                <w:rFonts w:eastAsiaTheme="minorHAnsi"/>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5904FA1" w14:textId="77777777" w:rsidR="001B7E49" w:rsidRPr="001B7E49" w:rsidRDefault="001B7E49" w:rsidP="001B7E49">
            <w:pPr>
              <w:spacing w:after="200" w:line="276" w:lineRule="auto"/>
              <w:jc w:val="center"/>
              <w:rPr>
                <w:rFonts w:eastAsiaTheme="minorHAnsi"/>
                <w:b/>
                <w:iCs/>
                <w:noProof/>
                <w:sz w:val="20"/>
              </w:rPr>
            </w:pPr>
            <w:r w:rsidRPr="001B7E49">
              <w:rPr>
                <w:rFonts w:eastAsiaTheme="minorHAnsi"/>
                <w:b/>
                <w:noProof/>
                <w:sz w:val="20"/>
              </w:rPr>
              <w:t>Fondas</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C4BA4A3" w14:textId="77777777" w:rsidR="001B7E49" w:rsidRPr="001B7E49" w:rsidRDefault="001B7E49" w:rsidP="001B7E49">
            <w:pPr>
              <w:spacing w:after="200" w:line="276" w:lineRule="auto"/>
              <w:jc w:val="center"/>
              <w:rPr>
                <w:rFonts w:eastAsiaTheme="minorHAnsi"/>
                <w:b/>
                <w:iCs/>
                <w:noProof/>
                <w:sz w:val="20"/>
              </w:rPr>
            </w:pPr>
            <w:r w:rsidRPr="001B7E49">
              <w:rPr>
                <w:rFonts w:eastAsiaTheme="minorHAnsi"/>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CF7D030" w14:textId="77777777" w:rsidR="001B7E49" w:rsidRPr="001B7E49" w:rsidRDefault="001B7E49" w:rsidP="001B7E49">
            <w:pPr>
              <w:spacing w:after="200" w:line="276" w:lineRule="auto"/>
              <w:jc w:val="center"/>
              <w:rPr>
                <w:rFonts w:eastAsiaTheme="minorHAnsi"/>
                <w:b/>
                <w:iCs/>
                <w:noProof/>
                <w:sz w:val="20"/>
              </w:rPr>
            </w:pPr>
            <w:r w:rsidRPr="001B7E49">
              <w:rPr>
                <w:rFonts w:eastAsiaTheme="minorHAnsi"/>
                <w:b/>
                <w:noProof/>
                <w:sz w:val="20"/>
              </w:rPr>
              <w:t>Konkretus uždavinys</w:t>
            </w:r>
          </w:p>
        </w:tc>
        <w:tc>
          <w:tcPr>
            <w:tcW w:w="402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9FAAC82" w14:textId="77777777" w:rsidR="001B7E49" w:rsidRPr="001B7E49" w:rsidRDefault="001B7E49" w:rsidP="001B7E49">
            <w:pPr>
              <w:spacing w:after="200" w:line="276" w:lineRule="auto"/>
              <w:jc w:val="center"/>
              <w:rPr>
                <w:rFonts w:eastAsiaTheme="minorHAnsi"/>
                <w:b/>
                <w:iCs/>
                <w:noProof/>
                <w:sz w:val="20"/>
              </w:rPr>
            </w:pPr>
            <w:r w:rsidRPr="001B7E49">
              <w:rPr>
                <w:rFonts w:eastAsiaTheme="minorHAnsi"/>
                <w:b/>
                <w:noProof/>
                <w:sz w:val="20"/>
              </w:rPr>
              <w:t>Kodas</w:t>
            </w:r>
          </w:p>
        </w:tc>
        <w:tc>
          <w:tcPr>
            <w:tcW w:w="150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0B8E6CC" w14:textId="77777777" w:rsidR="001B7E49" w:rsidRPr="001B7E49" w:rsidRDefault="001B7E49" w:rsidP="001B7E49">
            <w:pPr>
              <w:spacing w:after="200" w:line="276" w:lineRule="auto"/>
              <w:jc w:val="center"/>
              <w:rPr>
                <w:rFonts w:eastAsiaTheme="minorHAnsi"/>
                <w:b/>
                <w:iCs/>
                <w:noProof/>
                <w:sz w:val="20"/>
              </w:rPr>
            </w:pPr>
            <w:r w:rsidRPr="001B7E49">
              <w:rPr>
                <w:rFonts w:eastAsiaTheme="minorHAnsi"/>
                <w:b/>
                <w:noProof/>
                <w:sz w:val="20"/>
              </w:rPr>
              <w:t>Suma (EUR)</w:t>
            </w:r>
          </w:p>
        </w:tc>
      </w:tr>
      <w:tr w:rsidR="001B7E49" w:rsidRPr="001B7E49" w14:paraId="0328004E" w14:textId="77777777" w:rsidTr="00FC3166">
        <w:tc>
          <w:tcPr>
            <w:tcW w:w="1101" w:type="dxa"/>
            <w:tcBorders>
              <w:top w:val="single" w:sz="12" w:space="0" w:color="auto"/>
              <w:bottom w:val="single" w:sz="4" w:space="0" w:color="auto"/>
            </w:tcBorders>
          </w:tcPr>
          <w:p w14:paraId="35C01463" w14:textId="77777777" w:rsidR="001B7E49" w:rsidRPr="001B7E49" w:rsidRDefault="001B7E49" w:rsidP="001B7E49">
            <w:pPr>
              <w:spacing w:after="200" w:line="276" w:lineRule="auto"/>
              <w:rPr>
                <w:rFonts w:eastAsiaTheme="minorHAnsi"/>
                <w:iCs/>
                <w:noProof/>
                <w:sz w:val="20"/>
                <w:highlight w:val="yellow"/>
              </w:rPr>
            </w:pPr>
            <w:r w:rsidRPr="001B7E49">
              <w:rPr>
                <w:rFonts w:eastAsiaTheme="minorHAnsi"/>
                <w:noProof/>
                <w:sz w:val="20"/>
              </w:rPr>
              <w:t xml:space="preserve">9. </w:t>
            </w:r>
          </w:p>
        </w:tc>
        <w:tc>
          <w:tcPr>
            <w:tcW w:w="850" w:type="dxa"/>
            <w:tcBorders>
              <w:top w:val="single" w:sz="12" w:space="0" w:color="auto"/>
              <w:bottom w:val="single" w:sz="4" w:space="0" w:color="auto"/>
            </w:tcBorders>
          </w:tcPr>
          <w:p w14:paraId="24DADDA1" w14:textId="77777777" w:rsidR="001B7E49" w:rsidRPr="001B7E49" w:rsidRDefault="001B7E49" w:rsidP="001B7E49">
            <w:pPr>
              <w:spacing w:after="200" w:line="276" w:lineRule="auto"/>
              <w:jc w:val="center"/>
              <w:rPr>
                <w:rFonts w:eastAsiaTheme="minorHAnsi"/>
                <w:iCs/>
                <w:noProof/>
                <w:sz w:val="20"/>
                <w:highlight w:val="yellow"/>
              </w:rPr>
            </w:pPr>
            <w:r w:rsidRPr="001B7E49">
              <w:rPr>
                <w:rFonts w:eastAsiaTheme="minorHAnsi"/>
                <w:noProof/>
                <w:sz w:val="20"/>
              </w:rPr>
              <w:t>TPF</w:t>
            </w:r>
          </w:p>
        </w:tc>
        <w:tc>
          <w:tcPr>
            <w:tcW w:w="1134" w:type="dxa"/>
            <w:tcBorders>
              <w:top w:val="single" w:sz="12" w:space="0" w:color="auto"/>
              <w:bottom w:val="single" w:sz="4" w:space="0" w:color="auto"/>
            </w:tcBorders>
          </w:tcPr>
          <w:p w14:paraId="7B751DC9" w14:textId="77777777" w:rsidR="001B7E49" w:rsidRPr="001B7E49" w:rsidRDefault="001B7E49" w:rsidP="001B7E49">
            <w:pPr>
              <w:spacing w:after="200" w:line="276" w:lineRule="auto"/>
              <w:rPr>
                <w:rFonts w:eastAsiaTheme="minorHAnsi"/>
                <w:iCs/>
                <w:noProof/>
                <w:sz w:val="20"/>
                <w:highlight w:val="yellow"/>
              </w:rPr>
            </w:pPr>
            <w:r w:rsidRPr="001B7E49">
              <w:rPr>
                <w:rFonts w:eastAsiaTheme="minorHAnsi"/>
                <w:iCs/>
                <w:noProof/>
                <w:sz w:val="20"/>
              </w:rPr>
              <w:t>VVL regionas</w:t>
            </w:r>
          </w:p>
        </w:tc>
        <w:tc>
          <w:tcPr>
            <w:tcW w:w="1134" w:type="dxa"/>
            <w:tcBorders>
              <w:top w:val="single" w:sz="12" w:space="0" w:color="auto"/>
              <w:bottom w:val="single" w:sz="4" w:space="0" w:color="auto"/>
            </w:tcBorders>
          </w:tcPr>
          <w:p w14:paraId="57049FFB" w14:textId="77777777" w:rsidR="001B7E49" w:rsidRPr="001B7E49" w:rsidRDefault="001B7E49" w:rsidP="001B7E49">
            <w:pPr>
              <w:spacing w:after="200" w:line="276" w:lineRule="auto"/>
              <w:jc w:val="center"/>
              <w:rPr>
                <w:rFonts w:eastAsiaTheme="minorHAnsi"/>
                <w:iCs/>
                <w:noProof/>
                <w:sz w:val="20"/>
                <w:highlight w:val="yellow"/>
              </w:rPr>
            </w:pPr>
            <w:r w:rsidRPr="001B7E49">
              <w:rPr>
                <w:rFonts w:eastAsiaTheme="minorHAnsi"/>
                <w:noProof/>
                <w:sz w:val="20"/>
              </w:rPr>
              <w:t>9.1.</w:t>
            </w:r>
          </w:p>
        </w:tc>
        <w:tc>
          <w:tcPr>
            <w:tcW w:w="4021" w:type="dxa"/>
            <w:tcBorders>
              <w:top w:val="single" w:sz="12" w:space="0" w:color="auto"/>
              <w:bottom w:val="single" w:sz="4" w:space="0" w:color="auto"/>
            </w:tcBorders>
          </w:tcPr>
          <w:p w14:paraId="677A32AD" w14:textId="77777777" w:rsidR="001B7E49" w:rsidRPr="001B7E49" w:rsidRDefault="001B7E49" w:rsidP="001B7E49">
            <w:pPr>
              <w:spacing w:after="200" w:line="276" w:lineRule="auto"/>
              <w:rPr>
                <w:rFonts w:eastAsiaTheme="minorHAnsi"/>
                <w:iCs/>
                <w:noProof/>
                <w:sz w:val="20"/>
                <w:highlight w:val="yellow"/>
              </w:rPr>
            </w:pPr>
            <w:r w:rsidRPr="001B7E49">
              <w:rPr>
                <w:rFonts w:eastAsiaTheme="minorHAnsi"/>
                <w:sz w:val="20"/>
              </w:rPr>
              <w:t>03 – Neutralumas lyties požiūriu</w:t>
            </w:r>
          </w:p>
        </w:tc>
        <w:tc>
          <w:tcPr>
            <w:tcW w:w="1507" w:type="dxa"/>
            <w:tcBorders>
              <w:top w:val="single" w:sz="12" w:space="0" w:color="auto"/>
              <w:bottom w:val="single" w:sz="4" w:space="0" w:color="auto"/>
            </w:tcBorders>
          </w:tcPr>
          <w:p w14:paraId="55F71686" w14:textId="77777777" w:rsidR="001B7E49" w:rsidRPr="001B7E49" w:rsidRDefault="001B7E49" w:rsidP="001B7E49">
            <w:pPr>
              <w:spacing w:after="200" w:line="276" w:lineRule="auto"/>
              <w:jc w:val="right"/>
              <w:rPr>
                <w:rFonts w:eastAsiaTheme="minorHAnsi"/>
                <w:iCs/>
                <w:noProof/>
                <w:sz w:val="20"/>
                <w:highlight w:val="yellow"/>
              </w:rPr>
            </w:pPr>
            <w:r w:rsidRPr="001B7E49">
              <w:rPr>
                <w:rFonts w:eastAsiaTheme="minorHAnsi"/>
                <w:sz w:val="20"/>
              </w:rPr>
              <w:t>262 749 291,00</w:t>
            </w:r>
          </w:p>
        </w:tc>
      </w:tr>
    </w:tbl>
    <w:p w14:paraId="30A059D9" w14:textId="77777777" w:rsidR="001B7E49" w:rsidRDefault="001B7E49" w:rsidP="001B7E49">
      <w:pPr>
        <w:spacing w:after="200" w:line="276" w:lineRule="auto"/>
        <w:rPr>
          <w:rFonts w:eastAsiaTheme="minorHAnsi"/>
          <w:b/>
          <w:bCs/>
          <w:sz w:val="20"/>
        </w:rPr>
      </w:pPr>
    </w:p>
    <w:p w14:paraId="5AE62610" w14:textId="77777777" w:rsidR="00CC3F4F" w:rsidRDefault="00CC3F4F" w:rsidP="00CC3F4F">
      <w:pPr>
        <w:keepNext/>
        <w:keepLines/>
        <w:spacing w:before="480" w:line="276" w:lineRule="auto"/>
        <w:outlineLvl w:val="0"/>
      </w:pPr>
      <w:bookmarkStart w:id="26" w:name="_Toc223435447"/>
      <w:r>
        <w:rPr>
          <w:rFonts w:ascii="Cambria" w:hAnsi="Cambria"/>
          <w:b/>
          <w:bCs/>
          <w:caps/>
          <w:color w:val="000000"/>
          <w:sz w:val="28"/>
          <w:szCs w:val="28"/>
        </w:rPr>
        <w:lastRenderedPageBreak/>
        <w:t>10. Specialus prioritetas. Europos strateginių technologijų platforma (STEP)</w:t>
      </w:r>
      <w:bookmarkEnd w:id="26"/>
    </w:p>
    <w:p w14:paraId="4A4F1CB6" w14:textId="77777777" w:rsidR="00CC3F4F" w:rsidRDefault="00CC3F4F" w:rsidP="00CC3F4F">
      <w:pPr>
        <w:keepNext/>
        <w:keepLines/>
        <w:spacing w:before="200" w:line="276" w:lineRule="auto"/>
        <w:outlineLvl w:val="1"/>
      </w:pPr>
      <w:bookmarkStart w:id="27" w:name="_Toc98339836"/>
      <w:bookmarkStart w:id="28" w:name="_Toc223435448"/>
      <w:r>
        <w:rPr>
          <w:rFonts w:ascii="Cambria" w:hAnsi="Cambria"/>
          <w:b/>
          <w:bCs/>
          <w:color w:val="000000"/>
          <w:sz w:val="26"/>
          <w:szCs w:val="26"/>
        </w:rPr>
        <w:t>Konkretus uždavinys – 10.1</w:t>
      </w:r>
      <w:bookmarkEnd w:id="27"/>
      <w:r>
        <w:rPr>
          <w:rFonts w:ascii="Cambria" w:hAnsi="Cambria"/>
          <w:b/>
          <w:bCs/>
          <w:color w:val="000000"/>
          <w:sz w:val="26"/>
          <w:szCs w:val="26"/>
        </w:rPr>
        <w:t xml:space="preserve"> Sudaryti sąlygas Lietuvos įmonėms kurti ir gaminti Europos Sąjungos ypatingos svarbos technologijas</w:t>
      </w:r>
      <w:bookmarkEnd w:id="28"/>
    </w:p>
    <w:p w14:paraId="580D5758" w14:textId="77777777" w:rsidR="00CC3F4F" w:rsidRDefault="00CC3F4F" w:rsidP="00CC3F4F">
      <w:pPr>
        <w:tabs>
          <w:tab w:val="center" w:pos="4819"/>
          <w:tab w:val="right" w:pos="9638"/>
        </w:tabs>
        <w:spacing w:before="120" w:after="120"/>
        <w:rPr>
          <w:rFonts w:eastAsia="Calibri"/>
          <w:b/>
          <w:i/>
          <w:color w:val="000000"/>
        </w:rPr>
      </w:pPr>
      <w:r>
        <w:rPr>
          <w:rFonts w:eastAsia="Calibri"/>
          <w:b/>
          <w:i/>
          <w:color w:val="000000"/>
        </w:rPr>
        <w:t>Įgyvendinamos veiklos</w:t>
      </w:r>
    </w:p>
    <w:tbl>
      <w:tblPr>
        <w:tblW w:w="9634" w:type="dxa"/>
        <w:tblCellMar>
          <w:left w:w="10" w:type="dxa"/>
          <w:right w:w="10" w:type="dxa"/>
        </w:tblCellMar>
        <w:tblLook w:val="0000" w:firstRow="0" w:lastRow="0" w:firstColumn="0" w:lastColumn="0" w:noHBand="0" w:noVBand="0"/>
      </w:tblPr>
      <w:tblGrid>
        <w:gridCol w:w="9634"/>
      </w:tblGrid>
      <w:tr w:rsidR="00CC3F4F" w14:paraId="60C9807C" w14:textId="77777777" w:rsidTr="00FC3166">
        <w:trPr>
          <w:trHeight w:val="283"/>
        </w:trPr>
        <w:tc>
          <w:tcPr>
            <w:tcW w:w="9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DCB405" w14:textId="77777777" w:rsidR="00CC3F4F" w:rsidRDefault="00CC3F4F" w:rsidP="00FC3166">
            <w:pPr>
              <w:spacing w:before="60" w:after="60"/>
              <w:jc w:val="both"/>
            </w:pPr>
            <w:r>
              <w:rPr>
                <w:color w:val="000000"/>
              </w:rPr>
              <w:t>Uždavinys skatina STEP technologijų kūrimą ir gamybą. Prisideda prie pramonės konkurencingumo ir produktyvumo didinimo, naujų darbo vietų kūrimo, greitesnės technologinės pažangos, investicijų, skirtų MTEPI, didinimo bei šalies saugumo stiprinimo, taip pat prie Europos ekonominio saugumo strategijos tikslų siekimo.</w:t>
            </w:r>
          </w:p>
          <w:p w14:paraId="37F2F09E" w14:textId="77777777" w:rsidR="00CC3F4F" w:rsidRDefault="00CC3F4F" w:rsidP="00FC3166">
            <w:pPr>
              <w:spacing w:before="60" w:after="60"/>
              <w:jc w:val="both"/>
            </w:pPr>
            <w:r>
              <w:rPr>
                <w:color w:val="000000"/>
              </w:rPr>
              <w:t>Fiksuojamas augantis verslo polinkis investuoti į MTEPI. 2022 m. verslo išlaidos MTEP Lietuvoje pasiekė visų laikų aukštumas (335 mln. Eur.), tačiau, nors 2022 m. Lietuvoje pasiektas nominalus MTEP augimas, išlaidų MTEP santykis su BVP 2022 m. mažėjo (investicijos į verslo MTEP Lietuvoje sudarė 0,5 % nuo BVP, ES vidurkis – 1,48 %). Mažėjimą lėmė nominalaus BVP augimas dėl didelės infliacijos. 2023 m. fiksuotas Lietuvos ekonomikos proveržis Pasaulio inovacijų indekse (pakilo 5 pozicijomis). MTEP prioritetines sritis atitinkantys EVRK sektoriai auga, o jų dalis Lietuvos ekonomikoje didėja (sektoriai generavo 3,4 mlrd. EUR pridėtinės vertės (9,2 %. nuo visos pridėtinės vertės Lietuvoje), 10 mlrd. EUR apyvartos (6,6 % nuo visų Lietuvos įmonių apyvartos), turėjo 80,5 tūkst. darbuotojų (7,91 % nuo visų Lietuvos užimtųjų). Pastarieji rodikliai rodo, jog būtina išnaudoti šalies potencialą.</w:t>
            </w:r>
          </w:p>
          <w:p w14:paraId="7E05BE34" w14:textId="77777777" w:rsidR="00CC3F4F" w:rsidRDefault="00CC3F4F" w:rsidP="00FC3166">
            <w:pPr>
              <w:spacing w:before="60" w:after="60"/>
              <w:jc w:val="both"/>
            </w:pPr>
            <w:r>
              <w:rPr>
                <w:color w:val="000000"/>
              </w:rPr>
              <w:t>Rusijos įsiveržimas į Ukrainą 2022 m., pakitusi geopolitinė situacija ir iškilusi grėsmė nacionaliniam ir visos ES saugumui, paskatino suvokti gyvybiškai svarbų gynybos sektoriaus vaidmenį bei neatidėliotiną poreikį didinti Lietuvos ir atitinkamai visos ES strateginį savarankiškumą. Lietuvos gynybos sektorius pastaruoju metu pasižymi didesniais augimo tempais ir potencialu, didesniu produktyvumu ir eksporto apimtimis. Gynybos sektoriaus įmonių apyvarta 2018–2022 m. išaugo 46 %, t. y. 6 proc. punktais daugiau nei šalies vidurkis (40 %). Darbuotojų produktyvumas šiame sektoriuje – 17 % didesnis. Trečdalis gynybos produkcijos apyvartos yra eksportuojama, t. y. 7 proc. punktais daugiau nei šalies vidurkis (23 %). Be to, 2018–2023 m. darbuotojų skaičius gynybos sektoriuje augo beveik dvigubai greičiau (14 %) nei šalies vidurkis (7,8 %) ir darbuotojų VDU yra 21 % aukštesnis nei šalies vidurkis (2022 m.). Geopolitinė situacija iškėlė STEP technologijų, skirtų gynybos sektoriui, kūrimo ir gamybos svarbą ir investicijų į specializuotus įmonių darbuotojus, dirbsiančių su STEP technologijų gamyba, mokymus, būtinumą.</w:t>
            </w:r>
          </w:p>
          <w:p w14:paraId="3D5EC4CE" w14:textId="77777777" w:rsidR="00CC3F4F" w:rsidRDefault="00CC3F4F" w:rsidP="00FC3166">
            <w:pPr>
              <w:spacing w:before="60" w:after="60"/>
              <w:jc w:val="both"/>
            </w:pPr>
            <w:r>
              <w:rPr>
                <w:color w:val="000000"/>
              </w:rPr>
              <w:t>Šio specialaus uždavinio investicijomis siekiama paskatinti Lietuvos įmones dalyvauti ES tiesioginio finansavimo programose, skiriant finansavimą suverenumo (STEP) ženklą turintiems projektams pagal Skaitmeninės Europos, EH programas arba Europos gynybos fondą. Finansuotinos STEP technologijos turės atitikti vieną iš šių sąlygų: jos suteikia vidaus rinkai inovatyvumo, besiformavimo ir pažangos aspektą su dideliu ekonominiu potencialu arba jos padeda mažinti strateginę Sąjungos priklausomybę nuo trečiųjų valstybių arba užkirsti jai kelią. Taip pat investicijos į STEP technologijas turės prisidėti prie socialinės ir teritorinės ES sanglaudos, konkurencingumo didinimo ir darbo vietų kūrimo, atitikti 2021 m. birželio 24 d. Europos Parlamento ir Tarybos reglamento dėl Europos regioninės plėtros fondo ir Sanglaudos fondo Nr. (ES) 2021/1058 5 ir 7 str. nuostatas. Prioriteto veiklas numatoma įgyventi abiejuose – VVL ir Sostinės regionuose.</w:t>
            </w:r>
          </w:p>
          <w:p w14:paraId="77B0ECAC" w14:textId="77777777" w:rsidR="00CC3F4F" w:rsidRDefault="00CC3F4F" w:rsidP="00FC3166">
            <w:pPr>
              <w:spacing w:before="60" w:after="60"/>
              <w:jc w:val="both"/>
            </w:pPr>
            <w:r>
              <w:rPr>
                <w:color w:val="000000"/>
              </w:rPr>
              <w:t xml:space="preserve">Pagal prioritetą finansuojamos investicijos užtikrins įvairių finansavimo šaltinių sinergiją, sudarys išbaigtą ekosistemą kurti inovacijas, veiks darnoje su NKL: EGADP lėšomis finansuojami labai dideli investiciniai projektai (teikiamos paskolos iki 250 mln. Eur), kurie prisidės prie žaliųjų pramonės technologijų įsigijimo ir kūrimo skatinimo, aukštos pridėtinės </w:t>
            </w:r>
            <w:r>
              <w:rPr>
                <w:color w:val="000000"/>
              </w:rPr>
              <w:lastRenderedPageBreak/>
              <w:t>vertės pramonės plėtros, gynybos ir saugumo pramonės konkurencingumo didinimo. Tuo tarpu Programa skatins aktyvesnį įmonių dalyvavimą ES tiesioginio valdymo programose, pagal ją teikiamos subsidijos duos spurtą STEP technologijoms gynybos ir saugumo srityje kurti.</w:t>
            </w:r>
          </w:p>
          <w:p w14:paraId="59747A85" w14:textId="77777777" w:rsidR="00CC3F4F" w:rsidRDefault="00CC3F4F" w:rsidP="00FC3166">
            <w:pPr>
              <w:spacing w:before="60" w:after="60"/>
              <w:jc w:val="both"/>
            </w:pPr>
            <w:r>
              <w:rPr>
                <w:color w:val="000000"/>
              </w:rPr>
              <w:t>Uždavinio veiklos (veiksmų rūšys) įvertintos vadovaujantis EGADP NRŽ gairėmis, todėl laikoma, kad atitinka NRŽ principą.</w:t>
            </w:r>
          </w:p>
          <w:p w14:paraId="648D19DB" w14:textId="77777777" w:rsidR="00CC3F4F" w:rsidRDefault="00CC3F4F" w:rsidP="00FC3166">
            <w:pPr>
              <w:spacing w:before="60" w:after="60"/>
              <w:jc w:val="both"/>
            </w:pPr>
            <w:r>
              <w:rPr>
                <w:color w:val="000000"/>
              </w:rPr>
              <w:t>Veiksmų rūšys, siekiant padidinti pramonės konkurencingumą, produktyvumą bei stiprinti Lietuvos ir visos ES strateginę nepriklausomybę:</w:t>
            </w:r>
          </w:p>
          <w:p w14:paraId="1425C2B9" w14:textId="77777777" w:rsidR="00CC3F4F" w:rsidRDefault="00CC3F4F" w:rsidP="00FC3166">
            <w:pPr>
              <w:spacing w:before="60" w:after="60"/>
              <w:jc w:val="both"/>
            </w:pPr>
            <w:r>
              <w:rPr>
                <w:b/>
                <w:bCs/>
                <w:color w:val="000000"/>
              </w:rPr>
              <w:t>Skiriant kaupiamąjį finansavimą, sudaryti sąlygas įmonių investicijoms į STEP technologijų kūrimą: s</w:t>
            </w:r>
            <w:r>
              <w:rPr>
                <w:color w:val="000000"/>
              </w:rPr>
              <w:t>iekiant Lietuvos įmonių aktyvesnio dalyvavimo ES tiesioginio valdymo programose, finansavimas skiriamas suverenumo (STEP) ženklą gavusiems įmonių arba verslo ir mokslo bendriems projektams. Išankstinė sąlyga – projektai turi būti gavę dalinį finansavimą pagal Skaitmeninės Europos arba EH programas ir jais turi būti kuriamos ypatingos svarbos technologijos ir (arba) žaliavos, siekiama STEP tikslų, atitikti ERPF tikslus. Gynybos ir karinių pajėgumų didinimas nefinansuojamas. Veikla įgyvendinama Sostinės ir VVL regionuose.</w:t>
            </w:r>
          </w:p>
          <w:p w14:paraId="07ABF6B9" w14:textId="77777777" w:rsidR="00CC3F4F" w:rsidRDefault="00CC3F4F" w:rsidP="00FC3166">
            <w:pPr>
              <w:spacing w:before="60" w:after="60"/>
              <w:jc w:val="both"/>
            </w:pPr>
            <w:r>
              <w:rPr>
                <w:b/>
                <w:bCs/>
                <w:color w:val="000000"/>
              </w:rPr>
              <w:t>Skatinti įmonių STEP technologijų kūrimą, skiriant alternatyvųjį finansavimą:</w:t>
            </w:r>
            <w:r>
              <w:rPr>
                <w:color w:val="000000"/>
              </w:rPr>
              <w:t xml:space="preserve"> siekiant paskatinti įmonių arba bendrus įmonių ir mokslo projektus, finansavimas skiriamas suverenumo (STEP) ženklą gavusiems projektams, kurie pagal ES tiesioginio valdymo programas Skaitmeninė Europa, EH ar Europos gynybos fondą dėl lėšų trūkumo negavo finansavimo STEP technologijoms ir (arba) žaliavoms kurti. Projektai turi atitikti STEP ir ERPF tikslus. Gynybos ir karinių pajėgumų didinimas nefinansuojamas. Veikla įgyvendinama Sostinės ir VVL regionuose.</w:t>
            </w:r>
          </w:p>
          <w:p w14:paraId="6B24BD91" w14:textId="77777777" w:rsidR="00CC3F4F" w:rsidRDefault="00CC3F4F" w:rsidP="00FC3166">
            <w:pPr>
              <w:spacing w:before="60" w:after="60"/>
              <w:jc w:val="both"/>
            </w:pPr>
            <w:r>
              <w:rPr>
                <w:b/>
                <w:bCs/>
                <w:color w:val="000000"/>
              </w:rPr>
              <w:t xml:space="preserve">Skatinti įmonių STEP technologijų gynybos ir saugumo srityje, įskaitant specialiųjų elementų ir specialiųjų mašinų, naudojamų galutiniams produktams gaminti, kūrimą arba gamybą: </w:t>
            </w:r>
            <w:r>
              <w:rPr>
                <w:color w:val="000000"/>
              </w:rPr>
              <w:t>investuojama į STEP technologijų MTEP ir inovacijų projektus gynybos ir saugumo srityje, skatinamas bendradarbiavimas ir technologijų perdavimas tarp įmonių arba įmonių ir MSI, kuriant ir/arba gaminant STEP technologijas gynybos ir saugumo srityje.</w:t>
            </w:r>
            <w:r>
              <w:rPr>
                <w:b/>
                <w:bCs/>
                <w:color w:val="000000"/>
              </w:rPr>
              <w:t xml:space="preserve"> </w:t>
            </w:r>
            <w:r>
              <w:rPr>
                <w:color w:val="000000"/>
              </w:rPr>
              <w:t>Taip pat bus investuojama į ypatingos svarbos žaliavų gamybą bei susijusių paslaugų, kurios yra ypatingos svarbos ir būtinos tų galutinių produktų kūrimui arba gamybai, teikimą. Gynybos ir karinių pajėgumų didinimas nefinansuojamas. Numatoma finansuoti įmonių darbuotojų specializuotų įgūdžių, susijusių su ypatingos svarbos technologijų vystymu ir gamyba STEP sektoriuose, žaliavų gamyba, mokymus. Veikla įgyvendinama Sostinės ir VVL regionuose.</w:t>
            </w:r>
          </w:p>
          <w:p w14:paraId="7B8963E0" w14:textId="77777777" w:rsidR="00CC3F4F" w:rsidRDefault="00CC3F4F" w:rsidP="00FC3166">
            <w:pPr>
              <w:spacing w:before="60" w:after="60"/>
              <w:jc w:val="both"/>
            </w:pPr>
            <w:r>
              <w:rPr>
                <w:color w:val="000000"/>
              </w:rPr>
              <w:t>Uždavinio veiklos (veiksmų rūšys) įvertintos vadovaujantis EGADP NRŽ gairėmis, todėl laikoma, kad atitinka NRŽ principą.</w:t>
            </w:r>
          </w:p>
        </w:tc>
      </w:tr>
    </w:tbl>
    <w:p w14:paraId="2D52F57B" w14:textId="77777777" w:rsidR="00CC3F4F" w:rsidRDefault="00CC3F4F" w:rsidP="00CC3F4F">
      <w:pPr>
        <w:tabs>
          <w:tab w:val="center" w:pos="4819"/>
          <w:tab w:val="right" w:pos="9638"/>
        </w:tabs>
        <w:spacing w:before="120" w:after="120"/>
        <w:rPr>
          <w:rFonts w:eastAsia="Calibri"/>
          <w:b/>
          <w:i/>
          <w:color w:val="000000"/>
        </w:rPr>
      </w:pPr>
      <w:r>
        <w:rPr>
          <w:rFonts w:eastAsia="Calibri"/>
          <w:b/>
          <w:i/>
          <w:color w:val="000000"/>
        </w:rPr>
        <w:lastRenderedPageBreak/>
        <w:t>Pagrindinės tikslinės grupės</w:t>
      </w:r>
    </w:p>
    <w:tbl>
      <w:tblPr>
        <w:tblW w:w="9634" w:type="dxa"/>
        <w:tblCellMar>
          <w:left w:w="10" w:type="dxa"/>
          <w:right w:w="10" w:type="dxa"/>
        </w:tblCellMar>
        <w:tblLook w:val="0000" w:firstRow="0" w:lastRow="0" w:firstColumn="0" w:lastColumn="0" w:noHBand="0" w:noVBand="0"/>
      </w:tblPr>
      <w:tblGrid>
        <w:gridCol w:w="9634"/>
      </w:tblGrid>
      <w:tr w:rsidR="00CC3F4F" w14:paraId="38E11A7C" w14:textId="77777777" w:rsidTr="00FC3166">
        <w:tc>
          <w:tcPr>
            <w:tcW w:w="9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A040C1" w14:textId="77777777" w:rsidR="00CC3F4F" w:rsidRDefault="00CC3F4F" w:rsidP="00FC3166">
            <w:pPr>
              <w:autoSpaceDE w:val="0"/>
              <w:spacing w:before="60" w:after="60"/>
              <w:jc w:val="both"/>
            </w:pPr>
            <w:r>
              <w:rPr>
                <w:rFonts w:eastAsia="Calibri"/>
                <w:color w:val="000000"/>
                <w:lang w:eastAsia="lt-LT" w:bidi="lt-LT"/>
              </w:rPr>
              <w:t xml:space="preserve">Įmonės, </w:t>
            </w:r>
            <w:r>
              <w:rPr>
                <w:color w:val="000000"/>
              </w:rPr>
              <w:t>mokslo ir studijų institucijos</w:t>
            </w:r>
            <w:r>
              <w:rPr>
                <w:rFonts w:eastAsia="Calibri"/>
                <w:color w:val="000000"/>
                <w:lang w:eastAsia="lt-LT" w:bidi="lt-LT"/>
              </w:rPr>
              <w:t>.</w:t>
            </w:r>
          </w:p>
        </w:tc>
      </w:tr>
    </w:tbl>
    <w:p w14:paraId="2EC1CFE1" w14:textId="77777777" w:rsidR="00CC3F4F" w:rsidRDefault="00CC3F4F" w:rsidP="00CC3F4F">
      <w:pPr>
        <w:tabs>
          <w:tab w:val="center" w:pos="4819"/>
          <w:tab w:val="right" w:pos="9638"/>
        </w:tabs>
        <w:spacing w:before="120" w:after="120"/>
      </w:pPr>
      <w:r>
        <w:rPr>
          <w:rFonts w:eastAsia="Calibri"/>
          <w:b/>
          <w:i/>
          <w:color w:val="000000"/>
          <w:lang w:eastAsia="lt-LT" w:bidi="lt-LT"/>
        </w:rPr>
        <w:t xml:space="preserve">Veiksmai, užtikrinantys lygybę, įtrauktį ir nediskriminavimą </w:t>
      </w:r>
    </w:p>
    <w:tbl>
      <w:tblPr>
        <w:tblW w:w="9628" w:type="dxa"/>
        <w:tblCellMar>
          <w:left w:w="10" w:type="dxa"/>
          <w:right w:w="10" w:type="dxa"/>
        </w:tblCellMar>
        <w:tblLook w:val="0000" w:firstRow="0" w:lastRow="0" w:firstColumn="0" w:lastColumn="0" w:noHBand="0" w:noVBand="0"/>
      </w:tblPr>
      <w:tblGrid>
        <w:gridCol w:w="9628"/>
      </w:tblGrid>
      <w:tr w:rsidR="00CC3F4F" w14:paraId="1F02D0ED" w14:textId="77777777" w:rsidTr="00FC3166">
        <w:tc>
          <w:tcPr>
            <w:tcW w:w="96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50B37E" w14:textId="77777777" w:rsidR="00CC3F4F" w:rsidRDefault="00CC3F4F" w:rsidP="00FC3166">
            <w:pPr>
              <w:spacing w:before="60" w:after="60"/>
              <w:jc w:val="both"/>
            </w:pPr>
            <w:r>
              <w:rPr>
                <w:rFonts w:eastAsia="Calibri"/>
                <w:color w:val="000000"/>
                <w:lang w:eastAsia="lt-LT" w:bidi="lt-LT"/>
              </w:rPr>
              <w:t>Vykdant numatytas veiklas bus siekiama užtikrinti lygybės, įtraukties ir nediskriminavimo principus. Įgyvendinant nediskriminavimo principą, įmonėms kuriant STEP technologijas, bus siekiama, kad jų kūrimas arba gamyba atitiktų universalaus dizaino principus. Negalią turintiems žmonėms, taip pat moterims ir vyrams bus sudaromos vienodos galimybės dalyvauti įgyvendinant veiklas.</w:t>
            </w:r>
          </w:p>
        </w:tc>
      </w:tr>
    </w:tbl>
    <w:p w14:paraId="4A15DA01" w14:textId="77777777" w:rsidR="00CC3F4F" w:rsidRDefault="00CC3F4F" w:rsidP="00CC3F4F">
      <w:pPr>
        <w:tabs>
          <w:tab w:val="center" w:pos="4819"/>
          <w:tab w:val="right" w:pos="9638"/>
        </w:tabs>
        <w:spacing w:before="120" w:after="120"/>
        <w:rPr>
          <w:rFonts w:eastAsia="Calibri"/>
          <w:b/>
          <w:i/>
          <w:color w:val="000000"/>
        </w:rPr>
      </w:pPr>
      <w:r>
        <w:rPr>
          <w:rFonts w:eastAsia="Calibri"/>
          <w:b/>
          <w:i/>
          <w:color w:val="000000"/>
        </w:rPr>
        <w:t>Konkrečios tikslinės teritorijos, įskaitant planuojamą teritorinių priemonių panaudojimą</w:t>
      </w:r>
    </w:p>
    <w:tbl>
      <w:tblPr>
        <w:tblW w:w="9628" w:type="dxa"/>
        <w:tblCellMar>
          <w:left w:w="10" w:type="dxa"/>
          <w:right w:w="10" w:type="dxa"/>
        </w:tblCellMar>
        <w:tblLook w:val="0000" w:firstRow="0" w:lastRow="0" w:firstColumn="0" w:lastColumn="0" w:noHBand="0" w:noVBand="0"/>
      </w:tblPr>
      <w:tblGrid>
        <w:gridCol w:w="9628"/>
      </w:tblGrid>
      <w:tr w:rsidR="00CC3F4F" w14:paraId="529C8765" w14:textId="77777777" w:rsidTr="00FC3166">
        <w:tc>
          <w:tcPr>
            <w:tcW w:w="96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94443" w14:textId="77777777" w:rsidR="00CC3F4F" w:rsidRDefault="00CC3F4F" w:rsidP="00FC3166">
            <w:pPr>
              <w:spacing w:before="60" w:after="60"/>
              <w:jc w:val="both"/>
            </w:pPr>
            <w:r>
              <w:rPr>
                <w:rFonts w:eastAsia="Calibri"/>
                <w:color w:val="000000"/>
                <w:lang w:eastAsia="lt-LT" w:bidi="lt-LT"/>
              </w:rPr>
              <w:t>VVL regionas, Sostinės regionas.</w:t>
            </w:r>
          </w:p>
        </w:tc>
      </w:tr>
    </w:tbl>
    <w:p w14:paraId="5A030B5A" w14:textId="77777777" w:rsidR="00CC3F4F" w:rsidRDefault="00CC3F4F" w:rsidP="00CC3F4F">
      <w:pPr>
        <w:tabs>
          <w:tab w:val="center" w:pos="4819"/>
          <w:tab w:val="right" w:pos="9638"/>
        </w:tabs>
        <w:spacing w:before="120" w:after="120"/>
      </w:pPr>
      <w:r>
        <w:rPr>
          <w:rFonts w:eastAsia="Calibri"/>
          <w:b/>
          <w:i/>
          <w:color w:val="000000"/>
        </w:rPr>
        <w:t>Tarpregioniniai, tarp sienų ir tarpvalstybiniai veiksmai</w:t>
      </w:r>
    </w:p>
    <w:tbl>
      <w:tblPr>
        <w:tblW w:w="9628" w:type="dxa"/>
        <w:tblCellMar>
          <w:left w:w="10" w:type="dxa"/>
          <w:right w:w="10" w:type="dxa"/>
        </w:tblCellMar>
        <w:tblLook w:val="0000" w:firstRow="0" w:lastRow="0" w:firstColumn="0" w:lastColumn="0" w:noHBand="0" w:noVBand="0"/>
      </w:tblPr>
      <w:tblGrid>
        <w:gridCol w:w="9628"/>
      </w:tblGrid>
      <w:tr w:rsidR="00CC3F4F" w14:paraId="7D43F713" w14:textId="77777777" w:rsidTr="00FC3166">
        <w:tc>
          <w:tcPr>
            <w:tcW w:w="96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D7577C" w14:textId="77777777" w:rsidR="00CC3F4F" w:rsidRDefault="00CC3F4F" w:rsidP="00FC3166">
            <w:pPr>
              <w:spacing w:before="60" w:after="60"/>
              <w:jc w:val="both"/>
            </w:pPr>
            <w:r>
              <w:rPr>
                <w:rFonts w:eastAsia="Calibri"/>
                <w:color w:val="000000"/>
              </w:rPr>
              <w:lastRenderedPageBreak/>
              <w:t>Netaikoma.</w:t>
            </w:r>
          </w:p>
        </w:tc>
      </w:tr>
    </w:tbl>
    <w:p w14:paraId="336A9B99" w14:textId="77777777" w:rsidR="00CC3F4F" w:rsidRDefault="00CC3F4F" w:rsidP="00CC3F4F">
      <w:pPr>
        <w:tabs>
          <w:tab w:val="center" w:pos="4819"/>
          <w:tab w:val="right" w:pos="9638"/>
        </w:tabs>
        <w:spacing w:before="120" w:after="120"/>
      </w:pPr>
      <w:r>
        <w:rPr>
          <w:rFonts w:eastAsia="Calibri"/>
          <w:b/>
          <w:i/>
          <w:color w:val="000000"/>
        </w:rPr>
        <w:t>Planuojamas finansinių priemonių naudojimas</w:t>
      </w:r>
    </w:p>
    <w:tbl>
      <w:tblPr>
        <w:tblW w:w="9628" w:type="dxa"/>
        <w:tblCellMar>
          <w:left w:w="10" w:type="dxa"/>
          <w:right w:w="10" w:type="dxa"/>
        </w:tblCellMar>
        <w:tblLook w:val="0000" w:firstRow="0" w:lastRow="0" w:firstColumn="0" w:lastColumn="0" w:noHBand="0" w:noVBand="0"/>
      </w:tblPr>
      <w:tblGrid>
        <w:gridCol w:w="9628"/>
      </w:tblGrid>
      <w:tr w:rsidR="00CC3F4F" w14:paraId="7E840202" w14:textId="77777777" w:rsidTr="00FC3166">
        <w:tc>
          <w:tcPr>
            <w:tcW w:w="96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E014A0" w14:textId="77777777" w:rsidR="00CC3F4F" w:rsidRDefault="00CC3F4F" w:rsidP="00FC3166">
            <w:pPr>
              <w:spacing w:before="60" w:after="60"/>
              <w:jc w:val="both"/>
            </w:pPr>
            <w:r>
              <w:rPr>
                <w:rFonts w:eastAsia="Calibri"/>
                <w:color w:val="000000"/>
              </w:rPr>
              <w:t>–</w:t>
            </w:r>
          </w:p>
        </w:tc>
      </w:tr>
    </w:tbl>
    <w:p w14:paraId="294DF64C" w14:textId="77777777" w:rsidR="00CC3F4F" w:rsidRDefault="00CC3F4F" w:rsidP="00CC3F4F">
      <w:pPr>
        <w:tabs>
          <w:tab w:val="center" w:pos="4819"/>
          <w:tab w:val="right" w:pos="9638"/>
        </w:tabs>
        <w:spacing w:before="120" w:after="120"/>
        <w:rPr>
          <w:rFonts w:eastAsia="Calibri"/>
          <w:b/>
          <w:i/>
          <w:color w:val="000000"/>
        </w:rPr>
      </w:pPr>
      <w:r>
        <w:rPr>
          <w:rFonts w:eastAsia="Calibri"/>
          <w:b/>
          <w:i/>
          <w:color w:val="000000"/>
        </w:rPr>
        <w:t>Rodikliai</w:t>
      </w:r>
    </w:p>
    <w:p w14:paraId="2EEE86EB" w14:textId="77777777" w:rsidR="00CC3F4F" w:rsidRDefault="00CC3F4F" w:rsidP="00CC3F4F">
      <w:pPr>
        <w:spacing w:before="240"/>
        <w:jc w:val="both"/>
        <w:rPr>
          <w:rFonts w:eastAsia="Calibri"/>
          <w:b/>
          <w:color w:val="000000"/>
        </w:rPr>
      </w:pPr>
      <w:r>
        <w:rPr>
          <w:rFonts w:eastAsia="Calibri"/>
          <w:b/>
          <w:color w:val="000000"/>
        </w:rPr>
        <w:t>2 lentelė. Produkto rodikliai</w:t>
      </w:r>
    </w:p>
    <w:tbl>
      <w:tblPr>
        <w:tblW w:w="5000" w:type="pct"/>
        <w:tblLayout w:type="fixed"/>
        <w:tblCellMar>
          <w:left w:w="10" w:type="dxa"/>
          <w:right w:w="10" w:type="dxa"/>
        </w:tblCellMar>
        <w:tblLook w:val="0000" w:firstRow="0" w:lastRow="0" w:firstColumn="0" w:lastColumn="0" w:noHBand="0" w:noVBand="0"/>
      </w:tblPr>
      <w:tblGrid>
        <w:gridCol w:w="1148"/>
        <w:gridCol w:w="873"/>
        <w:gridCol w:w="690"/>
        <w:gridCol w:w="1054"/>
        <w:gridCol w:w="1163"/>
        <w:gridCol w:w="1703"/>
        <w:gridCol w:w="992"/>
        <w:gridCol w:w="1015"/>
        <w:gridCol w:w="1216"/>
      </w:tblGrid>
      <w:tr w:rsidR="00CC3F4F" w14:paraId="2661F253" w14:textId="77777777" w:rsidTr="00FC3166">
        <w:trPr>
          <w:trHeight w:val="467"/>
          <w:tblHeader/>
        </w:trPr>
        <w:tc>
          <w:tcPr>
            <w:tcW w:w="1119"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0FBABFE3" w14:textId="77777777" w:rsidR="00CC3F4F" w:rsidRDefault="00CC3F4F" w:rsidP="00FC3166">
            <w:pPr>
              <w:jc w:val="center"/>
              <w:rPr>
                <w:rFonts w:eastAsia="Calibri"/>
                <w:b/>
                <w:color w:val="000000"/>
                <w:sz w:val="16"/>
                <w:szCs w:val="16"/>
              </w:rPr>
            </w:pPr>
            <w:r>
              <w:rPr>
                <w:rFonts w:eastAsia="Calibri"/>
                <w:b/>
                <w:color w:val="000000"/>
                <w:sz w:val="16"/>
                <w:szCs w:val="16"/>
              </w:rPr>
              <w:t>Prioritetas</w:t>
            </w:r>
          </w:p>
        </w:tc>
        <w:tc>
          <w:tcPr>
            <w:tcW w:w="851"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0A602B21" w14:textId="77777777" w:rsidR="00CC3F4F" w:rsidRDefault="00CC3F4F" w:rsidP="00FC3166">
            <w:pPr>
              <w:jc w:val="center"/>
              <w:rPr>
                <w:rFonts w:eastAsia="Calibri"/>
                <w:b/>
                <w:color w:val="000000"/>
                <w:sz w:val="16"/>
                <w:szCs w:val="16"/>
              </w:rPr>
            </w:pPr>
            <w:r>
              <w:rPr>
                <w:rFonts w:eastAsia="Calibri"/>
                <w:b/>
                <w:color w:val="000000"/>
                <w:sz w:val="16"/>
                <w:szCs w:val="16"/>
              </w:rPr>
              <w:t>Konkretus uždavinys</w:t>
            </w:r>
          </w:p>
        </w:tc>
        <w:tc>
          <w:tcPr>
            <w:tcW w:w="673"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2663454A" w14:textId="77777777" w:rsidR="00CC3F4F" w:rsidRDefault="00CC3F4F" w:rsidP="00FC3166">
            <w:pPr>
              <w:jc w:val="center"/>
              <w:rPr>
                <w:rFonts w:eastAsia="Calibri"/>
                <w:b/>
                <w:color w:val="000000"/>
                <w:sz w:val="16"/>
                <w:szCs w:val="16"/>
              </w:rPr>
            </w:pPr>
            <w:r>
              <w:rPr>
                <w:rFonts w:eastAsia="Calibri"/>
                <w:b/>
                <w:color w:val="000000"/>
                <w:sz w:val="16"/>
                <w:szCs w:val="16"/>
              </w:rPr>
              <w:t>Fondas</w:t>
            </w:r>
          </w:p>
        </w:tc>
        <w:tc>
          <w:tcPr>
            <w:tcW w:w="1028"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4965F97B" w14:textId="77777777" w:rsidR="00CC3F4F" w:rsidRDefault="00CC3F4F" w:rsidP="00FC3166">
            <w:pPr>
              <w:jc w:val="center"/>
              <w:rPr>
                <w:rFonts w:eastAsia="Calibri"/>
                <w:b/>
                <w:color w:val="000000"/>
                <w:sz w:val="16"/>
                <w:szCs w:val="16"/>
              </w:rPr>
            </w:pPr>
            <w:r>
              <w:rPr>
                <w:rFonts w:eastAsia="Calibri"/>
                <w:b/>
                <w:color w:val="000000"/>
                <w:sz w:val="16"/>
                <w:szCs w:val="16"/>
              </w:rPr>
              <w:t>Regiono kategorija</w:t>
            </w:r>
          </w:p>
        </w:tc>
        <w:tc>
          <w:tcPr>
            <w:tcW w:w="1134"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6820B61A" w14:textId="77777777" w:rsidR="00CC3F4F" w:rsidRDefault="00CC3F4F" w:rsidP="00FC3166">
            <w:pPr>
              <w:jc w:val="center"/>
              <w:rPr>
                <w:rFonts w:eastAsia="Calibri"/>
                <w:b/>
                <w:color w:val="000000"/>
                <w:sz w:val="16"/>
                <w:szCs w:val="16"/>
              </w:rPr>
            </w:pPr>
            <w:r>
              <w:rPr>
                <w:rFonts w:eastAsia="Calibri"/>
                <w:b/>
                <w:color w:val="000000"/>
                <w:sz w:val="16"/>
                <w:szCs w:val="16"/>
              </w:rPr>
              <w:t xml:space="preserve">Identifikavimo numeris </w:t>
            </w:r>
          </w:p>
        </w:tc>
        <w:tc>
          <w:tcPr>
            <w:tcW w:w="1660"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49F6FC28" w14:textId="77777777" w:rsidR="00CC3F4F" w:rsidRDefault="00CC3F4F" w:rsidP="00FC3166">
            <w:pPr>
              <w:jc w:val="center"/>
              <w:rPr>
                <w:rFonts w:eastAsia="Calibri"/>
                <w:b/>
                <w:color w:val="000000"/>
                <w:sz w:val="16"/>
                <w:szCs w:val="16"/>
              </w:rPr>
            </w:pPr>
            <w:r>
              <w:rPr>
                <w:rFonts w:eastAsia="Calibri"/>
                <w:b/>
                <w:color w:val="000000"/>
                <w:sz w:val="16"/>
                <w:szCs w:val="16"/>
              </w:rPr>
              <w:t>Rodiklis</w:t>
            </w:r>
          </w:p>
        </w:tc>
        <w:tc>
          <w:tcPr>
            <w:tcW w:w="967"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233455E9" w14:textId="77777777" w:rsidR="00CC3F4F" w:rsidRDefault="00CC3F4F" w:rsidP="00FC3166">
            <w:pPr>
              <w:jc w:val="center"/>
              <w:rPr>
                <w:rFonts w:eastAsia="Calibri"/>
                <w:b/>
                <w:color w:val="000000"/>
                <w:sz w:val="16"/>
                <w:szCs w:val="16"/>
              </w:rPr>
            </w:pPr>
            <w:r>
              <w:rPr>
                <w:rFonts w:eastAsia="Calibri"/>
                <w:b/>
                <w:color w:val="000000"/>
                <w:sz w:val="16"/>
                <w:szCs w:val="16"/>
              </w:rPr>
              <w:t>Matavimo vienetas</w:t>
            </w:r>
          </w:p>
        </w:tc>
        <w:tc>
          <w:tcPr>
            <w:tcW w:w="990"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29D09B25" w14:textId="77777777" w:rsidR="00CC3F4F" w:rsidRDefault="00CC3F4F" w:rsidP="00FC3166">
            <w:pPr>
              <w:jc w:val="center"/>
              <w:rPr>
                <w:rFonts w:eastAsia="Calibri"/>
                <w:b/>
                <w:color w:val="000000"/>
                <w:sz w:val="16"/>
                <w:szCs w:val="16"/>
              </w:rPr>
            </w:pPr>
            <w:r>
              <w:rPr>
                <w:rFonts w:eastAsia="Calibri"/>
                <w:b/>
                <w:color w:val="000000"/>
                <w:sz w:val="16"/>
                <w:szCs w:val="16"/>
              </w:rPr>
              <w:t>Tarpinė reikšmė (2024 m.)</w:t>
            </w:r>
          </w:p>
        </w:tc>
        <w:tc>
          <w:tcPr>
            <w:tcW w:w="1186"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42DCA991" w14:textId="77777777" w:rsidR="00CC3F4F" w:rsidRDefault="00CC3F4F" w:rsidP="00FC3166">
            <w:pPr>
              <w:jc w:val="center"/>
              <w:rPr>
                <w:rFonts w:eastAsia="Calibri"/>
                <w:b/>
                <w:color w:val="000000"/>
                <w:sz w:val="16"/>
                <w:szCs w:val="16"/>
              </w:rPr>
            </w:pPr>
            <w:r>
              <w:rPr>
                <w:rFonts w:eastAsia="Calibri"/>
                <w:b/>
                <w:color w:val="000000"/>
                <w:sz w:val="16"/>
                <w:szCs w:val="16"/>
              </w:rPr>
              <w:t>Siektina reikšmė (2029 m.)</w:t>
            </w:r>
          </w:p>
        </w:tc>
      </w:tr>
      <w:tr w:rsidR="00CC3F4F" w14:paraId="62885ADC" w14:textId="77777777" w:rsidTr="00FC3166">
        <w:trPr>
          <w:trHeight w:val="565"/>
        </w:trPr>
        <w:tc>
          <w:tcPr>
            <w:tcW w:w="1119" w:type="dxa"/>
            <w:vMerge w:val="restart"/>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9A1B0B" w14:textId="77777777" w:rsidR="00CC3F4F" w:rsidRDefault="00CC3F4F" w:rsidP="00FC3166">
            <w:pPr>
              <w:spacing w:before="100" w:after="100"/>
              <w:jc w:val="both"/>
            </w:pPr>
            <w:r>
              <w:rPr>
                <w:rFonts w:eastAsia="Calibri"/>
                <w:color w:val="000000"/>
                <w:sz w:val="16"/>
                <w:szCs w:val="16"/>
                <w:lang w:val="nl-NL"/>
              </w:rPr>
              <w:t>10</w:t>
            </w:r>
            <w:r>
              <w:rPr>
                <w:rFonts w:eastAsia="Calibri"/>
                <w:color w:val="000000"/>
                <w:sz w:val="16"/>
                <w:szCs w:val="16"/>
              </w:rPr>
              <w:t>.</w:t>
            </w:r>
          </w:p>
        </w:tc>
        <w:tc>
          <w:tcPr>
            <w:tcW w:w="851" w:type="dxa"/>
            <w:vMerge w:val="restart"/>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0C3403" w14:textId="77777777" w:rsidR="00CC3F4F" w:rsidRDefault="00CC3F4F" w:rsidP="00FC3166">
            <w:pPr>
              <w:spacing w:before="100" w:after="100"/>
              <w:rPr>
                <w:rFonts w:eastAsia="Calibri"/>
                <w:color w:val="000000"/>
                <w:sz w:val="16"/>
                <w:szCs w:val="16"/>
              </w:rPr>
            </w:pPr>
            <w:r>
              <w:rPr>
                <w:rFonts w:eastAsia="Calibri"/>
                <w:color w:val="000000"/>
                <w:sz w:val="16"/>
                <w:szCs w:val="16"/>
              </w:rPr>
              <w:t xml:space="preserve">10.1 </w:t>
            </w:r>
          </w:p>
        </w:tc>
        <w:tc>
          <w:tcPr>
            <w:tcW w:w="673" w:type="dxa"/>
            <w:vMerge w:val="restart"/>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3427B7" w14:textId="77777777" w:rsidR="00CC3F4F" w:rsidRDefault="00CC3F4F" w:rsidP="00FC3166">
            <w:pPr>
              <w:spacing w:before="100" w:after="100"/>
              <w:rPr>
                <w:rFonts w:eastAsia="Calibri"/>
                <w:color w:val="000000"/>
                <w:sz w:val="16"/>
                <w:szCs w:val="16"/>
              </w:rPr>
            </w:pPr>
            <w:r>
              <w:rPr>
                <w:rFonts w:eastAsia="Calibri"/>
                <w:color w:val="000000"/>
                <w:sz w:val="16"/>
                <w:szCs w:val="16"/>
              </w:rPr>
              <w:t>ERPF</w:t>
            </w:r>
          </w:p>
        </w:tc>
        <w:tc>
          <w:tcPr>
            <w:tcW w:w="1028" w:type="dxa"/>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45C0A" w14:textId="77777777" w:rsidR="00CC3F4F" w:rsidRPr="009E6C24" w:rsidRDefault="00CC3F4F" w:rsidP="00FC3166">
            <w:pPr>
              <w:jc w:val="both"/>
              <w:rPr>
                <w:rFonts w:eastAsia="Calibri"/>
                <w:color w:val="000000"/>
                <w:sz w:val="16"/>
                <w:szCs w:val="16"/>
              </w:rPr>
            </w:pPr>
            <w:r w:rsidRPr="009E6C24">
              <w:rPr>
                <w:rFonts w:eastAsia="Calibri"/>
                <w:color w:val="000000"/>
                <w:sz w:val="16"/>
                <w:szCs w:val="16"/>
              </w:rPr>
              <w:t>Sostinės regionas</w:t>
            </w:r>
          </w:p>
        </w:tc>
        <w:tc>
          <w:tcPr>
            <w:tcW w:w="1134" w:type="dxa"/>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BCD30" w14:textId="77777777" w:rsidR="00CC3F4F" w:rsidRPr="009E6C24" w:rsidRDefault="00CC3F4F" w:rsidP="00FC3166">
            <w:pPr>
              <w:jc w:val="both"/>
              <w:rPr>
                <w:rFonts w:eastAsia="Calibri"/>
                <w:color w:val="000000"/>
                <w:sz w:val="16"/>
                <w:szCs w:val="16"/>
              </w:rPr>
            </w:pPr>
            <w:r w:rsidRPr="009E6C24">
              <w:rPr>
                <w:rFonts w:eastAsia="Calibri"/>
                <w:color w:val="000000"/>
                <w:sz w:val="16"/>
                <w:szCs w:val="16"/>
              </w:rPr>
              <w:t>RCO01</w:t>
            </w:r>
          </w:p>
        </w:tc>
        <w:tc>
          <w:tcPr>
            <w:tcW w:w="1660" w:type="dxa"/>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EB974F" w14:textId="77777777" w:rsidR="00CC3F4F" w:rsidRPr="009E6C24" w:rsidRDefault="00CC3F4F" w:rsidP="00FC3166">
            <w:pPr>
              <w:tabs>
                <w:tab w:val="left" w:pos="7560"/>
              </w:tabs>
              <w:rPr>
                <w:rFonts w:eastAsia="Calibri"/>
                <w:color w:val="000000"/>
                <w:sz w:val="16"/>
                <w:szCs w:val="16"/>
              </w:rPr>
            </w:pPr>
            <w:r w:rsidRPr="009E6C24">
              <w:rPr>
                <w:rFonts w:eastAsia="Calibri"/>
                <w:color w:val="000000"/>
                <w:sz w:val="16"/>
                <w:szCs w:val="16"/>
              </w:rPr>
              <w:t>Paramą gavusios įmonės (iš kurių: labai mažos, mažosios, vidutinės ir didelės)</w:t>
            </w:r>
          </w:p>
        </w:tc>
        <w:tc>
          <w:tcPr>
            <w:tcW w:w="967" w:type="dxa"/>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18889D" w14:textId="77777777" w:rsidR="00CC3F4F" w:rsidRPr="009E6C24" w:rsidRDefault="00CC3F4F" w:rsidP="00FC3166">
            <w:pPr>
              <w:jc w:val="both"/>
              <w:rPr>
                <w:rFonts w:eastAsia="Calibri"/>
                <w:color w:val="000000"/>
                <w:sz w:val="16"/>
                <w:szCs w:val="16"/>
              </w:rPr>
            </w:pPr>
            <w:r w:rsidRPr="009E6C24">
              <w:rPr>
                <w:rFonts w:eastAsia="Calibri"/>
                <w:color w:val="000000"/>
                <w:sz w:val="16"/>
                <w:szCs w:val="16"/>
              </w:rPr>
              <w:t>Įmonės</w:t>
            </w:r>
          </w:p>
        </w:tc>
        <w:tc>
          <w:tcPr>
            <w:tcW w:w="990" w:type="dxa"/>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DE3D9" w14:textId="77777777" w:rsidR="00CC3F4F" w:rsidRPr="009E6C24" w:rsidRDefault="00CC3F4F" w:rsidP="00FC3166">
            <w:pPr>
              <w:jc w:val="center"/>
              <w:rPr>
                <w:rFonts w:eastAsia="Calibri"/>
                <w:color w:val="000000"/>
                <w:sz w:val="16"/>
                <w:szCs w:val="16"/>
                <w:lang w:val="en-GB"/>
              </w:rPr>
            </w:pPr>
            <w:r w:rsidRPr="009E6C24">
              <w:rPr>
                <w:rFonts w:eastAsia="Calibri"/>
                <w:color w:val="000000"/>
                <w:sz w:val="16"/>
                <w:szCs w:val="16"/>
                <w:lang w:val="en-GB"/>
              </w:rPr>
              <w:t>0</w:t>
            </w:r>
          </w:p>
        </w:tc>
        <w:tc>
          <w:tcPr>
            <w:tcW w:w="1186" w:type="dxa"/>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ADC90" w14:textId="77777777" w:rsidR="00CC3F4F" w:rsidRPr="009E6C24" w:rsidRDefault="00CC3F4F" w:rsidP="00FC3166">
            <w:pPr>
              <w:jc w:val="center"/>
              <w:rPr>
                <w:rFonts w:eastAsia="Calibri"/>
                <w:color w:val="000000"/>
                <w:sz w:val="16"/>
                <w:szCs w:val="16"/>
              </w:rPr>
            </w:pPr>
            <w:r w:rsidRPr="009E6C24">
              <w:rPr>
                <w:rFonts w:eastAsia="Calibri"/>
                <w:color w:val="000000"/>
                <w:sz w:val="16"/>
                <w:szCs w:val="16"/>
              </w:rPr>
              <w:t>6</w:t>
            </w:r>
          </w:p>
          <w:p w14:paraId="69CC6D42" w14:textId="556753E5" w:rsidR="00CC3F4F" w:rsidRPr="009E6C24" w:rsidRDefault="00CC3F4F" w:rsidP="00FC3166">
            <w:pPr>
              <w:jc w:val="center"/>
              <w:rPr>
                <w:rFonts w:eastAsia="Calibri"/>
                <w:b/>
                <w:bCs/>
                <w:color w:val="000000"/>
                <w:sz w:val="16"/>
                <w:szCs w:val="16"/>
              </w:rPr>
            </w:pPr>
          </w:p>
        </w:tc>
      </w:tr>
      <w:tr w:rsidR="00CC3F4F" w14:paraId="2661D38A" w14:textId="77777777" w:rsidTr="00FC3166">
        <w:trPr>
          <w:trHeight w:val="565"/>
        </w:trPr>
        <w:tc>
          <w:tcPr>
            <w:tcW w:w="1119"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129A9E" w14:textId="77777777" w:rsidR="00CC3F4F" w:rsidRDefault="00CC3F4F" w:rsidP="00FC3166">
            <w:pPr>
              <w:spacing w:before="100" w:after="100"/>
              <w:jc w:val="both"/>
              <w:rPr>
                <w:rFonts w:eastAsia="Calibri"/>
                <w:color w:val="000000"/>
                <w:sz w:val="16"/>
                <w:szCs w:val="16"/>
              </w:rPr>
            </w:pPr>
          </w:p>
        </w:tc>
        <w:tc>
          <w:tcPr>
            <w:tcW w:w="851"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C25A10" w14:textId="77777777" w:rsidR="00CC3F4F" w:rsidRDefault="00CC3F4F" w:rsidP="00FC3166">
            <w:pPr>
              <w:spacing w:before="100" w:after="100"/>
              <w:rPr>
                <w:rFonts w:eastAsia="Calibri"/>
                <w:color w:val="000000"/>
                <w:sz w:val="16"/>
                <w:szCs w:val="16"/>
              </w:rPr>
            </w:pPr>
          </w:p>
        </w:tc>
        <w:tc>
          <w:tcPr>
            <w:tcW w:w="673"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0620A1" w14:textId="77777777" w:rsidR="00CC3F4F" w:rsidRDefault="00CC3F4F" w:rsidP="00FC3166">
            <w:pPr>
              <w:spacing w:before="100" w:after="100"/>
              <w:rPr>
                <w:rFonts w:eastAsia="Calibri"/>
                <w:color w:val="000000"/>
                <w:sz w:val="16"/>
                <w:szCs w:val="16"/>
              </w:rPr>
            </w:pPr>
          </w:p>
        </w:tc>
        <w:tc>
          <w:tcPr>
            <w:tcW w:w="10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EB467" w14:textId="77777777" w:rsidR="00CC3F4F" w:rsidRPr="009E6C24" w:rsidRDefault="00CC3F4F" w:rsidP="00FC3166">
            <w:pPr>
              <w:jc w:val="both"/>
              <w:rPr>
                <w:rFonts w:eastAsia="Calibri"/>
                <w:color w:val="000000"/>
                <w:sz w:val="16"/>
                <w:szCs w:val="16"/>
              </w:rPr>
            </w:pPr>
            <w:r w:rsidRPr="009E6C24">
              <w:rPr>
                <w:rFonts w:eastAsia="Calibri"/>
                <w:color w:val="000000"/>
                <w:sz w:val="16"/>
                <w:szCs w:val="16"/>
              </w:rPr>
              <w:t>VVL regionas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FBAD2F" w14:textId="77777777" w:rsidR="00CC3F4F" w:rsidRPr="009E6C24" w:rsidRDefault="00CC3F4F" w:rsidP="00FC3166">
            <w:pPr>
              <w:jc w:val="both"/>
              <w:rPr>
                <w:rFonts w:eastAsia="Calibri"/>
                <w:color w:val="000000"/>
                <w:sz w:val="16"/>
                <w:szCs w:val="16"/>
              </w:rPr>
            </w:pPr>
            <w:r w:rsidRPr="009E6C24">
              <w:rPr>
                <w:rFonts w:eastAsia="Calibri"/>
                <w:color w:val="000000"/>
                <w:sz w:val="16"/>
                <w:szCs w:val="16"/>
              </w:rPr>
              <w:t>RCO01</w:t>
            </w:r>
          </w:p>
        </w:tc>
        <w:tc>
          <w:tcPr>
            <w:tcW w:w="1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FAEC8" w14:textId="77777777" w:rsidR="00CC3F4F" w:rsidRPr="009E6C24" w:rsidRDefault="00CC3F4F" w:rsidP="00FC3166">
            <w:pPr>
              <w:tabs>
                <w:tab w:val="left" w:pos="7560"/>
              </w:tabs>
              <w:rPr>
                <w:rFonts w:eastAsia="Calibri"/>
                <w:color w:val="000000"/>
                <w:sz w:val="16"/>
                <w:szCs w:val="16"/>
              </w:rPr>
            </w:pPr>
            <w:r w:rsidRPr="009E6C24">
              <w:rPr>
                <w:rFonts w:eastAsia="Calibri"/>
                <w:color w:val="000000"/>
                <w:sz w:val="16"/>
                <w:szCs w:val="16"/>
              </w:rPr>
              <w:t>Paramą gavusios įmonės (iš kurių: labai mažos, mažosios, vidutinės ir didelės)</w:t>
            </w:r>
          </w:p>
        </w:tc>
        <w:tc>
          <w:tcPr>
            <w:tcW w:w="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0E5CE" w14:textId="77777777" w:rsidR="00CC3F4F" w:rsidRPr="009E6C24" w:rsidRDefault="00CC3F4F" w:rsidP="00FC3166">
            <w:pPr>
              <w:jc w:val="both"/>
              <w:rPr>
                <w:rFonts w:eastAsia="Calibri"/>
                <w:color w:val="000000"/>
                <w:sz w:val="16"/>
                <w:szCs w:val="16"/>
              </w:rPr>
            </w:pPr>
            <w:r w:rsidRPr="009E6C24">
              <w:rPr>
                <w:rFonts w:eastAsia="Calibri"/>
                <w:color w:val="000000"/>
                <w:sz w:val="16"/>
                <w:szCs w:val="16"/>
              </w:rPr>
              <w:t>Įmonės</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CDDB0" w14:textId="77777777" w:rsidR="00CC3F4F" w:rsidRPr="009E6C24" w:rsidRDefault="00CC3F4F" w:rsidP="00FC3166">
            <w:pPr>
              <w:jc w:val="center"/>
              <w:rPr>
                <w:rFonts w:eastAsia="Calibri"/>
                <w:color w:val="000000"/>
                <w:sz w:val="16"/>
                <w:szCs w:val="16"/>
                <w:lang w:val="en-GB"/>
              </w:rPr>
            </w:pPr>
            <w:r w:rsidRPr="009E6C24">
              <w:rPr>
                <w:rFonts w:eastAsia="Calibri"/>
                <w:color w:val="000000"/>
                <w:sz w:val="16"/>
                <w:szCs w:val="16"/>
                <w:lang w:val="en-GB"/>
              </w:rPr>
              <w:t>0</w:t>
            </w:r>
          </w:p>
        </w:tc>
        <w:tc>
          <w:tcPr>
            <w:tcW w:w="1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217836" w14:textId="77777777" w:rsidR="00CC3F4F" w:rsidRPr="009E6C24" w:rsidRDefault="00CC3F4F" w:rsidP="00FC3166">
            <w:pPr>
              <w:jc w:val="center"/>
              <w:rPr>
                <w:rFonts w:eastAsia="Calibri"/>
                <w:strike/>
                <w:color w:val="000000"/>
                <w:sz w:val="16"/>
                <w:szCs w:val="16"/>
                <w:lang w:val="en-US"/>
              </w:rPr>
            </w:pPr>
            <w:r w:rsidRPr="009E6C24">
              <w:rPr>
                <w:rFonts w:eastAsia="Calibri"/>
                <w:strike/>
                <w:color w:val="000000"/>
                <w:sz w:val="16"/>
                <w:szCs w:val="16"/>
                <w:lang w:val="en-US"/>
              </w:rPr>
              <w:t>6</w:t>
            </w:r>
          </w:p>
          <w:p w14:paraId="5F0D9033" w14:textId="780A6E6D" w:rsidR="00CC3F4F" w:rsidRPr="009E6C24" w:rsidRDefault="0020411E" w:rsidP="00FC3166">
            <w:pPr>
              <w:jc w:val="center"/>
              <w:rPr>
                <w:rFonts w:eastAsia="Calibri"/>
                <w:b/>
                <w:bCs/>
                <w:color w:val="000000"/>
                <w:sz w:val="16"/>
                <w:szCs w:val="16"/>
                <w:lang w:val="en-US"/>
              </w:rPr>
            </w:pPr>
            <w:r w:rsidRPr="009E6C24">
              <w:rPr>
                <w:rFonts w:eastAsia="Calibri"/>
                <w:b/>
                <w:bCs/>
                <w:color w:val="EE0000"/>
                <w:sz w:val="16"/>
                <w:szCs w:val="16"/>
                <w:lang w:val="en-US"/>
              </w:rPr>
              <w:t>10</w:t>
            </w:r>
          </w:p>
        </w:tc>
      </w:tr>
      <w:tr w:rsidR="00CC3F4F" w14:paraId="2A1CEBD4" w14:textId="77777777" w:rsidTr="00FC3166">
        <w:trPr>
          <w:trHeight w:val="565"/>
        </w:trPr>
        <w:tc>
          <w:tcPr>
            <w:tcW w:w="1119"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FD14E6" w14:textId="77777777" w:rsidR="00CC3F4F" w:rsidRDefault="00CC3F4F" w:rsidP="00FC3166">
            <w:pPr>
              <w:spacing w:before="100" w:after="100"/>
              <w:jc w:val="both"/>
              <w:rPr>
                <w:rFonts w:eastAsia="Calibri"/>
                <w:color w:val="000000"/>
                <w:sz w:val="16"/>
                <w:szCs w:val="16"/>
              </w:rPr>
            </w:pPr>
          </w:p>
        </w:tc>
        <w:tc>
          <w:tcPr>
            <w:tcW w:w="851"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178523" w14:textId="77777777" w:rsidR="00CC3F4F" w:rsidRDefault="00CC3F4F" w:rsidP="00FC3166">
            <w:pPr>
              <w:spacing w:before="100" w:after="100"/>
              <w:rPr>
                <w:rFonts w:eastAsia="Calibri"/>
                <w:color w:val="000000"/>
                <w:sz w:val="16"/>
                <w:szCs w:val="16"/>
              </w:rPr>
            </w:pPr>
          </w:p>
        </w:tc>
        <w:tc>
          <w:tcPr>
            <w:tcW w:w="673"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B516D" w14:textId="77777777" w:rsidR="00CC3F4F" w:rsidRDefault="00CC3F4F" w:rsidP="00FC3166">
            <w:pPr>
              <w:spacing w:before="100" w:after="100"/>
              <w:rPr>
                <w:rFonts w:eastAsia="Calibri"/>
                <w:color w:val="000000"/>
                <w:sz w:val="16"/>
                <w:szCs w:val="16"/>
              </w:rPr>
            </w:pPr>
          </w:p>
        </w:tc>
        <w:tc>
          <w:tcPr>
            <w:tcW w:w="10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FA7E6" w14:textId="77777777" w:rsidR="00CC3F4F" w:rsidRPr="009E6C24" w:rsidRDefault="00CC3F4F" w:rsidP="00FC3166">
            <w:pPr>
              <w:jc w:val="both"/>
              <w:rPr>
                <w:rFonts w:eastAsia="Calibri"/>
                <w:color w:val="000000"/>
                <w:sz w:val="16"/>
                <w:szCs w:val="16"/>
              </w:rPr>
            </w:pPr>
            <w:r w:rsidRPr="009E6C24">
              <w:rPr>
                <w:rFonts w:eastAsia="Calibri"/>
                <w:color w:val="000000"/>
                <w:sz w:val="16"/>
                <w:szCs w:val="16"/>
              </w:rPr>
              <w:t>Sostinės regionas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E91292" w14:textId="77777777" w:rsidR="00CC3F4F" w:rsidRPr="009E6C24" w:rsidRDefault="00CC3F4F" w:rsidP="00FC3166">
            <w:pPr>
              <w:jc w:val="both"/>
              <w:rPr>
                <w:rFonts w:eastAsia="Calibri"/>
                <w:color w:val="000000"/>
                <w:sz w:val="16"/>
                <w:szCs w:val="16"/>
              </w:rPr>
            </w:pPr>
            <w:r w:rsidRPr="009E6C24">
              <w:rPr>
                <w:rFonts w:eastAsia="Calibri"/>
                <w:color w:val="000000"/>
                <w:sz w:val="16"/>
                <w:szCs w:val="16"/>
              </w:rPr>
              <w:t>RCO02</w:t>
            </w:r>
          </w:p>
        </w:tc>
        <w:tc>
          <w:tcPr>
            <w:tcW w:w="1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A5A16" w14:textId="77777777" w:rsidR="00CC3F4F" w:rsidRPr="009E6C24" w:rsidRDefault="00CC3F4F" w:rsidP="00FC3166">
            <w:pPr>
              <w:tabs>
                <w:tab w:val="left" w:pos="7560"/>
              </w:tabs>
              <w:rPr>
                <w:rFonts w:eastAsia="Calibri"/>
                <w:color w:val="000000"/>
                <w:sz w:val="16"/>
                <w:szCs w:val="16"/>
              </w:rPr>
            </w:pPr>
            <w:r w:rsidRPr="009E6C24">
              <w:rPr>
                <w:rFonts w:eastAsia="Calibri"/>
                <w:color w:val="000000"/>
                <w:sz w:val="16"/>
                <w:szCs w:val="16"/>
              </w:rPr>
              <w:t>Paramą dotacijomis gavusios įmonės</w:t>
            </w:r>
          </w:p>
        </w:tc>
        <w:tc>
          <w:tcPr>
            <w:tcW w:w="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DEB8D0" w14:textId="77777777" w:rsidR="00CC3F4F" w:rsidRPr="009E6C24" w:rsidRDefault="00CC3F4F" w:rsidP="00FC3166">
            <w:pPr>
              <w:jc w:val="both"/>
              <w:rPr>
                <w:rFonts w:eastAsia="Calibri"/>
                <w:color w:val="000000"/>
                <w:sz w:val="16"/>
                <w:szCs w:val="16"/>
              </w:rPr>
            </w:pPr>
            <w:r w:rsidRPr="009E6C24">
              <w:rPr>
                <w:rFonts w:eastAsia="Calibri"/>
                <w:color w:val="000000"/>
                <w:sz w:val="16"/>
                <w:szCs w:val="16"/>
              </w:rPr>
              <w:t>Įmonės</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64CD97" w14:textId="77777777" w:rsidR="00CC3F4F" w:rsidRPr="009E6C24" w:rsidRDefault="00CC3F4F" w:rsidP="00FC3166">
            <w:pPr>
              <w:jc w:val="center"/>
              <w:rPr>
                <w:rFonts w:eastAsia="Calibri"/>
                <w:color w:val="000000"/>
                <w:sz w:val="16"/>
                <w:szCs w:val="16"/>
                <w:lang w:val="en-GB"/>
              </w:rPr>
            </w:pPr>
            <w:r w:rsidRPr="009E6C24">
              <w:rPr>
                <w:rFonts w:eastAsia="Calibri"/>
                <w:color w:val="000000"/>
                <w:sz w:val="16"/>
                <w:szCs w:val="16"/>
                <w:lang w:val="en-GB"/>
              </w:rPr>
              <w:t>0</w:t>
            </w:r>
          </w:p>
        </w:tc>
        <w:tc>
          <w:tcPr>
            <w:tcW w:w="1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300561" w14:textId="77777777" w:rsidR="00CC3F4F" w:rsidRPr="009E6C24" w:rsidRDefault="00CC3F4F" w:rsidP="00FC3166">
            <w:pPr>
              <w:jc w:val="center"/>
              <w:rPr>
                <w:rFonts w:eastAsia="Calibri"/>
                <w:color w:val="000000"/>
                <w:sz w:val="16"/>
                <w:szCs w:val="16"/>
              </w:rPr>
            </w:pPr>
            <w:r w:rsidRPr="009E6C24">
              <w:rPr>
                <w:rFonts w:eastAsia="Calibri"/>
                <w:color w:val="000000"/>
                <w:sz w:val="16"/>
                <w:szCs w:val="16"/>
              </w:rPr>
              <w:t>6</w:t>
            </w:r>
          </w:p>
          <w:p w14:paraId="3C4B26D1" w14:textId="433B3D90" w:rsidR="00CC3F4F" w:rsidRPr="009E6C24" w:rsidRDefault="00CC3F4F" w:rsidP="00FC3166">
            <w:pPr>
              <w:jc w:val="center"/>
              <w:rPr>
                <w:rFonts w:eastAsia="Calibri"/>
                <w:b/>
                <w:bCs/>
                <w:color w:val="000000"/>
                <w:sz w:val="16"/>
                <w:szCs w:val="16"/>
              </w:rPr>
            </w:pPr>
          </w:p>
        </w:tc>
      </w:tr>
      <w:tr w:rsidR="00CC3F4F" w14:paraId="30F963D3" w14:textId="77777777" w:rsidTr="00FC3166">
        <w:trPr>
          <w:trHeight w:val="565"/>
        </w:trPr>
        <w:tc>
          <w:tcPr>
            <w:tcW w:w="1119"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FFDEE" w14:textId="77777777" w:rsidR="00CC3F4F" w:rsidRDefault="00CC3F4F" w:rsidP="00FC3166">
            <w:pPr>
              <w:spacing w:before="100" w:after="100"/>
              <w:jc w:val="both"/>
              <w:rPr>
                <w:rFonts w:eastAsia="Calibri"/>
                <w:color w:val="000000"/>
                <w:sz w:val="16"/>
                <w:szCs w:val="16"/>
              </w:rPr>
            </w:pPr>
          </w:p>
        </w:tc>
        <w:tc>
          <w:tcPr>
            <w:tcW w:w="851"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0D6C1A" w14:textId="77777777" w:rsidR="00CC3F4F" w:rsidRDefault="00CC3F4F" w:rsidP="00FC3166">
            <w:pPr>
              <w:spacing w:before="100" w:after="100"/>
              <w:rPr>
                <w:rFonts w:eastAsia="Calibri"/>
                <w:color w:val="000000"/>
                <w:sz w:val="16"/>
                <w:szCs w:val="16"/>
              </w:rPr>
            </w:pPr>
          </w:p>
        </w:tc>
        <w:tc>
          <w:tcPr>
            <w:tcW w:w="673"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F8F6B6" w14:textId="77777777" w:rsidR="00CC3F4F" w:rsidRDefault="00CC3F4F" w:rsidP="00FC3166">
            <w:pPr>
              <w:spacing w:before="100" w:after="100"/>
              <w:rPr>
                <w:rFonts w:eastAsia="Calibri"/>
                <w:color w:val="000000"/>
                <w:sz w:val="16"/>
                <w:szCs w:val="16"/>
              </w:rPr>
            </w:pPr>
          </w:p>
        </w:tc>
        <w:tc>
          <w:tcPr>
            <w:tcW w:w="10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1D9914" w14:textId="77777777" w:rsidR="00CC3F4F" w:rsidRPr="009E6C24" w:rsidRDefault="00CC3F4F" w:rsidP="00FC3166">
            <w:pPr>
              <w:jc w:val="both"/>
              <w:rPr>
                <w:rFonts w:eastAsia="Calibri"/>
                <w:color w:val="000000"/>
                <w:sz w:val="16"/>
                <w:szCs w:val="16"/>
              </w:rPr>
            </w:pPr>
            <w:r w:rsidRPr="009E6C24">
              <w:rPr>
                <w:rFonts w:eastAsia="Calibri"/>
                <w:color w:val="000000"/>
                <w:sz w:val="16"/>
                <w:szCs w:val="16"/>
              </w:rPr>
              <w:t>VVL regionas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8682F0" w14:textId="77777777" w:rsidR="00CC3F4F" w:rsidRPr="009E6C24" w:rsidRDefault="00CC3F4F" w:rsidP="00FC3166">
            <w:pPr>
              <w:jc w:val="both"/>
              <w:rPr>
                <w:rFonts w:eastAsia="Calibri"/>
                <w:color w:val="000000"/>
                <w:sz w:val="16"/>
                <w:szCs w:val="16"/>
              </w:rPr>
            </w:pPr>
            <w:r w:rsidRPr="009E6C24">
              <w:rPr>
                <w:rFonts w:eastAsia="Calibri"/>
                <w:color w:val="000000"/>
                <w:sz w:val="16"/>
                <w:szCs w:val="16"/>
              </w:rPr>
              <w:t>RCO02</w:t>
            </w:r>
          </w:p>
        </w:tc>
        <w:tc>
          <w:tcPr>
            <w:tcW w:w="1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59EF87" w14:textId="77777777" w:rsidR="00CC3F4F" w:rsidRPr="009E6C24" w:rsidRDefault="00CC3F4F" w:rsidP="00FC3166">
            <w:pPr>
              <w:tabs>
                <w:tab w:val="left" w:pos="7560"/>
              </w:tabs>
              <w:rPr>
                <w:rFonts w:eastAsia="Calibri"/>
                <w:color w:val="000000"/>
                <w:sz w:val="16"/>
                <w:szCs w:val="16"/>
              </w:rPr>
            </w:pPr>
            <w:r w:rsidRPr="009E6C24">
              <w:rPr>
                <w:rFonts w:eastAsia="Calibri"/>
                <w:color w:val="000000"/>
                <w:sz w:val="16"/>
                <w:szCs w:val="16"/>
              </w:rPr>
              <w:t>Paramą dotacijomis gavusios įmonės</w:t>
            </w:r>
          </w:p>
        </w:tc>
        <w:tc>
          <w:tcPr>
            <w:tcW w:w="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46ECAD" w14:textId="77777777" w:rsidR="00CC3F4F" w:rsidRPr="009E6C24" w:rsidRDefault="00CC3F4F" w:rsidP="00FC3166">
            <w:pPr>
              <w:jc w:val="both"/>
              <w:rPr>
                <w:rFonts w:eastAsia="Calibri"/>
                <w:color w:val="000000"/>
                <w:sz w:val="16"/>
                <w:szCs w:val="16"/>
              </w:rPr>
            </w:pPr>
            <w:r w:rsidRPr="009E6C24">
              <w:rPr>
                <w:rFonts w:eastAsia="Calibri"/>
                <w:color w:val="000000"/>
                <w:sz w:val="16"/>
                <w:szCs w:val="16"/>
              </w:rPr>
              <w:t>Įmonės</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F2927F" w14:textId="77777777" w:rsidR="00CC3F4F" w:rsidRPr="009E6C24" w:rsidRDefault="00CC3F4F" w:rsidP="00FC3166">
            <w:pPr>
              <w:jc w:val="center"/>
              <w:rPr>
                <w:rFonts w:eastAsia="Calibri"/>
                <w:color w:val="000000"/>
                <w:sz w:val="16"/>
                <w:szCs w:val="16"/>
                <w:lang w:val="en-GB"/>
              </w:rPr>
            </w:pPr>
            <w:r w:rsidRPr="009E6C24">
              <w:rPr>
                <w:rFonts w:eastAsia="Calibri"/>
                <w:color w:val="000000"/>
                <w:sz w:val="16"/>
                <w:szCs w:val="16"/>
                <w:lang w:val="en-GB"/>
              </w:rPr>
              <w:t>0</w:t>
            </w:r>
          </w:p>
        </w:tc>
        <w:tc>
          <w:tcPr>
            <w:tcW w:w="1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EAF053" w14:textId="77777777" w:rsidR="00CC3F4F" w:rsidRPr="009E6C24" w:rsidRDefault="00CC3F4F" w:rsidP="00FC3166">
            <w:pPr>
              <w:jc w:val="center"/>
              <w:rPr>
                <w:rFonts w:eastAsia="Calibri"/>
                <w:strike/>
                <w:color w:val="000000"/>
                <w:sz w:val="16"/>
                <w:szCs w:val="16"/>
              </w:rPr>
            </w:pPr>
            <w:r w:rsidRPr="009E6C24">
              <w:rPr>
                <w:rFonts w:eastAsia="Calibri"/>
                <w:strike/>
                <w:color w:val="000000"/>
                <w:sz w:val="16"/>
                <w:szCs w:val="16"/>
              </w:rPr>
              <w:t>6</w:t>
            </w:r>
          </w:p>
          <w:p w14:paraId="59125FFD" w14:textId="52B5A1CA" w:rsidR="00CC3F4F" w:rsidRPr="009E6C24" w:rsidRDefault="00965BC1" w:rsidP="00FC3166">
            <w:pPr>
              <w:jc w:val="center"/>
              <w:rPr>
                <w:rFonts w:eastAsia="Calibri"/>
                <w:b/>
                <w:bCs/>
                <w:color w:val="000000"/>
                <w:sz w:val="16"/>
                <w:szCs w:val="16"/>
              </w:rPr>
            </w:pPr>
            <w:r w:rsidRPr="009E6C24">
              <w:rPr>
                <w:rFonts w:eastAsia="Calibri"/>
                <w:b/>
                <w:bCs/>
                <w:color w:val="EE0000"/>
                <w:sz w:val="16"/>
                <w:szCs w:val="16"/>
              </w:rPr>
              <w:t>10</w:t>
            </w:r>
          </w:p>
        </w:tc>
      </w:tr>
      <w:tr w:rsidR="00CC3F4F" w14:paraId="3CDC75F8" w14:textId="77777777" w:rsidTr="00FC3166">
        <w:trPr>
          <w:trHeight w:val="565"/>
        </w:trPr>
        <w:tc>
          <w:tcPr>
            <w:tcW w:w="1119"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77533E" w14:textId="77777777" w:rsidR="00CC3F4F" w:rsidRDefault="00CC3F4F" w:rsidP="00FC3166">
            <w:pPr>
              <w:spacing w:before="100" w:after="100"/>
              <w:jc w:val="both"/>
              <w:rPr>
                <w:rFonts w:eastAsia="Calibri"/>
                <w:color w:val="000000"/>
                <w:sz w:val="16"/>
                <w:szCs w:val="16"/>
              </w:rPr>
            </w:pPr>
          </w:p>
        </w:tc>
        <w:tc>
          <w:tcPr>
            <w:tcW w:w="851"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C15733" w14:textId="77777777" w:rsidR="00CC3F4F" w:rsidRDefault="00CC3F4F" w:rsidP="00FC3166">
            <w:pPr>
              <w:spacing w:before="100" w:after="100"/>
              <w:rPr>
                <w:rFonts w:eastAsia="Calibri"/>
                <w:color w:val="000000"/>
                <w:sz w:val="16"/>
                <w:szCs w:val="16"/>
              </w:rPr>
            </w:pPr>
          </w:p>
        </w:tc>
        <w:tc>
          <w:tcPr>
            <w:tcW w:w="673"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3B2C06" w14:textId="77777777" w:rsidR="00CC3F4F" w:rsidRDefault="00CC3F4F" w:rsidP="00FC3166">
            <w:pPr>
              <w:spacing w:before="100" w:after="100"/>
              <w:rPr>
                <w:rFonts w:eastAsia="Calibri"/>
                <w:color w:val="000000"/>
                <w:sz w:val="16"/>
                <w:szCs w:val="16"/>
              </w:rPr>
            </w:pPr>
          </w:p>
        </w:tc>
        <w:tc>
          <w:tcPr>
            <w:tcW w:w="10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14BC9F" w14:textId="77777777" w:rsidR="00CC3F4F" w:rsidRPr="009E6C24" w:rsidRDefault="00CC3F4F" w:rsidP="00FC3166">
            <w:pPr>
              <w:jc w:val="both"/>
              <w:rPr>
                <w:rFonts w:eastAsia="Calibri"/>
                <w:color w:val="000000"/>
                <w:sz w:val="16"/>
                <w:szCs w:val="16"/>
              </w:rPr>
            </w:pPr>
            <w:r w:rsidRPr="009E6C24">
              <w:rPr>
                <w:rFonts w:eastAsia="Calibri"/>
                <w:color w:val="000000"/>
                <w:sz w:val="16"/>
                <w:szCs w:val="16"/>
              </w:rPr>
              <w:t>Sostinės regionas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94DC74" w14:textId="77777777" w:rsidR="00CC3F4F" w:rsidRPr="009E6C24" w:rsidRDefault="00CC3F4F" w:rsidP="00FC3166">
            <w:pPr>
              <w:jc w:val="both"/>
              <w:rPr>
                <w:rFonts w:eastAsia="Calibri"/>
                <w:color w:val="000000"/>
                <w:sz w:val="16"/>
                <w:szCs w:val="16"/>
              </w:rPr>
            </w:pPr>
            <w:r w:rsidRPr="009E6C24">
              <w:rPr>
                <w:rFonts w:eastAsia="Calibri"/>
                <w:color w:val="000000"/>
                <w:sz w:val="16"/>
                <w:szCs w:val="16"/>
              </w:rPr>
              <w:t>RCO125</w:t>
            </w:r>
          </w:p>
        </w:tc>
        <w:tc>
          <w:tcPr>
            <w:tcW w:w="1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A2CED" w14:textId="77777777" w:rsidR="00CC3F4F" w:rsidRPr="009E6C24" w:rsidRDefault="00CC3F4F" w:rsidP="00FC3166">
            <w:pPr>
              <w:tabs>
                <w:tab w:val="left" w:pos="7560"/>
              </w:tabs>
              <w:rPr>
                <w:rFonts w:eastAsia="Calibri"/>
                <w:color w:val="000000"/>
                <w:sz w:val="16"/>
                <w:szCs w:val="16"/>
              </w:rPr>
            </w:pPr>
            <w:r w:rsidRPr="009E6C24">
              <w:rPr>
                <w:rFonts w:eastAsia="Calibri"/>
                <w:color w:val="000000"/>
                <w:sz w:val="16"/>
                <w:szCs w:val="16"/>
              </w:rPr>
              <w:t>Paramą gavusios įmonės, daugiausia susijusios su gamybinėmis investicijomis skaitmeninių technologijų ir giliųjų technologijų inovacijų srityje</w:t>
            </w:r>
          </w:p>
        </w:tc>
        <w:tc>
          <w:tcPr>
            <w:tcW w:w="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FA5152" w14:textId="77777777" w:rsidR="00CC3F4F" w:rsidRPr="009E6C24" w:rsidRDefault="00CC3F4F" w:rsidP="00FC3166">
            <w:pPr>
              <w:jc w:val="both"/>
              <w:rPr>
                <w:rFonts w:eastAsia="Calibri"/>
                <w:color w:val="000000"/>
                <w:sz w:val="16"/>
                <w:szCs w:val="16"/>
              </w:rPr>
            </w:pPr>
            <w:r w:rsidRPr="009E6C24">
              <w:rPr>
                <w:rFonts w:eastAsia="Calibri"/>
                <w:color w:val="000000"/>
                <w:sz w:val="16"/>
                <w:szCs w:val="16"/>
              </w:rPr>
              <w:t>Įmonės</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0E8CBB" w14:textId="77777777" w:rsidR="00CC3F4F" w:rsidRPr="009E6C24" w:rsidRDefault="00CC3F4F" w:rsidP="00FC3166">
            <w:pPr>
              <w:jc w:val="center"/>
              <w:rPr>
                <w:rFonts w:eastAsia="Calibri"/>
                <w:color w:val="000000"/>
                <w:sz w:val="16"/>
                <w:szCs w:val="16"/>
                <w:lang w:val="en-GB"/>
              </w:rPr>
            </w:pPr>
            <w:r w:rsidRPr="009E6C24">
              <w:rPr>
                <w:rFonts w:eastAsia="Calibri"/>
                <w:color w:val="000000"/>
                <w:sz w:val="16"/>
                <w:szCs w:val="16"/>
                <w:lang w:val="en-GB"/>
              </w:rPr>
              <w:t>0</w:t>
            </w:r>
          </w:p>
        </w:tc>
        <w:tc>
          <w:tcPr>
            <w:tcW w:w="1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75A3F" w14:textId="77777777" w:rsidR="00CC3F4F" w:rsidRPr="009E6C24" w:rsidRDefault="00CC3F4F" w:rsidP="00FC3166">
            <w:pPr>
              <w:jc w:val="center"/>
              <w:rPr>
                <w:rFonts w:eastAsia="Calibri"/>
                <w:strike/>
                <w:color w:val="000000"/>
                <w:sz w:val="16"/>
                <w:szCs w:val="16"/>
              </w:rPr>
            </w:pPr>
            <w:r w:rsidRPr="009E6C24">
              <w:rPr>
                <w:rFonts w:eastAsia="Calibri"/>
                <w:strike/>
                <w:color w:val="000000"/>
                <w:sz w:val="16"/>
                <w:szCs w:val="16"/>
              </w:rPr>
              <w:t>2</w:t>
            </w:r>
          </w:p>
          <w:p w14:paraId="4D39C8E2" w14:textId="57655A15" w:rsidR="004911D6" w:rsidRPr="009E6C24" w:rsidRDefault="004911D6" w:rsidP="00FC3166">
            <w:pPr>
              <w:jc w:val="center"/>
              <w:rPr>
                <w:rFonts w:eastAsia="Calibri"/>
                <w:b/>
                <w:bCs/>
                <w:color w:val="000000"/>
                <w:sz w:val="16"/>
                <w:szCs w:val="16"/>
              </w:rPr>
            </w:pPr>
            <w:r w:rsidRPr="009E6C24">
              <w:rPr>
                <w:rFonts w:eastAsia="Calibri"/>
                <w:b/>
                <w:bCs/>
                <w:color w:val="EE0000"/>
                <w:sz w:val="16"/>
                <w:szCs w:val="16"/>
              </w:rPr>
              <w:t>1</w:t>
            </w:r>
          </w:p>
        </w:tc>
      </w:tr>
      <w:tr w:rsidR="00CC3F4F" w14:paraId="7E7EB673" w14:textId="77777777" w:rsidTr="00FC3166">
        <w:trPr>
          <w:trHeight w:val="565"/>
        </w:trPr>
        <w:tc>
          <w:tcPr>
            <w:tcW w:w="1119"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A68C33" w14:textId="77777777" w:rsidR="00CC3F4F" w:rsidRDefault="00CC3F4F" w:rsidP="00FC3166">
            <w:pPr>
              <w:spacing w:before="100" w:after="100"/>
              <w:jc w:val="both"/>
              <w:rPr>
                <w:rFonts w:eastAsia="Calibri"/>
                <w:color w:val="000000"/>
                <w:sz w:val="16"/>
                <w:szCs w:val="16"/>
              </w:rPr>
            </w:pPr>
          </w:p>
        </w:tc>
        <w:tc>
          <w:tcPr>
            <w:tcW w:w="851"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5D69F4" w14:textId="77777777" w:rsidR="00CC3F4F" w:rsidRDefault="00CC3F4F" w:rsidP="00FC3166">
            <w:pPr>
              <w:spacing w:before="100" w:after="100"/>
              <w:rPr>
                <w:rFonts w:eastAsia="Calibri"/>
                <w:color w:val="000000"/>
                <w:sz w:val="16"/>
                <w:szCs w:val="16"/>
              </w:rPr>
            </w:pPr>
          </w:p>
        </w:tc>
        <w:tc>
          <w:tcPr>
            <w:tcW w:w="673"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B67EFE" w14:textId="77777777" w:rsidR="00CC3F4F" w:rsidRDefault="00CC3F4F" w:rsidP="00FC3166">
            <w:pPr>
              <w:spacing w:before="100" w:after="100"/>
              <w:rPr>
                <w:rFonts w:eastAsia="Calibri"/>
                <w:color w:val="000000"/>
                <w:sz w:val="16"/>
                <w:szCs w:val="16"/>
              </w:rPr>
            </w:pPr>
          </w:p>
        </w:tc>
        <w:tc>
          <w:tcPr>
            <w:tcW w:w="10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32CFCF" w14:textId="77777777" w:rsidR="00CC3F4F" w:rsidRPr="009E6C24" w:rsidRDefault="00CC3F4F" w:rsidP="00FC3166">
            <w:pPr>
              <w:jc w:val="both"/>
              <w:rPr>
                <w:rFonts w:eastAsia="Calibri"/>
                <w:color w:val="000000"/>
                <w:sz w:val="16"/>
                <w:szCs w:val="16"/>
              </w:rPr>
            </w:pPr>
            <w:r w:rsidRPr="009E6C24">
              <w:rPr>
                <w:rFonts w:eastAsia="Calibri"/>
                <w:color w:val="000000"/>
                <w:sz w:val="16"/>
                <w:szCs w:val="16"/>
              </w:rPr>
              <w:t>VVL regionas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B0382" w14:textId="77777777" w:rsidR="00CC3F4F" w:rsidRPr="009E6C24" w:rsidRDefault="00CC3F4F" w:rsidP="00FC3166">
            <w:pPr>
              <w:jc w:val="both"/>
              <w:rPr>
                <w:rFonts w:eastAsia="Calibri"/>
                <w:color w:val="000000"/>
                <w:sz w:val="16"/>
                <w:szCs w:val="16"/>
              </w:rPr>
            </w:pPr>
            <w:r w:rsidRPr="009E6C24">
              <w:rPr>
                <w:rFonts w:eastAsia="Calibri"/>
                <w:color w:val="000000"/>
                <w:sz w:val="16"/>
                <w:szCs w:val="16"/>
              </w:rPr>
              <w:t>RCO125</w:t>
            </w:r>
          </w:p>
        </w:tc>
        <w:tc>
          <w:tcPr>
            <w:tcW w:w="1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23464" w14:textId="77777777" w:rsidR="00CC3F4F" w:rsidRPr="009E6C24" w:rsidRDefault="00CC3F4F" w:rsidP="00FC3166">
            <w:pPr>
              <w:tabs>
                <w:tab w:val="left" w:pos="7560"/>
              </w:tabs>
              <w:rPr>
                <w:rFonts w:eastAsia="Calibri"/>
                <w:color w:val="000000"/>
                <w:sz w:val="16"/>
                <w:szCs w:val="16"/>
              </w:rPr>
            </w:pPr>
            <w:r w:rsidRPr="009E6C24">
              <w:rPr>
                <w:rFonts w:eastAsia="Calibri"/>
                <w:color w:val="000000"/>
                <w:sz w:val="16"/>
                <w:szCs w:val="16"/>
              </w:rPr>
              <w:t>Paramą gavusios įmonės, daugiausia susijusios su gamybinėmis investicijomis skaitmeninių technologijų ir giliųjų technologijų inovacijų srityje</w:t>
            </w:r>
          </w:p>
        </w:tc>
        <w:tc>
          <w:tcPr>
            <w:tcW w:w="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0D9F0" w14:textId="77777777" w:rsidR="00CC3F4F" w:rsidRPr="009E6C24" w:rsidRDefault="00CC3F4F" w:rsidP="00FC3166">
            <w:pPr>
              <w:jc w:val="both"/>
              <w:rPr>
                <w:rFonts w:eastAsia="Calibri"/>
                <w:color w:val="000000"/>
                <w:sz w:val="16"/>
                <w:szCs w:val="16"/>
              </w:rPr>
            </w:pPr>
            <w:r w:rsidRPr="009E6C24">
              <w:rPr>
                <w:rFonts w:eastAsia="Calibri"/>
                <w:color w:val="000000"/>
                <w:sz w:val="16"/>
                <w:szCs w:val="16"/>
              </w:rPr>
              <w:t>Įmonės</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759E88" w14:textId="77777777" w:rsidR="00CC3F4F" w:rsidRPr="009E6C24" w:rsidRDefault="00CC3F4F" w:rsidP="00FC3166">
            <w:pPr>
              <w:jc w:val="center"/>
              <w:rPr>
                <w:rFonts w:eastAsia="Calibri"/>
                <w:color w:val="000000"/>
                <w:sz w:val="16"/>
                <w:szCs w:val="16"/>
                <w:lang w:val="en-GB"/>
              </w:rPr>
            </w:pPr>
            <w:r w:rsidRPr="009E6C24">
              <w:rPr>
                <w:rFonts w:eastAsia="Calibri"/>
                <w:color w:val="000000"/>
                <w:sz w:val="16"/>
                <w:szCs w:val="16"/>
                <w:lang w:val="en-GB"/>
              </w:rPr>
              <w:t>0</w:t>
            </w:r>
          </w:p>
        </w:tc>
        <w:tc>
          <w:tcPr>
            <w:tcW w:w="1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A44F53" w14:textId="77777777" w:rsidR="00CC3F4F" w:rsidRPr="009E6C24" w:rsidRDefault="00CC3F4F" w:rsidP="00FC3166">
            <w:pPr>
              <w:jc w:val="center"/>
              <w:rPr>
                <w:rFonts w:eastAsia="Calibri"/>
                <w:strike/>
                <w:color w:val="000000"/>
                <w:sz w:val="16"/>
                <w:szCs w:val="16"/>
              </w:rPr>
            </w:pPr>
            <w:r w:rsidRPr="009E6C24">
              <w:rPr>
                <w:rFonts w:eastAsia="Calibri"/>
                <w:strike/>
                <w:color w:val="000000"/>
                <w:sz w:val="16"/>
                <w:szCs w:val="16"/>
              </w:rPr>
              <w:t>2</w:t>
            </w:r>
          </w:p>
          <w:p w14:paraId="254FB926" w14:textId="3B424585" w:rsidR="004911D6" w:rsidRPr="009E6C24" w:rsidRDefault="004911D6" w:rsidP="00FC3166">
            <w:pPr>
              <w:jc w:val="center"/>
              <w:rPr>
                <w:rFonts w:eastAsia="Calibri"/>
                <w:b/>
                <w:bCs/>
                <w:color w:val="000000"/>
                <w:sz w:val="16"/>
                <w:szCs w:val="16"/>
              </w:rPr>
            </w:pPr>
            <w:r w:rsidRPr="009E6C24">
              <w:rPr>
                <w:rFonts w:eastAsia="Calibri"/>
                <w:b/>
                <w:bCs/>
                <w:color w:val="EE0000"/>
                <w:sz w:val="16"/>
                <w:szCs w:val="16"/>
              </w:rPr>
              <w:t>1</w:t>
            </w:r>
          </w:p>
        </w:tc>
      </w:tr>
      <w:tr w:rsidR="00CC3F4F" w14:paraId="4533C07A" w14:textId="77777777" w:rsidTr="00FC3166">
        <w:trPr>
          <w:trHeight w:val="565"/>
        </w:trPr>
        <w:tc>
          <w:tcPr>
            <w:tcW w:w="1119"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A5D33" w14:textId="77777777" w:rsidR="00CC3F4F" w:rsidRDefault="00CC3F4F" w:rsidP="00FC3166">
            <w:pPr>
              <w:spacing w:before="100" w:after="100"/>
              <w:jc w:val="both"/>
              <w:rPr>
                <w:rFonts w:eastAsia="Calibri"/>
                <w:color w:val="000000"/>
                <w:sz w:val="16"/>
                <w:szCs w:val="16"/>
              </w:rPr>
            </w:pPr>
          </w:p>
        </w:tc>
        <w:tc>
          <w:tcPr>
            <w:tcW w:w="851"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65E72" w14:textId="77777777" w:rsidR="00CC3F4F" w:rsidRDefault="00CC3F4F" w:rsidP="00FC3166">
            <w:pPr>
              <w:spacing w:before="100" w:after="100"/>
              <w:rPr>
                <w:rFonts w:eastAsia="Calibri"/>
                <w:color w:val="000000"/>
                <w:sz w:val="16"/>
                <w:szCs w:val="16"/>
              </w:rPr>
            </w:pPr>
          </w:p>
        </w:tc>
        <w:tc>
          <w:tcPr>
            <w:tcW w:w="673"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20AFE" w14:textId="77777777" w:rsidR="00CC3F4F" w:rsidRDefault="00CC3F4F" w:rsidP="00FC3166">
            <w:pPr>
              <w:spacing w:before="100" w:after="100"/>
              <w:rPr>
                <w:rFonts w:eastAsia="Calibri"/>
                <w:color w:val="000000"/>
                <w:sz w:val="16"/>
                <w:szCs w:val="16"/>
              </w:rPr>
            </w:pPr>
          </w:p>
        </w:tc>
        <w:tc>
          <w:tcPr>
            <w:tcW w:w="10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C6201" w14:textId="77777777" w:rsidR="00CC3F4F" w:rsidRPr="009E6C24" w:rsidRDefault="00CC3F4F" w:rsidP="00FC3166">
            <w:pPr>
              <w:jc w:val="both"/>
            </w:pPr>
            <w:r w:rsidRPr="009E6C24">
              <w:rPr>
                <w:rFonts w:eastAsia="Calibri"/>
                <w:color w:val="000000"/>
                <w:sz w:val="16"/>
                <w:szCs w:val="16"/>
              </w:rPr>
              <w:t>Sostinės regionas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88EE3" w14:textId="77777777" w:rsidR="00CC3F4F" w:rsidRPr="009E6C24" w:rsidRDefault="00CC3F4F" w:rsidP="00FC3166">
            <w:pPr>
              <w:jc w:val="both"/>
              <w:rPr>
                <w:rFonts w:eastAsia="Calibri"/>
                <w:color w:val="000000"/>
                <w:sz w:val="16"/>
                <w:szCs w:val="16"/>
              </w:rPr>
            </w:pPr>
            <w:r w:rsidRPr="009E6C24">
              <w:rPr>
                <w:rFonts w:eastAsia="Calibri"/>
                <w:color w:val="000000"/>
                <w:sz w:val="16"/>
                <w:szCs w:val="16"/>
              </w:rPr>
              <w:t>RCO126</w:t>
            </w:r>
          </w:p>
        </w:tc>
        <w:tc>
          <w:tcPr>
            <w:tcW w:w="1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E8217" w14:textId="77777777" w:rsidR="00CC3F4F" w:rsidRPr="009E6C24" w:rsidRDefault="00CC3F4F" w:rsidP="00FC3166">
            <w:pPr>
              <w:spacing w:after="100" w:line="276" w:lineRule="auto"/>
              <w:jc w:val="both"/>
              <w:rPr>
                <w:rFonts w:eastAsia="Calibri"/>
                <w:color w:val="000000"/>
                <w:sz w:val="16"/>
                <w:szCs w:val="16"/>
              </w:rPr>
            </w:pPr>
            <w:r w:rsidRPr="009E6C24">
              <w:rPr>
                <w:rFonts w:eastAsia="Calibri"/>
                <w:color w:val="000000"/>
                <w:sz w:val="16"/>
                <w:szCs w:val="16"/>
              </w:rPr>
              <w:t>Paramą gavusios įmonės, daugiausia susijusios su gamybinėmis investicijomis švarių ir tausiai išteklius naudojančių technologijų srityje</w:t>
            </w:r>
          </w:p>
        </w:tc>
        <w:tc>
          <w:tcPr>
            <w:tcW w:w="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18E49" w14:textId="77777777" w:rsidR="00CC3F4F" w:rsidRPr="009E6C24" w:rsidRDefault="00CC3F4F" w:rsidP="00FC3166">
            <w:pPr>
              <w:jc w:val="both"/>
            </w:pPr>
            <w:r w:rsidRPr="009E6C24">
              <w:rPr>
                <w:rFonts w:eastAsia="Calibri"/>
                <w:color w:val="000000"/>
                <w:sz w:val="16"/>
                <w:szCs w:val="16"/>
              </w:rPr>
              <w:t>Įmonės</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7C6FDE" w14:textId="77777777" w:rsidR="00CC3F4F" w:rsidRPr="009E6C24" w:rsidRDefault="00CC3F4F" w:rsidP="00FC3166">
            <w:pPr>
              <w:jc w:val="center"/>
              <w:rPr>
                <w:rFonts w:eastAsia="Calibri"/>
                <w:color w:val="000000"/>
                <w:sz w:val="16"/>
                <w:szCs w:val="16"/>
              </w:rPr>
            </w:pPr>
            <w:r w:rsidRPr="009E6C24">
              <w:rPr>
                <w:rFonts w:eastAsia="Calibri"/>
                <w:color w:val="000000"/>
                <w:sz w:val="16"/>
                <w:szCs w:val="16"/>
              </w:rPr>
              <w:t>0</w:t>
            </w:r>
          </w:p>
        </w:tc>
        <w:tc>
          <w:tcPr>
            <w:tcW w:w="1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ACB851" w14:textId="77777777" w:rsidR="00CC3F4F" w:rsidRPr="009E6C24" w:rsidRDefault="00CC3F4F" w:rsidP="00FC3166">
            <w:pPr>
              <w:jc w:val="center"/>
              <w:rPr>
                <w:rFonts w:eastAsia="Calibri"/>
                <w:strike/>
                <w:color w:val="000000"/>
                <w:sz w:val="16"/>
                <w:szCs w:val="16"/>
              </w:rPr>
            </w:pPr>
            <w:r w:rsidRPr="009E6C24">
              <w:rPr>
                <w:rFonts w:eastAsia="Calibri"/>
                <w:strike/>
                <w:color w:val="000000"/>
                <w:sz w:val="16"/>
                <w:szCs w:val="16"/>
              </w:rPr>
              <w:t>2</w:t>
            </w:r>
          </w:p>
          <w:p w14:paraId="2BDC8053" w14:textId="03C4E8DB" w:rsidR="004911D6" w:rsidRPr="009E6C24" w:rsidRDefault="004911D6" w:rsidP="00FC3166">
            <w:pPr>
              <w:jc w:val="center"/>
              <w:rPr>
                <w:rFonts w:eastAsia="Calibri"/>
                <w:b/>
                <w:bCs/>
                <w:color w:val="000000"/>
                <w:sz w:val="16"/>
                <w:szCs w:val="16"/>
              </w:rPr>
            </w:pPr>
            <w:r w:rsidRPr="009E6C24">
              <w:rPr>
                <w:rFonts w:eastAsia="Calibri"/>
                <w:b/>
                <w:bCs/>
                <w:color w:val="EE0000"/>
                <w:sz w:val="16"/>
                <w:szCs w:val="16"/>
              </w:rPr>
              <w:t>1</w:t>
            </w:r>
          </w:p>
        </w:tc>
      </w:tr>
      <w:tr w:rsidR="00CC3F4F" w14:paraId="0C137DDF" w14:textId="77777777" w:rsidTr="00FC3166">
        <w:trPr>
          <w:trHeight w:val="565"/>
        </w:trPr>
        <w:tc>
          <w:tcPr>
            <w:tcW w:w="1119"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6BD75E" w14:textId="77777777" w:rsidR="00CC3F4F" w:rsidRDefault="00CC3F4F" w:rsidP="00FC3166">
            <w:pPr>
              <w:jc w:val="both"/>
              <w:rPr>
                <w:rFonts w:eastAsia="Calibri"/>
                <w:b/>
                <w:color w:val="000000"/>
                <w:sz w:val="14"/>
                <w:szCs w:val="14"/>
              </w:rPr>
            </w:pPr>
          </w:p>
        </w:tc>
        <w:tc>
          <w:tcPr>
            <w:tcW w:w="851"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322330" w14:textId="77777777" w:rsidR="00CC3F4F" w:rsidRDefault="00CC3F4F" w:rsidP="00FC3166">
            <w:pPr>
              <w:jc w:val="both"/>
              <w:rPr>
                <w:rFonts w:eastAsia="Calibri"/>
                <w:b/>
                <w:color w:val="000000"/>
                <w:sz w:val="14"/>
                <w:szCs w:val="14"/>
              </w:rPr>
            </w:pPr>
          </w:p>
        </w:tc>
        <w:tc>
          <w:tcPr>
            <w:tcW w:w="673"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7CD3F5" w14:textId="77777777" w:rsidR="00CC3F4F" w:rsidRDefault="00CC3F4F" w:rsidP="00FC3166">
            <w:pPr>
              <w:jc w:val="both"/>
              <w:rPr>
                <w:rFonts w:eastAsia="Calibri"/>
                <w:b/>
                <w:color w:val="000000"/>
                <w:sz w:val="14"/>
                <w:szCs w:val="14"/>
              </w:rPr>
            </w:pPr>
          </w:p>
        </w:tc>
        <w:tc>
          <w:tcPr>
            <w:tcW w:w="10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C50F2" w14:textId="77777777" w:rsidR="00CC3F4F" w:rsidRPr="009E6C24" w:rsidRDefault="00CC3F4F" w:rsidP="00FC3166">
            <w:pPr>
              <w:jc w:val="both"/>
            </w:pPr>
            <w:r w:rsidRPr="009E6C24">
              <w:rPr>
                <w:rFonts w:eastAsia="Calibri"/>
                <w:color w:val="000000"/>
                <w:sz w:val="16"/>
                <w:szCs w:val="16"/>
              </w:rPr>
              <w:t>VVL regionas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1A1FD1" w14:textId="77777777" w:rsidR="00CC3F4F" w:rsidRPr="009E6C24" w:rsidRDefault="00CC3F4F" w:rsidP="00FC3166">
            <w:pPr>
              <w:jc w:val="both"/>
              <w:rPr>
                <w:rFonts w:eastAsia="Calibri"/>
                <w:color w:val="000000"/>
                <w:sz w:val="16"/>
                <w:szCs w:val="16"/>
              </w:rPr>
            </w:pPr>
            <w:r w:rsidRPr="009E6C24">
              <w:rPr>
                <w:rFonts w:eastAsia="Calibri"/>
                <w:color w:val="000000"/>
                <w:sz w:val="16"/>
                <w:szCs w:val="16"/>
              </w:rPr>
              <w:t>RCO126</w:t>
            </w:r>
          </w:p>
        </w:tc>
        <w:tc>
          <w:tcPr>
            <w:tcW w:w="1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436ED7" w14:textId="77777777" w:rsidR="00CC3F4F" w:rsidRPr="009E6C24" w:rsidRDefault="00CC3F4F" w:rsidP="00FC3166">
            <w:pPr>
              <w:spacing w:after="100" w:line="276" w:lineRule="auto"/>
              <w:jc w:val="both"/>
              <w:rPr>
                <w:rFonts w:eastAsia="Calibri"/>
                <w:color w:val="000000"/>
                <w:sz w:val="16"/>
                <w:szCs w:val="16"/>
              </w:rPr>
            </w:pPr>
            <w:r w:rsidRPr="009E6C24">
              <w:rPr>
                <w:rFonts w:eastAsia="Calibri"/>
                <w:color w:val="000000"/>
                <w:sz w:val="16"/>
                <w:szCs w:val="16"/>
              </w:rPr>
              <w:t>Paramą gavusios įmonės, daugiausia susijusios su gamybinėmis investicijomis švarių ir tausiai išteklius naudojančių technologijų srityje</w:t>
            </w:r>
          </w:p>
        </w:tc>
        <w:tc>
          <w:tcPr>
            <w:tcW w:w="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006C0" w14:textId="77777777" w:rsidR="00CC3F4F" w:rsidRPr="009E6C24" w:rsidRDefault="00CC3F4F" w:rsidP="00FC3166">
            <w:pPr>
              <w:jc w:val="both"/>
            </w:pPr>
            <w:r w:rsidRPr="009E6C24">
              <w:rPr>
                <w:rFonts w:eastAsia="Calibri"/>
                <w:color w:val="000000"/>
                <w:sz w:val="16"/>
                <w:szCs w:val="16"/>
              </w:rPr>
              <w:t>Įmonės</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0FA2A8" w14:textId="77777777" w:rsidR="00CC3F4F" w:rsidRPr="009E6C24" w:rsidRDefault="00CC3F4F" w:rsidP="00FC3166">
            <w:pPr>
              <w:jc w:val="center"/>
              <w:rPr>
                <w:rFonts w:eastAsia="Calibri"/>
                <w:color w:val="000000"/>
                <w:sz w:val="16"/>
                <w:szCs w:val="16"/>
              </w:rPr>
            </w:pPr>
            <w:r w:rsidRPr="009E6C24">
              <w:rPr>
                <w:rFonts w:eastAsia="Calibri"/>
                <w:color w:val="000000"/>
                <w:sz w:val="16"/>
                <w:szCs w:val="16"/>
              </w:rPr>
              <w:t>0</w:t>
            </w:r>
          </w:p>
        </w:tc>
        <w:tc>
          <w:tcPr>
            <w:tcW w:w="1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2C0077" w14:textId="77777777" w:rsidR="00CC3F4F" w:rsidRPr="009E6C24" w:rsidRDefault="00CC3F4F" w:rsidP="00FC3166">
            <w:pPr>
              <w:jc w:val="center"/>
              <w:rPr>
                <w:rFonts w:eastAsia="Calibri"/>
                <w:strike/>
                <w:color w:val="000000"/>
                <w:sz w:val="16"/>
                <w:szCs w:val="16"/>
              </w:rPr>
            </w:pPr>
            <w:r w:rsidRPr="009E6C24">
              <w:rPr>
                <w:rFonts w:eastAsia="Calibri"/>
                <w:strike/>
                <w:color w:val="000000"/>
                <w:sz w:val="16"/>
                <w:szCs w:val="16"/>
              </w:rPr>
              <w:t>2</w:t>
            </w:r>
          </w:p>
          <w:p w14:paraId="1EDFD5A3" w14:textId="73258EB4" w:rsidR="004911D6" w:rsidRPr="009E6C24" w:rsidRDefault="004911D6" w:rsidP="00FC3166">
            <w:pPr>
              <w:jc w:val="center"/>
              <w:rPr>
                <w:rFonts w:eastAsia="Calibri"/>
                <w:b/>
                <w:bCs/>
                <w:color w:val="000000"/>
                <w:sz w:val="16"/>
                <w:szCs w:val="16"/>
              </w:rPr>
            </w:pPr>
            <w:r w:rsidRPr="009E6C24">
              <w:rPr>
                <w:rFonts w:eastAsia="Calibri"/>
                <w:b/>
                <w:bCs/>
                <w:color w:val="EE0000"/>
                <w:sz w:val="16"/>
                <w:szCs w:val="16"/>
              </w:rPr>
              <w:t>1</w:t>
            </w:r>
          </w:p>
        </w:tc>
      </w:tr>
      <w:tr w:rsidR="00CC3F4F" w14:paraId="08B08447" w14:textId="77777777" w:rsidTr="00FC3166">
        <w:trPr>
          <w:trHeight w:val="1203"/>
        </w:trPr>
        <w:tc>
          <w:tcPr>
            <w:tcW w:w="1119"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D09B91" w14:textId="77777777" w:rsidR="00CC3F4F" w:rsidRDefault="00CC3F4F" w:rsidP="00FC3166">
            <w:pPr>
              <w:jc w:val="both"/>
              <w:rPr>
                <w:rFonts w:eastAsia="Calibri"/>
                <w:b/>
                <w:color w:val="000000"/>
                <w:sz w:val="14"/>
                <w:szCs w:val="14"/>
              </w:rPr>
            </w:pPr>
          </w:p>
        </w:tc>
        <w:tc>
          <w:tcPr>
            <w:tcW w:w="851"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ECF56B" w14:textId="77777777" w:rsidR="00CC3F4F" w:rsidRDefault="00CC3F4F" w:rsidP="00FC3166">
            <w:pPr>
              <w:jc w:val="both"/>
              <w:rPr>
                <w:rFonts w:eastAsia="Calibri"/>
                <w:b/>
                <w:color w:val="000000"/>
                <w:sz w:val="14"/>
                <w:szCs w:val="14"/>
              </w:rPr>
            </w:pPr>
          </w:p>
        </w:tc>
        <w:tc>
          <w:tcPr>
            <w:tcW w:w="673"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011B7" w14:textId="77777777" w:rsidR="00CC3F4F" w:rsidRDefault="00CC3F4F" w:rsidP="00FC3166">
            <w:pPr>
              <w:jc w:val="both"/>
              <w:rPr>
                <w:rFonts w:eastAsia="Calibri"/>
                <w:b/>
                <w:color w:val="000000"/>
                <w:sz w:val="14"/>
                <w:szCs w:val="14"/>
              </w:rPr>
            </w:pPr>
          </w:p>
        </w:tc>
        <w:tc>
          <w:tcPr>
            <w:tcW w:w="10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47F76" w14:textId="77777777" w:rsidR="00CC3F4F" w:rsidRPr="009E6C24" w:rsidRDefault="00CC3F4F" w:rsidP="00FC3166">
            <w:pPr>
              <w:jc w:val="both"/>
            </w:pPr>
            <w:r w:rsidRPr="009E6C24">
              <w:rPr>
                <w:rFonts w:eastAsia="Calibri"/>
                <w:color w:val="000000"/>
                <w:sz w:val="16"/>
                <w:szCs w:val="16"/>
              </w:rPr>
              <w:t>Sostinės regionas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9A8D84" w14:textId="77777777" w:rsidR="00CC3F4F" w:rsidRPr="009E6C24" w:rsidRDefault="00CC3F4F" w:rsidP="00FC3166">
            <w:pPr>
              <w:jc w:val="both"/>
              <w:rPr>
                <w:rFonts w:eastAsia="Calibri"/>
                <w:color w:val="000000"/>
                <w:sz w:val="16"/>
                <w:szCs w:val="16"/>
              </w:rPr>
            </w:pPr>
            <w:r w:rsidRPr="009E6C24">
              <w:rPr>
                <w:rFonts w:eastAsia="Calibri"/>
                <w:color w:val="000000"/>
                <w:sz w:val="16"/>
                <w:szCs w:val="16"/>
              </w:rPr>
              <w:t>RCO127</w:t>
            </w:r>
          </w:p>
        </w:tc>
        <w:tc>
          <w:tcPr>
            <w:tcW w:w="1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33A48C" w14:textId="77777777" w:rsidR="00CC3F4F" w:rsidRPr="009E6C24" w:rsidRDefault="00CC3F4F" w:rsidP="00FC3166">
            <w:pPr>
              <w:rPr>
                <w:rFonts w:eastAsia="Calibri"/>
                <w:color w:val="000000"/>
                <w:sz w:val="16"/>
                <w:szCs w:val="16"/>
              </w:rPr>
            </w:pPr>
            <w:r w:rsidRPr="009E6C24">
              <w:rPr>
                <w:rFonts w:eastAsia="Calibri"/>
                <w:color w:val="000000"/>
                <w:sz w:val="16"/>
                <w:szCs w:val="16"/>
              </w:rPr>
              <w:t>Paramą gavusios įmonės, daugiausia susijusios su gamybinėmis investicijomis biotechnologijų srityje</w:t>
            </w:r>
          </w:p>
        </w:tc>
        <w:tc>
          <w:tcPr>
            <w:tcW w:w="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3C4D0D" w14:textId="77777777" w:rsidR="00CC3F4F" w:rsidRPr="009E6C24" w:rsidRDefault="00CC3F4F" w:rsidP="00FC3166">
            <w:pPr>
              <w:jc w:val="both"/>
            </w:pPr>
            <w:r w:rsidRPr="009E6C24">
              <w:rPr>
                <w:rFonts w:eastAsia="Calibri"/>
                <w:color w:val="000000"/>
                <w:sz w:val="16"/>
                <w:szCs w:val="16"/>
              </w:rPr>
              <w:t>Įmonės</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64BC6C" w14:textId="77777777" w:rsidR="00CC3F4F" w:rsidRPr="009E6C24" w:rsidRDefault="00CC3F4F" w:rsidP="00FC3166">
            <w:pPr>
              <w:jc w:val="center"/>
              <w:rPr>
                <w:rFonts w:eastAsia="Calibri"/>
                <w:color w:val="000000"/>
                <w:sz w:val="16"/>
                <w:szCs w:val="16"/>
              </w:rPr>
            </w:pPr>
            <w:r w:rsidRPr="009E6C24">
              <w:rPr>
                <w:rFonts w:eastAsia="Calibri"/>
                <w:color w:val="000000"/>
                <w:sz w:val="16"/>
                <w:szCs w:val="16"/>
              </w:rPr>
              <w:t>0</w:t>
            </w:r>
          </w:p>
        </w:tc>
        <w:tc>
          <w:tcPr>
            <w:tcW w:w="1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501FDC" w14:textId="77777777" w:rsidR="00CC3F4F" w:rsidRPr="009E6C24" w:rsidRDefault="00CC3F4F" w:rsidP="00FC3166">
            <w:pPr>
              <w:jc w:val="center"/>
              <w:rPr>
                <w:rFonts w:eastAsia="Calibri"/>
                <w:strike/>
                <w:color w:val="000000"/>
                <w:sz w:val="16"/>
                <w:szCs w:val="16"/>
              </w:rPr>
            </w:pPr>
            <w:r w:rsidRPr="009E6C24">
              <w:rPr>
                <w:rFonts w:eastAsia="Calibri"/>
                <w:strike/>
                <w:color w:val="000000"/>
                <w:sz w:val="16"/>
                <w:szCs w:val="16"/>
              </w:rPr>
              <w:t>2</w:t>
            </w:r>
          </w:p>
          <w:p w14:paraId="0C9D46C4" w14:textId="42FDC185" w:rsidR="00B20E90" w:rsidRPr="009E6C24" w:rsidRDefault="00B20E90" w:rsidP="00FC3166">
            <w:pPr>
              <w:jc w:val="center"/>
              <w:rPr>
                <w:rFonts w:eastAsia="Calibri"/>
                <w:b/>
                <w:bCs/>
                <w:color w:val="000000"/>
                <w:sz w:val="16"/>
                <w:szCs w:val="16"/>
              </w:rPr>
            </w:pPr>
            <w:r w:rsidRPr="009E6C24">
              <w:rPr>
                <w:rFonts w:eastAsia="Calibri"/>
                <w:b/>
                <w:bCs/>
                <w:color w:val="EE0000"/>
                <w:sz w:val="16"/>
                <w:szCs w:val="16"/>
              </w:rPr>
              <w:t>1</w:t>
            </w:r>
          </w:p>
        </w:tc>
      </w:tr>
      <w:tr w:rsidR="00CC3F4F" w14:paraId="652D997F" w14:textId="77777777" w:rsidTr="00FC3166">
        <w:trPr>
          <w:trHeight w:val="1203"/>
        </w:trPr>
        <w:tc>
          <w:tcPr>
            <w:tcW w:w="1119"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CF5EAC" w14:textId="77777777" w:rsidR="00CC3F4F" w:rsidRDefault="00CC3F4F" w:rsidP="00FC3166">
            <w:pPr>
              <w:jc w:val="both"/>
              <w:rPr>
                <w:rFonts w:eastAsia="Calibri"/>
                <w:b/>
                <w:color w:val="000000"/>
                <w:sz w:val="14"/>
                <w:szCs w:val="14"/>
              </w:rPr>
            </w:pPr>
          </w:p>
        </w:tc>
        <w:tc>
          <w:tcPr>
            <w:tcW w:w="851"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6FE63F" w14:textId="77777777" w:rsidR="00CC3F4F" w:rsidRDefault="00CC3F4F" w:rsidP="00FC3166">
            <w:pPr>
              <w:jc w:val="both"/>
              <w:rPr>
                <w:rFonts w:eastAsia="Calibri"/>
                <w:b/>
                <w:color w:val="000000"/>
                <w:sz w:val="14"/>
                <w:szCs w:val="14"/>
              </w:rPr>
            </w:pPr>
          </w:p>
        </w:tc>
        <w:tc>
          <w:tcPr>
            <w:tcW w:w="673"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E0B8CF" w14:textId="77777777" w:rsidR="00CC3F4F" w:rsidRDefault="00CC3F4F" w:rsidP="00FC3166">
            <w:pPr>
              <w:jc w:val="both"/>
              <w:rPr>
                <w:rFonts w:eastAsia="Calibri"/>
                <w:b/>
                <w:color w:val="000000"/>
                <w:sz w:val="14"/>
                <w:szCs w:val="14"/>
              </w:rPr>
            </w:pPr>
          </w:p>
        </w:tc>
        <w:tc>
          <w:tcPr>
            <w:tcW w:w="10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1EA056" w14:textId="77777777" w:rsidR="00CC3F4F" w:rsidRPr="009E6C24" w:rsidRDefault="00CC3F4F" w:rsidP="00FC3166">
            <w:pPr>
              <w:jc w:val="both"/>
              <w:rPr>
                <w:rFonts w:eastAsia="Calibri"/>
                <w:color w:val="000000"/>
                <w:sz w:val="16"/>
                <w:szCs w:val="16"/>
              </w:rPr>
            </w:pPr>
            <w:r w:rsidRPr="009E6C24">
              <w:rPr>
                <w:rFonts w:eastAsia="Calibri"/>
                <w:color w:val="000000"/>
                <w:sz w:val="16"/>
                <w:szCs w:val="16"/>
              </w:rPr>
              <w:t>VVL regionas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F9D37E" w14:textId="77777777" w:rsidR="00CC3F4F" w:rsidRPr="009E6C24" w:rsidRDefault="00CC3F4F" w:rsidP="00FC3166">
            <w:pPr>
              <w:jc w:val="both"/>
              <w:rPr>
                <w:rFonts w:eastAsia="Calibri"/>
                <w:color w:val="000000"/>
                <w:sz w:val="16"/>
                <w:szCs w:val="16"/>
              </w:rPr>
            </w:pPr>
            <w:r w:rsidRPr="009E6C24">
              <w:rPr>
                <w:rFonts w:eastAsia="Calibri"/>
                <w:color w:val="000000"/>
                <w:sz w:val="16"/>
                <w:szCs w:val="16"/>
              </w:rPr>
              <w:t>RCO127</w:t>
            </w:r>
          </w:p>
        </w:tc>
        <w:tc>
          <w:tcPr>
            <w:tcW w:w="1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350DC" w14:textId="77777777" w:rsidR="00CC3F4F" w:rsidRPr="009E6C24" w:rsidRDefault="00CC3F4F" w:rsidP="00FC3166">
            <w:pPr>
              <w:rPr>
                <w:rFonts w:eastAsia="Calibri"/>
                <w:color w:val="000000"/>
                <w:sz w:val="16"/>
                <w:szCs w:val="16"/>
              </w:rPr>
            </w:pPr>
            <w:r w:rsidRPr="009E6C24">
              <w:rPr>
                <w:rFonts w:eastAsia="Calibri"/>
                <w:color w:val="000000"/>
                <w:sz w:val="16"/>
                <w:szCs w:val="16"/>
              </w:rPr>
              <w:t>Paramą gavusios įmonės, daugiausia susijusios su gamybinėmis investicijomis biotechnologijų srityje</w:t>
            </w:r>
          </w:p>
        </w:tc>
        <w:tc>
          <w:tcPr>
            <w:tcW w:w="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1B15B" w14:textId="77777777" w:rsidR="00CC3F4F" w:rsidRPr="009E6C24" w:rsidRDefault="00CC3F4F" w:rsidP="00FC3166">
            <w:pPr>
              <w:jc w:val="both"/>
            </w:pPr>
            <w:r w:rsidRPr="009E6C24">
              <w:rPr>
                <w:rFonts w:eastAsia="Calibri"/>
                <w:color w:val="000000"/>
                <w:sz w:val="16"/>
                <w:szCs w:val="16"/>
              </w:rPr>
              <w:t>Įmonės</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DDB0E" w14:textId="77777777" w:rsidR="00CC3F4F" w:rsidRPr="009E6C24" w:rsidRDefault="00CC3F4F" w:rsidP="00FC3166">
            <w:pPr>
              <w:jc w:val="center"/>
              <w:rPr>
                <w:rFonts w:eastAsia="Calibri"/>
                <w:color w:val="000000"/>
                <w:sz w:val="16"/>
                <w:szCs w:val="16"/>
              </w:rPr>
            </w:pPr>
            <w:r w:rsidRPr="009E6C24">
              <w:rPr>
                <w:rFonts w:eastAsia="Calibri"/>
                <w:color w:val="000000"/>
                <w:sz w:val="16"/>
                <w:szCs w:val="16"/>
              </w:rPr>
              <w:t>0</w:t>
            </w:r>
          </w:p>
        </w:tc>
        <w:tc>
          <w:tcPr>
            <w:tcW w:w="1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47089" w14:textId="77777777" w:rsidR="00CC3F4F" w:rsidRPr="009E6C24" w:rsidRDefault="00CC3F4F" w:rsidP="00FC3166">
            <w:pPr>
              <w:jc w:val="center"/>
              <w:rPr>
                <w:rFonts w:eastAsia="Calibri"/>
                <w:strike/>
                <w:color w:val="000000"/>
                <w:sz w:val="16"/>
                <w:szCs w:val="16"/>
              </w:rPr>
            </w:pPr>
            <w:r w:rsidRPr="009E6C24">
              <w:rPr>
                <w:rFonts w:eastAsia="Calibri"/>
                <w:strike/>
                <w:color w:val="000000"/>
                <w:sz w:val="16"/>
                <w:szCs w:val="16"/>
              </w:rPr>
              <w:t>2</w:t>
            </w:r>
          </w:p>
          <w:p w14:paraId="34F9909D" w14:textId="6DBDE509" w:rsidR="00B20E90" w:rsidRPr="009E6C24" w:rsidRDefault="00B20E90" w:rsidP="00FC3166">
            <w:pPr>
              <w:jc w:val="center"/>
              <w:rPr>
                <w:rFonts w:eastAsia="Calibri"/>
                <w:b/>
                <w:bCs/>
                <w:color w:val="000000"/>
                <w:sz w:val="16"/>
                <w:szCs w:val="16"/>
              </w:rPr>
            </w:pPr>
            <w:r w:rsidRPr="009E6C24">
              <w:rPr>
                <w:rFonts w:eastAsia="Calibri"/>
                <w:b/>
                <w:bCs/>
                <w:color w:val="EE0000"/>
                <w:sz w:val="16"/>
                <w:szCs w:val="16"/>
              </w:rPr>
              <w:t>1</w:t>
            </w:r>
          </w:p>
        </w:tc>
      </w:tr>
      <w:tr w:rsidR="00CC3F4F" w14:paraId="1CFD4D00" w14:textId="77777777" w:rsidTr="00FC3166">
        <w:trPr>
          <w:trHeight w:val="1203"/>
        </w:trPr>
        <w:tc>
          <w:tcPr>
            <w:tcW w:w="1119"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667B66" w14:textId="77777777" w:rsidR="00CC3F4F" w:rsidRDefault="00CC3F4F" w:rsidP="00FC3166">
            <w:pPr>
              <w:jc w:val="both"/>
              <w:rPr>
                <w:rFonts w:eastAsia="Calibri"/>
                <w:b/>
                <w:color w:val="000000"/>
                <w:sz w:val="14"/>
                <w:szCs w:val="14"/>
              </w:rPr>
            </w:pPr>
          </w:p>
        </w:tc>
        <w:tc>
          <w:tcPr>
            <w:tcW w:w="851"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8BEDC" w14:textId="77777777" w:rsidR="00CC3F4F" w:rsidRDefault="00CC3F4F" w:rsidP="00FC3166">
            <w:pPr>
              <w:jc w:val="both"/>
              <w:rPr>
                <w:rFonts w:eastAsia="Calibri"/>
                <w:b/>
                <w:color w:val="000000"/>
                <w:sz w:val="14"/>
                <w:szCs w:val="14"/>
              </w:rPr>
            </w:pPr>
          </w:p>
        </w:tc>
        <w:tc>
          <w:tcPr>
            <w:tcW w:w="673"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EF0B6" w14:textId="77777777" w:rsidR="00CC3F4F" w:rsidRDefault="00CC3F4F" w:rsidP="00FC3166">
            <w:pPr>
              <w:jc w:val="both"/>
              <w:rPr>
                <w:rFonts w:eastAsia="Calibri"/>
                <w:b/>
                <w:color w:val="000000"/>
                <w:sz w:val="14"/>
                <w:szCs w:val="14"/>
              </w:rPr>
            </w:pPr>
          </w:p>
        </w:tc>
        <w:tc>
          <w:tcPr>
            <w:tcW w:w="10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C55A73" w14:textId="77777777" w:rsidR="00CC3F4F" w:rsidRPr="009E6C24" w:rsidRDefault="00CC3F4F" w:rsidP="00FC3166">
            <w:pPr>
              <w:jc w:val="both"/>
              <w:rPr>
                <w:rFonts w:eastAsia="Calibri"/>
                <w:b/>
                <w:bCs/>
                <w:color w:val="EE0000"/>
                <w:sz w:val="16"/>
                <w:szCs w:val="16"/>
              </w:rPr>
            </w:pPr>
            <w:r w:rsidRPr="009E6C24">
              <w:rPr>
                <w:rFonts w:eastAsia="Calibri"/>
                <w:b/>
                <w:bCs/>
                <w:color w:val="EE0000"/>
                <w:sz w:val="16"/>
                <w:szCs w:val="16"/>
              </w:rPr>
              <w:t>Sostinės regionas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2BA991" w14:textId="77777777" w:rsidR="00CC3F4F" w:rsidRPr="009E6C24" w:rsidRDefault="00CC3F4F" w:rsidP="00FC3166">
            <w:pPr>
              <w:jc w:val="both"/>
              <w:rPr>
                <w:rFonts w:eastAsia="Calibri"/>
                <w:b/>
                <w:bCs/>
                <w:color w:val="EE0000"/>
                <w:sz w:val="16"/>
                <w:szCs w:val="16"/>
              </w:rPr>
            </w:pPr>
            <w:r w:rsidRPr="009E6C24">
              <w:rPr>
                <w:rFonts w:eastAsia="Calibri"/>
                <w:b/>
                <w:bCs/>
                <w:color w:val="EE0000"/>
                <w:sz w:val="16"/>
                <w:szCs w:val="16"/>
              </w:rPr>
              <w:t>RCO128</w:t>
            </w:r>
          </w:p>
        </w:tc>
        <w:tc>
          <w:tcPr>
            <w:tcW w:w="1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151DEF" w14:textId="02A779B5" w:rsidR="00CC3F4F" w:rsidRPr="009E6C24" w:rsidRDefault="00CC3F4F" w:rsidP="00FC3166">
            <w:pPr>
              <w:rPr>
                <w:rFonts w:eastAsia="Calibri"/>
                <w:b/>
                <w:bCs/>
                <w:color w:val="EE0000"/>
                <w:sz w:val="16"/>
                <w:szCs w:val="16"/>
              </w:rPr>
            </w:pPr>
            <w:r w:rsidRPr="009E6C24">
              <w:rPr>
                <w:rFonts w:eastAsia="Calibri"/>
                <w:b/>
                <w:bCs/>
                <w:color w:val="EE0000"/>
                <w:sz w:val="16"/>
                <w:szCs w:val="16"/>
              </w:rPr>
              <w:t xml:space="preserve">Paramą gavusios įmonės, </w:t>
            </w:r>
            <w:r w:rsidR="00D32829" w:rsidRPr="009E6C24">
              <w:rPr>
                <w:rFonts w:eastAsia="Calibri"/>
                <w:b/>
                <w:bCs/>
                <w:color w:val="EE0000"/>
                <w:sz w:val="16"/>
                <w:szCs w:val="16"/>
              </w:rPr>
              <w:t>daugiausia</w:t>
            </w:r>
            <w:r w:rsidRPr="009E6C24">
              <w:rPr>
                <w:rFonts w:eastAsia="Calibri"/>
                <w:b/>
                <w:bCs/>
                <w:color w:val="EE0000"/>
                <w:sz w:val="16"/>
                <w:szCs w:val="16"/>
              </w:rPr>
              <w:t xml:space="preserve"> susijusios su pastangomis skatinti dvejop</w:t>
            </w:r>
            <w:r w:rsidR="00D32829" w:rsidRPr="009E6C24">
              <w:rPr>
                <w:rFonts w:eastAsia="Calibri"/>
                <w:b/>
                <w:bCs/>
                <w:color w:val="EE0000"/>
                <w:sz w:val="16"/>
                <w:szCs w:val="16"/>
              </w:rPr>
              <w:t>ą</w:t>
            </w:r>
            <w:r w:rsidRPr="009E6C24">
              <w:rPr>
                <w:rFonts w:eastAsia="Calibri"/>
                <w:b/>
                <w:bCs/>
                <w:color w:val="EE0000"/>
                <w:sz w:val="16"/>
                <w:szCs w:val="16"/>
              </w:rPr>
              <w:t xml:space="preserve"> naudojim</w:t>
            </w:r>
            <w:r w:rsidR="00D32829" w:rsidRPr="009E6C24">
              <w:rPr>
                <w:rFonts w:eastAsia="Calibri"/>
                <w:b/>
                <w:bCs/>
                <w:color w:val="EE0000"/>
                <w:sz w:val="16"/>
                <w:szCs w:val="16"/>
              </w:rPr>
              <w:t>ą</w:t>
            </w:r>
            <w:r w:rsidRPr="009E6C24">
              <w:rPr>
                <w:rFonts w:eastAsia="Calibri"/>
                <w:b/>
                <w:bCs/>
                <w:color w:val="EE0000"/>
                <w:sz w:val="16"/>
                <w:szCs w:val="16"/>
              </w:rPr>
              <w:t xml:space="preserve"> ir gynybos pajėgumų didinimą („RearmEU“)</w:t>
            </w:r>
          </w:p>
        </w:tc>
        <w:tc>
          <w:tcPr>
            <w:tcW w:w="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2A0FDA" w14:textId="77777777" w:rsidR="00CC3F4F" w:rsidRPr="009E6C24" w:rsidRDefault="00CC3F4F" w:rsidP="00FC3166">
            <w:pPr>
              <w:jc w:val="both"/>
              <w:rPr>
                <w:rFonts w:eastAsia="Calibri"/>
                <w:b/>
                <w:bCs/>
                <w:color w:val="EE0000"/>
                <w:sz w:val="16"/>
                <w:szCs w:val="16"/>
              </w:rPr>
            </w:pPr>
            <w:r w:rsidRPr="009E6C24">
              <w:rPr>
                <w:rFonts w:eastAsia="Calibri"/>
                <w:b/>
                <w:bCs/>
                <w:color w:val="EE0000"/>
                <w:sz w:val="16"/>
                <w:szCs w:val="16"/>
              </w:rPr>
              <w:t>Įmonės</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AED040" w14:textId="77777777" w:rsidR="00CC3F4F" w:rsidRPr="009E6C24" w:rsidRDefault="00CC3F4F" w:rsidP="00FC3166">
            <w:pPr>
              <w:jc w:val="center"/>
              <w:rPr>
                <w:rFonts w:eastAsia="Calibri"/>
                <w:b/>
                <w:bCs/>
                <w:color w:val="EE0000"/>
                <w:sz w:val="16"/>
                <w:szCs w:val="16"/>
              </w:rPr>
            </w:pPr>
            <w:r w:rsidRPr="009E6C24">
              <w:rPr>
                <w:rFonts w:eastAsia="Calibri"/>
                <w:b/>
                <w:bCs/>
                <w:color w:val="EE0000"/>
                <w:sz w:val="16"/>
                <w:szCs w:val="16"/>
              </w:rPr>
              <w:t>0</w:t>
            </w:r>
          </w:p>
        </w:tc>
        <w:tc>
          <w:tcPr>
            <w:tcW w:w="1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77E79E" w14:textId="77777777" w:rsidR="00CC3F4F" w:rsidRPr="009E6C24" w:rsidRDefault="00CC3F4F" w:rsidP="00FC3166">
            <w:pPr>
              <w:jc w:val="center"/>
              <w:rPr>
                <w:rFonts w:eastAsia="Calibri"/>
                <w:b/>
                <w:bCs/>
                <w:color w:val="EE0000"/>
                <w:sz w:val="16"/>
                <w:szCs w:val="16"/>
              </w:rPr>
            </w:pPr>
            <w:r w:rsidRPr="009E6C24">
              <w:rPr>
                <w:rFonts w:eastAsia="Calibri"/>
                <w:b/>
                <w:bCs/>
                <w:color w:val="EE0000"/>
                <w:sz w:val="16"/>
                <w:szCs w:val="16"/>
              </w:rPr>
              <w:t>3</w:t>
            </w:r>
          </w:p>
        </w:tc>
      </w:tr>
      <w:tr w:rsidR="00CC3F4F" w14:paraId="16D5AAB2" w14:textId="77777777" w:rsidTr="00FC3166">
        <w:trPr>
          <w:trHeight w:val="1203"/>
        </w:trPr>
        <w:tc>
          <w:tcPr>
            <w:tcW w:w="1119"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FC01C" w14:textId="77777777" w:rsidR="00CC3F4F" w:rsidRDefault="00CC3F4F" w:rsidP="00FC3166">
            <w:pPr>
              <w:jc w:val="both"/>
              <w:rPr>
                <w:rFonts w:eastAsia="Calibri"/>
                <w:b/>
                <w:color w:val="000000"/>
                <w:sz w:val="14"/>
                <w:szCs w:val="14"/>
              </w:rPr>
            </w:pPr>
          </w:p>
        </w:tc>
        <w:tc>
          <w:tcPr>
            <w:tcW w:w="851"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F9B41D" w14:textId="77777777" w:rsidR="00CC3F4F" w:rsidRDefault="00CC3F4F" w:rsidP="00FC3166">
            <w:pPr>
              <w:jc w:val="both"/>
              <w:rPr>
                <w:rFonts w:eastAsia="Calibri"/>
                <w:b/>
                <w:color w:val="000000"/>
                <w:sz w:val="14"/>
                <w:szCs w:val="14"/>
              </w:rPr>
            </w:pPr>
          </w:p>
        </w:tc>
        <w:tc>
          <w:tcPr>
            <w:tcW w:w="673"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6A05" w14:textId="77777777" w:rsidR="00CC3F4F" w:rsidRDefault="00CC3F4F" w:rsidP="00FC3166">
            <w:pPr>
              <w:jc w:val="both"/>
              <w:rPr>
                <w:rFonts w:eastAsia="Calibri"/>
                <w:b/>
                <w:color w:val="000000"/>
                <w:sz w:val="14"/>
                <w:szCs w:val="14"/>
              </w:rPr>
            </w:pPr>
          </w:p>
        </w:tc>
        <w:tc>
          <w:tcPr>
            <w:tcW w:w="10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12FF1D" w14:textId="77777777" w:rsidR="00CC3F4F" w:rsidRPr="00B02F90" w:rsidRDefault="00CC3F4F" w:rsidP="00FC3166">
            <w:pPr>
              <w:jc w:val="both"/>
              <w:rPr>
                <w:rFonts w:eastAsia="Calibri"/>
                <w:b/>
                <w:bCs/>
                <w:color w:val="EE0000"/>
                <w:sz w:val="16"/>
                <w:szCs w:val="16"/>
              </w:rPr>
            </w:pPr>
            <w:r w:rsidRPr="00B02F90">
              <w:rPr>
                <w:rFonts w:eastAsia="Calibri"/>
                <w:b/>
                <w:bCs/>
                <w:color w:val="EE0000"/>
                <w:sz w:val="16"/>
                <w:szCs w:val="16"/>
              </w:rPr>
              <w:t>VVL regionas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D19EF9" w14:textId="77777777" w:rsidR="00CC3F4F" w:rsidRPr="00B02F90" w:rsidRDefault="00CC3F4F" w:rsidP="00FC3166">
            <w:pPr>
              <w:jc w:val="both"/>
              <w:rPr>
                <w:rFonts w:eastAsia="Calibri"/>
                <w:b/>
                <w:bCs/>
                <w:color w:val="EE0000"/>
                <w:sz w:val="16"/>
                <w:szCs w:val="16"/>
              </w:rPr>
            </w:pPr>
            <w:r w:rsidRPr="00B02F90">
              <w:rPr>
                <w:rFonts w:eastAsia="Calibri"/>
                <w:b/>
                <w:bCs/>
                <w:color w:val="EE0000"/>
                <w:sz w:val="16"/>
                <w:szCs w:val="16"/>
              </w:rPr>
              <w:t>RCO128</w:t>
            </w:r>
          </w:p>
        </w:tc>
        <w:tc>
          <w:tcPr>
            <w:tcW w:w="1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CCB36F" w14:textId="5559437C" w:rsidR="00CC3F4F" w:rsidRPr="00B02F90" w:rsidRDefault="00CC3F4F" w:rsidP="00FC3166">
            <w:pPr>
              <w:rPr>
                <w:rFonts w:eastAsia="Calibri"/>
                <w:b/>
                <w:bCs/>
                <w:color w:val="EE0000"/>
                <w:sz w:val="16"/>
                <w:szCs w:val="16"/>
              </w:rPr>
            </w:pPr>
            <w:r w:rsidRPr="00B02F90">
              <w:rPr>
                <w:rFonts w:eastAsia="Calibri"/>
                <w:b/>
                <w:bCs/>
                <w:color w:val="EE0000"/>
                <w:sz w:val="16"/>
                <w:szCs w:val="16"/>
              </w:rPr>
              <w:t xml:space="preserve">Paramą gavusios įmonės, </w:t>
            </w:r>
            <w:r w:rsidR="00D32829">
              <w:rPr>
                <w:rFonts w:eastAsia="Calibri"/>
                <w:b/>
                <w:bCs/>
                <w:color w:val="EE0000"/>
                <w:sz w:val="16"/>
                <w:szCs w:val="16"/>
              </w:rPr>
              <w:t>daugiausia</w:t>
            </w:r>
            <w:r w:rsidRPr="00B02F90">
              <w:rPr>
                <w:rFonts w:eastAsia="Calibri"/>
                <w:b/>
                <w:bCs/>
                <w:color w:val="EE0000"/>
                <w:sz w:val="16"/>
                <w:szCs w:val="16"/>
              </w:rPr>
              <w:t xml:space="preserve"> susijusios su pastangomis skatinti dvejop</w:t>
            </w:r>
            <w:r w:rsidR="00D32829">
              <w:rPr>
                <w:rFonts w:eastAsia="Calibri"/>
                <w:b/>
                <w:bCs/>
                <w:color w:val="EE0000"/>
                <w:sz w:val="16"/>
                <w:szCs w:val="16"/>
              </w:rPr>
              <w:t>ą</w:t>
            </w:r>
            <w:r w:rsidRPr="00B02F90">
              <w:rPr>
                <w:rFonts w:eastAsia="Calibri"/>
                <w:b/>
                <w:bCs/>
                <w:color w:val="EE0000"/>
                <w:sz w:val="16"/>
                <w:szCs w:val="16"/>
              </w:rPr>
              <w:t xml:space="preserve"> naudojim</w:t>
            </w:r>
            <w:r w:rsidR="00D32829">
              <w:rPr>
                <w:rFonts w:eastAsia="Calibri"/>
                <w:b/>
                <w:bCs/>
                <w:color w:val="EE0000"/>
                <w:sz w:val="16"/>
                <w:szCs w:val="16"/>
              </w:rPr>
              <w:t>ą</w:t>
            </w:r>
            <w:r w:rsidRPr="00B02F90">
              <w:rPr>
                <w:rFonts w:eastAsia="Calibri"/>
                <w:b/>
                <w:bCs/>
                <w:color w:val="EE0000"/>
                <w:sz w:val="16"/>
                <w:szCs w:val="16"/>
              </w:rPr>
              <w:t xml:space="preserve"> ir gynybos pajėgumų didinimą („RearmEU“)</w:t>
            </w:r>
          </w:p>
        </w:tc>
        <w:tc>
          <w:tcPr>
            <w:tcW w:w="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0CA8A1" w14:textId="77777777" w:rsidR="00CC3F4F" w:rsidRPr="00B02F90" w:rsidRDefault="00CC3F4F" w:rsidP="00FC3166">
            <w:pPr>
              <w:jc w:val="both"/>
              <w:rPr>
                <w:rFonts w:eastAsia="Calibri"/>
                <w:b/>
                <w:bCs/>
                <w:color w:val="EE0000"/>
                <w:sz w:val="16"/>
                <w:szCs w:val="16"/>
              </w:rPr>
            </w:pPr>
            <w:r w:rsidRPr="00B02F90">
              <w:rPr>
                <w:rFonts w:eastAsia="Calibri"/>
                <w:b/>
                <w:bCs/>
                <w:color w:val="EE0000"/>
                <w:sz w:val="16"/>
                <w:szCs w:val="16"/>
              </w:rPr>
              <w:t>Įmonės</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ADF357" w14:textId="77777777" w:rsidR="00CC3F4F" w:rsidRPr="00B02F90" w:rsidRDefault="00CC3F4F" w:rsidP="00FC3166">
            <w:pPr>
              <w:jc w:val="center"/>
              <w:rPr>
                <w:rFonts w:eastAsia="Calibri"/>
                <w:b/>
                <w:bCs/>
                <w:color w:val="EE0000"/>
                <w:sz w:val="16"/>
                <w:szCs w:val="16"/>
              </w:rPr>
            </w:pPr>
            <w:r w:rsidRPr="00B02F90">
              <w:rPr>
                <w:rFonts w:eastAsia="Calibri"/>
                <w:b/>
                <w:bCs/>
                <w:color w:val="EE0000"/>
                <w:sz w:val="16"/>
                <w:szCs w:val="16"/>
              </w:rPr>
              <w:t>0</w:t>
            </w:r>
          </w:p>
        </w:tc>
        <w:tc>
          <w:tcPr>
            <w:tcW w:w="1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5D3C0D" w14:textId="77777777" w:rsidR="00CC3F4F" w:rsidRPr="00B02F90" w:rsidRDefault="00CC3F4F" w:rsidP="00FC3166">
            <w:pPr>
              <w:jc w:val="center"/>
              <w:rPr>
                <w:rFonts w:eastAsia="Calibri"/>
                <w:b/>
                <w:bCs/>
                <w:color w:val="EE0000"/>
                <w:sz w:val="16"/>
                <w:szCs w:val="16"/>
              </w:rPr>
            </w:pPr>
            <w:r w:rsidRPr="00B02F90">
              <w:rPr>
                <w:rFonts w:eastAsia="Calibri"/>
                <w:b/>
                <w:bCs/>
                <w:color w:val="EE0000"/>
                <w:sz w:val="16"/>
                <w:szCs w:val="16"/>
              </w:rPr>
              <w:t>7</w:t>
            </w:r>
          </w:p>
        </w:tc>
      </w:tr>
    </w:tbl>
    <w:p w14:paraId="1E023EB1" w14:textId="77777777" w:rsidR="00CC3F4F" w:rsidRDefault="00CC3F4F" w:rsidP="00CC3F4F">
      <w:pPr>
        <w:sectPr w:rsidR="00CC3F4F" w:rsidSect="00CC3F4F">
          <w:headerReference w:type="default" r:id="rId20"/>
          <w:footerReference w:type="default" r:id="rId21"/>
          <w:footerReference w:type="first" r:id="rId22"/>
          <w:pgSz w:w="11906" w:h="16838"/>
          <w:pgMar w:top="1134" w:right="567" w:bottom="1134" w:left="1701" w:header="567" w:footer="567" w:gutter="0"/>
          <w:cols w:space="1296"/>
          <w:titlePg/>
        </w:sectPr>
      </w:pPr>
    </w:p>
    <w:p w14:paraId="572BBF7A" w14:textId="77777777" w:rsidR="00CC3F4F" w:rsidRDefault="00CC3F4F" w:rsidP="00CC3F4F">
      <w:pPr>
        <w:jc w:val="both"/>
        <w:rPr>
          <w:rFonts w:eastAsia="Calibri"/>
          <w:b/>
          <w:color w:val="000000"/>
        </w:rPr>
      </w:pPr>
      <w:r>
        <w:rPr>
          <w:rFonts w:eastAsia="Calibri"/>
          <w:b/>
          <w:color w:val="000000"/>
        </w:rPr>
        <w:lastRenderedPageBreak/>
        <w:t>3 lentelė. Rezultato rodikliai</w:t>
      </w:r>
    </w:p>
    <w:tbl>
      <w:tblPr>
        <w:tblW w:w="14425" w:type="dxa"/>
        <w:tblLayout w:type="fixed"/>
        <w:tblCellMar>
          <w:left w:w="10" w:type="dxa"/>
          <w:right w:w="10" w:type="dxa"/>
        </w:tblCellMar>
        <w:tblLook w:val="0000" w:firstRow="0" w:lastRow="0" w:firstColumn="0" w:lastColumn="0" w:noHBand="0" w:noVBand="0"/>
      </w:tblPr>
      <w:tblGrid>
        <w:gridCol w:w="1202"/>
        <w:gridCol w:w="1033"/>
        <w:gridCol w:w="850"/>
        <w:gridCol w:w="992"/>
        <w:gridCol w:w="1276"/>
        <w:gridCol w:w="2693"/>
        <w:gridCol w:w="1134"/>
        <w:gridCol w:w="851"/>
        <w:gridCol w:w="1134"/>
        <w:gridCol w:w="1153"/>
        <w:gridCol w:w="1257"/>
        <w:gridCol w:w="850"/>
      </w:tblGrid>
      <w:tr w:rsidR="00CC3F4F" w14:paraId="5D95858C" w14:textId="77777777" w:rsidTr="00FC3166">
        <w:trPr>
          <w:trHeight w:val="1029"/>
          <w:tblHeader/>
        </w:trPr>
        <w:tc>
          <w:tcPr>
            <w:tcW w:w="1202"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445D877B" w14:textId="77777777" w:rsidR="00CC3F4F" w:rsidRDefault="00CC3F4F" w:rsidP="00FC3166">
            <w:pPr>
              <w:jc w:val="center"/>
              <w:rPr>
                <w:rFonts w:eastAsia="Calibri"/>
                <w:b/>
                <w:color w:val="000000"/>
                <w:sz w:val="16"/>
                <w:szCs w:val="16"/>
              </w:rPr>
            </w:pPr>
            <w:r>
              <w:rPr>
                <w:rFonts w:eastAsia="Calibri"/>
                <w:b/>
                <w:color w:val="000000"/>
                <w:sz w:val="16"/>
                <w:szCs w:val="16"/>
              </w:rPr>
              <w:t>Prioritetas</w:t>
            </w:r>
          </w:p>
        </w:tc>
        <w:tc>
          <w:tcPr>
            <w:tcW w:w="1033"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5323638E" w14:textId="77777777" w:rsidR="00CC3F4F" w:rsidRDefault="00CC3F4F" w:rsidP="00FC3166">
            <w:pPr>
              <w:jc w:val="center"/>
              <w:rPr>
                <w:rFonts w:eastAsia="Calibri"/>
                <w:b/>
                <w:color w:val="000000"/>
                <w:sz w:val="16"/>
                <w:szCs w:val="16"/>
              </w:rPr>
            </w:pPr>
            <w:r>
              <w:rPr>
                <w:rFonts w:eastAsia="Calibri"/>
                <w:b/>
                <w:color w:val="000000"/>
                <w:sz w:val="16"/>
                <w:szCs w:val="16"/>
              </w:rPr>
              <w:t>Konkretus uždavinys</w:t>
            </w:r>
          </w:p>
        </w:tc>
        <w:tc>
          <w:tcPr>
            <w:tcW w:w="850"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0FAF31AE" w14:textId="77777777" w:rsidR="00CC3F4F" w:rsidRDefault="00CC3F4F" w:rsidP="00FC3166">
            <w:pPr>
              <w:jc w:val="center"/>
              <w:rPr>
                <w:rFonts w:eastAsia="Calibri"/>
                <w:b/>
                <w:color w:val="000000"/>
                <w:sz w:val="16"/>
                <w:szCs w:val="16"/>
              </w:rPr>
            </w:pPr>
            <w:r>
              <w:rPr>
                <w:rFonts w:eastAsia="Calibri"/>
                <w:b/>
                <w:color w:val="000000"/>
                <w:sz w:val="16"/>
                <w:szCs w:val="16"/>
              </w:rPr>
              <w:t>Fondas</w:t>
            </w:r>
          </w:p>
        </w:tc>
        <w:tc>
          <w:tcPr>
            <w:tcW w:w="992"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4F1193B0" w14:textId="77777777" w:rsidR="00CC3F4F" w:rsidRDefault="00CC3F4F" w:rsidP="00FC3166">
            <w:pPr>
              <w:jc w:val="center"/>
              <w:rPr>
                <w:rFonts w:eastAsia="Calibri"/>
                <w:b/>
                <w:color w:val="000000"/>
                <w:sz w:val="16"/>
                <w:szCs w:val="16"/>
              </w:rPr>
            </w:pPr>
            <w:r>
              <w:rPr>
                <w:rFonts w:eastAsia="Calibri"/>
                <w:b/>
                <w:color w:val="000000"/>
                <w:sz w:val="16"/>
                <w:szCs w:val="16"/>
              </w:rPr>
              <w:t>Regiono kategorija</w:t>
            </w:r>
          </w:p>
        </w:tc>
        <w:tc>
          <w:tcPr>
            <w:tcW w:w="1276"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705B989B" w14:textId="77777777" w:rsidR="00CC3F4F" w:rsidRDefault="00CC3F4F" w:rsidP="00FC3166">
            <w:pPr>
              <w:jc w:val="center"/>
              <w:rPr>
                <w:rFonts w:eastAsia="Calibri"/>
                <w:b/>
                <w:color w:val="000000"/>
                <w:sz w:val="16"/>
                <w:szCs w:val="16"/>
              </w:rPr>
            </w:pPr>
            <w:r>
              <w:rPr>
                <w:rFonts w:eastAsia="Calibri"/>
                <w:b/>
                <w:color w:val="000000"/>
                <w:sz w:val="16"/>
                <w:szCs w:val="16"/>
              </w:rPr>
              <w:t>Identifikavimo numeris</w:t>
            </w:r>
          </w:p>
        </w:tc>
        <w:tc>
          <w:tcPr>
            <w:tcW w:w="2693"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04FA7211" w14:textId="77777777" w:rsidR="00CC3F4F" w:rsidRDefault="00CC3F4F" w:rsidP="00FC3166">
            <w:pPr>
              <w:jc w:val="center"/>
              <w:rPr>
                <w:rFonts w:eastAsia="Calibri"/>
                <w:b/>
                <w:color w:val="000000"/>
                <w:sz w:val="16"/>
                <w:szCs w:val="16"/>
              </w:rPr>
            </w:pPr>
            <w:r>
              <w:rPr>
                <w:rFonts w:eastAsia="Calibri"/>
                <w:b/>
                <w:color w:val="000000"/>
                <w:sz w:val="16"/>
                <w:szCs w:val="16"/>
              </w:rPr>
              <w:t>Rodiklis</w:t>
            </w:r>
          </w:p>
        </w:tc>
        <w:tc>
          <w:tcPr>
            <w:tcW w:w="1134"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16F69E1E" w14:textId="77777777" w:rsidR="00CC3F4F" w:rsidRDefault="00CC3F4F" w:rsidP="00FC3166">
            <w:pPr>
              <w:jc w:val="center"/>
              <w:rPr>
                <w:rFonts w:eastAsia="Calibri"/>
                <w:b/>
                <w:color w:val="000000"/>
                <w:sz w:val="16"/>
                <w:szCs w:val="16"/>
              </w:rPr>
            </w:pPr>
            <w:r>
              <w:rPr>
                <w:rFonts w:eastAsia="Calibri"/>
                <w:b/>
                <w:color w:val="000000"/>
                <w:sz w:val="16"/>
                <w:szCs w:val="16"/>
              </w:rPr>
              <w:t>Matavimo vienetas</w:t>
            </w:r>
          </w:p>
        </w:tc>
        <w:tc>
          <w:tcPr>
            <w:tcW w:w="851"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0E1C9142" w14:textId="77777777" w:rsidR="00CC3F4F" w:rsidRDefault="00CC3F4F" w:rsidP="00FC3166">
            <w:pPr>
              <w:jc w:val="center"/>
              <w:rPr>
                <w:rFonts w:eastAsia="Calibri"/>
                <w:b/>
                <w:color w:val="000000"/>
                <w:sz w:val="16"/>
                <w:szCs w:val="16"/>
              </w:rPr>
            </w:pPr>
            <w:r>
              <w:rPr>
                <w:rFonts w:eastAsia="Calibri"/>
                <w:b/>
                <w:color w:val="000000"/>
                <w:sz w:val="16"/>
                <w:szCs w:val="16"/>
              </w:rPr>
              <w:t>Pradinė reikšmė arba pamatinė vertė</w:t>
            </w:r>
          </w:p>
        </w:tc>
        <w:tc>
          <w:tcPr>
            <w:tcW w:w="1134"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78FD58D4" w14:textId="77777777" w:rsidR="00CC3F4F" w:rsidRDefault="00CC3F4F" w:rsidP="00FC3166">
            <w:pPr>
              <w:jc w:val="center"/>
              <w:rPr>
                <w:rFonts w:eastAsia="Calibri"/>
                <w:b/>
                <w:color w:val="000000"/>
                <w:sz w:val="16"/>
                <w:szCs w:val="16"/>
              </w:rPr>
            </w:pPr>
            <w:r>
              <w:rPr>
                <w:rFonts w:eastAsia="Calibri"/>
                <w:b/>
                <w:color w:val="000000"/>
                <w:sz w:val="16"/>
                <w:szCs w:val="16"/>
              </w:rPr>
              <w:t>Ataskaitiniai metai</w:t>
            </w:r>
          </w:p>
        </w:tc>
        <w:tc>
          <w:tcPr>
            <w:tcW w:w="1153"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2A45C4A3" w14:textId="77777777" w:rsidR="00CC3F4F" w:rsidRDefault="00CC3F4F" w:rsidP="00FC3166">
            <w:pPr>
              <w:jc w:val="center"/>
              <w:rPr>
                <w:rFonts w:eastAsia="Calibri"/>
                <w:b/>
                <w:color w:val="000000"/>
                <w:sz w:val="16"/>
                <w:szCs w:val="16"/>
              </w:rPr>
            </w:pPr>
            <w:r>
              <w:rPr>
                <w:rFonts w:eastAsia="Calibri"/>
                <w:b/>
                <w:color w:val="000000"/>
                <w:sz w:val="16"/>
                <w:szCs w:val="16"/>
              </w:rPr>
              <w:t>Siektina reikšmė (2029 m.)</w:t>
            </w:r>
          </w:p>
        </w:tc>
        <w:tc>
          <w:tcPr>
            <w:tcW w:w="1257"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5195725D" w14:textId="77777777" w:rsidR="00CC3F4F" w:rsidRDefault="00CC3F4F" w:rsidP="00FC3166">
            <w:pPr>
              <w:jc w:val="center"/>
              <w:rPr>
                <w:rFonts w:eastAsia="Calibri"/>
                <w:b/>
                <w:color w:val="000000"/>
                <w:sz w:val="16"/>
                <w:szCs w:val="16"/>
              </w:rPr>
            </w:pPr>
            <w:r>
              <w:rPr>
                <w:rFonts w:eastAsia="Calibri"/>
                <w:b/>
                <w:color w:val="000000"/>
                <w:sz w:val="16"/>
                <w:szCs w:val="16"/>
              </w:rPr>
              <w:t>Duomenų šaltinis</w:t>
            </w:r>
          </w:p>
        </w:tc>
        <w:tc>
          <w:tcPr>
            <w:tcW w:w="850"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6D5128C2" w14:textId="77777777" w:rsidR="00CC3F4F" w:rsidRDefault="00CC3F4F" w:rsidP="00FC3166">
            <w:pPr>
              <w:tabs>
                <w:tab w:val="left" w:pos="394"/>
              </w:tabs>
              <w:jc w:val="center"/>
              <w:rPr>
                <w:rFonts w:eastAsia="Calibri"/>
                <w:b/>
                <w:color w:val="000000"/>
                <w:sz w:val="16"/>
                <w:szCs w:val="16"/>
              </w:rPr>
            </w:pPr>
            <w:r>
              <w:rPr>
                <w:rFonts w:eastAsia="Calibri"/>
                <w:b/>
                <w:color w:val="000000"/>
                <w:sz w:val="16"/>
                <w:szCs w:val="16"/>
              </w:rPr>
              <w:t>Pastabos</w:t>
            </w:r>
          </w:p>
        </w:tc>
      </w:tr>
      <w:tr w:rsidR="00CC3F4F" w14:paraId="5D74BB84" w14:textId="77777777" w:rsidTr="00FC3166">
        <w:trPr>
          <w:trHeight w:val="548"/>
        </w:trPr>
        <w:tc>
          <w:tcPr>
            <w:tcW w:w="1202" w:type="dxa"/>
            <w:vMerge w:val="restart"/>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313B6D" w14:textId="77777777" w:rsidR="00CC3F4F" w:rsidRDefault="00CC3F4F" w:rsidP="00FC3166">
            <w:pPr>
              <w:spacing w:before="100" w:after="100"/>
              <w:jc w:val="both"/>
            </w:pPr>
            <w:r>
              <w:rPr>
                <w:rFonts w:eastAsia="Calibri"/>
                <w:color w:val="000000"/>
                <w:sz w:val="16"/>
                <w:szCs w:val="16"/>
                <w:lang w:val="nl-NL"/>
              </w:rPr>
              <w:t>10</w:t>
            </w:r>
            <w:r>
              <w:rPr>
                <w:rFonts w:eastAsia="Calibri"/>
                <w:color w:val="000000"/>
                <w:sz w:val="16"/>
                <w:szCs w:val="16"/>
              </w:rPr>
              <w:t>.</w:t>
            </w:r>
          </w:p>
        </w:tc>
        <w:tc>
          <w:tcPr>
            <w:tcW w:w="1033" w:type="dxa"/>
            <w:vMerge w:val="restart"/>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1B033" w14:textId="77777777" w:rsidR="00CC3F4F" w:rsidRDefault="00CC3F4F" w:rsidP="00FC3166">
            <w:pPr>
              <w:spacing w:before="100" w:after="100"/>
              <w:jc w:val="both"/>
              <w:rPr>
                <w:rFonts w:eastAsia="Calibri"/>
                <w:color w:val="000000"/>
                <w:sz w:val="16"/>
                <w:szCs w:val="16"/>
              </w:rPr>
            </w:pPr>
            <w:r>
              <w:rPr>
                <w:rFonts w:eastAsia="Calibri"/>
                <w:color w:val="000000"/>
                <w:sz w:val="16"/>
                <w:szCs w:val="16"/>
              </w:rPr>
              <w:t>10.1</w:t>
            </w:r>
          </w:p>
        </w:tc>
        <w:tc>
          <w:tcPr>
            <w:tcW w:w="850" w:type="dxa"/>
            <w:vMerge w:val="restart"/>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141B5" w14:textId="77777777" w:rsidR="00CC3F4F" w:rsidRDefault="00CC3F4F" w:rsidP="00FC3166">
            <w:pPr>
              <w:spacing w:before="100" w:after="100"/>
              <w:jc w:val="center"/>
              <w:rPr>
                <w:rFonts w:eastAsia="Calibri"/>
                <w:color w:val="000000"/>
                <w:sz w:val="16"/>
                <w:szCs w:val="16"/>
              </w:rPr>
            </w:pPr>
            <w:r>
              <w:rPr>
                <w:rFonts w:eastAsia="Calibri"/>
                <w:color w:val="000000"/>
                <w:sz w:val="16"/>
                <w:szCs w:val="16"/>
              </w:rPr>
              <w:t>ERPF</w:t>
            </w:r>
          </w:p>
        </w:tc>
        <w:tc>
          <w:tcPr>
            <w:tcW w:w="992" w:type="dxa"/>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92AAE5" w14:textId="77777777" w:rsidR="00CC3F4F" w:rsidRPr="00C22341" w:rsidRDefault="00CC3F4F" w:rsidP="00FC3166">
            <w:pPr>
              <w:jc w:val="both"/>
              <w:rPr>
                <w:rFonts w:eastAsia="Calibri"/>
                <w:color w:val="000000"/>
                <w:sz w:val="16"/>
                <w:szCs w:val="16"/>
                <w:lang w:eastAsia="lt-LT"/>
              </w:rPr>
            </w:pPr>
            <w:r w:rsidRPr="00C22341">
              <w:rPr>
                <w:rFonts w:eastAsia="Calibri"/>
                <w:color w:val="000000"/>
                <w:sz w:val="16"/>
                <w:szCs w:val="16"/>
                <w:lang w:eastAsia="lt-LT"/>
              </w:rPr>
              <w:t>Sostinės regionas</w:t>
            </w:r>
          </w:p>
        </w:tc>
        <w:tc>
          <w:tcPr>
            <w:tcW w:w="1276" w:type="dxa"/>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B313FE" w14:textId="77777777" w:rsidR="00CC3F4F" w:rsidRPr="00C22341" w:rsidRDefault="00CC3F4F" w:rsidP="00FC3166">
            <w:pPr>
              <w:jc w:val="both"/>
            </w:pPr>
            <w:r w:rsidRPr="00C22341">
              <w:rPr>
                <w:rFonts w:eastAsia="Calibri"/>
                <w:color w:val="000000"/>
                <w:sz w:val="16"/>
                <w:szCs w:val="16"/>
                <w:lang w:eastAsia="en-GB"/>
              </w:rPr>
              <w:t>RCR01</w:t>
            </w:r>
          </w:p>
        </w:tc>
        <w:tc>
          <w:tcPr>
            <w:tcW w:w="2693" w:type="dxa"/>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12DA68" w14:textId="77777777" w:rsidR="00CC3F4F" w:rsidRPr="00C22341" w:rsidRDefault="00CC3F4F" w:rsidP="00FC3166">
            <w:r w:rsidRPr="00C22341">
              <w:rPr>
                <w:rFonts w:eastAsia="Calibri"/>
                <w:color w:val="000000"/>
                <w:sz w:val="16"/>
                <w:szCs w:val="16"/>
              </w:rPr>
              <w:t>Paramą gavusiuose subjektuose sukurtos darbo vietos</w:t>
            </w:r>
          </w:p>
        </w:tc>
        <w:tc>
          <w:tcPr>
            <w:tcW w:w="1134" w:type="dxa"/>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18740" w14:textId="77777777" w:rsidR="00CC3F4F" w:rsidRPr="00C22341" w:rsidRDefault="00CC3F4F" w:rsidP="00FC3166">
            <w:pPr>
              <w:jc w:val="both"/>
              <w:rPr>
                <w:rFonts w:eastAsia="Calibri"/>
                <w:color w:val="000000"/>
                <w:sz w:val="16"/>
                <w:szCs w:val="16"/>
              </w:rPr>
            </w:pPr>
            <w:r w:rsidRPr="00C22341">
              <w:rPr>
                <w:rFonts w:eastAsia="Calibri"/>
                <w:color w:val="000000"/>
                <w:sz w:val="16"/>
                <w:szCs w:val="16"/>
              </w:rPr>
              <w:t>Vienų metų etato ekvivalentai</w:t>
            </w:r>
          </w:p>
        </w:tc>
        <w:tc>
          <w:tcPr>
            <w:tcW w:w="851" w:type="dxa"/>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BE4FF5" w14:textId="77777777" w:rsidR="00CC3F4F" w:rsidRPr="00C22341" w:rsidRDefault="00CC3F4F" w:rsidP="00FC3166">
            <w:pPr>
              <w:jc w:val="center"/>
              <w:rPr>
                <w:rFonts w:eastAsia="Calibri"/>
                <w:color w:val="000000"/>
                <w:sz w:val="16"/>
                <w:szCs w:val="16"/>
              </w:rPr>
            </w:pPr>
            <w:r w:rsidRPr="00C22341">
              <w:rPr>
                <w:rFonts w:eastAsia="Calibri"/>
                <w:color w:val="000000"/>
                <w:sz w:val="16"/>
                <w:szCs w:val="16"/>
              </w:rPr>
              <w:t>0</w:t>
            </w:r>
          </w:p>
        </w:tc>
        <w:tc>
          <w:tcPr>
            <w:tcW w:w="1134" w:type="dxa"/>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0E3C34" w14:textId="77777777" w:rsidR="00CC3F4F" w:rsidRPr="00C22341" w:rsidRDefault="00CC3F4F" w:rsidP="00FC3166">
            <w:pPr>
              <w:jc w:val="center"/>
              <w:rPr>
                <w:rFonts w:eastAsia="Calibri"/>
                <w:color w:val="000000"/>
                <w:sz w:val="16"/>
                <w:szCs w:val="16"/>
                <w:lang w:val="en-US"/>
              </w:rPr>
            </w:pPr>
            <w:r w:rsidRPr="00C22341">
              <w:rPr>
                <w:rFonts w:eastAsia="Calibri"/>
                <w:color w:val="000000"/>
                <w:sz w:val="16"/>
                <w:szCs w:val="16"/>
                <w:lang w:val="en-US"/>
              </w:rPr>
              <w:t>2021</w:t>
            </w:r>
          </w:p>
        </w:tc>
        <w:tc>
          <w:tcPr>
            <w:tcW w:w="1153" w:type="dxa"/>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285456" w14:textId="77777777" w:rsidR="00CC3F4F" w:rsidRPr="00C22341" w:rsidRDefault="00CC3F4F" w:rsidP="00FC3166">
            <w:pPr>
              <w:jc w:val="center"/>
              <w:rPr>
                <w:rFonts w:eastAsia="Calibri"/>
                <w:strike/>
                <w:color w:val="000000"/>
                <w:sz w:val="16"/>
                <w:szCs w:val="16"/>
              </w:rPr>
            </w:pPr>
            <w:r w:rsidRPr="00C22341">
              <w:rPr>
                <w:rFonts w:eastAsia="Calibri"/>
                <w:strike/>
                <w:color w:val="000000"/>
                <w:sz w:val="16"/>
                <w:szCs w:val="16"/>
              </w:rPr>
              <w:t>141</w:t>
            </w:r>
          </w:p>
          <w:p w14:paraId="4838189F" w14:textId="77777777" w:rsidR="00CC3F4F" w:rsidRPr="00C22341" w:rsidRDefault="00CC3F4F" w:rsidP="00FC3166">
            <w:pPr>
              <w:jc w:val="center"/>
              <w:rPr>
                <w:rFonts w:eastAsia="Calibri"/>
                <w:b/>
                <w:bCs/>
                <w:color w:val="000000"/>
                <w:sz w:val="16"/>
                <w:szCs w:val="16"/>
              </w:rPr>
            </w:pPr>
            <w:r w:rsidRPr="00C22341">
              <w:rPr>
                <w:rFonts w:eastAsia="Calibri"/>
                <w:b/>
                <w:bCs/>
                <w:color w:val="EE0000"/>
                <w:sz w:val="16"/>
                <w:szCs w:val="16"/>
              </w:rPr>
              <w:t>171</w:t>
            </w:r>
          </w:p>
        </w:tc>
        <w:tc>
          <w:tcPr>
            <w:tcW w:w="1257" w:type="dxa"/>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155A23" w14:textId="77777777" w:rsidR="00CC3F4F" w:rsidRDefault="00CC3F4F" w:rsidP="00FC3166">
            <w:pPr>
              <w:jc w:val="both"/>
              <w:rPr>
                <w:rFonts w:eastAsia="Calibri"/>
                <w:color w:val="000000"/>
                <w:sz w:val="16"/>
                <w:szCs w:val="16"/>
              </w:rPr>
            </w:pPr>
            <w:r>
              <w:rPr>
                <w:rFonts w:eastAsia="Calibri"/>
                <w:color w:val="000000"/>
                <w:sz w:val="16"/>
                <w:szCs w:val="16"/>
              </w:rPr>
              <w:t>Projektų duomenys</w:t>
            </w:r>
          </w:p>
        </w:tc>
        <w:tc>
          <w:tcPr>
            <w:tcW w:w="850" w:type="dxa"/>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2FCA67" w14:textId="77777777" w:rsidR="00CC3F4F" w:rsidRDefault="00CC3F4F" w:rsidP="00FC3166">
            <w:pPr>
              <w:jc w:val="both"/>
              <w:rPr>
                <w:rFonts w:eastAsia="Calibri"/>
                <w:i/>
                <w:color w:val="000000"/>
                <w:sz w:val="14"/>
                <w:szCs w:val="14"/>
                <w:lang w:eastAsia="lt-LT"/>
              </w:rPr>
            </w:pPr>
          </w:p>
        </w:tc>
      </w:tr>
      <w:tr w:rsidR="00CC3F4F" w14:paraId="2FE03F31" w14:textId="77777777" w:rsidTr="00FC3166">
        <w:trPr>
          <w:trHeight w:val="429"/>
        </w:trPr>
        <w:tc>
          <w:tcPr>
            <w:tcW w:w="1202"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A9895" w14:textId="77777777" w:rsidR="00CC3F4F" w:rsidRDefault="00CC3F4F" w:rsidP="00FC3166">
            <w:pPr>
              <w:spacing w:before="100" w:after="100"/>
              <w:jc w:val="both"/>
              <w:rPr>
                <w:rFonts w:eastAsia="Calibri"/>
                <w:color w:val="000000"/>
                <w:sz w:val="16"/>
                <w:szCs w:val="16"/>
              </w:rPr>
            </w:pPr>
          </w:p>
        </w:tc>
        <w:tc>
          <w:tcPr>
            <w:tcW w:w="1033"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CC7FF7" w14:textId="77777777" w:rsidR="00CC3F4F" w:rsidRDefault="00CC3F4F" w:rsidP="00FC3166">
            <w:pPr>
              <w:spacing w:before="100" w:after="100"/>
              <w:jc w:val="center"/>
              <w:rPr>
                <w:rFonts w:eastAsia="Calibri"/>
                <w:color w:val="000000"/>
                <w:sz w:val="16"/>
                <w:szCs w:val="16"/>
              </w:rPr>
            </w:pPr>
          </w:p>
        </w:tc>
        <w:tc>
          <w:tcPr>
            <w:tcW w:w="850"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561FE3" w14:textId="77777777" w:rsidR="00CC3F4F" w:rsidRDefault="00CC3F4F" w:rsidP="00FC3166">
            <w:pPr>
              <w:spacing w:before="100" w:after="100"/>
              <w:jc w:val="center"/>
              <w:rPr>
                <w:rFonts w:eastAsia="Calibri"/>
                <w:color w:val="000000"/>
                <w:sz w:val="16"/>
                <w:szCs w:val="16"/>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123CA7" w14:textId="77777777" w:rsidR="00CC3F4F" w:rsidRPr="00C22341" w:rsidRDefault="00CC3F4F" w:rsidP="00FC3166">
            <w:pPr>
              <w:jc w:val="both"/>
            </w:pPr>
            <w:r w:rsidRPr="00C22341">
              <w:rPr>
                <w:rFonts w:eastAsia="Calibri"/>
                <w:color w:val="000000"/>
                <w:sz w:val="16"/>
                <w:szCs w:val="16"/>
                <w:lang w:eastAsia="lt-LT"/>
              </w:rPr>
              <w:t>VVL</w:t>
            </w:r>
            <w:r w:rsidRPr="00C22341">
              <w:rPr>
                <w:rFonts w:eastAsia="Calibri"/>
                <w:color w:val="000000"/>
                <w:sz w:val="16"/>
                <w:szCs w:val="16"/>
              </w:rPr>
              <w:t xml:space="preserve"> regionas</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ADAFCE" w14:textId="77777777" w:rsidR="00CC3F4F" w:rsidRPr="00C22341" w:rsidRDefault="00CC3F4F" w:rsidP="00FC3166">
            <w:pPr>
              <w:jc w:val="both"/>
            </w:pPr>
            <w:r w:rsidRPr="00C22341">
              <w:rPr>
                <w:rFonts w:eastAsia="Calibri"/>
                <w:color w:val="000000"/>
                <w:sz w:val="16"/>
                <w:szCs w:val="16"/>
                <w:lang w:eastAsia="en-GB"/>
              </w:rPr>
              <w:t>RCR01</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3E4334" w14:textId="77777777" w:rsidR="00CC3F4F" w:rsidRPr="00C22341" w:rsidRDefault="00CC3F4F" w:rsidP="00FC3166">
            <w:r w:rsidRPr="00C22341">
              <w:rPr>
                <w:rFonts w:eastAsia="Calibri"/>
                <w:color w:val="000000"/>
                <w:sz w:val="16"/>
                <w:szCs w:val="16"/>
              </w:rPr>
              <w:t>Paramą gavusiuose subjektuose sukurtos darbo vietos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A52C22" w14:textId="77777777" w:rsidR="00CC3F4F" w:rsidRPr="00C22341" w:rsidRDefault="00CC3F4F" w:rsidP="00FC3166">
            <w:pPr>
              <w:jc w:val="both"/>
              <w:rPr>
                <w:rFonts w:eastAsia="Calibri"/>
                <w:color w:val="000000"/>
                <w:sz w:val="16"/>
                <w:szCs w:val="16"/>
              </w:rPr>
            </w:pPr>
            <w:r w:rsidRPr="00C22341">
              <w:rPr>
                <w:rFonts w:eastAsia="Calibri"/>
                <w:color w:val="000000"/>
                <w:sz w:val="16"/>
                <w:szCs w:val="16"/>
              </w:rPr>
              <w:t>Vienų metų etato ekvivalentai</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9AF323" w14:textId="77777777" w:rsidR="00CC3F4F" w:rsidRPr="00C22341" w:rsidRDefault="00CC3F4F" w:rsidP="00FC3166">
            <w:pPr>
              <w:jc w:val="center"/>
              <w:rPr>
                <w:rFonts w:eastAsia="Calibri"/>
                <w:color w:val="000000"/>
                <w:sz w:val="16"/>
                <w:szCs w:val="16"/>
              </w:rPr>
            </w:pPr>
            <w:r w:rsidRPr="00C22341">
              <w:rPr>
                <w:rFonts w:eastAsia="Calibri"/>
                <w:color w:val="000000"/>
                <w:sz w:val="16"/>
                <w:szCs w:val="16"/>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6E56EF" w14:textId="77777777" w:rsidR="00CC3F4F" w:rsidRPr="00C22341" w:rsidRDefault="00CC3F4F" w:rsidP="00FC3166">
            <w:pPr>
              <w:jc w:val="center"/>
            </w:pPr>
            <w:r w:rsidRPr="00C22341">
              <w:rPr>
                <w:rFonts w:eastAsia="Calibri"/>
                <w:color w:val="000000"/>
                <w:sz w:val="16"/>
                <w:szCs w:val="16"/>
                <w:lang w:val="en-GB"/>
              </w:rPr>
              <w:t>2021</w:t>
            </w:r>
          </w:p>
        </w:tc>
        <w:tc>
          <w:tcPr>
            <w:tcW w:w="11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A0B21" w14:textId="77777777" w:rsidR="00CC3F4F" w:rsidRPr="00C22341" w:rsidRDefault="00CC3F4F" w:rsidP="00FC3166">
            <w:pPr>
              <w:jc w:val="center"/>
              <w:rPr>
                <w:rFonts w:eastAsia="Calibri"/>
                <w:strike/>
                <w:color w:val="000000"/>
                <w:sz w:val="16"/>
                <w:szCs w:val="16"/>
              </w:rPr>
            </w:pPr>
            <w:r w:rsidRPr="00C22341">
              <w:rPr>
                <w:rFonts w:eastAsia="Calibri"/>
                <w:strike/>
                <w:color w:val="000000"/>
                <w:sz w:val="16"/>
                <w:szCs w:val="16"/>
              </w:rPr>
              <w:t>141</w:t>
            </w:r>
          </w:p>
          <w:p w14:paraId="7A59D803" w14:textId="77777777" w:rsidR="00CC3F4F" w:rsidRPr="00C22341" w:rsidRDefault="00CC3F4F" w:rsidP="00FC3166">
            <w:pPr>
              <w:jc w:val="center"/>
              <w:rPr>
                <w:rFonts w:eastAsia="Calibri"/>
                <w:b/>
                <w:bCs/>
                <w:color w:val="000000"/>
                <w:sz w:val="16"/>
                <w:szCs w:val="16"/>
              </w:rPr>
            </w:pPr>
            <w:r w:rsidRPr="00C22341">
              <w:rPr>
                <w:rFonts w:eastAsia="Calibri"/>
                <w:b/>
                <w:bCs/>
                <w:color w:val="EE0000"/>
                <w:sz w:val="16"/>
                <w:szCs w:val="16"/>
              </w:rPr>
              <w:t>212</w:t>
            </w:r>
          </w:p>
        </w:tc>
        <w:tc>
          <w:tcPr>
            <w:tcW w:w="1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0E200" w14:textId="77777777" w:rsidR="00CC3F4F" w:rsidRDefault="00CC3F4F" w:rsidP="00FC3166">
            <w:pPr>
              <w:jc w:val="both"/>
              <w:rPr>
                <w:rFonts w:eastAsia="Calibri"/>
                <w:color w:val="000000"/>
                <w:sz w:val="16"/>
                <w:szCs w:val="16"/>
              </w:rPr>
            </w:pPr>
            <w:r>
              <w:rPr>
                <w:rFonts w:eastAsia="Calibri"/>
                <w:color w:val="000000"/>
                <w:sz w:val="16"/>
                <w:szCs w:val="16"/>
              </w:rPr>
              <w:t>Projektų duomenys</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AAFE07" w14:textId="77777777" w:rsidR="00CC3F4F" w:rsidRDefault="00CC3F4F" w:rsidP="00FC3166">
            <w:pPr>
              <w:jc w:val="both"/>
              <w:rPr>
                <w:rFonts w:eastAsia="Calibri"/>
                <w:i/>
                <w:color w:val="000000"/>
                <w:sz w:val="14"/>
                <w:szCs w:val="14"/>
                <w:lang w:eastAsia="lt-LT"/>
              </w:rPr>
            </w:pPr>
          </w:p>
        </w:tc>
      </w:tr>
      <w:tr w:rsidR="00CC3F4F" w14:paraId="43BD6F5A" w14:textId="77777777" w:rsidTr="00FC3166">
        <w:trPr>
          <w:trHeight w:val="467"/>
        </w:trPr>
        <w:tc>
          <w:tcPr>
            <w:tcW w:w="1202"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E4FCF6" w14:textId="77777777" w:rsidR="00CC3F4F" w:rsidRDefault="00CC3F4F" w:rsidP="00FC3166">
            <w:pPr>
              <w:spacing w:before="100" w:after="100"/>
              <w:jc w:val="both"/>
              <w:rPr>
                <w:rFonts w:eastAsia="Calibri"/>
                <w:color w:val="000000"/>
                <w:sz w:val="16"/>
                <w:szCs w:val="16"/>
              </w:rPr>
            </w:pPr>
          </w:p>
        </w:tc>
        <w:tc>
          <w:tcPr>
            <w:tcW w:w="1033"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9521F" w14:textId="77777777" w:rsidR="00CC3F4F" w:rsidRDefault="00CC3F4F" w:rsidP="00FC3166">
            <w:pPr>
              <w:spacing w:before="100" w:after="100"/>
              <w:jc w:val="center"/>
              <w:rPr>
                <w:rFonts w:eastAsia="Calibri"/>
                <w:color w:val="000000"/>
                <w:sz w:val="16"/>
                <w:szCs w:val="16"/>
              </w:rPr>
            </w:pPr>
          </w:p>
        </w:tc>
        <w:tc>
          <w:tcPr>
            <w:tcW w:w="850"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602031" w14:textId="77777777" w:rsidR="00CC3F4F" w:rsidRDefault="00CC3F4F" w:rsidP="00FC3166">
            <w:pPr>
              <w:spacing w:before="100" w:after="100"/>
              <w:jc w:val="center"/>
              <w:rPr>
                <w:rFonts w:eastAsia="Calibri"/>
                <w:color w:val="000000"/>
                <w:sz w:val="16"/>
                <w:szCs w:val="16"/>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BFC2BA" w14:textId="77777777" w:rsidR="00CC3F4F" w:rsidRPr="00C22341" w:rsidRDefault="00CC3F4F" w:rsidP="00FC3166">
            <w:pPr>
              <w:jc w:val="both"/>
              <w:rPr>
                <w:rFonts w:eastAsia="Calibri"/>
                <w:color w:val="000000"/>
                <w:sz w:val="16"/>
                <w:szCs w:val="16"/>
                <w:lang w:eastAsia="lt-LT"/>
              </w:rPr>
            </w:pPr>
            <w:r w:rsidRPr="00C22341">
              <w:rPr>
                <w:rFonts w:eastAsia="Calibri"/>
                <w:color w:val="000000"/>
                <w:sz w:val="16"/>
                <w:szCs w:val="16"/>
                <w:lang w:eastAsia="lt-LT"/>
              </w:rPr>
              <w:t>Sostinės regionas</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E4BFC" w14:textId="77777777" w:rsidR="00CC3F4F" w:rsidRPr="00C22341" w:rsidRDefault="00CC3F4F" w:rsidP="00FC3166">
            <w:pPr>
              <w:jc w:val="both"/>
              <w:rPr>
                <w:rFonts w:eastAsia="Calibri"/>
                <w:color w:val="000000"/>
                <w:sz w:val="16"/>
                <w:szCs w:val="16"/>
              </w:rPr>
            </w:pPr>
            <w:r w:rsidRPr="00C22341">
              <w:rPr>
                <w:rFonts w:eastAsia="Calibri"/>
                <w:color w:val="000000"/>
                <w:sz w:val="16"/>
                <w:szCs w:val="16"/>
              </w:rPr>
              <w:t>RCR02</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5EA65" w14:textId="77777777" w:rsidR="00CC3F4F" w:rsidRPr="00C22341" w:rsidRDefault="00CC3F4F" w:rsidP="00FC3166">
            <w:r w:rsidRPr="00C22341">
              <w:rPr>
                <w:rFonts w:eastAsia="Calibri"/>
                <w:color w:val="000000"/>
                <w:sz w:val="16"/>
                <w:szCs w:val="16"/>
              </w:rPr>
              <w:t>Privačiosios investicijos, papildančios viešąją paramą (iš kurių: dotacijos, finansinės priemonės)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8E1B73" w14:textId="77777777" w:rsidR="00CC3F4F" w:rsidRPr="00C22341" w:rsidRDefault="00CC3F4F" w:rsidP="00FC3166">
            <w:pPr>
              <w:jc w:val="both"/>
              <w:rPr>
                <w:rFonts w:eastAsia="Calibri"/>
                <w:color w:val="000000"/>
                <w:sz w:val="16"/>
                <w:szCs w:val="16"/>
              </w:rPr>
            </w:pPr>
            <w:r w:rsidRPr="00C22341">
              <w:rPr>
                <w:rFonts w:eastAsia="Calibri"/>
                <w:color w:val="000000"/>
                <w:sz w:val="16"/>
                <w:szCs w:val="16"/>
              </w:rPr>
              <w:t>Eurai</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00728" w14:textId="77777777" w:rsidR="00CC3F4F" w:rsidRPr="00C22341" w:rsidRDefault="00CC3F4F" w:rsidP="00FC3166">
            <w:pPr>
              <w:jc w:val="center"/>
              <w:rPr>
                <w:rFonts w:eastAsia="Calibri"/>
                <w:color w:val="000000"/>
                <w:sz w:val="16"/>
                <w:szCs w:val="16"/>
              </w:rPr>
            </w:pPr>
            <w:r w:rsidRPr="00C22341">
              <w:rPr>
                <w:rFonts w:eastAsia="Calibri"/>
                <w:color w:val="000000"/>
                <w:sz w:val="16"/>
                <w:szCs w:val="16"/>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F7774" w14:textId="77777777" w:rsidR="00CC3F4F" w:rsidRPr="00C22341" w:rsidRDefault="00CC3F4F" w:rsidP="00FC3166">
            <w:pPr>
              <w:jc w:val="center"/>
            </w:pPr>
            <w:r w:rsidRPr="00C22341">
              <w:rPr>
                <w:rFonts w:eastAsia="Calibri"/>
                <w:color w:val="000000"/>
                <w:sz w:val="16"/>
                <w:szCs w:val="16"/>
              </w:rPr>
              <w:t>202</w:t>
            </w:r>
            <w:r w:rsidRPr="00C22341">
              <w:rPr>
                <w:rFonts w:eastAsia="Calibri"/>
                <w:color w:val="000000"/>
                <w:sz w:val="16"/>
                <w:szCs w:val="16"/>
                <w:lang w:val="en-US"/>
              </w:rPr>
              <w:t>1</w:t>
            </w:r>
          </w:p>
        </w:tc>
        <w:tc>
          <w:tcPr>
            <w:tcW w:w="11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678E7" w14:textId="1D0CB27A" w:rsidR="00CC3F4F" w:rsidRPr="00C22341" w:rsidRDefault="00CC3F4F" w:rsidP="00FC3166">
            <w:pPr>
              <w:jc w:val="center"/>
              <w:rPr>
                <w:rFonts w:eastAsia="Calibri"/>
                <w:strike/>
                <w:color w:val="000000"/>
                <w:sz w:val="16"/>
                <w:szCs w:val="16"/>
              </w:rPr>
            </w:pPr>
            <w:r w:rsidRPr="00C22341">
              <w:rPr>
                <w:rFonts w:eastAsia="Calibri"/>
                <w:strike/>
                <w:color w:val="000000"/>
                <w:sz w:val="16"/>
                <w:szCs w:val="16"/>
              </w:rPr>
              <w:t>10 598 866,00</w:t>
            </w:r>
          </w:p>
          <w:p w14:paraId="68F66299" w14:textId="6DCD30BE" w:rsidR="00B20E90" w:rsidRPr="00C22341" w:rsidRDefault="00B20E90" w:rsidP="00FC3166">
            <w:pPr>
              <w:jc w:val="center"/>
              <w:rPr>
                <w:rFonts w:eastAsia="Calibri"/>
                <w:b/>
                <w:bCs/>
                <w:color w:val="000000"/>
                <w:sz w:val="16"/>
                <w:szCs w:val="16"/>
              </w:rPr>
            </w:pPr>
            <w:r w:rsidRPr="00C22341">
              <w:rPr>
                <w:rFonts w:eastAsia="Calibri"/>
                <w:b/>
                <w:bCs/>
                <w:color w:val="EE0000"/>
                <w:sz w:val="16"/>
                <w:szCs w:val="16"/>
              </w:rPr>
              <w:t>10 043 310</w:t>
            </w:r>
          </w:p>
        </w:tc>
        <w:tc>
          <w:tcPr>
            <w:tcW w:w="1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317008" w14:textId="77777777" w:rsidR="00CC3F4F" w:rsidRDefault="00CC3F4F" w:rsidP="00FC3166">
            <w:pPr>
              <w:jc w:val="both"/>
              <w:rPr>
                <w:rFonts w:eastAsia="Calibri"/>
                <w:color w:val="000000"/>
                <w:sz w:val="16"/>
                <w:szCs w:val="16"/>
              </w:rPr>
            </w:pPr>
            <w:r>
              <w:rPr>
                <w:rFonts w:eastAsia="Calibri"/>
                <w:color w:val="000000"/>
                <w:sz w:val="16"/>
                <w:szCs w:val="16"/>
              </w:rPr>
              <w:t>Projektų duomenys</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A3C4B0" w14:textId="77777777" w:rsidR="00CC3F4F" w:rsidRDefault="00CC3F4F" w:rsidP="00FC3166">
            <w:pPr>
              <w:jc w:val="both"/>
              <w:rPr>
                <w:rFonts w:eastAsia="Calibri"/>
                <w:i/>
                <w:color w:val="000000"/>
                <w:sz w:val="14"/>
                <w:szCs w:val="14"/>
                <w:lang w:eastAsia="lt-LT"/>
              </w:rPr>
            </w:pPr>
          </w:p>
        </w:tc>
      </w:tr>
      <w:tr w:rsidR="00CC3F4F" w14:paraId="02D45323" w14:textId="77777777" w:rsidTr="00FC3166">
        <w:trPr>
          <w:trHeight w:val="443"/>
        </w:trPr>
        <w:tc>
          <w:tcPr>
            <w:tcW w:w="1202"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59A3F" w14:textId="77777777" w:rsidR="00CC3F4F" w:rsidRDefault="00CC3F4F" w:rsidP="00FC3166">
            <w:pPr>
              <w:spacing w:before="100" w:after="100"/>
              <w:jc w:val="both"/>
              <w:rPr>
                <w:rFonts w:eastAsia="Calibri"/>
                <w:color w:val="000000"/>
                <w:sz w:val="16"/>
                <w:szCs w:val="16"/>
              </w:rPr>
            </w:pPr>
          </w:p>
        </w:tc>
        <w:tc>
          <w:tcPr>
            <w:tcW w:w="1033"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DB58D3" w14:textId="77777777" w:rsidR="00CC3F4F" w:rsidRDefault="00CC3F4F" w:rsidP="00FC3166">
            <w:pPr>
              <w:spacing w:before="100" w:after="100"/>
              <w:jc w:val="center"/>
              <w:rPr>
                <w:rFonts w:eastAsia="Calibri"/>
                <w:color w:val="000000"/>
                <w:sz w:val="16"/>
                <w:szCs w:val="16"/>
              </w:rPr>
            </w:pPr>
          </w:p>
        </w:tc>
        <w:tc>
          <w:tcPr>
            <w:tcW w:w="850"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EB6CBF" w14:textId="77777777" w:rsidR="00CC3F4F" w:rsidRDefault="00CC3F4F" w:rsidP="00FC3166">
            <w:pPr>
              <w:spacing w:before="100" w:after="100"/>
              <w:jc w:val="center"/>
              <w:rPr>
                <w:rFonts w:eastAsia="Calibri"/>
                <w:color w:val="000000"/>
                <w:sz w:val="16"/>
                <w:szCs w:val="16"/>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B7A9E9" w14:textId="77777777" w:rsidR="00CC3F4F" w:rsidRPr="00C22341" w:rsidRDefault="00CC3F4F" w:rsidP="00FC3166">
            <w:pPr>
              <w:jc w:val="both"/>
            </w:pPr>
            <w:r w:rsidRPr="00C22341">
              <w:rPr>
                <w:rFonts w:eastAsia="Calibri"/>
                <w:color w:val="000000"/>
                <w:sz w:val="16"/>
                <w:szCs w:val="16"/>
                <w:lang w:eastAsia="lt-LT"/>
              </w:rPr>
              <w:t>VVL</w:t>
            </w:r>
            <w:r w:rsidRPr="00C22341">
              <w:rPr>
                <w:rFonts w:eastAsia="Calibri"/>
                <w:color w:val="000000"/>
                <w:sz w:val="16"/>
                <w:szCs w:val="16"/>
              </w:rPr>
              <w:t xml:space="preserve"> regionas</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FE3745" w14:textId="77777777" w:rsidR="00CC3F4F" w:rsidRPr="00C22341" w:rsidRDefault="00CC3F4F" w:rsidP="00FC3166">
            <w:pPr>
              <w:jc w:val="both"/>
              <w:rPr>
                <w:rFonts w:eastAsia="Calibri"/>
                <w:color w:val="000000"/>
                <w:sz w:val="16"/>
                <w:szCs w:val="16"/>
              </w:rPr>
            </w:pPr>
            <w:r w:rsidRPr="00C22341">
              <w:rPr>
                <w:rFonts w:eastAsia="Calibri"/>
                <w:color w:val="000000"/>
                <w:sz w:val="16"/>
                <w:szCs w:val="16"/>
              </w:rPr>
              <w:t>RCR02</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B33FF" w14:textId="77777777" w:rsidR="00CC3F4F" w:rsidRPr="00C22341" w:rsidRDefault="00CC3F4F" w:rsidP="00FC3166">
            <w:r w:rsidRPr="00C22341">
              <w:rPr>
                <w:rFonts w:eastAsia="Calibri"/>
                <w:color w:val="000000"/>
                <w:sz w:val="16"/>
                <w:szCs w:val="16"/>
              </w:rPr>
              <w:t>Privačiosios investicijos, papildančios viešąją paramą (iš kurių: dotacijos, finansinės priemonės)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26A6FC" w14:textId="77777777" w:rsidR="00CC3F4F" w:rsidRPr="00C22341" w:rsidRDefault="00CC3F4F" w:rsidP="00FC3166">
            <w:pPr>
              <w:jc w:val="both"/>
              <w:rPr>
                <w:rFonts w:eastAsia="Calibri"/>
                <w:color w:val="000000"/>
                <w:sz w:val="16"/>
                <w:szCs w:val="16"/>
              </w:rPr>
            </w:pPr>
            <w:r w:rsidRPr="00C22341">
              <w:rPr>
                <w:rFonts w:eastAsia="Calibri"/>
                <w:color w:val="000000"/>
                <w:sz w:val="16"/>
                <w:szCs w:val="16"/>
              </w:rPr>
              <w:t>Eurai</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E0FA3A" w14:textId="77777777" w:rsidR="00CC3F4F" w:rsidRPr="00C22341" w:rsidRDefault="00CC3F4F" w:rsidP="00FC3166">
            <w:pPr>
              <w:jc w:val="center"/>
              <w:rPr>
                <w:rFonts w:eastAsia="Calibri"/>
                <w:color w:val="000000"/>
                <w:sz w:val="16"/>
                <w:szCs w:val="16"/>
              </w:rPr>
            </w:pPr>
            <w:r w:rsidRPr="00C22341">
              <w:rPr>
                <w:rFonts w:eastAsia="Calibri"/>
                <w:color w:val="000000"/>
                <w:sz w:val="16"/>
                <w:szCs w:val="16"/>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EC2D09" w14:textId="77777777" w:rsidR="00CC3F4F" w:rsidRPr="00C22341" w:rsidRDefault="00CC3F4F" w:rsidP="00FC3166">
            <w:pPr>
              <w:jc w:val="center"/>
              <w:rPr>
                <w:rFonts w:eastAsia="Calibri"/>
                <w:color w:val="000000"/>
                <w:sz w:val="16"/>
                <w:szCs w:val="16"/>
              </w:rPr>
            </w:pPr>
            <w:r w:rsidRPr="00C22341">
              <w:rPr>
                <w:rFonts w:eastAsia="Calibri"/>
                <w:color w:val="000000"/>
                <w:sz w:val="16"/>
                <w:szCs w:val="16"/>
              </w:rPr>
              <w:t>2021</w:t>
            </w:r>
          </w:p>
        </w:tc>
        <w:tc>
          <w:tcPr>
            <w:tcW w:w="11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5F8CA4" w14:textId="77777777" w:rsidR="00CC3F4F" w:rsidRPr="00C22341" w:rsidRDefault="00CC3F4F" w:rsidP="00FC3166">
            <w:pPr>
              <w:jc w:val="center"/>
              <w:rPr>
                <w:rFonts w:eastAsia="Calibri"/>
                <w:strike/>
                <w:color w:val="000000"/>
                <w:sz w:val="16"/>
                <w:szCs w:val="16"/>
              </w:rPr>
            </w:pPr>
            <w:r w:rsidRPr="00C22341">
              <w:rPr>
                <w:rFonts w:eastAsia="Calibri"/>
                <w:strike/>
                <w:color w:val="000000"/>
                <w:sz w:val="16"/>
                <w:szCs w:val="16"/>
              </w:rPr>
              <w:t>6 589 085,00</w:t>
            </w:r>
          </w:p>
          <w:p w14:paraId="21885AF5" w14:textId="33C314DD" w:rsidR="00B20E90" w:rsidRPr="00C22341" w:rsidRDefault="00B20E90" w:rsidP="00FC3166">
            <w:pPr>
              <w:jc w:val="center"/>
              <w:rPr>
                <w:rFonts w:eastAsia="Calibri"/>
                <w:b/>
                <w:bCs/>
                <w:color w:val="000000"/>
                <w:sz w:val="16"/>
                <w:szCs w:val="16"/>
              </w:rPr>
            </w:pPr>
            <w:r w:rsidRPr="00C22341">
              <w:rPr>
                <w:rFonts w:eastAsia="Calibri"/>
                <w:b/>
                <w:bCs/>
                <w:color w:val="EE0000"/>
                <w:sz w:val="16"/>
                <w:szCs w:val="16"/>
              </w:rPr>
              <w:t>6 033 530</w:t>
            </w:r>
          </w:p>
        </w:tc>
        <w:tc>
          <w:tcPr>
            <w:tcW w:w="1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634AF" w14:textId="77777777" w:rsidR="00CC3F4F" w:rsidRDefault="00CC3F4F" w:rsidP="00FC3166">
            <w:pPr>
              <w:jc w:val="both"/>
              <w:rPr>
                <w:rFonts w:eastAsia="Calibri"/>
                <w:color w:val="000000"/>
                <w:sz w:val="16"/>
                <w:szCs w:val="16"/>
              </w:rPr>
            </w:pPr>
            <w:r>
              <w:rPr>
                <w:rFonts w:eastAsia="Calibri"/>
                <w:color w:val="000000"/>
                <w:sz w:val="16"/>
                <w:szCs w:val="16"/>
              </w:rPr>
              <w:t>Projektų duomenys</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FE294" w14:textId="77777777" w:rsidR="00CC3F4F" w:rsidRDefault="00CC3F4F" w:rsidP="00FC3166">
            <w:pPr>
              <w:jc w:val="both"/>
              <w:rPr>
                <w:rFonts w:eastAsia="Calibri"/>
                <w:i/>
                <w:color w:val="000000"/>
                <w:sz w:val="14"/>
                <w:szCs w:val="14"/>
                <w:lang w:eastAsia="lt-LT"/>
              </w:rPr>
            </w:pPr>
          </w:p>
        </w:tc>
      </w:tr>
      <w:tr w:rsidR="00CC3F4F" w14:paraId="53AEF14E" w14:textId="77777777" w:rsidTr="00FC3166">
        <w:trPr>
          <w:trHeight w:val="651"/>
        </w:trPr>
        <w:tc>
          <w:tcPr>
            <w:tcW w:w="1202"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6137F" w14:textId="77777777" w:rsidR="00CC3F4F" w:rsidRDefault="00CC3F4F" w:rsidP="00FC3166">
            <w:pPr>
              <w:spacing w:before="100" w:after="100"/>
              <w:jc w:val="both"/>
              <w:rPr>
                <w:rFonts w:eastAsia="Calibri"/>
                <w:color w:val="000000"/>
                <w:sz w:val="16"/>
                <w:szCs w:val="16"/>
              </w:rPr>
            </w:pPr>
          </w:p>
        </w:tc>
        <w:tc>
          <w:tcPr>
            <w:tcW w:w="1033"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A6C84F" w14:textId="77777777" w:rsidR="00CC3F4F" w:rsidRDefault="00CC3F4F" w:rsidP="00FC3166">
            <w:pPr>
              <w:spacing w:before="100" w:after="100"/>
              <w:jc w:val="center"/>
              <w:rPr>
                <w:rFonts w:eastAsia="Calibri"/>
                <w:color w:val="000000"/>
                <w:sz w:val="16"/>
                <w:szCs w:val="16"/>
              </w:rPr>
            </w:pPr>
          </w:p>
        </w:tc>
        <w:tc>
          <w:tcPr>
            <w:tcW w:w="850"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5F28A9" w14:textId="77777777" w:rsidR="00CC3F4F" w:rsidRDefault="00CC3F4F" w:rsidP="00FC3166">
            <w:pPr>
              <w:spacing w:before="100" w:after="100"/>
              <w:jc w:val="center"/>
              <w:rPr>
                <w:rFonts w:eastAsia="Calibri"/>
                <w:color w:val="000000"/>
                <w:sz w:val="16"/>
                <w:szCs w:val="16"/>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7AA71" w14:textId="77777777" w:rsidR="00CC3F4F" w:rsidRPr="00C22341" w:rsidRDefault="00CC3F4F" w:rsidP="00FC3166">
            <w:pPr>
              <w:jc w:val="both"/>
            </w:pPr>
            <w:r w:rsidRPr="00C22341">
              <w:rPr>
                <w:rFonts w:eastAsia="Calibri"/>
                <w:color w:val="000000"/>
                <w:sz w:val="16"/>
                <w:szCs w:val="16"/>
                <w:lang w:eastAsia="lt-LT"/>
              </w:rPr>
              <w:t>Sostinės regionas</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42AE98" w14:textId="77777777" w:rsidR="00CC3F4F" w:rsidRPr="00C22341" w:rsidRDefault="00CC3F4F" w:rsidP="00FC3166">
            <w:pPr>
              <w:jc w:val="both"/>
              <w:rPr>
                <w:rFonts w:eastAsia="Calibri"/>
                <w:color w:val="000000"/>
                <w:sz w:val="16"/>
                <w:szCs w:val="16"/>
              </w:rPr>
            </w:pPr>
            <w:r w:rsidRPr="00C22341">
              <w:rPr>
                <w:rFonts w:eastAsia="Calibri"/>
                <w:color w:val="000000"/>
                <w:sz w:val="16"/>
                <w:szCs w:val="16"/>
              </w:rPr>
              <w:t>RCR03</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0D0EB" w14:textId="77777777" w:rsidR="00CC3F4F" w:rsidRPr="00C22341" w:rsidRDefault="00CC3F4F" w:rsidP="00FC3166">
            <w:pPr>
              <w:rPr>
                <w:rFonts w:eastAsia="Calibri"/>
                <w:color w:val="000000"/>
                <w:sz w:val="16"/>
                <w:szCs w:val="16"/>
                <w:lang w:eastAsia="lt-LT" w:bidi="ml-IN"/>
              </w:rPr>
            </w:pPr>
            <w:r w:rsidRPr="00C22341">
              <w:rPr>
                <w:rFonts w:eastAsia="Calibri"/>
                <w:color w:val="000000"/>
                <w:sz w:val="16"/>
                <w:szCs w:val="16"/>
                <w:lang w:eastAsia="lt-LT" w:bidi="ml-IN"/>
              </w:rPr>
              <w:t>Produktų ar procesų inovacijas diegiančios mažosios ir vidutinės įmonės (MVĮ)</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CB76BB" w14:textId="77777777" w:rsidR="00CC3F4F" w:rsidRPr="00C22341" w:rsidRDefault="00CC3F4F" w:rsidP="00FC3166">
            <w:pPr>
              <w:jc w:val="both"/>
              <w:rPr>
                <w:rFonts w:eastAsia="Calibri"/>
                <w:color w:val="000000"/>
                <w:sz w:val="16"/>
                <w:szCs w:val="16"/>
              </w:rPr>
            </w:pPr>
            <w:r w:rsidRPr="00C22341">
              <w:rPr>
                <w:rFonts w:eastAsia="Calibri"/>
                <w:color w:val="000000"/>
                <w:sz w:val="16"/>
                <w:szCs w:val="16"/>
              </w:rPr>
              <w:t>Įmonės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968F9E" w14:textId="77777777" w:rsidR="00CC3F4F" w:rsidRPr="00C22341" w:rsidRDefault="00CC3F4F" w:rsidP="00FC3166">
            <w:pPr>
              <w:jc w:val="center"/>
              <w:rPr>
                <w:rFonts w:eastAsia="Calibri"/>
                <w:color w:val="000000"/>
                <w:sz w:val="16"/>
                <w:szCs w:val="16"/>
              </w:rPr>
            </w:pPr>
            <w:r w:rsidRPr="00C22341">
              <w:rPr>
                <w:rFonts w:eastAsia="Calibri"/>
                <w:color w:val="000000"/>
                <w:sz w:val="16"/>
                <w:szCs w:val="16"/>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07645" w14:textId="77777777" w:rsidR="00CC3F4F" w:rsidRPr="00C22341" w:rsidRDefault="00CC3F4F" w:rsidP="00FC3166">
            <w:pPr>
              <w:jc w:val="center"/>
              <w:rPr>
                <w:rFonts w:eastAsia="Calibri"/>
                <w:color w:val="000000"/>
                <w:sz w:val="16"/>
                <w:szCs w:val="16"/>
              </w:rPr>
            </w:pPr>
            <w:r w:rsidRPr="00C22341">
              <w:rPr>
                <w:rFonts w:eastAsia="Calibri"/>
                <w:color w:val="000000"/>
                <w:sz w:val="16"/>
                <w:szCs w:val="16"/>
              </w:rPr>
              <w:t>2021</w:t>
            </w:r>
          </w:p>
        </w:tc>
        <w:tc>
          <w:tcPr>
            <w:tcW w:w="11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95EEB0" w14:textId="77777777" w:rsidR="00CC3F4F" w:rsidRPr="00C22341" w:rsidRDefault="00CC3F4F" w:rsidP="00FC3166">
            <w:pPr>
              <w:jc w:val="center"/>
              <w:rPr>
                <w:rFonts w:eastAsia="Calibri"/>
                <w:color w:val="000000"/>
                <w:sz w:val="16"/>
                <w:szCs w:val="16"/>
              </w:rPr>
            </w:pPr>
            <w:r w:rsidRPr="00C22341">
              <w:rPr>
                <w:rFonts w:eastAsia="Calibri"/>
                <w:color w:val="000000"/>
                <w:sz w:val="16"/>
                <w:szCs w:val="16"/>
              </w:rPr>
              <w:t>3</w:t>
            </w:r>
          </w:p>
          <w:p w14:paraId="74F2A38F" w14:textId="0B27C1F9" w:rsidR="00CC3F4F" w:rsidRPr="00C22341" w:rsidRDefault="00CC3F4F" w:rsidP="00FC3166">
            <w:pPr>
              <w:jc w:val="center"/>
              <w:rPr>
                <w:rFonts w:eastAsia="Calibri"/>
                <w:b/>
                <w:bCs/>
                <w:color w:val="000000"/>
                <w:sz w:val="16"/>
                <w:szCs w:val="16"/>
              </w:rPr>
            </w:pPr>
          </w:p>
        </w:tc>
        <w:tc>
          <w:tcPr>
            <w:tcW w:w="1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79AC0C" w14:textId="77777777" w:rsidR="00CC3F4F" w:rsidRDefault="00CC3F4F" w:rsidP="00FC3166">
            <w:pPr>
              <w:jc w:val="both"/>
              <w:rPr>
                <w:rFonts w:eastAsia="Calibri"/>
                <w:color w:val="000000"/>
                <w:sz w:val="16"/>
                <w:szCs w:val="16"/>
              </w:rPr>
            </w:pPr>
            <w:r>
              <w:rPr>
                <w:rFonts w:eastAsia="Calibri"/>
                <w:color w:val="000000"/>
                <w:sz w:val="16"/>
                <w:szCs w:val="16"/>
              </w:rPr>
              <w:t>Projektų duomenys</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A0F05" w14:textId="77777777" w:rsidR="00CC3F4F" w:rsidRDefault="00CC3F4F" w:rsidP="00FC3166">
            <w:pPr>
              <w:jc w:val="both"/>
              <w:rPr>
                <w:rFonts w:eastAsia="Calibri"/>
                <w:i/>
                <w:color w:val="000000"/>
                <w:sz w:val="14"/>
                <w:szCs w:val="14"/>
                <w:lang w:eastAsia="lt-LT"/>
              </w:rPr>
            </w:pPr>
          </w:p>
        </w:tc>
      </w:tr>
      <w:tr w:rsidR="00CC3F4F" w14:paraId="13F98B81" w14:textId="77777777" w:rsidTr="00FC3166">
        <w:trPr>
          <w:trHeight w:val="753"/>
        </w:trPr>
        <w:tc>
          <w:tcPr>
            <w:tcW w:w="1202"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C29E7" w14:textId="77777777" w:rsidR="00CC3F4F" w:rsidRDefault="00CC3F4F" w:rsidP="00FC3166">
            <w:pPr>
              <w:rPr>
                <w:rFonts w:eastAsia="Calibri"/>
                <w:color w:val="000000"/>
                <w:sz w:val="16"/>
                <w:szCs w:val="16"/>
              </w:rPr>
            </w:pPr>
          </w:p>
        </w:tc>
        <w:tc>
          <w:tcPr>
            <w:tcW w:w="1033"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08AB0" w14:textId="77777777" w:rsidR="00CC3F4F" w:rsidRDefault="00CC3F4F" w:rsidP="00FC3166">
            <w:pPr>
              <w:jc w:val="both"/>
              <w:rPr>
                <w:rFonts w:eastAsia="Calibri"/>
                <w:color w:val="000000"/>
                <w:sz w:val="16"/>
                <w:szCs w:val="16"/>
              </w:rPr>
            </w:pPr>
          </w:p>
        </w:tc>
        <w:tc>
          <w:tcPr>
            <w:tcW w:w="850"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560DF" w14:textId="77777777" w:rsidR="00CC3F4F" w:rsidRDefault="00CC3F4F" w:rsidP="00FC3166">
            <w:pPr>
              <w:jc w:val="both"/>
              <w:rPr>
                <w:rFonts w:eastAsia="Calibri"/>
                <w:color w:val="000000"/>
                <w:sz w:val="16"/>
                <w:szCs w:val="16"/>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022A2C" w14:textId="77777777" w:rsidR="00CC3F4F" w:rsidRPr="00C22341" w:rsidRDefault="00CC3F4F" w:rsidP="00FC3166">
            <w:pPr>
              <w:jc w:val="both"/>
            </w:pPr>
            <w:r w:rsidRPr="00C22341">
              <w:rPr>
                <w:rFonts w:eastAsia="Calibri"/>
                <w:color w:val="000000"/>
                <w:sz w:val="16"/>
                <w:szCs w:val="16"/>
                <w:lang w:eastAsia="lt-LT"/>
              </w:rPr>
              <w:t>VVL</w:t>
            </w:r>
            <w:r w:rsidRPr="00C22341">
              <w:rPr>
                <w:rFonts w:eastAsia="Calibri"/>
                <w:color w:val="000000"/>
                <w:sz w:val="16"/>
                <w:szCs w:val="16"/>
              </w:rPr>
              <w:t xml:space="preserve"> regionas</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8A7AF" w14:textId="77777777" w:rsidR="00CC3F4F" w:rsidRPr="00C22341" w:rsidRDefault="00CC3F4F" w:rsidP="00FC3166">
            <w:pPr>
              <w:jc w:val="both"/>
              <w:rPr>
                <w:rFonts w:eastAsia="Calibri"/>
                <w:color w:val="000000"/>
                <w:sz w:val="16"/>
                <w:szCs w:val="16"/>
              </w:rPr>
            </w:pPr>
            <w:r w:rsidRPr="00C22341">
              <w:rPr>
                <w:rFonts w:eastAsia="Calibri"/>
                <w:color w:val="000000"/>
                <w:sz w:val="16"/>
                <w:szCs w:val="16"/>
              </w:rPr>
              <w:t>RCR03</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5CC47" w14:textId="77777777" w:rsidR="00CC3F4F" w:rsidRPr="00C22341" w:rsidRDefault="00CC3F4F" w:rsidP="00FC3166">
            <w:pPr>
              <w:rPr>
                <w:rFonts w:eastAsia="Calibri"/>
                <w:color w:val="000000"/>
                <w:sz w:val="16"/>
                <w:szCs w:val="16"/>
                <w:lang w:eastAsia="lt-LT" w:bidi="ml-IN"/>
              </w:rPr>
            </w:pPr>
            <w:r w:rsidRPr="00C22341">
              <w:rPr>
                <w:rFonts w:eastAsia="Calibri"/>
                <w:color w:val="000000"/>
                <w:sz w:val="16"/>
                <w:szCs w:val="16"/>
                <w:lang w:eastAsia="lt-LT" w:bidi="ml-IN"/>
              </w:rPr>
              <w:t>Produktų ar procesų inovacijas diegiančios mažosios ir vidutinės įmonės (MVĮ)</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A8240" w14:textId="77777777" w:rsidR="00CC3F4F" w:rsidRPr="00C22341" w:rsidRDefault="00CC3F4F" w:rsidP="00FC3166">
            <w:pPr>
              <w:jc w:val="both"/>
              <w:rPr>
                <w:rFonts w:eastAsia="Calibri"/>
                <w:color w:val="000000"/>
                <w:sz w:val="16"/>
                <w:szCs w:val="16"/>
              </w:rPr>
            </w:pPr>
            <w:r w:rsidRPr="00C22341">
              <w:rPr>
                <w:rFonts w:eastAsia="Calibri"/>
                <w:color w:val="000000"/>
                <w:sz w:val="16"/>
                <w:szCs w:val="16"/>
              </w:rPr>
              <w:t>Įmonės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3D5E0" w14:textId="77777777" w:rsidR="00CC3F4F" w:rsidRPr="00C22341" w:rsidRDefault="00CC3F4F" w:rsidP="00FC3166">
            <w:pPr>
              <w:jc w:val="center"/>
            </w:pPr>
            <w:r w:rsidRPr="00C22341">
              <w:rPr>
                <w:rFonts w:eastAsia="Calibri"/>
                <w:color w:val="000000"/>
                <w:sz w:val="16"/>
                <w:szCs w:val="16"/>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0B955" w14:textId="77777777" w:rsidR="00CC3F4F" w:rsidRPr="00C22341" w:rsidRDefault="00CC3F4F" w:rsidP="00FC3166">
            <w:pPr>
              <w:jc w:val="center"/>
              <w:rPr>
                <w:rFonts w:eastAsia="Calibri"/>
                <w:color w:val="000000"/>
                <w:sz w:val="16"/>
                <w:szCs w:val="16"/>
              </w:rPr>
            </w:pPr>
            <w:r w:rsidRPr="00C22341">
              <w:rPr>
                <w:rFonts w:eastAsia="Calibri"/>
                <w:color w:val="000000"/>
                <w:sz w:val="16"/>
                <w:szCs w:val="16"/>
              </w:rPr>
              <w:t>2021</w:t>
            </w:r>
          </w:p>
        </w:tc>
        <w:tc>
          <w:tcPr>
            <w:tcW w:w="11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2CC3F" w14:textId="77777777" w:rsidR="00CC3F4F" w:rsidRPr="00C22341" w:rsidRDefault="00CC3F4F" w:rsidP="00FC3166">
            <w:pPr>
              <w:jc w:val="center"/>
              <w:rPr>
                <w:rFonts w:eastAsia="Calibri"/>
                <w:strike/>
                <w:color w:val="000000"/>
                <w:sz w:val="16"/>
                <w:szCs w:val="16"/>
              </w:rPr>
            </w:pPr>
            <w:r w:rsidRPr="00C22341">
              <w:rPr>
                <w:rFonts w:eastAsia="Calibri"/>
                <w:strike/>
                <w:color w:val="000000"/>
                <w:sz w:val="16"/>
                <w:szCs w:val="16"/>
              </w:rPr>
              <w:t>3</w:t>
            </w:r>
          </w:p>
          <w:p w14:paraId="5662429C" w14:textId="0F492428" w:rsidR="00CC3F4F" w:rsidRPr="00C22341" w:rsidRDefault="00B20E90" w:rsidP="00FC3166">
            <w:pPr>
              <w:jc w:val="center"/>
              <w:rPr>
                <w:rFonts w:eastAsia="Calibri"/>
                <w:b/>
                <w:bCs/>
                <w:color w:val="000000"/>
                <w:sz w:val="16"/>
                <w:szCs w:val="16"/>
              </w:rPr>
            </w:pPr>
            <w:r w:rsidRPr="00C22341">
              <w:rPr>
                <w:rFonts w:eastAsia="Calibri"/>
                <w:b/>
                <w:bCs/>
                <w:color w:val="EE0000"/>
                <w:sz w:val="16"/>
                <w:szCs w:val="16"/>
              </w:rPr>
              <w:t>6</w:t>
            </w:r>
          </w:p>
        </w:tc>
        <w:tc>
          <w:tcPr>
            <w:tcW w:w="1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23D95" w14:textId="77777777" w:rsidR="00CC3F4F" w:rsidRDefault="00CC3F4F" w:rsidP="00FC3166">
            <w:pPr>
              <w:jc w:val="both"/>
            </w:pPr>
            <w:r>
              <w:rPr>
                <w:rFonts w:eastAsia="Calibri"/>
                <w:color w:val="000000"/>
                <w:sz w:val="16"/>
                <w:szCs w:val="16"/>
              </w:rPr>
              <w:t>Projektų duomenys</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21279C" w14:textId="77777777" w:rsidR="00CC3F4F" w:rsidRDefault="00CC3F4F" w:rsidP="00FC3166">
            <w:pPr>
              <w:jc w:val="both"/>
              <w:rPr>
                <w:rFonts w:eastAsia="Calibri"/>
                <w:i/>
                <w:color w:val="000000"/>
                <w:sz w:val="14"/>
                <w:szCs w:val="14"/>
                <w:lang w:eastAsia="lt-LT"/>
              </w:rPr>
            </w:pPr>
          </w:p>
        </w:tc>
      </w:tr>
      <w:tr w:rsidR="00CC3F4F" w14:paraId="161BEAB0" w14:textId="77777777" w:rsidTr="00FC3166">
        <w:trPr>
          <w:trHeight w:val="434"/>
        </w:trPr>
        <w:tc>
          <w:tcPr>
            <w:tcW w:w="1202"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6982D7" w14:textId="77777777" w:rsidR="00CC3F4F" w:rsidRDefault="00CC3F4F" w:rsidP="00FC3166">
            <w:pPr>
              <w:rPr>
                <w:rFonts w:eastAsia="Calibri"/>
                <w:color w:val="000000"/>
                <w:sz w:val="16"/>
                <w:szCs w:val="16"/>
              </w:rPr>
            </w:pPr>
          </w:p>
        </w:tc>
        <w:tc>
          <w:tcPr>
            <w:tcW w:w="1033"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CD6E09" w14:textId="77777777" w:rsidR="00CC3F4F" w:rsidRDefault="00CC3F4F" w:rsidP="00FC3166">
            <w:pPr>
              <w:jc w:val="both"/>
              <w:rPr>
                <w:rFonts w:eastAsia="Calibri"/>
                <w:color w:val="000000"/>
                <w:sz w:val="16"/>
                <w:szCs w:val="16"/>
              </w:rPr>
            </w:pPr>
          </w:p>
        </w:tc>
        <w:tc>
          <w:tcPr>
            <w:tcW w:w="850"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0339BE" w14:textId="77777777" w:rsidR="00CC3F4F" w:rsidRDefault="00CC3F4F" w:rsidP="00FC3166">
            <w:pPr>
              <w:jc w:val="both"/>
              <w:rPr>
                <w:rFonts w:eastAsia="Calibri"/>
                <w:color w:val="000000"/>
                <w:sz w:val="16"/>
                <w:szCs w:val="16"/>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CB0C23" w14:textId="77777777" w:rsidR="00CC3F4F" w:rsidRPr="00C22341" w:rsidRDefault="00CC3F4F" w:rsidP="00FC3166">
            <w:pPr>
              <w:jc w:val="both"/>
            </w:pPr>
            <w:r w:rsidRPr="00C22341">
              <w:rPr>
                <w:rFonts w:eastAsia="Calibri"/>
                <w:color w:val="000000"/>
                <w:sz w:val="16"/>
                <w:szCs w:val="16"/>
                <w:lang w:eastAsia="lt-LT"/>
              </w:rPr>
              <w:t>Sostinės regionas</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D5396" w14:textId="77777777" w:rsidR="00CC3F4F" w:rsidRPr="00C22341" w:rsidRDefault="00CC3F4F" w:rsidP="00FC3166">
            <w:pPr>
              <w:jc w:val="both"/>
            </w:pPr>
            <w:r w:rsidRPr="00C22341">
              <w:rPr>
                <w:rFonts w:eastAsia="Calibri"/>
                <w:color w:val="000000"/>
                <w:sz w:val="16"/>
                <w:szCs w:val="16"/>
              </w:rPr>
              <w:t>RCR06</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9C762A" w14:textId="77777777" w:rsidR="00CC3F4F" w:rsidRPr="00C22341" w:rsidRDefault="00CC3F4F" w:rsidP="00FC3166">
            <w:r w:rsidRPr="00C22341">
              <w:rPr>
                <w:rFonts w:eastAsia="Calibri"/>
                <w:color w:val="000000"/>
                <w:sz w:val="16"/>
                <w:szCs w:val="16"/>
              </w:rPr>
              <w:t>Pateiktos patentų paraiškos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DE679" w14:textId="77777777" w:rsidR="00CC3F4F" w:rsidRPr="00C22341" w:rsidRDefault="00CC3F4F" w:rsidP="00FC3166">
            <w:pPr>
              <w:jc w:val="both"/>
            </w:pPr>
            <w:r w:rsidRPr="00C22341">
              <w:rPr>
                <w:rFonts w:eastAsia="Calibri"/>
                <w:color w:val="000000"/>
                <w:sz w:val="16"/>
                <w:szCs w:val="16"/>
              </w:rPr>
              <w:t>Patentų paraiškos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F9927" w14:textId="77777777" w:rsidR="00CC3F4F" w:rsidRPr="00C22341" w:rsidRDefault="00CC3F4F" w:rsidP="00FC3166">
            <w:pPr>
              <w:jc w:val="center"/>
              <w:rPr>
                <w:rFonts w:eastAsia="Calibri"/>
                <w:color w:val="000000"/>
                <w:sz w:val="16"/>
                <w:szCs w:val="16"/>
              </w:rPr>
            </w:pPr>
            <w:r w:rsidRPr="00C22341">
              <w:rPr>
                <w:rFonts w:eastAsia="Calibri"/>
                <w:color w:val="000000"/>
                <w:sz w:val="16"/>
                <w:szCs w:val="16"/>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136E45" w14:textId="77777777" w:rsidR="00CC3F4F" w:rsidRPr="00C22341" w:rsidRDefault="00CC3F4F" w:rsidP="00FC3166">
            <w:pPr>
              <w:jc w:val="center"/>
              <w:rPr>
                <w:rFonts w:eastAsia="Calibri"/>
                <w:color w:val="000000"/>
                <w:sz w:val="16"/>
                <w:szCs w:val="16"/>
              </w:rPr>
            </w:pPr>
            <w:r w:rsidRPr="00C22341">
              <w:rPr>
                <w:rFonts w:eastAsia="Calibri"/>
                <w:color w:val="000000"/>
                <w:sz w:val="16"/>
                <w:szCs w:val="16"/>
              </w:rPr>
              <w:t>2021</w:t>
            </w:r>
          </w:p>
        </w:tc>
        <w:tc>
          <w:tcPr>
            <w:tcW w:w="11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BA63C2" w14:textId="77777777" w:rsidR="00CC3F4F" w:rsidRPr="00C22341" w:rsidRDefault="00CC3F4F" w:rsidP="00FC3166">
            <w:pPr>
              <w:jc w:val="center"/>
              <w:rPr>
                <w:rFonts w:eastAsia="Calibri"/>
                <w:b/>
                <w:bCs/>
                <w:color w:val="000000"/>
                <w:sz w:val="16"/>
                <w:szCs w:val="16"/>
              </w:rPr>
            </w:pPr>
            <w:r w:rsidRPr="00C22341">
              <w:rPr>
                <w:rFonts w:eastAsia="Calibri"/>
                <w:strike/>
                <w:color w:val="000000"/>
                <w:sz w:val="16"/>
                <w:szCs w:val="16"/>
              </w:rPr>
              <w:t>5</w:t>
            </w:r>
          </w:p>
          <w:p w14:paraId="1E7A25A2" w14:textId="523F83A7" w:rsidR="00B20E90" w:rsidRPr="00C22341" w:rsidRDefault="00B20E90" w:rsidP="00FC3166">
            <w:pPr>
              <w:jc w:val="center"/>
              <w:rPr>
                <w:rFonts w:eastAsia="Calibri"/>
                <w:strike/>
                <w:color w:val="000000"/>
                <w:sz w:val="16"/>
                <w:szCs w:val="16"/>
              </w:rPr>
            </w:pPr>
            <w:r w:rsidRPr="00C22341">
              <w:rPr>
                <w:rFonts w:eastAsia="Calibri"/>
                <w:b/>
                <w:bCs/>
                <w:color w:val="EE0000"/>
                <w:sz w:val="16"/>
                <w:szCs w:val="16"/>
              </w:rPr>
              <w:t>3</w:t>
            </w:r>
          </w:p>
        </w:tc>
        <w:tc>
          <w:tcPr>
            <w:tcW w:w="1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28627" w14:textId="77777777" w:rsidR="00CC3F4F" w:rsidRDefault="00CC3F4F" w:rsidP="00FC3166">
            <w:pPr>
              <w:jc w:val="both"/>
            </w:pPr>
            <w:r>
              <w:rPr>
                <w:rFonts w:eastAsia="Calibri"/>
                <w:color w:val="000000"/>
                <w:sz w:val="16"/>
                <w:szCs w:val="16"/>
              </w:rPr>
              <w:t>Projektų duomenys</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E158E4" w14:textId="77777777" w:rsidR="00CC3F4F" w:rsidRDefault="00CC3F4F" w:rsidP="00FC3166">
            <w:pPr>
              <w:jc w:val="both"/>
              <w:rPr>
                <w:rFonts w:eastAsia="Calibri"/>
                <w:i/>
                <w:color w:val="000000"/>
                <w:sz w:val="14"/>
                <w:szCs w:val="14"/>
                <w:lang w:eastAsia="lt-LT"/>
              </w:rPr>
            </w:pPr>
          </w:p>
        </w:tc>
      </w:tr>
      <w:tr w:rsidR="00CC3F4F" w14:paraId="18ED6879" w14:textId="77777777" w:rsidTr="00FC3166">
        <w:trPr>
          <w:trHeight w:val="434"/>
        </w:trPr>
        <w:tc>
          <w:tcPr>
            <w:tcW w:w="1202"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071CD5" w14:textId="77777777" w:rsidR="00CC3F4F" w:rsidRDefault="00CC3F4F" w:rsidP="00FC3166">
            <w:pPr>
              <w:rPr>
                <w:rFonts w:eastAsia="Calibri"/>
                <w:color w:val="000000"/>
                <w:sz w:val="16"/>
                <w:szCs w:val="16"/>
              </w:rPr>
            </w:pPr>
          </w:p>
        </w:tc>
        <w:tc>
          <w:tcPr>
            <w:tcW w:w="1033"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9E860" w14:textId="77777777" w:rsidR="00CC3F4F" w:rsidRDefault="00CC3F4F" w:rsidP="00FC3166">
            <w:pPr>
              <w:jc w:val="both"/>
              <w:rPr>
                <w:rFonts w:eastAsia="Calibri"/>
                <w:color w:val="000000"/>
                <w:sz w:val="16"/>
                <w:szCs w:val="16"/>
              </w:rPr>
            </w:pPr>
          </w:p>
        </w:tc>
        <w:tc>
          <w:tcPr>
            <w:tcW w:w="850"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849247" w14:textId="77777777" w:rsidR="00CC3F4F" w:rsidRDefault="00CC3F4F" w:rsidP="00FC3166">
            <w:pPr>
              <w:jc w:val="both"/>
              <w:rPr>
                <w:rFonts w:eastAsia="Calibri"/>
                <w:color w:val="000000"/>
                <w:sz w:val="16"/>
                <w:szCs w:val="16"/>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EC7ABF" w14:textId="77777777" w:rsidR="00CC3F4F" w:rsidRPr="00C22341" w:rsidRDefault="00CC3F4F" w:rsidP="00FC3166">
            <w:pPr>
              <w:jc w:val="both"/>
            </w:pPr>
            <w:r w:rsidRPr="00C22341">
              <w:rPr>
                <w:rFonts w:eastAsia="Calibri"/>
                <w:color w:val="000000"/>
                <w:sz w:val="16"/>
                <w:szCs w:val="16"/>
                <w:lang w:eastAsia="lt-LT"/>
              </w:rPr>
              <w:t>VVL</w:t>
            </w:r>
            <w:r w:rsidRPr="00C22341">
              <w:rPr>
                <w:rFonts w:eastAsia="Calibri"/>
                <w:color w:val="000000"/>
                <w:sz w:val="16"/>
                <w:szCs w:val="16"/>
              </w:rPr>
              <w:t xml:space="preserve"> regionas</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DB9C5" w14:textId="77777777" w:rsidR="00CC3F4F" w:rsidRPr="00C22341" w:rsidRDefault="00CC3F4F" w:rsidP="00FC3166">
            <w:pPr>
              <w:jc w:val="both"/>
            </w:pPr>
            <w:r w:rsidRPr="00C22341">
              <w:rPr>
                <w:rFonts w:eastAsia="Calibri"/>
                <w:color w:val="000000"/>
                <w:sz w:val="16"/>
                <w:szCs w:val="16"/>
              </w:rPr>
              <w:t>RCR06</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3C7FE0" w14:textId="77777777" w:rsidR="00CC3F4F" w:rsidRPr="00C22341" w:rsidRDefault="00CC3F4F" w:rsidP="00FC3166">
            <w:r w:rsidRPr="00C22341">
              <w:rPr>
                <w:rFonts w:eastAsia="Calibri"/>
                <w:color w:val="000000"/>
                <w:sz w:val="16"/>
                <w:szCs w:val="16"/>
              </w:rPr>
              <w:t>Pateiktos patentų paraiškos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028EE4" w14:textId="77777777" w:rsidR="00CC3F4F" w:rsidRPr="00C22341" w:rsidRDefault="00CC3F4F" w:rsidP="00FC3166">
            <w:pPr>
              <w:jc w:val="both"/>
            </w:pPr>
            <w:r w:rsidRPr="00C22341">
              <w:rPr>
                <w:rFonts w:eastAsia="Calibri"/>
                <w:color w:val="000000"/>
                <w:sz w:val="16"/>
                <w:szCs w:val="16"/>
              </w:rPr>
              <w:t>Patentų paraiškos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30847D" w14:textId="77777777" w:rsidR="00CC3F4F" w:rsidRPr="00C22341" w:rsidRDefault="00CC3F4F" w:rsidP="00FC3166">
            <w:pPr>
              <w:jc w:val="center"/>
              <w:rPr>
                <w:rFonts w:eastAsia="Calibri"/>
                <w:color w:val="000000"/>
                <w:sz w:val="16"/>
                <w:szCs w:val="16"/>
              </w:rPr>
            </w:pPr>
            <w:r w:rsidRPr="00C22341">
              <w:rPr>
                <w:rFonts w:eastAsia="Calibri"/>
                <w:color w:val="000000"/>
                <w:sz w:val="16"/>
                <w:szCs w:val="16"/>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78A12" w14:textId="77777777" w:rsidR="00CC3F4F" w:rsidRPr="00C22341" w:rsidRDefault="00CC3F4F" w:rsidP="00FC3166">
            <w:pPr>
              <w:jc w:val="center"/>
              <w:rPr>
                <w:rFonts w:eastAsia="Calibri"/>
                <w:color w:val="000000"/>
                <w:sz w:val="16"/>
                <w:szCs w:val="16"/>
              </w:rPr>
            </w:pPr>
            <w:r w:rsidRPr="00C22341">
              <w:rPr>
                <w:rFonts w:eastAsia="Calibri"/>
                <w:color w:val="000000"/>
                <w:sz w:val="16"/>
                <w:szCs w:val="16"/>
              </w:rPr>
              <w:t>2021</w:t>
            </w:r>
          </w:p>
        </w:tc>
        <w:tc>
          <w:tcPr>
            <w:tcW w:w="11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BAC29" w14:textId="77777777" w:rsidR="00CC3F4F" w:rsidRPr="00C22341" w:rsidRDefault="00CC3F4F" w:rsidP="00FC3166">
            <w:pPr>
              <w:jc w:val="center"/>
              <w:rPr>
                <w:rFonts w:eastAsia="Calibri"/>
                <w:strike/>
                <w:color w:val="000000"/>
                <w:sz w:val="16"/>
                <w:szCs w:val="16"/>
              </w:rPr>
            </w:pPr>
            <w:r w:rsidRPr="00C22341">
              <w:rPr>
                <w:rFonts w:eastAsia="Calibri"/>
                <w:strike/>
                <w:color w:val="000000"/>
                <w:sz w:val="16"/>
                <w:szCs w:val="16"/>
              </w:rPr>
              <w:t>5</w:t>
            </w:r>
          </w:p>
          <w:p w14:paraId="0158CC81" w14:textId="75DFF479" w:rsidR="00B20E90" w:rsidRPr="00C22341" w:rsidRDefault="00B20E90" w:rsidP="00FC3166">
            <w:pPr>
              <w:jc w:val="center"/>
              <w:rPr>
                <w:rFonts w:eastAsia="Calibri"/>
                <w:b/>
                <w:bCs/>
                <w:color w:val="000000"/>
                <w:sz w:val="16"/>
                <w:szCs w:val="16"/>
              </w:rPr>
            </w:pPr>
            <w:r w:rsidRPr="00C22341">
              <w:rPr>
                <w:rFonts w:eastAsia="Calibri"/>
                <w:b/>
                <w:bCs/>
                <w:color w:val="EE0000"/>
                <w:sz w:val="16"/>
                <w:szCs w:val="16"/>
              </w:rPr>
              <w:t>3</w:t>
            </w:r>
          </w:p>
        </w:tc>
        <w:tc>
          <w:tcPr>
            <w:tcW w:w="1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A1CEC" w14:textId="77777777" w:rsidR="00CC3F4F" w:rsidRDefault="00CC3F4F" w:rsidP="00FC3166">
            <w:pPr>
              <w:jc w:val="both"/>
            </w:pPr>
            <w:r>
              <w:rPr>
                <w:rFonts w:eastAsia="Calibri"/>
                <w:color w:val="000000"/>
                <w:sz w:val="16"/>
                <w:szCs w:val="16"/>
              </w:rPr>
              <w:t>Projektų duomenys</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245C16" w14:textId="77777777" w:rsidR="00CC3F4F" w:rsidRDefault="00CC3F4F" w:rsidP="00FC3166">
            <w:pPr>
              <w:jc w:val="both"/>
              <w:rPr>
                <w:rFonts w:eastAsia="Calibri"/>
                <w:i/>
                <w:color w:val="000000"/>
                <w:sz w:val="14"/>
                <w:szCs w:val="14"/>
                <w:lang w:eastAsia="lt-LT"/>
              </w:rPr>
            </w:pPr>
          </w:p>
        </w:tc>
      </w:tr>
      <w:tr w:rsidR="00CC3F4F" w14:paraId="21394D71" w14:textId="77777777" w:rsidTr="00FC3166">
        <w:trPr>
          <w:trHeight w:val="185"/>
        </w:trPr>
        <w:tc>
          <w:tcPr>
            <w:tcW w:w="1202"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CDB170" w14:textId="77777777" w:rsidR="00CC3F4F" w:rsidRDefault="00CC3F4F" w:rsidP="00FC3166">
            <w:pPr>
              <w:rPr>
                <w:rFonts w:eastAsia="Calibri"/>
                <w:color w:val="000000"/>
                <w:sz w:val="16"/>
                <w:szCs w:val="16"/>
              </w:rPr>
            </w:pPr>
          </w:p>
        </w:tc>
        <w:tc>
          <w:tcPr>
            <w:tcW w:w="1033"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1CFA76" w14:textId="77777777" w:rsidR="00CC3F4F" w:rsidRDefault="00CC3F4F" w:rsidP="00FC3166">
            <w:pPr>
              <w:jc w:val="both"/>
              <w:rPr>
                <w:rFonts w:eastAsia="Calibri"/>
                <w:color w:val="000000"/>
                <w:sz w:val="16"/>
                <w:szCs w:val="16"/>
              </w:rPr>
            </w:pPr>
          </w:p>
        </w:tc>
        <w:tc>
          <w:tcPr>
            <w:tcW w:w="850"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C18CD4" w14:textId="77777777" w:rsidR="00CC3F4F" w:rsidRDefault="00CC3F4F" w:rsidP="00FC3166">
            <w:pPr>
              <w:jc w:val="both"/>
              <w:rPr>
                <w:rFonts w:eastAsia="Calibri"/>
                <w:color w:val="000000"/>
                <w:sz w:val="16"/>
                <w:szCs w:val="16"/>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4ACE8" w14:textId="77777777" w:rsidR="00CC3F4F" w:rsidRPr="00C22341" w:rsidRDefault="00CC3F4F" w:rsidP="00FC3166">
            <w:pPr>
              <w:jc w:val="both"/>
            </w:pPr>
            <w:r w:rsidRPr="00C22341">
              <w:rPr>
                <w:rFonts w:eastAsia="Calibri"/>
                <w:color w:val="000000"/>
                <w:sz w:val="16"/>
                <w:szCs w:val="16"/>
                <w:lang w:eastAsia="lt-LT"/>
              </w:rPr>
              <w:t>Sostinės regionas</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A1EEA" w14:textId="77777777" w:rsidR="00CC3F4F" w:rsidRPr="00C22341" w:rsidRDefault="00CC3F4F" w:rsidP="00FC3166">
            <w:pPr>
              <w:jc w:val="both"/>
            </w:pPr>
            <w:r w:rsidRPr="00C22341">
              <w:rPr>
                <w:rFonts w:eastAsia="Calibri"/>
                <w:color w:val="000000"/>
                <w:sz w:val="16"/>
                <w:szCs w:val="16"/>
              </w:rPr>
              <w:t>RCR102</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0E0A8" w14:textId="77777777" w:rsidR="00CC3F4F" w:rsidRPr="00C22341" w:rsidRDefault="00CC3F4F" w:rsidP="00FC3166">
            <w:r w:rsidRPr="00C22341">
              <w:rPr>
                <w:rFonts w:eastAsia="Calibri"/>
                <w:color w:val="000000"/>
                <w:sz w:val="16"/>
                <w:szCs w:val="16"/>
              </w:rPr>
              <w:t>Paramą gavusiuose subjektuose sukurtos mokslo tiriamojo darbo vietos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676B5D" w14:textId="77777777" w:rsidR="00CC3F4F" w:rsidRPr="00C22341" w:rsidRDefault="00CC3F4F" w:rsidP="00FC3166">
            <w:pPr>
              <w:jc w:val="both"/>
            </w:pPr>
            <w:r w:rsidRPr="00C22341">
              <w:rPr>
                <w:rFonts w:eastAsia="Calibri"/>
                <w:color w:val="000000"/>
                <w:sz w:val="16"/>
                <w:szCs w:val="16"/>
              </w:rPr>
              <w:t>Vienų metų etato ekvivalentai</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8EC2EE" w14:textId="77777777" w:rsidR="00CC3F4F" w:rsidRPr="00C22341" w:rsidRDefault="00CC3F4F" w:rsidP="00FC3166">
            <w:pPr>
              <w:jc w:val="center"/>
              <w:rPr>
                <w:rFonts w:eastAsia="Calibri"/>
                <w:color w:val="000000"/>
                <w:sz w:val="16"/>
                <w:szCs w:val="16"/>
              </w:rPr>
            </w:pPr>
            <w:r w:rsidRPr="00C22341">
              <w:rPr>
                <w:rFonts w:eastAsia="Calibri"/>
                <w:color w:val="000000"/>
                <w:sz w:val="16"/>
                <w:szCs w:val="16"/>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D8C668" w14:textId="77777777" w:rsidR="00CC3F4F" w:rsidRPr="00C22341" w:rsidRDefault="00CC3F4F" w:rsidP="00FC3166">
            <w:pPr>
              <w:jc w:val="center"/>
              <w:rPr>
                <w:rFonts w:eastAsia="Calibri"/>
                <w:color w:val="000000"/>
                <w:sz w:val="16"/>
                <w:szCs w:val="16"/>
              </w:rPr>
            </w:pPr>
            <w:r w:rsidRPr="00C22341">
              <w:rPr>
                <w:rFonts w:eastAsia="Calibri"/>
                <w:color w:val="000000"/>
                <w:sz w:val="16"/>
                <w:szCs w:val="16"/>
              </w:rPr>
              <w:t>2021</w:t>
            </w:r>
          </w:p>
        </w:tc>
        <w:tc>
          <w:tcPr>
            <w:tcW w:w="11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0421F" w14:textId="77777777" w:rsidR="00CC3F4F" w:rsidRPr="00C22341" w:rsidRDefault="00CC3F4F" w:rsidP="00FC3166">
            <w:pPr>
              <w:jc w:val="center"/>
              <w:rPr>
                <w:rFonts w:eastAsia="Calibri"/>
                <w:color w:val="000000"/>
                <w:sz w:val="16"/>
                <w:szCs w:val="16"/>
              </w:rPr>
            </w:pPr>
            <w:r w:rsidRPr="00C22341">
              <w:rPr>
                <w:rFonts w:eastAsia="Calibri"/>
                <w:color w:val="000000"/>
                <w:sz w:val="16"/>
                <w:szCs w:val="16"/>
              </w:rPr>
              <w:t>14</w:t>
            </w:r>
          </w:p>
        </w:tc>
        <w:tc>
          <w:tcPr>
            <w:tcW w:w="1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357DE5" w14:textId="77777777" w:rsidR="00CC3F4F" w:rsidRDefault="00CC3F4F" w:rsidP="00FC3166">
            <w:pPr>
              <w:jc w:val="both"/>
            </w:pPr>
            <w:r>
              <w:rPr>
                <w:rFonts w:eastAsia="Calibri"/>
                <w:color w:val="000000"/>
                <w:sz w:val="16"/>
                <w:szCs w:val="16"/>
              </w:rPr>
              <w:t>Projektų duomenys</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BA3D8" w14:textId="77777777" w:rsidR="00CC3F4F" w:rsidRDefault="00CC3F4F" w:rsidP="00FC3166">
            <w:pPr>
              <w:jc w:val="both"/>
              <w:rPr>
                <w:rFonts w:eastAsia="Calibri"/>
                <w:i/>
                <w:color w:val="000000"/>
                <w:sz w:val="14"/>
                <w:szCs w:val="14"/>
                <w:lang w:eastAsia="lt-LT"/>
              </w:rPr>
            </w:pPr>
          </w:p>
        </w:tc>
      </w:tr>
      <w:tr w:rsidR="00CC3F4F" w14:paraId="3C3FC1FC" w14:textId="77777777" w:rsidTr="00FC3166">
        <w:trPr>
          <w:trHeight w:val="185"/>
        </w:trPr>
        <w:tc>
          <w:tcPr>
            <w:tcW w:w="1202"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5CB5D4" w14:textId="77777777" w:rsidR="00CC3F4F" w:rsidRDefault="00CC3F4F" w:rsidP="00FC3166">
            <w:pPr>
              <w:rPr>
                <w:rFonts w:eastAsia="Calibri"/>
                <w:color w:val="000000"/>
                <w:sz w:val="16"/>
                <w:szCs w:val="16"/>
              </w:rPr>
            </w:pPr>
          </w:p>
        </w:tc>
        <w:tc>
          <w:tcPr>
            <w:tcW w:w="1033"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B84E53" w14:textId="77777777" w:rsidR="00CC3F4F" w:rsidRDefault="00CC3F4F" w:rsidP="00FC3166">
            <w:pPr>
              <w:jc w:val="both"/>
              <w:rPr>
                <w:rFonts w:eastAsia="Calibri"/>
                <w:color w:val="000000"/>
                <w:sz w:val="16"/>
                <w:szCs w:val="16"/>
              </w:rPr>
            </w:pPr>
          </w:p>
        </w:tc>
        <w:tc>
          <w:tcPr>
            <w:tcW w:w="850"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A1847D" w14:textId="77777777" w:rsidR="00CC3F4F" w:rsidRDefault="00CC3F4F" w:rsidP="00FC3166">
            <w:pPr>
              <w:jc w:val="both"/>
              <w:rPr>
                <w:rFonts w:eastAsia="Calibri"/>
                <w:color w:val="000000"/>
                <w:sz w:val="16"/>
                <w:szCs w:val="16"/>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64B469" w14:textId="77777777" w:rsidR="00CC3F4F" w:rsidRPr="00C22341" w:rsidRDefault="00CC3F4F" w:rsidP="00FC3166">
            <w:pPr>
              <w:jc w:val="both"/>
            </w:pPr>
            <w:r w:rsidRPr="00C22341">
              <w:rPr>
                <w:rFonts w:eastAsia="Calibri"/>
                <w:color w:val="000000"/>
                <w:sz w:val="16"/>
                <w:szCs w:val="16"/>
                <w:lang w:eastAsia="lt-LT"/>
              </w:rPr>
              <w:t>VVL</w:t>
            </w:r>
            <w:r w:rsidRPr="00C22341">
              <w:rPr>
                <w:rFonts w:eastAsia="Calibri"/>
                <w:color w:val="000000"/>
                <w:sz w:val="16"/>
                <w:szCs w:val="16"/>
              </w:rPr>
              <w:t xml:space="preserve"> regionas</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9E382" w14:textId="77777777" w:rsidR="00CC3F4F" w:rsidRPr="00C22341" w:rsidRDefault="00CC3F4F" w:rsidP="00FC3166">
            <w:pPr>
              <w:jc w:val="both"/>
              <w:rPr>
                <w:rFonts w:eastAsia="Calibri"/>
                <w:color w:val="000000"/>
                <w:sz w:val="16"/>
                <w:szCs w:val="16"/>
              </w:rPr>
            </w:pPr>
            <w:r w:rsidRPr="00C22341">
              <w:rPr>
                <w:rFonts w:eastAsia="Calibri"/>
                <w:color w:val="000000"/>
                <w:sz w:val="16"/>
                <w:szCs w:val="16"/>
              </w:rPr>
              <w:t>RCR102</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49B105" w14:textId="77777777" w:rsidR="00CC3F4F" w:rsidRPr="00C22341" w:rsidRDefault="00CC3F4F" w:rsidP="00FC3166">
            <w:pPr>
              <w:rPr>
                <w:rFonts w:eastAsia="Calibri"/>
                <w:color w:val="000000"/>
                <w:sz w:val="16"/>
                <w:szCs w:val="16"/>
              </w:rPr>
            </w:pPr>
            <w:r w:rsidRPr="00C22341">
              <w:rPr>
                <w:rFonts w:eastAsia="Calibri"/>
                <w:color w:val="000000"/>
                <w:sz w:val="16"/>
                <w:szCs w:val="16"/>
              </w:rPr>
              <w:t>Paramą gavusiuose subjektuose sukurtos mokslo tiriamojo darbo vietos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18C88A" w14:textId="77777777" w:rsidR="00CC3F4F" w:rsidRPr="00C22341" w:rsidRDefault="00CC3F4F" w:rsidP="00FC3166">
            <w:pPr>
              <w:jc w:val="both"/>
            </w:pPr>
            <w:r w:rsidRPr="00C22341">
              <w:rPr>
                <w:rFonts w:eastAsia="Calibri"/>
                <w:color w:val="000000"/>
                <w:sz w:val="16"/>
                <w:szCs w:val="16"/>
              </w:rPr>
              <w:t>Vienų metų etato ekvivalentai</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D200B2" w14:textId="77777777" w:rsidR="00CC3F4F" w:rsidRPr="00C22341" w:rsidRDefault="00CC3F4F" w:rsidP="00FC3166">
            <w:pPr>
              <w:jc w:val="center"/>
              <w:rPr>
                <w:rFonts w:eastAsia="Calibri"/>
                <w:color w:val="000000"/>
                <w:sz w:val="16"/>
                <w:szCs w:val="16"/>
              </w:rPr>
            </w:pPr>
            <w:r w:rsidRPr="00C22341">
              <w:rPr>
                <w:rFonts w:eastAsia="Calibri"/>
                <w:color w:val="000000"/>
                <w:sz w:val="16"/>
                <w:szCs w:val="16"/>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7166BD" w14:textId="77777777" w:rsidR="00CC3F4F" w:rsidRPr="00C22341" w:rsidRDefault="00CC3F4F" w:rsidP="00FC3166">
            <w:pPr>
              <w:jc w:val="center"/>
              <w:rPr>
                <w:rFonts w:eastAsia="Calibri"/>
                <w:color w:val="000000"/>
                <w:sz w:val="16"/>
                <w:szCs w:val="16"/>
              </w:rPr>
            </w:pPr>
            <w:r w:rsidRPr="00C22341">
              <w:rPr>
                <w:rFonts w:eastAsia="Calibri"/>
                <w:color w:val="000000"/>
                <w:sz w:val="16"/>
                <w:szCs w:val="16"/>
              </w:rPr>
              <w:t>2021</w:t>
            </w:r>
          </w:p>
        </w:tc>
        <w:tc>
          <w:tcPr>
            <w:tcW w:w="11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7F225D" w14:textId="77777777" w:rsidR="00CC3F4F" w:rsidRPr="00C22341" w:rsidRDefault="00CC3F4F" w:rsidP="00FC3166">
            <w:pPr>
              <w:jc w:val="center"/>
              <w:rPr>
                <w:rFonts w:eastAsia="Calibri"/>
                <w:color w:val="000000"/>
                <w:sz w:val="16"/>
                <w:szCs w:val="16"/>
                <w:lang w:val="en-GB"/>
              </w:rPr>
            </w:pPr>
            <w:r w:rsidRPr="00C22341">
              <w:rPr>
                <w:rFonts w:eastAsia="Calibri"/>
                <w:color w:val="000000"/>
                <w:sz w:val="16"/>
                <w:szCs w:val="16"/>
                <w:lang w:val="en-GB"/>
              </w:rPr>
              <w:t>9</w:t>
            </w:r>
          </w:p>
        </w:tc>
        <w:tc>
          <w:tcPr>
            <w:tcW w:w="1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561FD7" w14:textId="77777777" w:rsidR="00CC3F4F" w:rsidRDefault="00CC3F4F" w:rsidP="00FC3166">
            <w:pPr>
              <w:jc w:val="both"/>
            </w:pPr>
            <w:r>
              <w:rPr>
                <w:rFonts w:eastAsia="Calibri"/>
                <w:color w:val="000000"/>
                <w:sz w:val="16"/>
                <w:szCs w:val="16"/>
              </w:rPr>
              <w:t>Projektų duomenys</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05955" w14:textId="77777777" w:rsidR="00CC3F4F" w:rsidRDefault="00CC3F4F" w:rsidP="00FC3166">
            <w:pPr>
              <w:jc w:val="both"/>
              <w:rPr>
                <w:rFonts w:eastAsia="Calibri"/>
                <w:i/>
                <w:color w:val="000000"/>
                <w:sz w:val="14"/>
                <w:szCs w:val="14"/>
                <w:lang w:eastAsia="lt-LT"/>
              </w:rPr>
            </w:pPr>
          </w:p>
        </w:tc>
      </w:tr>
      <w:tr w:rsidR="00CC3F4F" w14:paraId="1B3AB9C2" w14:textId="77777777" w:rsidTr="00FC3166">
        <w:trPr>
          <w:trHeight w:val="185"/>
        </w:trPr>
        <w:tc>
          <w:tcPr>
            <w:tcW w:w="1202"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1AB8C" w14:textId="77777777" w:rsidR="00CC3F4F" w:rsidRDefault="00CC3F4F" w:rsidP="00FC3166">
            <w:pPr>
              <w:rPr>
                <w:rFonts w:eastAsia="Calibri"/>
                <w:color w:val="000000"/>
                <w:sz w:val="16"/>
                <w:szCs w:val="16"/>
              </w:rPr>
            </w:pPr>
          </w:p>
        </w:tc>
        <w:tc>
          <w:tcPr>
            <w:tcW w:w="1033"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1F133E" w14:textId="77777777" w:rsidR="00CC3F4F" w:rsidRDefault="00CC3F4F" w:rsidP="00FC3166">
            <w:pPr>
              <w:jc w:val="both"/>
              <w:rPr>
                <w:rFonts w:eastAsia="Calibri"/>
                <w:color w:val="000000"/>
                <w:sz w:val="16"/>
                <w:szCs w:val="16"/>
              </w:rPr>
            </w:pPr>
          </w:p>
        </w:tc>
        <w:tc>
          <w:tcPr>
            <w:tcW w:w="850"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321541" w14:textId="77777777" w:rsidR="00CC3F4F" w:rsidRDefault="00CC3F4F" w:rsidP="00FC3166">
            <w:pPr>
              <w:jc w:val="both"/>
              <w:rPr>
                <w:rFonts w:eastAsia="Calibri"/>
                <w:color w:val="000000"/>
                <w:sz w:val="16"/>
                <w:szCs w:val="16"/>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62F63" w14:textId="77777777" w:rsidR="00CC3F4F" w:rsidRPr="00C22341" w:rsidRDefault="00CC3F4F" w:rsidP="00FC3166">
            <w:pPr>
              <w:jc w:val="both"/>
              <w:rPr>
                <w:rFonts w:eastAsia="Calibri"/>
                <w:color w:val="000000"/>
                <w:sz w:val="16"/>
                <w:szCs w:val="16"/>
                <w:lang w:eastAsia="lt-LT"/>
              </w:rPr>
            </w:pPr>
            <w:r w:rsidRPr="00C22341">
              <w:rPr>
                <w:rFonts w:eastAsia="Calibri"/>
                <w:color w:val="000000"/>
                <w:sz w:val="16"/>
                <w:szCs w:val="16"/>
                <w:lang w:eastAsia="lt-LT"/>
              </w:rPr>
              <w:t>Sostinės regionas</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4BB75" w14:textId="77777777" w:rsidR="00CC3F4F" w:rsidRPr="00C22341" w:rsidRDefault="00CC3F4F" w:rsidP="00FC3166">
            <w:pPr>
              <w:jc w:val="both"/>
              <w:rPr>
                <w:rFonts w:eastAsia="Calibri"/>
                <w:color w:val="000000"/>
                <w:sz w:val="16"/>
                <w:szCs w:val="16"/>
              </w:rPr>
            </w:pPr>
            <w:r w:rsidRPr="00C22341">
              <w:rPr>
                <w:rFonts w:eastAsia="Calibri"/>
                <w:color w:val="000000"/>
                <w:sz w:val="16"/>
                <w:szCs w:val="16"/>
              </w:rPr>
              <w:t>Specialusis</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08772E" w14:textId="77777777" w:rsidR="00CC3F4F" w:rsidRPr="00C22341" w:rsidRDefault="00CC3F4F" w:rsidP="00FC3166">
            <w:pPr>
              <w:rPr>
                <w:rFonts w:eastAsia="Calibri"/>
                <w:color w:val="000000"/>
                <w:sz w:val="16"/>
                <w:szCs w:val="16"/>
              </w:rPr>
            </w:pPr>
            <w:r w:rsidRPr="00C22341">
              <w:rPr>
                <w:rFonts w:eastAsia="Calibri"/>
                <w:color w:val="000000"/>
                <w:sz w:val="16"/>
                <w:szCs w:val="16"/>
              </w:rPr>
              <w:t>Produktų ar procesų inovacijas diegiančios didelės įmonės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D10D56" w14:textId="77777777" w:rsidR="00CC3F4F" w:rsidRPr="00C22341" w:rsidRDefault="00CC3F4F" w:rsidP="00FC3166">
            <w:pPr>
              <w:jc w:val="both"/>
            </w:pPr>
            <w:r w:rsidRPr="00C22341">
              <w:rPr>
                <w:rFonts w:eastAsia="Calibri"/>
                <w:color w:val="000000"/>
                <w:sz w:val="16"/>
                <w:szCs w:val="16"/>
              </w:rPr>
              <w:t>Įmonės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945C0" w14:textId="77777777" w:rsidR="00CC3F4F" w:rsidRPr="00C22341" w:rsidRDefault="00CC3F4F" w:rsidP="00FC3166">
            <w:pPr>
              <w:jc w:val="center"/>
              <w:rPr>
                <w:rFonts w:eastAsia="Calibri"/>
                <w:color w:val="000000"/>
                <w:sz w:val="16"/>
                <w:szCs w:val="16"/>
              </w:rPr>
            </w:pPr>
            <w:r w:rsidRPr="00C22341">
              <w:rPr>
                <w:rFonts w:eastAsia="Calibri"/>
                <w:color w:val="000000"/>
                <w:sz w:val="16"/>
                <w:szCs w:val="16"/>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F5C8B7" w14:textId="77777777" w:rsidR="00CC3F4F" w:rsidRPr="00C22341" w:rsidRDefault="00CC3F4F" w:rsidP="00FC3166">
            <w:pPr>
              <w:jc w:val="center"/>
              <w:rPr>
                <w:rFonts w:eastAsia="Calibri"/>
                <w:color w:val="000000"/>
                <w:sz w:val="16"/>
                <w:szCs w:val="16"/>
              </w:rPr>
            </w:pPr>
            <w:r w:rsidRPr="00C22341">
              <w:rPr>
                <w:rFonts w:eastAsia="Calibri"/>
                <w:color w:val="000000"/>
                <w:sz w:val="16"/>
                <w:szCs w:val="16"/>
              </w:rPr>
              <w:t>2021</w:t>
            </w:r>
          </w:p>
        </w:tc>
        <w:tc>
          <w:tcPr>
            <w:tcW w:w="11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21F8F5" w14:textId="77777777" w:rsidR="00CC3F4F" w:rsidRPr="00C22341" w:rsidRDefault="00CC3F4F" w:rsidP="00FC3166">
            <w:pPr>
              <w:jc w:val="center"/>
              <w:rPr>
                <w:rFonts w:eastAsia="Calibri"/>
                <w:color w:val="000000"/>
                <w:sz w:val="16"/>
                <w:szCs w:val="16"/>
                <w:lang w:val="en-GB"/>
              </w:rPr>
            </w:pPr>
            <w:r w:rsidRPr="00C22341">
              <w:rPr>
                <w:rFonts w:eastAsia="Calibri"/>
                <w:color w:val="000000"/>
                <w:sz w:val="16"/>
                <w:szCs w:val="16"/>
                <w:lang w:val="en-GB"/>
              </w:rPr>
              <w:t>3</w:t>
            </w:r>
          </w:p>
        </w:tc>
        <w:tc>
          <w:tcPr>
            <w:tcW w:w="1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8BF2D" w14:textId="77777777" w:rsidR="00CC3F4F" w:rsidRDefault="00CC3F4F" w:rsidP="00FC3166">
            <w:pPr>
              <w:jc w:val="both"/>
              <w:rPr>
                <w:rFonts w:eastAsia="Calibri"/>
                <w:color w:val="000000"/>
                <w:sz w:val="16"/>
                <w:szCs w:val="16"/>
              </w:rPr>
            </w:pPr>
            <w:r>
              <w:rPr>
                <w:rFonts w:eastAsia="Calibri"/>
                <w:color w:val="000000"/>
                <w:sz w:val="16"/>
                <w:szCs w:val="16"/>
              </w:rPr>
              <w:t>Projektų duomenys</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AAD1AE" w14:textId="77777777" w:rsidR="00CC3F4F" w:rsidRDefault="00CC3F4F" w:rsidP="00FC3166">
            <w:pPr>
              <w:jc w:val="both"/>
              <w:rPr>
                <w:rFonts w:eastAsia="Calibri"/>
                <w:i/>
                <w:color w:val="000000"/>
                <w:sz w:val="14"/>
                <w:szCs w:val="14"/>
                <w:lang w:eastAsia="lt-LT"/>
              </w:rPr>
            </w:pPr>
          </w:p>
        </w:tc>
      </w:tr>
      <w:tr w:rsidR="00CC3F4F" w14:paraId="3062FB47" w14:textId="77777777" w:rsidTr="00FC3166">
        <w:trPr>
          <w:trHeight w:val="185"/>
        </w:trPr>
        <w:tc>
          <w:tcPr>
            <w:tcW w:w="1202"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F50E23" w14:textId="77777777" w:rsidR="00CC3F4F" w:rsidRDefault="00CC3F4F" w:rsidP="00FC3166">
            <w:pPr>
              <w:rPr>
                <w:rFonts w:eastAsia="Calibri"/>
                <w:color w:val="000000"/>
                <w:sz w:val="16"/>
                <w:szCs w:val="16"/>
              </w:rPr>
            </w:pPr>
          </w:p>
        </w:tc>
        <w:tc>
          <w:tcPr>
            <w:tcW w:w="1033"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2C1334" w14:textId="77777777" w:rsidR="00CC3F4F" w:rsidRDefault="00CC3F4F" w:rsidP="00FC3166">
            <w:pPr>
              <w:jc w:val="both"/>
              <w:rPr>
                <w:rFonts w:eastAsia="Calibri"/>
                <w:color w:val="000000"/>
                <w:sz w:val="16"/>
                <w:szCs w:val="16"/>
              </w:rPr>
            </w:pPr>
          </w:p>
        </w:tc>
        <w:tc>
          <w:tcPr>
            <w:tcW w:w="850"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E99E77" w14:textId="77777777" w:rsidR="00CC3F4F" w:rsidRDefault="00CC3F4F" w:rsidP="00FC3166">
            <w:pPr>
              <w:jc w:val="both"/>
              <w:rPr>
                <w:rFonts w:eastAsia="Calibri"/>
                <w:color w:val="000000"/>
                <w:sz w:val="16"/>
                <w:szCs w:val="16"/>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70F659" w14:textId="77777777" w:rsidR="00CC3F4F" w:rsidRPr="00C22341" w:rsidRDefault="00CC3F4F" w:rsidP="00FC3166">
            <w:pPr>
              <w:jc w:val="both"/>
            </w:pPr>
            <w:r w:rsidRPr="00C22341">
              <w:rPr>
                <w:rFonts w:eastAsia="Calibri"/>
                <w:color w:val="000000"/>
                <w:sz w:val="16"/>
                <w:szCs w:val="16"/>
                <w:lang w:eastAsia="lt-LT"/>
              </w:rPr>
              <w:t>VVL</w:t>
            </w:r>
            <w:r w:rsidRPr="00C22341">
              <w:rPr>
                <w:rFonts w:eastAsia="Calibri"/>
                <w:color w:val="000000"/>
                <w:sz w:val="16"/>
                <w:szCs w:val="16"/>
              </w:rPr>
              <w:t xml:space="preserve"> regionas</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79A3B" w14:textId="77777777" w:rsidR="00CC3F4F" w:rsidRPr="00C22341" w:rsidRDefault="00CC3F4F" w:rsidP="00FC3166">
            <w:pPr>
              <w:jc w:val="both"/>
              <w:rPr>
                <w:rFonts w:eastAsia="Calibri"/>
                <w:color w:val="000000"/>
                <w:sz w:val="16"/>
                <w:szCs w:val="16"/>
              </w:rPr>
            </w:pPr>
            <w:r w:rsidRPr="00C22341">
              <w:rPr>
                <w:rFonts w:eastAsia="Calibri"/>
                <w:color w:val="000000"/>
                <w:sz w:val="16"/>
                <w:szCs w:val="16"/>
              </w:rPr>
              <w:t>Specialusis</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D4CAD7" w14:textId="77777777" w:rsidR="00CC3F4F" w:rsidRPr="00C22341" w:rsidRDefault="00CC3F4F" w:rsidP="00FC3166">
            <w:pPr>
              <w:rPr>
                <w:rFonts w:eastAsia="Calibri"/>
                <w:color w:val="000000"/>
                <w:sz w:val="16"/>
                <w:szCs w:val="16"/>
              </w:rPr>
            </w:pPr>
            <w:r w:rsidRPr="00C22341">
              <w:rPr>
                <w:rFonts w:eastAsia="Calibri"/>
                <w:color w:val="000000"/>
                <w:sz w:val="16"/>
                <w:szCs w:val="16"/>
              </w:rPr>
              <w:t>Produktų ar procesų inovacijas diegiančios didelės įmonės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641D0" w14:textId="77777777" w:rsidR="00CC3F4F" w:rsidRPr="00C22341" w:rsidRDefault="00CC3F4F" w:rsidP="00FC3166">
            <w:pPr>
              <w:jc w:val="both"/>
            </w:pPr>
            <w:r w:rsidRPr="00C22341">
              <w:rPr>
                <w:rFonts w:eastAsia="Calibri"/>
                <w:color w:val="000000"/>
                <w:sz w:val="16"/>
                <w:szCs w:val="16"/>
              </w:rPr>
              <w:t>Įmonės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C7D31C" w14:textId="77777777" w:rsidR="00CC3F4F" w:rsidRPr="00C22341" w:rsidRDefault="00CC3F4F" w:rsidP="00FC3166">
            <w:pPr>
              <w:jc w:val="center"/>
              <w:rPr>
                <w:rFonts w:eastAsia="Calibri"/>
                <w:color w:val="000000"/>
                <w:sz w:val="16"/>
                <w:szCs w:val="16"/>
              </w:rPr>
            </w:pPr>
            <w:r w:rsidRPr="00C22341">
              <w:rPr>
                <w:rFonts w:eastAsia="Calibri"/>
                <w:color w:val="000000"/>
                <w:sz w:val="16"/>
                <w:szCs w:val="16"/>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FA92A5" w14:textId="77777777" w:rsidR="00CC3F4F" w:rsidRPr="00C22341" w:rsidRDefault="00CC3F4F" w:rsidP="00FC3166">
            <w:pPr>
              <w:jc w:val="center"/>
              <w:rPr>
                <w:rFonts w:eastAsia="Calibri"/>
                <w:color w:val="000000"/>
                <w:sz w:val="16"/>
                <w:szCs w:val="16"/>
              </w:rPr>
            </w:pPr>
            <w:r w:rsidRPr="00C22341">
              <w:rPr>
                <w:rFonts w:eastAsia="Calibri"/>
                <w:color w:val="000000"/>
                <w:sz w:val="16"/>
                <w:szCs w:val="16"/>
              </w:rPr>
              <w:t>2021</w:t>
            </w:r>
          </w:p>
        </w:tc>
        <w:tc>
          <w:tcPr>
            <w:tcW w:w="11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D883A2" w14:textId="77777777" w:rsidR="00CC3F4F" w:rsidRPr="00C22341" w:rsidRDefault="00CC3F4F" w:rsidP="00FC3166">
            <w:pPr>
              <w:jc w:val="center"/>
              <w:rPr>
                <w:rFonts w:eastAsia="Calibri"/>
                <w:strike/>
                <w:color w:val="000000"/>
                <w:sz w:val="16"/>
                <w:szCs w:val="16"/>
                <w:lang w:val="en-GB"/>
              </w:rPr>
            </w:pPr>
            <w:r w:rsidRPr="00C22341">
              <w:rPr>
                <w:rFonts w:eastAsia="Calibri"/>
                <w:strike/>
                <w:color w:val="000000"/>
                <w:sz w:val="16"/>
                <w:szCs w:val="16"/>
                <w:lang w:val="en-GB"/>
              </w:rPr>
              <w:t>3</w:t>
            </w:r>
          </w:p>
          <w:p w14:paraId="213EA077" w14:textId="77777777" w:rsidR="00CC3F4F" w:rsidRPr="00C22341" w:rsidRDefault="00CC3F4F" w:rsidP="00FC3166">
            <w:pPr>
              <w:jc w:val="center"/>
              <w:rPr>
                <w:rFonts w:eastAsia="Calibri"/>
                <w:b/>
                <w:bCs/>
                <w:color w:val="000000"/>
                <w:sz w:val="16"/>
                <w:szCs w:val="16"/>
                <w:lang w:val="en-GB"/>
              </w:rPr>
            </w:pPr>
            <w:r w:rsidRPr="00C22341">
              <w:rPr>
                <w:rFonts w:eastAsia="Calibri"/>
                <w:b/>
                <w:bCs/>
                <w:color w:val="EE0000"/>
                <w:sz w:val="16"/>
                <w:szCs w:val="16"/>
                <w:lang w:val="en-GB"/>
              </w:rPr>
              <w:t>4</w:t>
            </w:r>
          </w:p>
        </w:tc>
        <w:tc>
          <w:tcPr>
            <w:tcW w:w="1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9EBB0F" w14:textId="77777777" w:rsidR="00CC3F4F" w:rsidRDefault="00CC3F4F" w:rsidP="00FC3166">
            <w:pPr>
              <w:jc w:val="both"/>
              <w:rPr>
                <w:rFonts w:eastAsia="Calibri"/>
                <w:color w:val="000000"/>
                <w:sz w:val="16"/>
                <w:szCs w:val="16"/>
              </w:rPr>
            </w:pPr>
            <w:r>
              <w:rPr>
                <w:rFonts w:eastAsia="Calibri"/>
                <w:color w:val="000000"/>
                <w:sz w:val="16"/>
                <w:szCs w:val="16"/>
              </w:rPr>
              <w:t>Projektų duomenys</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B39BE" w14:textId="77777777" w:rsidR="00CC3F4F" w:rsidRDefault="00CC3F4F" w:rsidP="00FC3166">
            <w:pPr>
              <w:jc w:val="both"/>
              <w:rPr>
                <w:rFonts w:eastAsia="Calibri"/>
                <w:i/>
                <w:color w:val="000000"/>
                <w:sz w:val="14"/>
                <w:szCs w:val="14"/>
                <w:lang w:eastAsia="lt-LT"/>
              </w:rPr>
            </w:pPr>
          </w:p>
        </w:tc>
      </w:tr>
      <w:tr w:rsidR="00CC3F4F" w14:paraId="085DCEF5" w14:textId="77777777" w:rsidTr="00FC3166">
        <w:trPr>
          <w:trHeight w:val="185"/>
        </w:trPr>
        <w:tc>
          <w:tcPr>
            <w:tcW w:w="1202"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4E90AF" w14:textId="77777777" w:rsidR="00CC3F4F" w:rsidRDefault="00CC3F4F" w:rsidP="00FC3166">
            <w:pPr>
              <w:rPr>
                <w:rFonts w:eastAsia="Calibri"/>
                <w:color w:val="000000"/>
                <w:sz w:val="16"/>
                <w:szCs w:val="16"/>
              </w:rPr>
            </w:pPr>
          </w:p>
        </w:tc>
        <w:tc>
          <w:tcPr>
            <w:tcW w:w="1033"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164C3" w14:textId="77777777" w:rsidR="00CC3F4F" w:rsidRDefault="00CC3F4F" w:rsidP="00FC3166">
            <w:pPr>
              <w:jc w:val="both"/>
              <w:rPr>
                <w:rFonts w:eastAsia="Calibri"/>
                <w:color w:val="000000"/>
                <w:sz w:val="16"/>
                <w:szCs w:val="16"/>
              </w:rPr>
            </w:pPr>
          </w:p>
        </w:tc>
        <w:tc>
          <w:tcPr>
            <w:tcW w:w="850"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5368DA" w14:textId="77777777" w:rsidR="00CC3F4F" w:rsidRDefault="00CC3F4F" w:rsidP="00FC3166">
            <w:pPr>
              <w:jc w:val="both"/>
              <w:rPr>
                <w:rFonts w:eastAsia="Calibri"/>
                <w:color w:val="000000"/>
                <w:sz w:val="16"/>
                <w:szCs w:val="16"/>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A4F22" w14:textId="77777777" w:rsidR="00CC3F4F" w:rsidRPr="00C22341" w:rsidRDefault="00CC3F4F" w:rsidP="00FC3166">
            <w:pPr>
              <w:jc w:val="both"/>
              <w:rPr>
                <w:rFonts w:eastAsia="Calibri"/>
                <w:color w:val="000000"/>
                <w:sz w:val="16"/>
                <w:szCs w:val="16"/>
                <w:lang w:eastAsia="lt-LT"/>
              </w:rPr>
            </w:pPr>
            <w:r w:rsidRPr="00C22341">
              <w:rPr>
                <w:rFonts w:eastAsia="Calibri"/>
                <w:color w:val="000000"/>
                <w:sz w:val="16"/>
                <w:szCs w:val="16"/>
                <w:lang w:eastAsia="lt-LT"/>
              </w:rPr>
              <w:t>Sostinės regionas</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EAA052" w14:textId="77777777" w:rsidR="00CC3F4F" w:rsidRPr="00C22341" w:rsidRDefault="00CC3F4F" w:rsidP="00FC3166">
            <w:pPr>
              <w:jc w:val="both"/>
              <w:rPr>
                <w:rFonts w:eastAsia="Calibri"/>
                <w:color w:val="000000"/>
                <w:sz w:val="16"/>
                <w:szCs w:val="16"/>
              </w:rPr>
            </w:pPr>
            <w:r w:rsidRPr="00C22341">
              <w:rPr>
                <w:rFonts w:eastAsia="Calibri"/>
                <w:color w:val="000000"/>
                <w:sz w:val="16"/>
                <w:szCs w:val="16"/>
              </w:rPr>
              <w:t>Specialusis</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1542E1" w14:textId="77777777" w:rsidR="00CC3F4F" w:rsidRPr="00C22341" w:rsidRDefault="00CC3F4F" w:rsidP="00FC3166">
            <w:pPr>
              <w:rPr>
                <w:rFonts w:eastAsia="Calibri"/>
                <w:color w:val="000000"/>
                <w:sz w:val="16"/>
                <w:szCs w:val="16"/>
              </w:rPr>
            </w:pPr>
            <w:r w:rsidRPr="00C22341">
              <w:rPr>
                <w:rFonts w:eastAsia="Calibri"/>
                <w:color w:val="000000"/>
                <w:sz w:val="16"/>
                <w:szCs w:val="16"/>
              </w:rPr>
              <w:t>Įmonių darbuotojai, baigę mokymus, susijusius su STEP ypatingos svarbos technologijų gamyba</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B38A73" w14:textId="77777777" w:rsidR="00CC3F4F" w:rsidRPr="00C22341" w:rsidRDefault="00CC3F4F" w:rsidP="00FC3166">
            <w:pPr>
              <w:jc w:val="both"/>
              <w:rPr>
                <w:rFonts w:eastAsia="Calibri"/>
                <w:color w:val="000000"/>
                <w:sz w:val="16"/>
                <w:szCs w:val="16"/>
              </w:rPr>
            </w:pPr>
            <w:r w:rsidRPr="00C22341">
              <w:rPr>
                <w:rFonts w:eastAsia="Calibri"/>
                <w:color w:val="000000"/>
                <w:sz w:val="16"/>
                <w:szCs w:val="16"/>
              </w:rPr>
              <w:t>Dalyviai</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36060" w14:textId="77777777" w:rsidR="00CC3F4F" w:rsidRPr="00C22341" w:rsidRDefault="00CC3F4F" w:rsidP="00FC3166">
            <w:pPr>
              <w:jc w:val="center"/>
              <w:rPr>
                <w:rFonts w:eastAsia="Calibri"/>
                <w:color w:val="000000"/>
                <w:sz w:val="16"/>
                <w:szCs w:val="16"/>
              </w:rPr>
            </w:pPr>
            <w:r w:rsidRPr="00C22341">
              <w:rPr>
                <w:rFonts w:eastAsia="Calibri"/>
                <w:color w:val="000000"/>
                <w:sz w:val="16"/>
                <w:szCs w:val="16"/>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2533CC" w14:textId="77777777" w:rsidR="00CC3F4F" w:rsidRPr="00C22341" w:rsidRDefault="00CC3F4F" w:rsidP="00FC3166">
            <w:pPr>
              <w:jc w:val="center"/>
            </w:pPr>
            <w:r w:rsidRPr="00C22341">
              <w:rPr>
                <w:rFonts w:eastAsia="Calibri"/>
                <w:color w:val="000000"/>
                <w:sz w:val="16"/>
                <w:szCs w:val="16"/>
              </w:rPr>
              <w:t>2021</w:t>
            </w:r>
          </w:p>
        </w:tc>
        <w:tc>
          <w:tcPr>
            <w:tcW w:w="11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0C266" w14:textId="77777777" w:rsidR="00CC3F4F" w:rsidRPr="00C22341" w:rsidRDefault="00CC3F4F" w:rsidP="00FC3166">
            <w:pPr>
              <w:jc w:val="center"/>
              <w:rPr>
                <w:rFonts w:eastAsia="Calibri"/>
                <w:color w:val="000000"/>
                <w:sz w:val="16"/>
                <w:szCs w:val="16"/>
                <w:lang w:val="en-GB"/>
              </w:rPr>
            </w:pPr>
            <w:r w:rsidRPr="00C22341">
              <w:rPr>
                <w:rFonts w:eastAsia="Calibri"/>
                <w:color w:val="000000"/>
                <w:sz w:val="16"/>
                <w:szCs w:val="16"/>
                <w:lang w:val="en-GB"/>
              </w:rPr>
              <w:t>72</w:t>
            </w:r>
          </w:p>
        </w:tc>
        <w:tc>
          <w:tcPr>
            <w:tcW w:w="1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6E79C1" w14:textId="77777777" w:rsidR="00CC3F4F" w:rsidRDefault="00CC3F4F" w:rsidP="00FC3166">
            <w:pPr>
              <w:jc w:val="both"/>
              <w:rPr>
                <w:rFonts w:eastAsia="Calibri"/>
                <w:color w:val="000000"/>
                <w:sz w:val="16"/>
                <w:szCs w:val="16"/>
              </w:rPr>
            </w:pPr>
            <w:r>
              <w:rPr>
                <w:rFonts w:eastAsia="Calibri"/>
                <w:color w:val="000000"/>
                <w:sz w:val="16"/>
                <w:szCs w:val="16"/>
              </w:rPr>
              <w:t>Projektų duomenys</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1AB85" w14:textId="77777777" w:rsidR="00CC3F4F" w:rsidRDefault="00CC3F4F" w:rsidP="00FC3166">
            <w:pPr>
              <w:jc w:val="both"/>
              <w:rPr>
                <w:rFonts w:eastAsia="Calibri"/>
                <w:i/>
                <w:color w:val="000000"/>
                <w:sz w:val="14"/>
                <w:szCs w:val="14"/>
                <w:lang w:eastAsia="lt-LT"/>
              </w:rPr>
            </w:pPr>
          </w:p>
        </w:tc>
      </w:tr>
      <w:tr w:rsidR="00CC3F4F" w14:paraId="2D5AD9EA" w14:textId="77777777" w:rsidTr="00FC3166">
        <w:trPr>
          <w:trHeight w:val="185"/>
        </w:trPr>
        <w:tc>
          <w:tcPr>
            <w:tcW w:w="1202"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D944FA" w14:textId="77777777" w:rsidR="00CC3F4F" w:rsidRDefault="00CC3F4F" w:rsidP="00FC3166">
            <w:pPr>
              <w:rPr>
                <w:rFonts w:eastAsia="Calibri"/>
                <w:color w:val="000000"/>
                <w:sz w:val="16"/>
                <w:szCs w:val="16"/>
              </w:rPr>
            </w:pPr>
          </w:p>
        </w:tc>
        <w:tc>
          <w:tcPr>
            <w:tcW w:w="1033"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37F898" w14:textId="77777777" w:rsidR="00CC3F4F" w:rsidRDefault="00CC3F4F" w:rsidP="00FC3166">
            <w:pPr>
              <w:jc w:val="both"/>
              <w:rPr>
                <w:rFonts w:eastAsia="Calibri"/>
                <w:color w:val="000000"/>
                <w:sz w:val="16"/>
                <w:szCs w:val="16"/>
              </w:rPr>
            </w:pPr>
          </w:p>
        </w:tc>
        <w:tc>
          <w:tcPr>
            <w:tcW w:w="850"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48CDE4" w14:textId="77777777" w:rsidR="00CC3F4F" w:rsidRDefault="00CC3F4F" w:rsidP="00FC3166">
            <w:pPr>
              <w:jc w:val="both"/>
              <w:rPr>
                <w:rFonts w:eastAsia="Calibri"/>
                <w:color w:val="000000"/>
                <w:sz w:val="16"/>
                <w:szCs w:val="16"/>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0F622C" w14:textId="77777777" w:rsidR="00CC3F4F" w:rsidRDefault="00CC3F4F" w:rsidP="00FC3166">
            <w:pPr>
              <w:jc w:val="both"/>
            </w:pPr>
            <w:r>
              <w:rPr>
                <w:rFonts w:eastAsia="Calibri"/>
                <w:color w:val="000000"/>
                <w:sz w:val="16"/>
                <w:szCs w:val="16"/>
                <w:lang w:eastAsia="lt-LT"/>
              </w:rPr>
              <w:t>VVL</w:t>
            </w:r>
            <w:r>
              <w:rPr>
                <w:rFonts w:eastAsia="Calibri"/>
                <w:color w:val="000000"/>
                <w:sz w:val="16"/>
                <w:szCs w:val="16"/>
              </w:rPr>
              <w:t xml:space="preserve"> regionas</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5EA41" w14:textId="77777777" w:rsidR="00CC3F4F" w:rsidRDefault="00CC3F4F" w:rsidP="00FC3166">
            <w:pPr>
              <w:jc w:val="both"/>
              <w:rPr>
                <w:rFonts w:eastAsia="Calibri"/>
                <w:color w:val="000000"/>
                <w:sz w:val="16"/>
                <w:szCs w:val="16"/>
              </w:rPr>
            </w:pPr>
            <w:r>
              <w:rPr>
                <w:rFonts w:eastAsia="Calibri"/>
                <w:color w:val="000000"/>
                <w:sz w:val="16"/>
                <w:szCs w:val="16"/>
              </w:rPr>
              <w:t>Specialusis</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8A942" w14:textId="77777777" w:rsidR="00CC3F4F" w:rsidRDefault="00CC3F4F" w:rsidP="00FC3166">
            <w:pPr>
              <w:rPr>
                <w:rFonts w:eastAsia="Calibri"/>
                <w:color w:val="000000"/>
                <w:sz w:val="16"/>
                <w:szCs w:val="16"/>
              </w:rPr>
            </w:pPr>
            <w:r>
              <w:rPr>
                <w:rFonts w:eastAsia="Calibri"/>
                <w:color w:val="000000"/>
                <w:sz w:val="16"/>
                <w:szCs w:val="16"/>
              </w:rPr>
              <w:t>Įmonių darbuotojai, baigę mokymus, susijusius su STEP ypatingos svarbos technologijų gamyba</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24DAD" w14:textId="77777777" w:rsidR="00CC3F4F" w:rsidRDefault="00CC3F4F" w:rsidP="00FC3166">
            <w:pPr>
              <w:jc w:val="both"/>
              <w:rPr>
                <w:rFonts w:eastAsia="Calibri"/>
                <w:color w:val="000000"/>
                <w:sz w:val="16"/>
                <w:szCs w:val="16"/>
              </w:rPr>
            </w:pPr>
            <w:r>
              <w:rPr>
                <w:rFonts w:eastAsia="Calibri"/>
                <w:color w:val="000000"/>
                <w:sz w:val="16"/>
                <w:szCs w:val="16"/>
              </w:rPr>
              <w:t>Dalyviai</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DAB3B2" w14:textId="77777777" w:rsidR="00CC3F4F" w:rsidRDefault="00CC3F4F" w:rsidP="00FC3166">
            <w:pPr>
              <w:jc w:val="center"/>
              <w:rPr>
                <w:rFonts w:eastAsia="Calibri"/>
                <w:color w:val="000000"/>
                <w:sz w:val="16"/>
                <w:szCs w:val="16"/>
              </w:rPr>
            </w:pPr>
            <w:r>
              <w:rPr>
                <w:rFonts w:eastAsia="Calibri"/>
                <w:color w:val="000000"/>
                <w:sz w:val="16"/>
                <w:szCs w:val="16"/>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CA94D" w14:textId="77777777" w:rsidR="00CC3F4F" w:rsidRDefault="00CC3F4F" w:rsidP="00FC3166">
            <w:pPr>
              <w:jc w:val="center"/>
            </w:pPr>
            <w:r>
              <w:rPr>
                <w:rFonts w:eastAsia="Calibri"/>
                <w:color w:val="000000"/>
                <w:sz w:val="16"/>
                <w:szCs w:val="16"/>
              </w:rPr>
              <w:t>2021</w:t>
            </w:r>
          </w:p>
        </w:tc>
        <w:tc>
          <w:tcPr>
            <w:tcW w:w="11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67CF8E" w14:textId="77777777" w:rsidR="00CC3F4F" w:rsidRDefault="00CC3F4F" w:rsidP="00FC3166">
            <w:pPr>
              <w:jc w:val="center"/>
              <w:rPr>
                <w:rFonts w:eastAsia="Calibri"/>
                <w:color w:val="000000"/>
                <w:sz w:val="16"/>
                <w:szCs w:val="16"/>
                <w:lang w:val="en-GB"/>
              </w:rPr>
            </w:pPr>
            <w:r>
              <w:rPr>
                <w:rFonts w:eastAsia="Calibri"/>
                <w:color w:val="000000"/>
                <w:sz w:val="16"/>
                <w:szCs w:val="16"/>
                <w:lang w:val="en-GB"/>
              </w:rPr>
              <w:t>72</w:t>
            </w:r>
          </w:p>
        </w:tc>
        <w:tc>
          <w:tcPr>
            <w:tcW w:w="1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25998" w14:textId="77777777" w:rsidR="00CC3F4F" w:rsidRDefault="00CC3F4F" w:rsidP="00FC3166">
            <w:pPr>
              <w:jc w:val="both"/>
              <w:rPr>
                <w:rFonts w:eastAsia="Calibri"/>
                <w:color w:val="000000"/>
                <w:sz w:val="16"/>
                <w:szCs w:val="16"/>
              </w:rPr>
            </w:pPr>
            <w:r>
              <w:rPr>
                <w:rFonts w:eastAsia="Calibri"/>
                <w:color w:val="000000"/>
                <w:sz w:val="16"/>
                <w:szCs w:val="16"/>
              </w:rPr>
              <w:t>Projektų duomenys</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40258" w14:textId="77777777" w:rsidR="00CC3F4F" w:rsidRDefault="00CC3F4F" w:rsidP="00FC3166">
            <w:pPr>
              <w:jc w:val="both"/>
              <w:rPr>
                <w:rFonts w:eastAsia="Calibri"/>
                <w:i/>
                <w:color w:val="000000"/>
                <w:sz w:val="14"/>
                <w:szCs w:val="14"/>
                <w:lang w:eastAsia="lt-LT"/>
              </w:rPr>
            </w:pPr>
          </w:p>
        </w:tc>
      </w:tr>
    </w:tbl>
    <w:p w14:paraId="1166A7B9" w14:textId="77777777" w:rsidR="00CC3F4F" w:rsidRDefault="00CC3F4F" w:rsidP="00CC3F4F">
      <w:pPr>
        <w:sectPr w:rsidR="00CC3F4F" w:rsidSect="00CC3F4F">
          <w:headerReference w:type="default" r:id="rId23"/>
          <w:footerReference w:type="default" r:id="rId24"/>
          <w:pgSz w:w="16838" w:h="11906" w:orient="landscape"/>
          <w:pgMar w:top="1685" w:right="1276" w:bottom="567" w:left="1134" w:header="567" w:footer="567" w:gutter="0"/>
          <w:cols w:space="1296"/>
        </w:sectPr>
      </w:pPr>
    </w:p>
    <w:p w14:paraId="2A3D2326" w14:textId="77777777" w:rsidR="00CC3F4F" w:rsidRDefault="00CC3F4F" w:rsidP="00CC3F4F">
      <w:pPr>
        <w:tabs>
          <w:tab w:val="center" w:pos="4819"/>
          <w:tab w:val="right" w:pos="9638"/>
        </w:tabs>
        <w:spacing w:before="120" w:after="120"/>
        <w:rPr>
          <w:rFonts w:eastAsia="Calibri"/>
          <w:b/>
          <w:i/>
          <w:color w:val="000000"/>
          <w:lang w:eastAsia="lt-LT" w:bidi="lt-LT"/>
        </w:rPr>
      </w:pPr>
      <w:r>
        <w:rPr>
          <w:rFonts w:eastAsia="Calibri"/>
          <w:b/>
          <w:i/>
          <w:color w:val="000000"/>
          <w:lang w:eastAsia="lt-LT" w:bidi="lt-LT"/>
        </w:rPr>
        <w:lastRenderedPageBreak/>
        <w:t>Preliminarus Programos išteklių suskirstymas pagal intervencinių priemonių rūšį</w:t>
      </w:r>
    </w:p>
    <w:tbl>
      <w:tblPr>
        <w:tblW w:w="9766" w:type="dxa"/>
        <w:tblCellMar>
          <w:left w:w="10" w:type="dxa"/>
          <w:right w:w="10" w:type="dxa"/>
        </w:tblCellMar>
        <w:tblLook w:val="0000" w:firstRow="0" w:lastRow="0" w:firstColumn="0" w:lastColumn="0" w:noHBand="0" w:noVBand="0"/>
      </w:tblPr>
      <w:tblGrid>
        <w:gridCol w:w="1245"/>
        <w:gridCol w:w="839"/>
        <w:gridCol w:w="1094"/>
        <w:gridCol w:w="1128"/>
        <w:gridCol w:w="3924"/>
        <w:gridCol w:w="1536"/>
      </w:tblGrid>
      <w:tr w:rsidR="00CC3F4F" w14:paraId="18EEA18D" w14:textId="77777777" w:rsidTr="00FC3166">
        <w:tc>
          <w:tcPr>
            <w:tcW w:w="9766" w:type="dxa"/>
            <w:gridSpan w:val="6"/>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tcPr>
          <w:p w14:paraId="067A3277" w14:textId="77777777" w:rsidR="00CC3F4F" w:rsidRDefault="00CC3F4F" w:rsidP="00FC3166">
            <w:r>
              <w:rPr>
                <w:rFonts w:eastAsia="Calibri"/>
                <w:b/>
                <w:color w:val="000000"/>
                <w:sz w:val="20"/>
              </w:rPr>
              <w:t>4 lentelė. 1 matmuo. Intervencinių priemonių sritis</w:t>
            </w:r>
          </w:p>
        </w:tc>
      </w:tr>
      <w:tr w:rsidR="00CC3F4F" w14:paraId="412501DD" w14:textId="77777777" w:rsidTr="00FC3166">
        <w:tc>
          <w:tcPr>
            <w:tcW w:w="1245"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15B8590B" w14:textId="77777777" w:rsidR="00CC3F4F" w:rsidRDefault="00CC3F4F" w:rsidP="00FC3166">
            <w:pPr>
              <w:jc w:val="center"/>
            </w:pPr>
            <w:r>
              <w:rPr>
                <w:rFonts w:eastAsia="Calibri"/>
                <w:b/>
                <w:color w:val="000000"/>
                <w:sz w:val="20"/>
              </w:rPr>
              <w:t>Prioriteto Nr.</w:t>
            </w:r>
          </w:p>
        </w:tc>
        <w:tc>
          <w:tcPr>
            <w:tcW w:w="839"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5C3CC506" w14:textId="77777777" w:rsidR="00CC3F4F" w:rsidRDefault="00CC3F4F" w:rsidP="00FC3166">
            <w:pPr>
              <w:jc w:val="center"/>
            </w:pPr>
            <w:r>
              <w:rPr>
                <w:rFonts w:eastAsia="Calibri"/>
                <w:b/>
                <w:color w:val="000000"/>
                <w:sz w:val="20"/>
              </w:rPr>
              <w:t>Fondas</w:t>
            </w:r>
          </w:p>
        </w:tc>
        <w:tc>
          <w:tcPr>
            <w:tcW w:w="1094"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225F62B4" w14:textId="77777777" w:rsidR="00CC3F4F" w:rsidRDefault="00CC3F4F" w:rsidP="00FC3166">
            <w:pPr>
              <w:jc w:val="center"/>
            </w:pPr>
            <w:r>
              <w:rPr>
                <w:rFonts w:eastAsia="Calibri"/>
                <w:b/>
                <w:color w:val="000000"/>
                <w:sz w:val="20"/>
              </w:rPr>
              <w:t>Regiono kategorija</w:t>
            </w:r>
          </w:p>
        </w:tc>
        <w:tc>
          <w:tcPr>
            <w:tcW w:w="1128"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405A5FF8" w14:textId="77777777" w:rsidR="00CC3F4F" w:rsidRDefault="00CC3F4F" w:rsidP="00FC3166">
            <w:pPr>
              <w:jc w:val="center"/>
            </w:pPr>
            <w:r>
              <w:rPr>
                <w:rFonts w:eastAsia="Calibri"/>
                <w:b/>
                <w:color w:val="000000"/>
                <w:sz w:val="20"/>
              </w:rPr>
              <w:t>Konkretus uždavinys</w:t>
            </w:r>
          </w:p>
        </w:tc>
        <w:tc>
          <w:tcPr>
            <w:tcW w:w="3924"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662078FE" w14:textId="77777777" w:rsidR="00CC3F4F" w:rsidRDefault="00CC3F4F" w:rsidP="00FC3166">
            <w:pPr>
              <w:jc w:val="center"/>
            </w:pPr>
            <w:r>
              <w:rPr>
                <w:rFonts w:eastAsia="Calibri"/>
                <w:b/>
                <w:color w:val="000000"/>
                <w:sz w:val="20"/>
              </w:rPr>
              <w:t>Kodas</w:t>
            </w:r>
          </w:p>
        </w:tc>
        <w:tc>
          <w:tcPr>
            <w:tcW w:w="1536"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06CEA88E" w14:textId="77777777" w:rsidR="00CC3F4F" w:rsidRDefault="00CC3F4F" w:rsidP="00FC3166">
            <w:pPr>
              <w:jc w:val="center"/>
            </w:pPr>
            <w:r>
              <w:rPr>
                <w:rFonts w:eastAsia="Calibri"/>
                <w:b/>
                <w:color w:val="000000"/>
                <w:sz w:val="20"/>
              </w:rPr>
              <w:t>Suma (EUR)</w:t>
            </w:r>
          </w:p>
        </w:tc>
      </w:tr>
      <w:tr w:rsidR="00CC3F4F" w14:paraId="04F08F07" w14:textId="77777777" w:rsidTr="00FC3166">
        <w:tc>
          <w:tcPr>
            <w:tcW w:w="1245" w:type="dxa"/>
            <w:vMerge w:val="restart"/>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5508E" w14:textId="77777777" w:rsidR="00CC3F4F" w:rsidRDefault="00CC3F4F" w:rsidP="00FC3166">
            <w:pPr>
              <w:jc w:val="center"/>
              <w:rPr>
                <w:iCs/>
                <w:color w:val="000000"/>
                <w:sz w:val="20"/>
              </w:rPr>
            </w:pPr>
            <w:r>
              <w:rPr>
                <w:iCs/>
                <w:color w:val="000000"/>
                <w:sz w:val="20"/>
              </w:rPr>
              <w:t>10.</w:t>
            </w:r>
          </w:p>
        </w:tc>
        <w:tc>
          <w:tcPr>
            <w:tcW w:w="839" w:type="dxa"/>
            <w:vMerge w:val="restart"/>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B02631" w14:textId="77777777" w:rsidR="00CC3F4F" w:rsidRDefault="00CC3F4F" w:rsidP="00FC3166">
            <w:pPr>
              <w:jc w:val="center"/>
              <w:rPr>
                <w:iCs/>
                <w:color w:val="000000"/>
                <w:sz w:val="20"/>
              </w:rPr>
            </w:pPr>
            <w:r>
              <w:rPr>
                <w:iCs/>
                <w:color w:val="000000"/>
                <w:sz w:val="20"/>
              </w:rPr>
              <w:t>ERPF</w:t>
            </w:r>
          </w:p>
        </w:tc>
        <w:tc>
          <w:tcPr>
            <w:tcW w:w="1094" w:type="dxa"/>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B5C7AC" w14:textId="77777777" w:rsidR="00CC3F4F" w:rsidRDefault="00CC3F4F" w:rsidP="00FC3166">
            <w:pPr>
              <w:rPr>
                <w:iCs/>
                <w:color w:val="000000"/>
                <w:sz w:val="20"/>
              </w:rPr>
            </w:pPr>
            <w:r>
              <w:rPr>
                <w:iCs/>
                <w:color w:val="000000"/>
                <w:sz w:val="20"/>
              </w:rPr>
              <w:t>Sostinės regionas</w:t>
            </w:r>
          </w:p>
        </w:tc>
        <w:tc>
          <w:tcPr>
            <w:tcW w:w="1128" w:type="dxa"/>
            <w:vMerge w:val="restart"/>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9C8DC" w14:textId="77777777" w:rsidR="00CC3F4F" w:rsidRDefault="00CC3F4F" w:rsidP="00FC3166">
            <w:pPr>
              <w:jc w:val="center"/>
              <w:rPr>
                <w:iCs/>
                <w:color w:val="000000"/>
                <w:sz w:val="20"/>
              </w:rPr>
            </w:pPr>
            <w:r>
              <w:rPr>
                <w:iCs/>
                <w:color w:val="000000"/>
                <w:sz w:val="20"/>
              </w:rPr>
              <w:t>10.1</w:t>
            </w:r>
          </w:p>
        </w:tc>
        <w:tc>
          <w:tcPr>
            <w:tcW w:w="3924" w:type="dxa"/>
            <w:vMerge w:val="restart"/>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B5C50" w14:textId="77777777" w:rsidR="00CC3F4F" w:rsidRDefault="00CC3F4F" w:rsidP="00FC3166">
            <w:pPr>
              <w:jc w:val="both"/>
            </w:pPr>
            <w:r>
              <w:rPr>
                <w:iCs/>
                <w:color w:val="000000"/>
                <w:sz w:val="20"/>
              </w:rPr>
              <w:t>145a Parama įgūdžių ugdymui arba galimybėms įsidarbinti skaitmeninių technologijų ir giliųjų technologijų inovacijų ir biotechnologijų srityse</w:t>
            </w:r>
          </w:p>
        </w:tc>
        <w:tc>
          <w:tcPr>
            <w:tcW w:w="1536" w:type="dxa"/>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F15256" w14:textId="77777777" w:rsidR="00CC3F4F" w:rsidRDefault="00CC3F4F" w:rsidP="00FC3166">
            <w:pPr>
              <w:jc w:val="right"/>
            </w:pPr>
            <w:r>
              <w:rPr>
                <w:rFonts w:eastAsia="Calibri"/>
                <w:color w:val="000000"/>
                <w:sz w:val="20"/>
              </w:rPr>
              <w:t>96 015,00</w:t>
            </w:r>
          </w:p>
        </w:tc>
      </w:tr>
      <w:tr w:rsidR="00CC3F4F" w14:paraId="775856F9" w14:textId="77777777" w:rsidTr="00FC3166">
        <w:tc>
          <w:tcPr>
            <w:tcW w:w="1245"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ABB498" w14:textId="77777777" w:rsidR="00CC3F4F" w:rsidRDefault="00CC3F4F" w:rsidP="00FC3166">
            <w:pPr>
              <w:jc w:val="center"/>
              <w:rPr>
                <w:iCs/>
                <w:color w:val="000000"/>
                <w:sz w:val="20"/>
              </w:rPr>
            </w:pPr>
          </w:p>
        </w:tc>
        <w:tc>
          <w:tcPr>
            <w:tcW w:w="839"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3BF5C6" w14:textId="77777777" w:rsidR="00CC3F4F" w:rsidRDefault="00CC3F4F" w:rsidP="00FC3166">
            <w:pPr>
              <w:jc w:val="center"/>
              <w:rPr>
                <w:iCs/>
                <w:color w:val="000000"/>
                <w:sz w:val="20"/>
              </w:rPr>
            </w:pPr>
          </w:p>
        </w:tc>
        <w:tc>
          <w:tcPr>
            <w:tcW w:w="1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507C82" w14:textId="77777777" w:rsidR="00CC3F4F" w:rsidRDefault="00CC3F4F" w:rsidP="00FC3166">
            <w:pPr>
              <w:rPr>
                <w:iCs/>
                <w:color w:val="000000"/>
                <w:sz w:val="20"/>
              </w:rPr>
            </w:pPr>
            <w:r>
              <w:rPr>
                <w:iCs/>
                <w:color w:val="000000"/>
                <w:sz w:val="20"/>
              </w:rPr>
              <w:t>VVL regionas</w:t>
            </w:r>
          </w:p>
        </w:tc>
        <w:tc>
          <w:tcPr>
            <w:tcW w:w="1128"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536F5" w14:textId="77777777" w:rsidR="00CC3F4F" w:rsidRDefault="00CC3F4F" w:rsidP="00FC3166">
            <w:pPr>
              <w:jc w:val="center"/>
              <w:rPr>
                <w:iCs/>
                <w:color w:val="000000"/>
                <w:sz w:val="20"/>
              </w:rPr>
            </w:pPr>
          </w:p>
        </w:tc>
        <w:tc>
          <w:tcPr>
            <w:tcW w:w="3924"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A2388" w14:textId="77777777" w:rsidR="00CC3F4F" w:rsidRDefault="00CC3F4F" w:rsidP="00FC3166">
            <w:pPr>
              <w:rPr>
                <w:iCs/>
                <w:color w:val="000000"/>
                <w:sz w:val="20"/>
              </w:rPr>
            </w:pPr>
          </w:p>
        </w:tc>
        <w:tc>
          <w:tcPr>
            <w:tcW w:w="1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1D9AA" w14:textId="77777777" w:rsidR="00CC3F4F" w:rsidRDefault="00CC3F4F" w:rsidP="00FC3166">
            <w:pPr>
              <w:jc w:val="right"/>
            </w:pPr>
            <w:r>
              <w:rPr>
                <w:rFonts w:eastAsia="Calibri"/>
                <w:color w:val="000000"/>
                <w:sz w:val="20"/>
              </w:rPr>
              <w:t>57 681,00</w:t>
            </w:r>
          </w:p>
        </w:tc>
      </w:tr>
      <w:tr w:rsidR="00CC3F4F" w14:paraId="671C13DE" w14:textId="77777777" w:rsidTr="00FC3166">
        <w:tc>
          <w:tcPr>
            <w:tcW w:w="1245"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0D975B" w14:textId="77777777" w:rsidR="00CC3F4F" w:rsidRDefault="00CC3F4F" w:rsidP="00FC3166">
            <w:pPr>
              <w:jc w:val="center"/>
              <w:rPr>
                <w:iCs/>
                <w:color w:val="000000"/>
                <w:sz w:val="20"/>
              </w:rPr>
            </w:pPr>
          </w:p>
        </w:tc>
        <w:tc>
          <w:tcPr>
            <w:tcW w:w="839"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742C25" w14:textId="77777777" w:rsidR="00CC3F4F" w:rsidRDefault="00CC3F4F" w:rsidP="00FC3166">
            <w:pPr>
              <w:jc w:val="center"/>
              <w:rPr>
                <w:iCs/>
                <w:color w:val="000000"/>
                <w:sz w:val="20"/>
              </w:rPr>
            </w:pPr>
          </w:p>
        </w:tc>
        <w:tc>
          <w:tcPr>
            <w:tcW w:w="1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CE2FC2" w14:textId="77777777" w:rsidR="00CC3F4F" w:rsidRDefault="00CC3F4F" w:rsidP="00FC3166">
            <w:pPr>
              <w:rPr>
                <w:iCs/>
                <w:color w:val="000000"/>
                <w:sz w:val="20"/>
              </w:rPr>
            </w:pPr>
            <w:r>
              <w:rPr>
                <w:iCs/>
                <w:color w:val="000000"/>
                <w:sz w:val="20"/>
              </w:rPr>
              <w:t>Sostinės regionas</w:t>
            </w:r>
          </w:p>
        </w:tc>
        <w:tc>
          <w:tcPr>
            <w:tcW w:w="1128"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0ACE50" w14:textId="77777777" w:rsidR="00CC3F4F" w:rsidRDefault="00CC3F4F" w:rsidP="00FC3166">
            <w:pPr>
              <w:jc w:val="center"/>
              <w:rPr>
                <w:iCs/>
                <w:color w:val="000000"/>
                <w:sz w:val="20"/>
              </w:rPr>
            </w:pPr>
          </w:p>
        </w:tc>
        <w:tc>
          <w:tcPr>
            <w:tcW w:w="392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99ACAE" w14:textId="77777777" w:rsidR="00CC3F4F" w:rsidRDefault="00CC3F4F" w:rsidP="00FC3166">
            <w:pPr>
              <w:rPr>
                <w:iCs/>
                <w:color w:val="000000"/>
                <w:sz w:val="20"/>
              </w:rPr>
            </w:pPr>
            <w:r>
              <w:rPr>
                <w:iCs/>
                <w:color w:val="000000"/>
                <w:sz w:val="20"/>
              </w:rPr>
              <w:t>145 b Parama įgūdžių ugdymui arba galimybėms įsidarbinti švarių ir efektyviai išteklius naudojančių technologijų srityje</w:t>
            </w:r>
          </w:p>
        </w:tc>
        <w:tc>
          <w:tcPr>
            <w:tcW w:w="1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8262FB" w14:textId="77777777" w:rsidR="00CC3F4F" w:rsidRDefault="00CC3F4F" w:rsidP="00FC3166">
            <w:pPr>
              <w:jc w:val="right"/>
            </w:pPr>
            <w:r>
              <w:rPr>
                <w:rFonts w:eastAsia="Calibri"/>
                <w:color w:val="000000"/>
                <w:sz w:val="20"/>
              </w:rPr>
              <w:t>49 461,00</w:t>
            </w:r>
          </w:p>
        </w:tc>
      </w:tr>
      <w:tr w:rsidR="00CC3F4F" w14:paraId="15D217FB" w14:textId="77777777" w:rsidTr="00FC3166">
        <w:trPr>
          <w:trHeight w:val="406"/>
        </w:trPr>
        <w:tc>
          <w:tcPr>
            <w:tcW w:w="1245"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331FF0" w14:textId="77777777" w:rsidR="00CC3F4F" w:rsidRDefault="00CC3F4F" w:rsidP="00FC3166">
            <w:pPr>
              <w:rPr>
                <w:iCs/>
                <w:color w:val="000000"/>
                <w:sz w:val="20"/>
              </w:rPr>
            </w:pPr>
          </w:p>
        </w:tc>
        <w:tc>
          <w:tcPr>
            <w:tcW w:w="839"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D106E" w14:textId="77777777" w:rsidR="00CC3F4F" w:rsidRDefault="00CC3F4F" w:rsidP="00FC3166">
            <w:pPr>
              <w:rPr>
                <w:b/>
                <w:iCs/>
                <w:color w:val="000000"/>
                <w:sz w:val="20"/>
              </w:rPr>
            </w:pPr>
          </w:p>
        </w:tc>
        <w:tc>
          <w:tcPr>
            <w:tcW w:w="1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C286D" w14:textId="77777777" w:rsidR="00CC3F4F" w:rsidRDefault="00CC3F4F" w:rsidP="00FC3166">
            <w:pPr>
              <w:rPr>
                <w:iCs/>
                <w:color w:val="000000"/>
                <w:sz w:val="20"/>
              </w:rPr>
            </w:pPr>
            <w:r>
              <w:rPr>
                <w:iCs/>
                <w:color w:val="000000"/>
                <w:sz w:val="20"/>
              </w:rPr>
              <w:t>VVL regionas</w:t>
            </w:r>
          </w:p>
        </w:tc>
        <w:tc>
          <w:tcPr>
            <w:tcW w:w="1128"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7969E" w14:textId="77777777" w:rsidR="00CC3F4F" w:rsidRDefault="00CC3F4F" w:rsidP="00FC3166">
            <w:pPr>
              <w:rPr>
                <w:b/>
                <w:iCs/>
                <w:color w:val="000000"/>
                <w:sz w:val="20"/>
              </w:rPr>
            </w:pPr>
          </w:p>
        </w:tc>
        <w:tc>
          <w:tcPr>
            <w:tcW w:w="392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1A0E01" w14:textId="77777777" w:rsidR="00CC3F4F" w:rsidRDefault="00CC3F4F" w:rsidP="00FC3166">
            <w:pPr>
              <w:rPr>
                <w:iCs/>
                <w:color w:val="000000"/>
                <w:sz w:val="20"/>
              </w:rPr>
            </w:pPr>
          </w:p>
        </w:tc>
        <w:tc>
          <w:tcPr>
            <w:tcW w:w="1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817B3" w14:textId="77777777" w:rsidR="00CC3F4F" w:rsidRDefault="00CC3F4F" w:rsidP="00FC3166">
            <w:pPr>
              <w:jc w:val="right"/>
            </w:pPr>
            <w:r>
              <w:rPr>
                <w:rFonts w:eastAsia="Calibri"/>
                <w:color w:val="000000"/>
                <w:sz w:val="20"/>
              </w:rPr>
              <w:t>29 716,00</w:t>
            </w:r>
          </w:p>
        </w:tc>
      </w:tr>
      <w:tr w:rsidR="00CC3F4F" w14:paraId="08175F6D" w14:textId="77777777" w:rsidTr="00FC3166">
        <w:tc>
          <w:tcPr>
            <w:tcW w:w="1245"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EA5AA" w14:textId="77777777" w:rsidR="00CC3F4F" w:rsidRDefault="00CC3F4F" w:rsidP="00FC3166">
            <w:pPr>
              <w:rPr>
                <w:iCs/>
                <w:color w:val="000000"/>
                <w:sz w:val="20"/>
              </w:rPr>
            </w:pPr>
          </w:p>
        </w:tc>
        <w:tc>
          <w:tcPr>
            <w:tcW w:w="839"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564E69" w14:textId="77777777" w:rsidR="00CC3F4F" w:rsidRDefault="00CC3F4F" w:rsidP="00FC3166">
            <w:pPr>
              <w:rPr>
                <w:b/>
                <w:iCs/>
                <w:color w:val="000000"/>
                <w:sz w:val="20"/>
              </w:rPr>
            </w:pPr>
          </w:p>
        </w:tc>
        <w:tc>
          <w:tcPr>
            <w:tcW w:w="1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0B0250" w14:textId="77777777" w:rsidR="00CC3F4F" w:rsidRDefault="00CC3F4F" w:rsidP="00FC3166">
            <w:pPr>
              <w:rPr>
                <w:iCs/>
                <w:color w:val="000000"/>
                <w:sz w:val="20"/>
              </w:rPr>
            </w:pPr>
            <w:r>
              <w:rPr>
                <w:iCs/>
                <w:color w:val="000000"/>
                <w:sz w:val="20"/>
              </w:rPr>
              <w:t>Sostinės regionas</w:t>
            </w:r>
          </w:p>
        </w:tc>
        <w:tc>
          <w:tcPr>
            <w:tcW w:w="1128"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648DAE" w14:textId="77777777" w:rsidR="00CC3F4F" w:rsidRDefault="00CC3F4F" w:rsidP="00FC3166">
            <w:pPr>
              <w:rPr>
                <w:b/>
                <w:iCs/>
                <w:color w:val="000000"/>
                <w:sz w:val="20"/>
              </w:rPr>
            </w:pPr>
          </w:p>
        </w:tc>
        <w:tc>
          <w:tcPr>
            <w:tcW w:w="392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C2526" w14:textId="77777777" w:rsidR="00CC3F4F" w:rsidRDefault="00CC3F4F" w:rsidP="00FC3166">
            <w:pPr>
              <w:rPr>
                <w:iCs/>
                <w:color w:val="000000"/>
                <w:sz w:val="20"/>
              </w:rPr>
            </w:pPr>
            <w:r>
              <w:rPr>
                <w:iCs/>
                <w:color w:val="000000"/>
                <w:sz w:val="20"/>
              </w:rPr>
              <w:t>188 Gamybinės investicijos į dideles įmones, daugiausia susijusias su švariomis ir efektyviai išteklius naudojančiomis technologijomis</w:t>
            </w:r>
          </w:p>
        </w:tc>
        <w:tc>
          <w:tcPr>
            <w:tcW w:w="1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A13F2" w14:textId="77777777" w:rsidR="00CC3F4F" w:rsidRDefault="00CC3F4F" w:rsidP="00FC3166">
            <w:pPr>
              <w:jc w:val="right"/>
              <w:rPr>
                <w:rFonts w:eastAsia="Calibri"/>
                <w:strike/>
                <w:color w:val="000000"/>
                <w:sz w:val="20"/>
              </w:rPr>
            </w:pPr>
            <w:r>
              <w:rPr>
                <w:rFonts w:eastAsia="Calibri"/>
                <w:strike/>
                <w:color w:val="000000"/>
                <w:sz w:val="20"/>
              </w:rPr>
              <w:t>5 601 746,00</w:t>
            </w:r>
          </w:p>
          <w:p w14:paraId="71EC0F64" w14:textId="77777777" w:rsidR="00CC3F4F" w:rsidRDefault="00CC3F4F" w:rsidP="00FC3166">
            <w:pPr>
              <w:jc w:val="right"/>
              <w:rPr>
                <w:rFonts w:eastAsia="Calibri"/>
                <w:b/>
                <w:bCs/>
                <w:color w:val="000000"/>
                <w:sz w:val="20"/>
              </w:rPr>
            </w:pPr>
            <w:r w:rsidRPr="00CC3F4F">
              <w:rPr>
                <w:rFonts w:eastAsia="Calibri"/>
                <w:b/>
                <w:bCs/>
                <w:color w:val="EE0000"/>
                <w:sz w:val="20"/>
              </w:rPr>
              <w:t>4 776 746,00</w:t>
            </w:r>
          </w:p>
        </w:tc>
      </w:tr>
      <w:tr w:rsidR="00CC3F4F" w14:paraId="1325AA80" w14:textId="77777777" w:rsidTr="00FC3166">
        <w:tc>
          <w:tcPr>
            <w:tcW w:w="1245"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B481E3" w14:textId="77777777" w:rsidR="00CC3F4F" w:rsidRDefault="00CC3F4F" w:rsidP="00FC3166">
            <w:pPr>
              <w:rPr>
                <w:iCs/>
                <w:color w:val="000000"/>
                <w:sz w:val="20"/>
              </w:rPr>
            </w:pPr>
          </w:p>
        </w:tc>
        <w:tc>
          <w:tcPr>
            <w:tcW w:w="839"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E7982A" w14:textId="77777777" w:rsidR="00CC3F4F" w:rsidRDefault="00CC3F4F" w:rsidP="00FC3166">
            <w:pPr>
              <w:rPr>
                <w:b/>
                <w:iCs/>
                <w:color w:val="000000"/>
                <w:sz w:val="20"/>
              </w:rPr>
            </w:pPr>
          </w:p>
        </w:tc>
        <w:tc>
          <w:tcPr>
            <w:tcW w:w="1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C54DA9" w14:textId="77777777" w:rsidR="00CC3F4F" w:rsidRDefault="00CC3F4F" w:rsidP="00FC3166">
            <w:pPr>
              <w:rPr>
                <w:iCs/>
                <w:color w:val="000000"/>
                <w:sz w:val="20"/>
              </w:rPr>
            </w:pPr>
            <w:r>
              <w:rPr>
                <w:iCs/>
                <w:color w:val="000000"/>
                <w:sz w:val="20"/>
              </w:rPr>
              <w:t>VVL regionas</w:t>
            </w:r>
          </w:p>
        </w:tc>
        <w:tc>
          <w:tcPr>
            <w:tcW w:w="1128"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13466" w14:textId="77777777" w:rsidR="00CC3F4F" w:rsidRDefault="00CC3F4F" w:rsidP="00FC3166">
            <w:pPr>
              <w:rPr>
                <w:b/>
                <w:iCs/>
                <w:color w:val="000000"/>
                <w:sz w:val="20"/>
              </w:rPr>
            </w:pPr>
          </w:p>
        </w:tc>
        <w:tc>
          <w:tcPr>
            <w:tcW w:w="392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83E507" w14:textId="77777777" w:rsidR="00CC3F4F" w:rsidRDefault="00CC3F4F" w:rsidP="00FC3166">
            <w:pPr>
              <w:rPr>
                <w:iCs/>
                <w:color w:val="000000"/>
                <w:sz w:val="20"/>
              </w:rPr>
            </w:pPr>
          </w:p>
        </w:tc>
        <w:tc>
          <w:tcPr>
            <w:tcW w:w="1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F60B51" w14:textId="77777777" w:rsidR="00CC3F4F" w:rsidRDefault="00CC3F4F" w:rsidP="00FC3166">
            <w:pPr>
              <w:jc w:val="right"/>
              <w:rPr>
                <w:rFonts w:eastAsia="Calibri"/>
                <w:strike/>
                <w:color w:val="000000"/>
                <w:sz w:val="20"/>
              </w:rPr>
            </w:pPr>
            <w:r>
              <w:rPr>
                <w:rFonts w:eastAsia="Calibri"/>
                <w:strike/>
                <w:color w:val="000000"/>
                <w:sz w:val="20"/>
              </w:rPr>
              <w:t>3 694 635,00</w:t>
            </w:r>
          </w:p>
          <w:p w14:paraId="411D1118" w14:textId="77777777" w:rsidR="00CC3F4F" w:rsidRDefault="00CC3F4F" w:rsidP="00FC3166">
            <w:pPr>
              <w:jc w:val="right"/>
              <w:rPr>
                <w:rFonts w:eastAsia="Calibri"/>
                <w:b/>
                <w:bCs/>
                <w:color w:val="000000"/>
                <w:sz w:val="20"/>
              </w:rPr>
            </w:pPr>
            <w:r w:rsidRPr="00CC3F4F">
              <w:rPr>
                <w:rFonts w:eastAsia="Calibri"/>
                <w:b/>
                <w:bCs/>
                <w:color w:val="EE0000"/>
                <w:sz w:val="20"/>
              </w:rPr>
              <w:t>2 869 635,00</w:t>
            </w:r>
          </w:p>
        </w:tc>
      </w:tr>
      <w:tr w:rsidR="00CC3F4F" w14:paraId="6606D3D7" w14:textId="77777777" w:rsidTr="00FC3166">
        <w:tc>
          <w:tcPr>
            <w:tcW w:w="1245"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0AAFBE" w14:textId="77777777" w:rsidR="00CC3F4F" w:rsidRDefault="00CC3F4F" w:rsidP="00FC3166">
            <w:pPr>
              <w:rPr>
                <w:iCs/>
                <w:color w:val="000000"/>
                <w:sz w:val="20"/>
              </w:rPr>
            </w:pPr>
          </w:p>
        </w:tc>
        <w:tc>
          <w:tcPr>
            <w:tcW w:w="839"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04CB30" w14:textId="77777777" w:rsidR="00CC3F4F" w:rsidRDefault="00CC3F4F" w:rsidP="00FC3166">
            <w:pPr>
              <w:rPr>
                <w:b/>
                <w:iCs/>
                <w:color w:val="000000"/>
                <w:sz w:val="20"/>
              </w:rPr>
            </w:pPr>
          </w:p>
        </w:tc>
        <w:tc>
          <w:tcPr>
            <w:tcW w:w="1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3CF00" w14:textId="77777777" w:rsidR="00CC3F4F" w:rsidRDefault="00CC3F4F" w:rsidP="00FC3166">
            <w:pPr>
              <w:rPr>
                <w:iCs/>
                <w:color w:val="000000"/>
                <w:sz w:val="20"/>
              </w:rPr>
            </w:pPr>
            <w:r>
              <w:rPr>
                <w:iCs/>
                <w:color w:val="000000"/>
                <w:sz w:val="20"/>
              </w:rPr>
              <w:t>Sostinės regionas</w:t>
            </w:r>
          </w:p>
        </w:tc>
        <w:tc>
          <w:tcPr>
            <w:tcW w:w="1128"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58EF51" w14:textId="77777777" w:rsidR="00CC3F4F" w:rsidRDefault="00CC3F4F" w:rsidP="00FC3166">
            <w:pPr>
              <w:rPr>
                <w:b/>
                <w:iCs/>
                <w:color w:val="000000"/>
                <w:sz w:val="20"/>
              </w:rPr>
            </w:pPr>
          </w:p>
        </w:tc>
        <w:tc>
          <w:tcPr>
            <w:tcW w:w="392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E1D8BB" w14:textId="77777777" w:rsidR="00CC3F4F" w:rsidRDefault="00CC3F4F" w:rsidP="00FC3166">
            <w:pPr>
              <w:rPr>
                <w:iCs/>
                <w:color w:val="000000"/>
                <w:sz w:val="20"/>
              </w:rPr>
            </w:pPr>
            <w:r>
              <w:rPr>
                <w:iCs/>
                <w:color w:val="000000"/>
                <w:sz w:val="20"/>
              </w:rPr>
              <w:t>189 Gamybinės investicijos į MVĮ, daugiausia susijusias su švariomis ir efektyviai išteklius naudojančiomis technologijomis</w:t>
            </w:r>
          </w:p>
        </w:tc>
        <w:tc>
          <w:tcPr>
            <w:tcW w:w="1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4463C3" w14:textId="77777777" w:rsidR="00CC3F4F" w:rsidRDefault="00CC3F4F" w:rsidP="00FC3166">
            <w:pPr>
              <w:jc w:val="right"/>
              <w:rPr>
                <w:rFonts w:eastAsia="Calibri"/>
                <w:strike/>
                <w:color w:val="000000"/>
                <w:sz w:val="20"/>
              </w:rPr>
            </w:pPr>
            <w:r>
              <w:rPr>
                <w:rFonts w:eastAsia="Calibri"/>
                <w:strike/>
                <w:color w:val="000000"/>
                <w:sz w:val="20"/>
              </w:rPr>
              <w:t>5 601 746,00</w:t>
            </w:r>
          </w:p>
          <w:p w14:paraId="05B403EA" w14:textId="77777777" w:rsidR="00CC3F4F" w:rsidRDefault="00CC3F4F" w:rsidP="00FC3166">
            <w:pPr>
              <w:jc w:val="right"/>
            </w:pPr>
            <w:r w:rsidRPr="00CC3F4F">
              <w:rPr>
                <w:rFonts w:eastAsia="Calibri"/>
                <w:b/>
                <w:bCs/>
                <w:color w:val="EE0000"/>
                <w:sz w:val="20"/>
              </w:rPr>
              <w:t>4 776 746,00</w:t>
            </w:r>
          </w:p>
        </w:tc>
      </w:tr>
      <w:tr w:rsidR="00CC3F4F" w14:paraId="7EA3DE07" w14:textId="77777777" w:rsidTr="00FC3166">
        <w:tc>
          <w:tcPr>
            <w:tcW w:w="1245"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F9C2E9" w14:textId="77777777" w:rsidR="00CC3F4F" w:rsidRDefault="00CC3F4F" w:rsidP="00FC3166">
            <w:pPr>
              <w:rPr>
                <w:iCs/>
                <w:color w:val="000000"/>
                <w:sz w:val="20"/>
              </w:rPr>
            </w:pPr>
          </w:p>
        </w:tc>
        <w:tc>
          <w:tcPr>
            <w:tcW w:w="839"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73C63" w14:textId="77777777" w:rsidR="00CC3F4F" w:rsidRDefault="00CC3F4F" w:rsidP="00FC3166">
            <w:pPr>
              <w:rPr>
                <w:b/>
                <w:iCs/>
                <w:color w:val="000000"/>
                <w:sz w:val="20"/>
              </w:rPr>
            </w:pPr>
          </w:p>
        </w:tc>
        <w:tc>
          <w:tcPr>
            <w:tcW w:w="1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947058" w14:textId="77777777" w:rsidR="00CC3F4F" w:rsidRDefault="00CC3F4F" w:rsidP="00FC3166">
            <w:pPr>
              <w:rPr>
                <w:iCs/>
                <w:color w:val="000000"/>
                <w:sz w:val="20"/>
              </w:rPr>
            </w:pPr>
            <w:r>
              <w:rPr>
                <w:iCs/>
                <w:color w:val="000000"/>
                <w:sz w:val="20"/>
              </w:rPr>
              <w:t>VVL regionas</w:t>
            </w:r>
          </w:p>
        </w:tc>
        <w:tc>
          <w:tcPr>
            <w:tcW w:w="1128"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A6934B" w14:textId="77777777" w:rsidR="00CC3F4F" w:rsidRDefault="00CC3F4F" w:rsidP="00FC3166">
            <w:pPr>
              <w:rPr>
                <w:b/>
                <w:iCs/>
                <w:color w:val="000000"/>
                <w:sz w:val="20"/>
              </w:rPr>
            </w:pPr>
          </w:p>
        </w:tc>
        <w:tc>
          <w:tcPr>
            <w:tcW w:w="392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D8E59" w14:textId="77777777" w:rsidR="00CC3F4F" w:rsidRDefault="00CC3F4F" w:rsidP="00FC3166">
            <w:pPr>
              <w:rPr>
                <w:iCs/>
                <w:color w:val="000000"/>
                <w:sz w:val="20"/>
              </w:rPr>
            </w:pPr>
          </w:p>
        </w:tc>
        <w:tc>
          <w:tcPr>
            <w:tcW w:w="1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FAA79B" w14:textId="77777777" w:rsidR="00CC3F4F" w:rsidRDefault="00CC3F4F" w:rsidP="00FC3166">
            <w:pPr>
              <w:jc w:val="right"/>
              <w:rPr>
                <w:rFonts w:eastAsia="Calibri"/>
                <w:strike/>
                <w:color w:val="000000"/>
                <w:sz w:val="20"/>
              </w:rPr>
            </w:pPr>
            <w:r>
              <w:rPr>
                <w:rFonts w:eastAsia="Calibri"/>
                <w:strike/>
                <w:color w:val="000000"/>
                <w:sz w:val="20"/>
              </w:rPr>
              <w:t>3 694 635,00</w:t>
            </w:r>
          </w:p>
          <w:p w14:paraId="07FC8C6D" w14:textId="77777777" w:rsidR="00CC3F4F" w:rsidRDefault="00CC3F4F" w:rsidP="00FC3166">
            <w:pPr>
              <w:jc w:val="right"/>
            </w:pPr>
            <w:r w:rsidRPr="00CC3F4F">
              <w:rPr>
                <w:rFonts w:eastAsia="Calibri"/>
                <w:b/>
                <w:bCs/>
                <w:color w:val="EE0000"/>
                <w:sz w:val="20"/>
              </w:rPr>
              <w:t>2 869 635,00</w:t>
            </w:r>
          </w:p>
        </w:tc>
      </w:tr>
      <w:tr w:rsidR="00CC3F4F" w14:paraId="3AA22129" w14:textId="77777777" w:rsidTr="00FC3166">
        <w:tc>
          <w:tcPr>
            <w:tcW w:w="1245"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9BEB9" w14:textId="77777777" w:rsidR="00CC3F4F" w:rsidRDefault="00CC3F4F" w:rsidP="00FC3166">
            <w:pPr>
              <w:rPr>
                <w:iCs/>
                <w:color w:val="000000"/>
                <w:sz w:val="20"/>
              </w:rPr>
            </w:pPr>
          </w:p>
        </w:tc>
        <w:tc>
          <w:tcPr>
            <w:tcW w:w="839"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6AA6F" w14:textId="77777777" w:rsidR="00CC3F4F" w:rsidRDefault="00CC3F4F" w:rsidP="00FC3166">
            <w:pPr>
              <w:rPr>
                <w:b/>
                <w:iCs/>
                <w:color w:val="000000"/>
                <w:sz w:val="20"/>
              </w:rPr>
            </w:pPr>
          </w:p>
        </w:tc>
        <w:tc>
          <w:tcPr>
            <w:tcW w:w="1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5151B" w14:textId="77777777" w:rsidR="00CC3F4F" w:rsidRDefault="00CC3F4F" w:rsidP="00FC3166">
            <w:pPr>
              <w:rPr>
                <w:iCs/>
                <w:color w:val="000000"/>
                <w:sz w:val="20"/>
              </w:rPr>
            </w:pPr>
            <w:r>
              <w:rPr>
                <w:iCs/>
                <w:color w:val="000000"/>
                <w:sz w:val="20"/>
              </w:rPr>
              <w:t>Sostinės regionas</w:t>
            </w:r>
          </w:p>
        </w:tc>
        <w:tc>
          <w:tcPr>
            <w:tcW w:w="1128"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2769CC" w14:textId="77777777" w:rsidR="00CC3F4F" w:rsidRDefault="00CC3F4F" w:rsidP="00FC3166">
            <w:pPr>
              <w:rPr>
                <w:b/>
                <w:iCs/>
                <w:color w:val="000000"/>
                <w:sz w:val="20"/>
              </w:rPr>
            </w:pPr>
          </w:p>
        </w:tc>
        <w:tc>
          <w:tcPr>
            <w:tcW w:w="392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12B1C4" w14:textId="77777777" w:rsidR="00CC3F4F" w:rsidRDefault="00CC3F4F" w:rsidP="00FC3166">
            <w:pPr>
              <w:rPr>
                <w:iCs/>
                <w:color w:val="000000"/>
                <w:sz w:val="20"/>
              </w:rPr>
            </w:pPr>
            <w:r>
              <w:rPr>
                <w:iCs/>
                <w:color w:val="000000"/>
                <w:sz w:val="20"/>
              </w:rPr>
              <w:t>190 Gamybinės investicijos į dideles įmones, daugiausia susijusias su biotechnologijomis</w:t>
            </w:r>
          </w:p>
        </w:tc>
        <w:tc>
          <w:tcPr>
            <w:tcW w:w="1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3A934E" w14:textId="77777777" w:rsidR="00CC3F4F" w:rsidRDefault="00CC3F4F" w:rsidP="00FC3166">
            <w:pPr>
              <w:jc w:val="right"/>
              <w:rPr>
                <w:rFonts w:eastAsia="Calibri"/>
                <w:strike/>
                <w:color w:val="000000"/>
                <w:sz w:val="20"/>
              </w:rPr>
            </w:pPr>
            <w:r>
              <w:rPr>
                <w:rFonts w:eastAsia="Calibri"/>
                <w:strike/>
                <w:color w:val="000000"/>
                <w:sz w:val="20"/>
              </w:rPr>
              <w:t>5 601 746,00</w:t>
            </w:r>
          </w:p>
          <w:p w14:paraId="7431EEC6" w14:textId="77777777" w:rsidR="00CC3F4F" w:rsidRDefault="00CC3F4F" w:rsidP="00FC3166">
            <w:pPr>
              <w:jc w:val="right"/>
            </w:pPr>
            <w:r w:rsidRPr="00CC3F4F">
              <w:rPr>
                <w:rFonts w:eastAsia="Calibri"/>
                <w:b/>
                <w:bCs/>
                <w:color w:val="EE0000"/>
                <w:sz w:val="20"/>
              </w:rPr>
              <w:t>4 776 746,00</w:t>
            </w:r>
          </w:p>
        </w:tc>
      </w:tr>
      <w:tr w:rsidR="00CC3F4F" w14:paraId="6F1B89FC" w14:textId="77777777" w:rsidTr="00FC3166">
        <w:trPr>
          <w:trHeight w:val="474"/>
        </w:trPr>
        <w:tc>
          <w:tcPr>
            <w:tcW w:w="1245"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DEE5DA" w14:textId="77777777" w:rsidR="00CC3F4F" w:rsidRDefault="00CC3F4F" w:rsidP="00FC3166">
            <w:pPr>
              <w:rPr>
                <w:iCs/>
                <w:color w:val="000000"/>
                <w:sz w:val="20"/>
              </w:rPr>
            </w:pPr>
          </w:p>
        </w:tc>
        <w:tc>
          <w:tcPr>
            <w:tcW w:w="839"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24D2BC" w14:textId="77777777" w:rsidR="00CC3F4F" w:rsidRDefault="00CC3F4F" w:rsidP="00FC3166">
            <w:pPr>
              <w:rPr>
                <w:b/>
                <w:iCs/>
                <w:color w:val="000000"/>
                <w:sz w:val="20"/>
              </w:rPr>
            </w:pPr>
          </w:p>
        </w:tc>
        <w:tc>
          <w:tcPr>
            <w:tcW w:w="1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B53790" w14:textId="77777777" w:rsidR="00CC3F4F" w:rsidRDefault="00CC3F4F" w:rsidP="00FC3166">
            <w:pPr>
              <w:rPr>
                <w:iCs/>
                <w:color w:val="000000"/>
                <w:sz w:val="20"/>
              </w:rPr>
            </w:pPr>
            <w:r>
              <w:rPr>
                <w:iCs/>
                <w:color w:val="000000"/>
                <w:sz w:val="20"/>
              </w:rPr>
              <w:t>VVL regionas</w:t>
            </w:r>
          </w:p>
        </w:tc>
        <w:tc>
          <w:tcPr>
            <w:tcW w:w="1128"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214ACE" w14:textId="77777777" w:rsidR="00CC3F4F" w:rsidRDefault="00CC3F4F" w:rsidP="00FC3166">
            <w:pPr>
              <w:rPr>
                <w:b/>
                <w:iCs/>
                <w:color w:val="000000"/>
                <w:sz w:val="20"/>
              </w:rPr>
            </w:pPr>
          </w:p>
        </w:tc>
        <w:tc>
          <w:tcPr>
            <w:tcW w:w="392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3FA337" w14:textId="77777777" w:rsidR="00CC3F4F" w:rsidRDefault="00CC3F4F" w:rsidP="00FC3166">
            <w:pPr>
              <w:rPr>
                <w:iCs/>
                <w:color w:val="000000"/>
                <w:sz w:val="20"/>
              </w:rPr>
            </w:pPr>
          </w:p>
        </w:tc>
        <w:tc>
          <w:tcPr>
            <w:tcW w:w="1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6561DA" w14:textId="77777777" w:rsidR="00CC3F4F" w:rsidRDefault="00CC3F4F" w:rsidP="00FC3166">
            <w:pPr>
              <w:jc w:val="right"/>
              <w:rPr>
                <w:rFonts w:eastAsia="Calibri"/>
                <w:strike/>
                <w:color w:val="000000"/>
                <w:sz w:val="20"/>
              </w:rPr>
            </w:pPr>
            <w:r>
              <w:rPr>
                <w:rFonts w:eastAsia="Calibri"/>
                <w:strike/>
                <w:color w:val="000000"/>
                <w:sz w:val="20"/>
              </w:rPr>
              <w:t>3 694 635,00</w:t>
            </w:r>
          </w:p>
          <w:p w14:paraId="6867BF1C" w14:textId="77777777" w:rsidR="00CC3F4F" w:rsidRDefault="00CC3F4F" w:rsidP="00FC3166">
            <w:pPr>
              <w:jc w:val="right"/>
            </w:pPr>
            <w:r w:rsidRPr="00CC3F4F">
              <w:rPr>
                <w:rFonts w:eastAsia="Calibri"/>
                <w:b/>
                <w:bCs/>
                <w:color w:val="EE0000"/>
                <w:sz w:val="20"/>
              </w:rPr>
              <w:t>2 869 635,00</w:t>
            </w:r>
          </w:p>
        </w:tc>
      </w:tr>
      <w:tr w:rsidR="00CC3F4F" w14:paraId="21D0A4B7" w14:textId="77777777" w:rsidTr="00FC3166">
        <w:tc>
          <w:tcPr>
            <w:tcW w:w="1245"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896935" w14:textId="77777777" w:rsidR="00CC3F4F" w:rsidRDefault="00CC3F4F" w:rsidP="00FC3166">
            <w:pPr>
              <w:rPr>
                <w:iCs/>
                <w:color w:val="000000"/>
                <w:sz w:val="20"/>
              </w:rPr>
            </w:pPr>
          </w:p>
        </w:tc>
        <w:tc>
          <w:tcPr>
            <w:tcW w:w="839"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95D605" w14:textId="77777777" w:rsidR="00CC3F4F" w:rsidRDefault="00CC3F4F" w:rsidP="00FC3166">
            <w:pPr>
              <w:rPr>
                <w:b/>
                <w:iCs/>
                <w:color w:val="000000"/>
                <w:sz w:val="20"/>
              </w:rPr>
            </w:pPr>
          </w:p>
        </w:tc>
        <w:tc>
          <w:tcPr>
            <w:tcW w:w="1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404766" w14:textId="77777777" w:rsidR="00CC3F4F" w:rsidRDefault="00CC3F4F" w:rsidP="00FC3166">
            <w:pPr>
              <w:rPr>
                <w:iCs/>
                <w:color w:val="000000"/>
                <w:sz w:val="20"/>
              </w:rPr>
            </w:pPr>
            <w:r>
              <w:rPr>
                <w:iCs/>
                <w:color w:val="000000"/>
                <w:sz w:val="20"/>
              </w:rPr>
              <w:t>Sostinės regionas</w:t>
            </w:r>
          </w:p>
        </w:tc>
        <w:tc>
          <w:tcPr>
            <w:tcW w:w="1128"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FD5C5" w14:textId="77777777" w:rsidR="00CC3F4F" w:rsidRDefault="00CC3F4F" w:rsidP="00FC3166">
            <w:pPr>
              <w:rPr>
                <w:b/>
                <w:iCs/>
                <w:color w:val="000000"/>
                <w:sz w:val="20"/>
              </w:rPr>
            </w:pPr>
          </w:p>
        </w:tc>
        <w:tc>
          <w:tcPr>
            <w:tcW w:w="392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8A581" w14:textId="77777777" w:rsidR="00CC3F4F" w:rsidRDefault="00CC3F4F" w:rsidP="00FC3166">
            <w:pPr>
              <w:rPr>
                <w:iCs/>
                <w:color w:val="000000"/>
                <w:sz w:val="20"/>
              </w:rPr>
            </w:pPr>
            <w:r>
              <w:rPr>
                <w:iCs/>
                <w:color w:val="000000"/>
                <w:sz w:val="20"/>
              </w:rPr>
              <w:t>191 Gamybinės investicijos į MVĮ, daugiausia susijusias su biotechnologijomis</w:t>
            </w:r>
          </w:p>
        </w:tc>
        <w:tc>
          <w:tcPr>
            <w:tcW w:w="1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B235E3" w14:textId="77777777" w:rsidR="00CC3F4F" w:rsidRDefault="00CC3F4F" w:rsidP="00FC3166">
            <w:pPr>
              <w:jc w:val="right"/>
              <w:rPr>
                <w:rFonts w:eastAsia="Calibri"/>
                <w:strike/>
                <w:color w:val="000000"/>
                <w:sz w:val="20"/>
              </w:rPr>
            </w:pPr>
            <w:r>
              <w:rPr>
                <w:rFonts w:eastAsia="Calibri"/>
                <w:strike/>
                <w:color w:val="000000"/>
                <w:sz w:val="20"/>
              </w:rPr>
              <w:t>5 601 746,00</w:t>
            </w:r>
          </w:p>
          <w:p w14:paraId="09C9E7DC" w14:textId="77777777" w:rsidR="00CC3F4F" w:rsidRDefault="00CC3F4F" w:rsidP="00FC3166">
            <w:pPr>
              <w:jc w:val="right"/>
            </w:pPr>
            <w:r w:rsidRPr="00CC3F4F">
              <w:rPr>
                <w:rFonts w:eastAsia="Calibri"/>
                <w:b/>
                <w:bCs/>
                <w:color w:val="EE0000"/>
                <w:sz w:val="20"/>
              </w:rPr>
              <w:t>4 776 746,00</w:t>
            </w:r>
          </w:p>
        </w:tc>
      </w:tr>
      <w:tr w:rsidR="00CC3F4F" w14:paraId="377EBE4D" w14:textId="77777777" w:rsidTr="00FC3166">
        <w:trPr>
          <w:trHeight w:val="359"/>
        </w:trPr>
        <w:tc>
          <w:tcPr>
            <w:tcW w:w="1245"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BB704" w14:textId="77777777" w:rsidR="00CC3F4F" w:rsidRDefault="00CC3F4F" w:rsidP="00FC3166">
            <w:pPr>
              <w:rPr>
                <w:iCs/>
                <w:color w:val="000000"/>
                <w:sz w:val="20"/>
              </w:rPr>
            </w:pPr>
          </w:p>
        </w:tc>
        <w:tc>
          <w:tcPr>
            <w:tcW w:w="839"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90E66" w14:textId="77777777" w:rsidR="00CC3F4F" w:rsidRDefault="00CC3F4F" w:rsidP="00FC3166">
            <w:pPr>
              <w:rPr>
                <w:b/>
                <w:iCs/>
                <w:color w:val="000000"/>
                <w:sz w:val="20"/>
              </w:rPr>
            </w:pPr>
          </w:p>
        </w:tc>
        <w:tc>
          <w:tcPr>
            <w:tcW w:w="1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A3D77" w14:textId="77777777" w:rsidR="00CC3F4F" w:rsidRDefault="00CC3F4F" w:rsidP="00FC3166">
            <w:pPr>
              <w:rPr>
                <w:iCs/>
                <w:color w:val="000000"/>
                <w:sz w:val="20"/>
              </w:rPr>
            </w:pPr>
            <w:r>
              <w:rPr>
                <w:iCs/>
                <w:color w:val="000000"/>
                <w:sz w:val="20"/>
              </w:rPr>
              <w:t>VVL regionas</w:t>
            </w:r>
          </w:p>
        </w:tc>
        <w:tc>
          <w:tcPr>
            <w:tcW w:w="1128"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4D2F9" w14:textId="77777777" w:rsidR="00CC3F4F" w:rsidRDefault="00CC3F4F" w:rsidP="00FC3166">
            <w:pPr>
              <w:rPr>
                <w:b/>
                <w:iCs/>
                <w:color w:val="000000"/>
                <w:sz w:val="20"/>
              </w:rPr>
            </w:pPr>
          </w:p>
        </w:tc>
        <w:tc>
          <w:tcPr>
            <w:tcW w:w="392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DE8502" w14:textId="77777777" w:rsidR="00CC3F4F" w:rsidRDefault="00CC3F4F" w:rsidP="00FC3166">
            <w:pPr>
              <w:rPr>
                <w:iCs/>
                <w:color w:val="000000"/>
                <w:sz w:val="20"/>
              </w:rPr>
            </w:pPr>
          </w:p>
        </w:tc>
        <w:tc>
          <w:tcPr>
            <w:tcW w:w="1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A15C70" w14:textId="77777777" w:rsidR="00CC3F4F" w:rsidRDefault="00CC3F4F" w:rsidP="00FC3166">
            <w:pPr>
              <w:jc w:val="right"/>
              <w:rPr>
                <w:rFonts w:eastAsia="Calibri"/>
                <w:strike/>
                <w:color w:val="000000"/>
                <w:sz w:val="20"/>
              </w:rPr>
            </w:pPr>
            <w:r>
              <w:rPr>
                <w:rFonts w:eastAsia="Calibri"/>
                <w:strike/>
                <w:color w:val="000000"/>
                <w:sz w:val="20"/>
              </w:rPr>
              <w:t>3 694 635,00</w:t>
            </w:r>
          </w:p>
          <w:p w14:paraId="78643629" w14:textId="77777777" w:rsidR="00CC3F4F" w:rsidRDefault="00CC3F4F" w:rsidP="00FC3166">
            <w:pPr>
              <w:jc w:val="right"/>
            </w:pPr>
            <w:r w:rsidRPr="00CC3F4F">
              <w:rPr>
                <w:rFonts w:eastAsia="Calibri"/>
                <w:b/>
                <w:bCs/>
                <w:color w:val="EE0000"/>
                <w:sz w:val="20"/>
              </w:rPr>
              <w:t>2 869 635,00</w:t>
            </w:r>
          </w:p>
        </w:tc>
      </w:tr>
      <w:tr w:rsidR="00CC3F4F" w14:paraId="5E88A060" w14:textId="77777777" w:rsidTr="00FC3166">
        <w:tc>
          <w:tcPr>
            <w:tcW w:w="1245"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57701C" w14:textId="77777777" w:rsidR="00CC3F4F" w:rsidRDefault="00CC3F4F" w:rsidP="00FC3166">
            <w:pPr>
              <w:rPr>
                <w:iCs/>
                <w:color w:val="000000"/>
                <w:sz w:val="20"/>
              </w:rPr>
            </w:pPr>
          </w:p>
        </w:tc>
        <w:tc>
          <w:tcPr>
            <w:tcW w:w="839"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4975E" w14:textId="77777777" w:rsidR="00CC3F4F" w:rsidRDefault="00CC3F4F" w:rsidP="00FC3166">
            <w:pPr>
              <w:rPr>
                <w:b/>
                <w:iCs/>
                <w:color w:val="000000"/>
                <w:sz w:val="20"/>
              </w:rPr>
            </w:pPr>
          </w:p>
        </w:tc>
        <w:tc>
          <w:tcPr>
            <w:tcW w:w="1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FF001" w14:textId="77777777" w:rsidR="00CC3F4F" w:rsidRDefault="00CC3F4F" w:rsidP="00FC3166">
            <w:pPr>
              <w:rPr>
                <w:iCs/>
                <w:color w:val="000000"/>
                <w:sz w:val="20"/>
              </w:rPr>
            </w:pPr>
            <w:r>
              <w:rPr>
                <w:iCs/>
                <w:color w:val="000000"/>
                <w:sz w:val="20"/>
              </w:rPr>
              <w:t>Sostinės regionas</w:t>
            </w:r>
          </w:p>
        </w:tc>
        <w:tc>
          <w:tcPr>
            <w:tcW w:w="1128"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71DC6" w14:textId="77777777" w:rsidR="00CC3F4F" w:rsidRDefault="00CC3F4F" w:rsidP="00FC3166">
            <w:pPr>
              <w:rPr>
                <w:b/>
                <w:iCs/>
                <w:color w:val="000000"/>
                <w:sz w:val="20"/>
              </w:rPr>
            </w:pPr>
          </w:p>
        </w:tc>
        <w:tc>
          <w:tcPr>
            <w:tcW w:w="392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0DEC61" w14:textId="77777777" w:rsidR="00CC3F4F" w:rsidRDefault="00CC3F4F" w:rsidP="00FC3166">
            <w:pPr>
              <w:rPr>
                <w:iCs/>
                <w:color w:val="000000"/>
                <w:sz w:val="20"/>
              </w:rPr>
            </w:pPr>
            <w:r>
              <w:rPr>
                <w:iCs/>
                <w:color w:val="000000"/>
                <w:sz w:val="20"/>
              </w:rPr>
              <w:t>192 Gamybinės investicijos į dideles įmones, daugiausia susijusias su skaitmeninėmis technologijomis ir giliųjų technologijų inovacijomis</w:t>
            </w:r>
          </w:p>
        </w:tc>
        <w:tc>
          <w:tcPr>
            <w:tcW w:w="1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320899" w14:textId="77777777" w:rsidR="00CC3F4F" w:rsidRDefault="00CC3F4F" w:rsidP="00FC3166">
            <w:pPr>
              <w:jc w:val="right"/>
              <w:rPr>
                <w:rFonts w:eastAsia="Calibri"/>
                <w:strike/>
                <w:color w:val="000000"/>
                <w:sz w:val="20"/>
              </w:rPr>
            </w:pPr>
            <w:r>
              <w:rPr>
                <w:rFonts w:eastAsia="Calibri"/>
                <w:strike/>
                <w:color w:val="000000"/>
                <w:sz w:val="20"/>
              </w:rPr>
              <w:t>5 771 495,00</w:t>
            </w:r>
          </w:p>
          <w:p w14:paraId="4D80BABC" w14:textId="77777777" w:rsidR="00CC3F4F" w:rsidRDefault="00CC3F4F" w:rsidP="00FC3166">
            <w:pPr>
              <w:jc w:val="right"/>
              <w:rPr>
                <w:rFonts w:eastAsia="Calibri"/>
                <w:b/>
                <w:bCs/>
                <w:color w:val="000000"/>
                <w:sz w:val="20"/>
              </w:rPr>
            </w:pPr>
            <w:r w:rsidRPr="00CC3F4F">
              <w:rPr>
                <w:rFonts w:eastAsia="Calibri"/>
                <w:b/>
                <w:bCs/>
                <w:color w:val="EE0000"/>
                <w:sz w:val="20"/>
              </w:rPr>
              <w:t>4 921 495,00</w:t>
            </w:r>
          </w:p>
        </w:tc>
      </w:tr>
      <w:tr w:rsidR="00CC3F4F" w14:paraId="25343AB8" w14:textId="77777777" w:rsidTr="00FC3166">
        <w:tc>
          <w:tcPr>
            <w:tcW w:w="1245"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7D7A29" w14:textId="77777777" w:rsidR="00CC3F4F" w:rsidRDefault="00CC3F4F" w:rsidP="00FC3166">
            <w:pPr>
              <w:rPr>
                <w:iCs/>
                <w:color w:val="000000"/>
                <w:sz w:val="20"/>
              </w:rPr>
            </w:pPr>
          </w:p>
        </w:tc>
        <w:tc>
          <w:tcPr>
            <w:tcW w:w="839"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C45753" w14:textId="77777777" w:rsidR="00CC3F4F" w:rsidRDefault="00CC3F4F" w:rsidP="00FC3166">
            <w:pPr>
              <w:rPr>
                <w:b/>
                <w:iCs/>
                <w:color w:val="000000"/>
                <w:sz w:val="20"/>
              </w:rPr>
            </w:pPr>
          </w:p>
        </w:tc>
        <w:tc>
          <w:tcPr>
            <w:tcW w:w="1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570296" w14:textId="77777777" w:rsidR="00CC3F4F" w:rsidRDefault="00CC3F4F" w:rsidP="00FC3166">
            <w:pPr>
              <w:rPr>
                <w:iCs/>
                <w:color w:val="000000"/>
                <w:sz w:val="20"/>
              </w:rPr>
            </w:pPr>
            <w:r>
              <w:rPr>
                <w:iCs/>
                <w:color w:val="000000"/>
                <w:sz w:val="20"/>
              </w:rPr>
              <w:t>VVL regionas</w:t>
            </w:r>
          </w:p>
        </w:tc>
        <w:tc>
          <w:tcPr>
            <w:tcW w:w="1128"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0B2302" w14:textId="77777777" w:rsidR="00CC3F4F" w:rsidRDefault="00CC3F4F" w:rsidP="00FC3166">
            <w:pPr>
              <w:rPr>
                <w:b/>
                <w:iCs/>
                <w:color w:val="000000"/>
                <w:sz w:val="20"/>
              </w:rPr>
            </w:pPr>
          </w:p>
        </w:tc>
        <w:tc>
          <w:tcPr>
            <w:tcW w:w="392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4B00DC" w14:textId="77777777" w:rsidR="00CC3F4F" w:rsidRDefault="00CC3F4F" w:rsidP="00FC3166">
            <w:pPr>
              <w:rPr>
                <w:iCs/>
                <w:color w:val="000000"/>
                <w:sz w:val="20"/>
              </w:rPr>
            </w:pPr>
          </w:p>
        </w:tc>
        <w:tc>
          <w:tcPr>
            <w:tcW w:w="1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6CB897" w14:textId="77777777" w:rsidR="00CC3F4F" w:rsidRDefault="00CC3F4F" w:rsidP="00FC3166">
            <w:pPr>
              <w:jc w:val="right"/>
              <w:rPr>
                <w:rFonts w:eastAsia="Calibri"/>
                <w:strike/>
                <w:color w:val="000000"/>
                <w:sz w:val="20"/>
              </w:rPr>
            </w:pPr>
            <w:r>
              <w:rPr>
                <w:rFonts w:eastAsia="Calibri"/>
                <w:strike/>
                <w:color w:val="000000"/>
                <w:sz w:val="20"/>
              </w:rPr>
              <w:t>3 806 594,00</w:t>
            </w:r>
          </w:p>
          <w:p w14:paraId="35F222F7" w14:textId="77777777" w:rsidR="00CC3F4F" w:rsidRDefault="00CC3F4F" w:rsidP="00FC3166">
            <w:pPr>
              <w:jc w:val="right"/>
              <w:rPr>
                <w:rFonts w:eastAsia="Calibri"/>
                <w:b/>
                <w:bCs/>
                <w:color w:val="000000"/>
                <w:sz w:val="20"/>
              </w:rPr>
            </w:pPr>
            <w:r w:rsidRPr="00CC3F4F">
              <w:rPr>
                <w:rFonts w:eastAsia="Calibri"/>
                <w:b/>
                <w:bCs/>
                <w:color w:val="EE0000"/>
                <w:sz w:val="20"/>
              </w:rPr>
              <w:t>2 956 594,00</w:t>
            </w:r>
          </w:p>
        </w:tc>
      </w:tr>
      <w:tr w:rsidR="00CC3F4F" w14:paraId="0A9793A6" w14:textId="77777777" w:rsidTr="00FC3166">
        <w:tc>
          <w:tcPr>
            <w:tcW w:w="1245"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D6847" w14:textId="77777777" w:rsidR="00CC3F4F" w:rsidRDefault="00CC3F4F" w:rsidP="00FC3166">
            <w:pPr>
              <w:rPr>
                <w:iCs/>
                <w:color w:val="000000"/>
                <w:sz w:val="20"/>
              </w:rPr>
            </w:pPr>
          </w:p>
        </w:tc>
        <w:tc>
          <w:tcPr>
            <w:tcW w:w="839"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657EB" w14:textId="77777777" w:rsidR="00CC3F4F" w:rsidRDefault="00CC3F4F" w:rsidP="00FC3166">
            <w:pPr>
              <w:rPr>
                <w:b/>
                <w:iCs/>
                <w:color w:val="000000"/>
                <w:sz w:val="20"/>
              </w:rPr>
            </w:pPr>
          </w:p>
        </w:tc>
        <w:tc>
          <w:tcPr>
            <w:tcW w:w="1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7789F9" w14:textId="77777777" w:rsidR="00CC3F4F" w:rsidRDefault="00CC3F4F" w:rsidP="00FC3166">
            <w:pPr>
              <w:rPr>
                <w:iCs/>
                <w:color w:val="000000"/>
                <w:sz w:val="20"/>
              </w:rPr>
            </w:pPr>
            <w:r>
              <w:rPr>
                <w:iCs/>
                <w:color w:val="000000"/>
                <w:sz w:val="20"/>
              </w:rPr>
              <w:t>Sostinės regionas</w:t>
            </w:r>
          </w:p>
        </w:tc>
        <w:tc>
          <w:tcPr>
            <w:tcW w:w="1128"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4C065" w14:textId="77777777" w:rsidR="00CC3F4F" w:rsidRDefault="00CC3F4F" w:rsidP="00FC3166">
            <w:pPr>
              <w:rPr>
                <w:b/>
                <w:iCs/>
                <w:color w:val="000000"/>
                <w:sz w:val="20"/>
              </w:rPr>
            </w:pPr>
          </w:p>
        </w:tc>
        <w:tc>
          <w:tcPr>
            <w:tcW w:w="392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85A79D" w14:textId="77777777" w:rsidR="00CC3F4F" w:rsidRDefault="00CC3F4F" w:rsidP="00FC3166">
            <w:pPr>
              <w:rPr>
                <w:iCs/>
                <w:color w:val="000000"/>
                <w:sz w:val="20"/>
              </w:rPr>
            </w:pPr>
            <w:r>
              <w:rPr>
                <w:iCs/>
                <w:color w:val="000000"/>
                <w:sz w:val="20"/>
              </w:rPr>
              <w:t>193 Gamybinės investicijos į MVĮ, daugiausia susijusias su skaitmeninėmis technologijomis ir giliųjų technologijų inovacijomis</w:t>
            </w:r>
          </w:p>
        </w:tc>
        <w:tc>
          <w:tcPr>
            <w:tcW w:w="1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7C272E" w14:textId="77777777" w:rsidR="00CC3F4F" w:rsidRDefault="00CC3F4F" w:rsidP="00FC3166">
            <w:pPr>
              <w:jc w:val="right"/>
              <w:rPr>
                <w:rFonts w:eastAsia="Calibri"/>
                <w:strike/>
                <w:color w:val="000000"/>
                <w:sz w:val="20"/>
              </w:rPr>
            </w:pPr>
            <w:r>
              <w:rPr>
                <w:rFonts w:eastAsia="Calibri"/>
                <w:strike/>
                <w:color w:val="000000"/>
                <w:sz w:val="20"/>
              </w:rPr>
              <w:t>5 771 495,00</w:t>
            </w:r>
          </w:p>
          <w:p w14:paraId="26F7C6EF" w14:textId="77777777" w:rsidR="00CC3F4F" w:rsidRDefault="00CC3F4F" w:rsidP="00FC3166">
            <w:pPr>
              <w:jc w:val="right"/>
            </w:pPr>
            <w:r w:rsidRPr="00CC3F4F">
              <w:rPr>
                <w:rFonts w:eastAsia="Calibri"/>
                <w:b/>
                <w:bCs/>
                <w:color w:val="EE0000"/>
                <w:sz w:val="20"/>
              </w:rPr>
              <w:t>4 921 495,00</w:t>
            </w:r>
          </w:p>
        </w:tc>
      </w:tr>
      <w:tr w:rsidR="00CC3F4F" w14:paraId="60687010" w14:textId="77777777" w:rsidTr="00FC3166">
        <w:tc>
          <w:tcPr>
            <w:tcW w:w="1245"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07EC17" w14:textId="77777777" w:rsidR="00CC3F4F" w:rsidRDefault="00CC3F4F" w:rsidP="00FC3166">
            <w:pPr>
              <w:rPr>
                <w:iCs/>
                <w:color w:val="000000"/>
                <w:sz w:val="20"/>
              </w:rPr>
            </w:pPr>
          </w:p>
        </w:tc>
        <w:tc>
          <w:tcPr>
            <w:tcW w:w="839"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F935AC" w14:textId="77777777" w:rsidR="00CC3F4F" w:rsidRDefault="00CC3F4F" w:rsidP="00FC3166">
            <w:pPr>
              <w:rPr>
                <w:b/>
                <w:iCs/>
                <w:color w:val="000000"/>
                <w:sz w:val="20"/>
              </w:rPr>
            </w:pPr>
          </w:p>
        </w:tc>
        <w:tc>
          <w:tcPr>
            <w:tcW w:w="1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8D097C" w14:textId="77777777" w:rsidR="00CC3F4F" w:rsidRDefault="00CC3F4F" w:rsidP="00FC3166">
            <w:pPr>
              <w:rPr>
                <w:iCs/>
                <w:color w:val="000000"/>
                <w:sz w:val="20"/>
              </w:rPr>
            </w:pPr>
            <w:r>
              <w:rPr>
                <w:iCs/>
                <w:color w:val="000000"/>
                <w:sz w:val="20"/>
              </w:rPr>
              <w:t>VVL regionas</w:t>
            </w:r>
          </w:p>
        </w:tc>
        <w:tc>
          <w:tcPr>
            <w:tcW w:w="1128"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1B994" w14:textId="77777777" w:rsidR="00CC3F4F" w:rsidRDefault="00CC3F4F" w:rsidP="00FC3166">
            <w:pPr>
              <w:rPr>
                <w:b/>
                <w:iCs/>
                <w:color w:val="000000"/>
                <w:sz w:val="20"/>
              </w:rPr>
            </w:pPr>
          </w:p>
        </w:tc>
        <w:tc>
          <w:tcPr>
            <w:tcW w:w="392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9534F" w14:textId="77777777" w:rsidR="00CC3F4F" w:rsidRDefault="00CC3F4F" w:rsidP="00FC3166">
            <w:pPr>
              <w:rPr>
                <w:iCs/>
                <w:color w:val="000000"/>
                <w:sz w:val="20"/>
              </w:rPr>
            </w:pPr>
          </w:p>
        </w:tc>
        <w:tc>
          <w:tcPr>
            <w:tcW w:w="1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6DD0CB" w14:textId="77777777" w:rsidR="00CC3F4F" w:rsidRDefault="00CC3F4F" w:rsidP="00FC3166">
            <w:pPr>
              <w:jc w:val="right"/>
              <w:rPr>
                <w:rFonts w:eastAsia="Calibri"/>
                <w:strike/>
                <w:color w:val="000000"/>
                <w:sz w:val="20"/>
              </w:rPr>
            </w:pPr>
            <w:r>
              <w:rPr>
                <w:rFonts w:eastAsia="Calibri"/>
                <w:strike/>
                <w:color w:val="000000"/>
                <w:sz w:val="20"/>
              </w:rPr>
              <w:t>3 806 594,00</w:t>
            </w:r>
          </w:p>
          <w:p w14:paraId="7AEFE671" w14:textId="77777777" w:rsidR="00CC3F4F" w:rsidRDefault="00CC3F4F" w:rsidP="00FC3166">
            <w:pPr>
              <w:jc w:val="right"/>
            </w:pPr>
            <w:r w:rsidRPr="00CC3F4F">
              <w:rPr>
                <w:rFonts w:eastAsia="Calibri"/>
                <w:b/>
                <w:bCs/>
                <w:color w:val="EE0000"/>
                <w:sz w:val="20"/>
              </w:rPr>
              <w:t>2 956 594,00</w:t>
            </w:r>
          </w:p>
        </w:tc>
      </w:tr>
      <w:tr w:rsidR="005631A1" w14:paraId="6AF7606D" w14:textId="77777777" w:rsidTr="00433BE4">
        <w:tc>
          <w:tcPr>
            <w:tcW w:w="1245"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A00F20" w14:textId="77777777" w:rsidR="005631A1" w:rsidRDefault="005631A1" w:rsidP="00FC3166">
            <w:pPr>
              <w:rPr>
                <w:b/>
                <w:bCs/>
                <w:iCs/>
                <w:color w:val="000000"/>
                <w:sz w:val="20"/>
              </w:rPr>
            </w:pPr>
          </w:p>
        </w:tc>
        <w:tc>
          <w:tcPr>
            <w:tcW w:w="839"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70F507" w14:textId="77777777" w:rsidR="005631A1" w:rsidRDefault="005631A1" w:rsidP="00FC3166">
            <w:pPr>
              <w:rPr>
                <w:b/>
                <w:bCs/>
                <w:iCs/>
                <w:color w:val="000000"/>
                <w:sz w:val="20"/>
              </w:rPr>
            </w:pPr>
          </w:p>
        </w:tc>
        <w:tc>
          <w:tcPr>
            <w:tcW w:w="1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4BC13" w14:textId="77777777" w:rsidR="005631A1" w:rsidRPr="00CC3F4F" w:rsidRDefault="005631A1" w:rsidP="00FC3166">
            <w:pPr>
              <w:rPr>
                <w:b/>
                <w:bCs/>
                <w:iCs/>
                <w:color w:val="EE0000"/>
                <w:sz w:val="20"/>
              </w:rPr>
            </w:pPr>
            <w:r w:rsidRPr="00CC3F4F">
              <w:rPr>
                <w:b/>
                <w:bCs/>
                <w:iCs/>
                <w:color w:val="EE0000"/>
                <w:sz w:val="20"/>
              </w:rPr>
              <w:t>Sostinės regionas</w:t>
            </w:r>
          </w:p>
        </w:tc>
        <w:tc>
          <w:tcPr>
            <w:tcW w:w="1128"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FF706" w14:textId="77777777" w:rsidR="005631A1" w:rsidRPr="00CC3F4F" w:rsidRDefault="005631A1" w:rsidP="00FC3166">
            <w:pPr>
              <w:rPr>
                <w:b/>
                <w:bCs/>
                <w:iCs/>
                <w:color w:val="EE0000"/>
                <w:sz w:val="20"/>
              </w:rPr>
            </w:pPr>
          </w:p>
        </w:tc>
        <w:tc>
          <w:tcPr>
            <w:tcW w:w="3924"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62659BA7" w14:textId="77777777" w:rsidR="005631A1" w:rsidRPr="00CC3F4F" w:rsidRDefault="005631A1" w:rsidP="00FC3166">
            <w:pPr>
              <w:rPr>
                <w:b/>
                <w:bCs/>
                <w:iCs/>
                <w:color w:val="EE0000"/>
                <w:sz w:val="20"/>
              </w:rPr>
            </w:pPr>
            <w:r w:rsidRPr="00CC3F4F">
              <w:rPr>
                <w:b/>
                <w:bCs/>
                <w:iCs/>
                <w:color w:val="EE0000"/>
                <w:sz w:val="20"/>
              </w:rPr>
              <w:t>194 Produktyvios investicijos į dideles įmones, susijusias su gynybos ir dvejopo naudojimo technologijomis</w:t>
            </w:r>
          </w:p>
          <w:p w14:paraId="3D947E04" w14:textId="03FCDCF0" w:rsidR="005631A1" w:rsidRPr="00CC3F4F" w:rsidRDefault="005631A1" w:rsidP="00FC3166">
            <w:pPr>
              <w:rPr>
                <w:b/>
                <w:bCs/>
                <w:iCs/>
                <w:color w:val="EE0000"/>
                <w:sz w:val="20"/>
              </w:rPr>
            </w:pPr>
          </w:p>
        </w:tc>
        <w:tc>
          <w:tcPr>
            <w:tcW w:w="1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B33B52" w14:textId="77777777" w:rsidR="005631A1" w:rsidRPr="00CC3F4F" w:rsidRDefault="005631A1" w:rsidP="00FC3166">
            <w:pPr>
              <w:jc w:val="right"/>
              <w:rPr>
                <w:b/>
                <w:bCs/>
                <w:iCs/>
                <w:color w:val="EE0000"/>
                <w:sz w:val="20"/>
              </w:rPr>
            </w:pPr>
            <w:r w:rsidRPr="00CC3F4F">
              <w:rPr>
                <w:b/>
                <w:bCs/>
                <w:iCs/>
                <w:color w:val="EE0000"/>
                <w:sz w:val="20"/>
              </w:rPr>
              <w:t>2 621 347,00</w:t>
            </w:r>
          </w:p>
        </w:tc>
      </w:tr>
      <w:tr w:rsidR="005631A1" w14:paraId="2CF85123" w14:textId="77777777" w:rsidTr="00433BE4">
        <w:tc>
          <w:tcPr>
            <w:tcW w:w="1245"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3B12CF" w14:textId="77777777" w:rsidR="005631A1" w:rsidRDefault="005631A1" w:rsidP="00FC3166">
            <w:pPr>
              <w:rPr>
                <w:b/>
                <w:bCs/>
                <w:iCs/>
                <w:color w:val="000000"/>
                <w:sz w:val="20"/>
              </w:rPr>
            </w:pPr>
          </w:p>
        </w:tc>
        <w:tc>
          <w:tcPr>
            <w:tcW w:w="839"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D678B" w14:textId="77777777" w:rsidR="005631A1" w:rsidRDefault="005631A1" w:rsidP="00FC3166">
            <w:pPr>
              <w:rPr>
                <w:b/>
                <w:bCs/>
                <w:iCs/>
                <w:color w:val="000000"/>
                <w:sz w:val="20"/>
              </w:rPr>
            </w:pPr>
          </w:p>
        </w:tc>
        <w:tc>
          <w:tcPr>
            <w:tcW w:w="1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89F8E5" w14:textId="77777777" w:rsidR="005631A1" w:rsidRPr="00CC3F4F" w:rsidRDefault="005631A1" w:rsidP="00FC3166">
            <w:pPr>
              <w:rPr>
                <w:b/>
                <w:bCs/>
                <w:iCs/>
                <w:color w:val="EE0000"/>
                <w:sz w:val="20"/>
              </w:rPr>
            </w:pPr>
            <w:r w:rsidRPr="00CC3F4F">
              <w:rPr>
                <w:b/>
                <w:bCs/>
                <w:iCs/>
                <w:color w:val="EE0000"/>
                <w:sz w:val="20"/>
              </w:rPr>
              <w:t>VVL regionas</w:t>
            </w:r>
          </w:p>
        </w:tc>
        <w:tc>
          <w:tcPr>
            <w:tcW w:w="1128"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1E21E9" w14:textId="77777777" w:rsidR="005631A1" w:rsidRPr="00CC3F4F" w:rsidRDefault="005631A1" w:rsidP="00FC3166">
            <w:pPr>
              <w:rPr>
                <w:b/>
                <w:bCs/>
                <w:iCs/>
                <w:color w:val="EE0000"/>
                <w:sz w:val="20"/>
              </w:rPr>
            </w:pPr>
          </w:p>
        </w:tc>
        <w:tc>
          <w:tcPr>
            <w:tcW w:w="3924"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4307D4BE" w14:textId="183272AA" w:rsidR="005631A1" w:rsidRPr="00CC3F4F" w:rsidRDefault="005631A1" w:rsidP="00FC3166">
            <w:pPr>
              <w:rPr>
                <w:b/>
                <w:bCs/>
                <w:iCs/>
                <w:color w:val="EE0000"/>
                <w:sz w:val="20"/>
              </w:rPr>
            </w:pPr>
          </w:p>
        </w:tc>
        <w:tc>
          <w:tcPr>
            <w:tcW w:w="1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9427C" w14:textId="77777777" w:rsidR="005631A1" w:rsidRPr="00CC3F4F" w:rsidRDefault="005631A1" w:rsidP="00FC3166">
            <w:pPr>
              <w:jc w:val="right"/>
              <w:rPr>
                <w:b/>
                <w:bCs/>
                <w:iCs/>
                <w:color w:val="EE0000"/>
                <w:sz w:val="20"/>
              </w:rPr>
            </w:pPr>
            <w:r w:rsidRPr="00CC3F4F">
              <w:rPr>
                <w:b/>
                <w:bCs/>
                <w:iCs/>
                <w:color w:val="EE0000"/>
                <w:sz w:val="20"/>
              </w:rPr>
              <w:t>5 681 198,00</w:t>
            </w:r>
          </w:p>
        </w:tc>
      </w:tr>
      <w:tr w:rsidR="005631A1" w14:paraId="0CC5B468" w14:textId="77777777" w:rsidTr="00815D9C">
        <w:tc>
          <w:tcPr>
            <w:tcW w:w="1245"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D6722" w14:textId="77777777" w:rsidR="005631A1" w:rsidRDefault="005631A1" w:rsidP="00FC3166">
            <w:pPr>
              <w:rPr>
                <w:b/>
                <w:bCs/>
                <w:iCs/>
                <w:color w:val="000000"/>
                <w:sz w:val="20"/>
              </w:rPr>
            </w:pPr>
          </w:p>
        </w:tc>
        <w:tc>
          <w:tcPr>
            <w:tcW w:w="839"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A5EC4" w14:textId="77777777" w:rsidR="005631A1" w:rsidRDefault="005631A1" w:rsidP="00FC3166">
            <w:pPr>
              <w:rPr>
                <w:b/>
                <w:bCs/>
                <w:iCs/>
                <w:color w:val="000000"/>
                <w:sz w:val="20"/>
              </w:rPr>
            </w:pPr>
          </w:p>
        </w:tc>
        <w:tc>
          <w:tcPr>
            <w:tcW w:w="1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924FC2" w14:textId="77777777" w:rsidR="005631A1" w:rsidRPr="00CC3F4F" w:rsidRDefault="005631A1" w:rsidP="00FC3166">
            <w:pPr>
              <w:rPr>
                <w:b/>
                <w:bCs/>
                <w:iCs/>
                <w:color w:val="EE0000"/>
                <w:sz w:val="20"/>
              </w:rPr>
            </w:pPr>
            <w:r w:rsidRPr="00CC3F4F">
              <w:rPr>
                <w:b/>
                <w:bCs/>
                <w:iCs/>
                <w:color w:val="EE0000"/>
                <w:sz w:val="20"/>
              </w:rPr>
              <w:t>Sostinės regionas</w:t>
            </w:r>
          </w:p>
        </w:tc>
        <w:tc>
          <w:tcPr>
            <w:tcW w:w="1128"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A950C" w14:textId="77777777" w:rsidR="005631A1" w:rsidRPr="00CC3F4F" w:rsidRDefault="005631A1" w:rsidP="00FC3166">
            <w:pPr>
              <w:rPr>
                <w:b/>
                <w:bCs/>
                <w:iCs/>
                <w:color w:val="EE0000"/>
                <w:sz w:val="20"/>
              </w:rPr>
            </w:pPr>
          </w:p>
        </w:tc>
        <w:tc>
          <w:tcPr>
            <w:tcW w:w="3924"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455196A7" w14:textId="77777777" w:rsidR="005631A1" w:rsidRPr="00CC3F4F" w:rsidRDefault="005631A1" w:rsidP="00FC3166">
            <w:pPr>
              <w:rPr>
                <w:b/>
                <w:bCs/>
                <w:iCs/>
                <w:color w:val="EE0000"/>
                <w:sz w:val="20"/>
              </w:rPr>
            </w:pPr>
            <w:r w:rsidRPr="00CC3F4F">
              <w:rPr>
                <w:b/>
                <w:bCs/>
                <w:iCs/>
                <w:color w:val="EE0000"/>
                <w:sz w:val="20"/>
              </w:rPr>
              <w:t>195 Produktyvios investicijos į MVĮ, susijusias su gynybos ir dvejopo naudojimo technologijomis</w:t>
            </w:r>
          </w:p>
          <w:p w14:paraId="3304E9D1" w14:textId="16B4A4D4" w:rsidR="005631A1" w:rsidRPr="00CC3F4F" w:rsidRDefault="005631A1" w:rsidP="00FC3166">
            <w:pPr>
              <w:rPr>
                <w:b/>
                <w:bCs/>
                <w:iCs/>
                <w:color w:val="EE0000"/>
                <w:sz w:val="20"/>
              </w:rPr>
            </w:pPr>
          </w:p>
        </w:tc>
        <w:tc>
          <w:tcPr>
            <w:tcW w:w="1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8AC573" w14:textId="77777777" w:rsidR="005631A1" w:rsidRPr="00CC3F4F" w:rsidRDefault="005631A1" w:rsidP="00FC3166">
            <w:pPr>
              <w:jc w:val="right"/>
              <w:rPr>
                <w:b/>
                <w:bCs/>
                <w:iCs/>
                <w:color w:val="EE0000"/>
                <w:sz w:val="20"/>
              </w:rPr>
            </w:pPr>
            <w:r w:rsidRPr="00CC3F4F">
              <w:rPr>
                <w:b/>
                <w:bCs/>
                <w:iCs/>
                <w:color w:val="EE0000"/>
                <w:sz w:val="20"/>
              </w:rPr>
              <w:t>7 864 040,00</w:t>
            </w:r>
          </w:p>
        </w:tc>
      </w:tr>
      <w:tr w:rsidR="005631A1" w14:paraId="74D5E437" w14:textId="77777777" w:rsidTr="00815D9C">
        <w:tc>
          <w:tcPr>
            <w:tcW w:w="1245"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A6B547" w14:textId="77777777" w:rsidR="005631A1" w:rsidRDefault="005631A1" w:rsidP="00FC3166">
            <w:pPr>
              <w:rPr>
                <w:b/>
                <w:bCs/>
                <w:iCs/>
                <w:color w:val="000000"/>
                <w:sz w:val="20"/>
              </w:rPr>
            </w:pPr>
          </w:p>
        </w:tc>
        <w:tc>
          <w:tcPr>
            <w:tcW w:w="839"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520CF" w14:textId="77777777" w:rsidR="005631A1" w:rsidRDefault="005631A1" w:rsidP="00FC3166">
            <w:pPr>
              <w:rPr>
                <w:b/>
                <w:bCs/>
                <w:iCs/>
                <w:color w:val="000000"/>
                <w:sz w:val="20"/>
              </w:rPr>
            </w:pPr>
          </w:p>
        </w:tc>
        <w:tc>
          <w:tcPr>
            <w:tcW w:w="1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4891FF" w14:textId="77777777" w:rsidR="005631A1" w:rsidRPr="00CC3F4F" w:rsidRDefault="005631A1" w:rsidP="00FC3166">
            <w:pPr>
              <w:rPr>
                <w:b/>
                <w:bCs/>
                <w:iCs/>
                <w:color w:val="EE0000"/>
                <w:sz w:val="20"/>
              </w:rPr>
            </w:pPr>
            <w:r w:rsidRPr="00CC3F4F">
              <w:rPr>
                <w:b/>
                <w:bCs/>
                <w:iCs/>
                <w:color w:val="EE0000"/>
                <w:sz w:val="20"/>
              </w:rPr>
              <w:t>VVL regionas</w:t>
            </w:r>
          </w:p>
        </w:tc>
        <w:tc>
          <w:tcPr>
            <w:tcW w:w="1128"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15B396" w14:textId="77777777" w:rsidR="005631A1" w:rsidRPr="00CC3F4F" w:rsidRDefault="005631A1" w:rsidP="00FC3166">
            <w:pPr>
              <w:rPr>
                <w:b/>
                <w:bCs/>
                <w:iCs/>
                <w:color w:val="EE0000"/>
                <w:sz w:val="20"/>
              </w:rPr>
            </w:pPr>
          </w:p>
        </w:tc>
        <w:tc>
          <w:tcPr>
            <w:tcW w:w="3924"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3D975410" w14:textId="2D698CF6" w:rsidR="005631A1" w:rsidRPr="00CC3F4F" w:rsidRDefault="005631A1" w:rsidP="00FC3166">
            <w:pPr>
              <w:rPr>
                <w:b/>
                <w:bCs/>
                <w:iCs/>
                <w:color w:val="EE0000"/>
                <w:sz w:val="20"/>
              </w:rPr>
            </w:pPr>
          </w:p>
        </w:tc>
        <w:tc>
          <w:tcPr>
            <w:tcW w:w="1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0CA18" w14:textId="77777777" w:rsidR="005631A1" w:rsidRPr="00CC3F4F" w:rsidRDefault="005631A1" w:rsidP="00FC3166">
            <w:pPr>
              <w:jc w:val="right"/>
              <w:rPr>
                <w:b/>
                <w:bCs/>
                <w:iCs/>
                <w:color w:val="EE0000"/>
                <w:sz w:val="20"/>
              </w:rPr>
            </w:pPr>
            <w:r w:rsidRPr="00CC3F4F">
              <w:rPr>
                <w:b/>
                <w:bCs/>
                <w:iCs/>
                <w:color w:val="EE0000"/>
                <w:sz w:val="20"/>
              </w:rPr>
              <w:t>17 043 595,00</w:t>
            </w:r>
          </w:p>
        </w:tc>
      </w:tr>
    </w:tbl>
    <w:p w14:paraId="4CA10897" w14:textId="77777777" w:rsidR="00CC3F4F" w:rsidRDefault="00CC3F4F" w:rsidP="00CC3F4F">
      <w:pPr>
        <w:rPr>
          <w:iCs/>
          <w:color w:val="000000"/>
          <w:sz w:val="20"/>
          <w:shd w:val="clear" w:color="auto" w:fill="FFFF00"/>
        </w:rPr>
      </w:pPr>
    </w:p>
    <w:tbl>
      <w:tblPr>
        <w:tblW w:w="9762" w:type="dxa"/>
        <w:tblInd w:w="-15" w:type="dxa"/>
        <w:tblLayout w:type="fixed"/>
        <w:tblCellMar>
          <w:left w:w="10" w:type="dxa"/>
          <w:right w:w="10" w:type="dxa"/>
        </w:tblCellMar>
        <w:tblLook w:val="0000" w:firstRow="0" w:lastRow="0" w:firstColumn="0" w:lastColumn="0" w:noHBand="0" w:noVBand="0"/>
      </w:tblPr>
      <w:tblGrid>
        <w:gridCol w:w="1116"/>
        <w:gridCol w:w="850"/>
        <w:gridCol w:w="1134"/>
        <w:gridCol w:w="1134"/>
        <w:gridCol w:w="3903"/>
        <w:gridCol w:w="1625"/>
      </w:tblGrid>
      <w:tr w:rsidR="00CC3F4F" w14:paraId="439774A4" w14:textId="77777777" w:rsidTr="00FC3166">
        <w:tc>
          <w:tcPr>
            <w:tcW w:w="9762" w:type="dxa"/>
            <w:gridSpan w:val="6"/>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tcPr>
          <w:p w14:paraId="58D37760" w14:textId="77777777" w:rsidR="00CC3F4F" w:rsidRDefault="00CC3F4F" w:rsidP="00FC3166">
            <w:r>
              <w:rPr>
                <w:rFonts w:eastAsia="Calibri"/>
                <w:b/>
                <w:color w:val="000000"/>
                <w:sz w:val="20"/>
              </w:rPr>
              <w:t>5 lentelė. 2 matmuo. Finansavimo forma</w:t>
            </w:r>
          </w:p>
        </w:tc>
      </w:tr>
      <w:tr w:rsidR="00CC3F4F" w14:paraId="4B9816C6" w14:textId="77777777" w:rsidTr="00FC3166">
        <w:tc>
          <w:tcPr>
            <w:tcW w:w="1116"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24629E75" w14:textId="77777777" w:rsidR="00CC3F4F" w:rsidRDefault="00CC3F4F" w:rsidP="00FC3166">
            <w:pPr>
              <w:jc w:val="center"/>
            </w:pPr>
            <w:r>
              <w:rPr>
                <w:rFonts w:eastAsia="Calibri"/>
                <w:b/>
                <w:color w:val="000000"/>
                <w:sz w:val="20"/>
              </w:rPr>
              <w:t>Prioriteto Nr.</w:t>
            </w:r>
          </w:p>
        </w:tc>
        <w:tc>
          <w:tcPr>
            <w:tcW w:w="850"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7665B10A" w14:textId="77777777" w:rsidR="00CC3F4F" w:rsidRDefault="00CC3F4F" w:rsidP="00FC3166">
            <w:pPr>
              <w:jc w:val="center"/>
            </w:pPr>
            <w:r>
              <w:rPr>
                <w:rFonts w:eastAsia="Calibri"/>
                <w:b/>
                <w:color w:val="000000"/>
                <w:sz w:val="20"/>
              </w:rPr>
              <w:t>Fondas</w:t>
            </w:r>
          </w:p>
        </w:tc>
        <w:tc>
          <w:tcPr>
            <w:tcW w:w="1134"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3645B1DD" w14:textId="77777777" w:rsidR="00CC3F4F" w:rsidRDefault="00CC3F4F" w:rsidP="00FC3166">
            <w:pPr>
              <w:jc w:val="center"/>
            </w:pPr>
            <w:r>
              <w:rPr>
                <w:rFonts w:eastAsia="Calibri"/>
                <w:b/>
                <w:color w:val="000000"/>
                <w:sz w:val="20"/>
              </w:rPr>
              <w:t>Regiono kategorija</w:t>
            </w:r>
          </w:p>
        </w:tc>
        <w:tc>
          <w:tcPr>
            <w:tcW w:w="1134"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2AC52E0C" w14:textId="77777777" w:rsidR="00CC3F4F" w:rsidRDefault="00CC3F4F" w:rsidP="00FC3166">
            <w:pPr>
              <w:jc w:val="center"/>
            </w:pPr>
            <w:r>
              <w:rPr>
                <w:rFonts w:eastAsia="Calibri"/>
                <w:b/>
                <w:color w:val="000000"/>
                <w:sz w:val="20"/>
              </w:rPr>
              <w:t>Konkretus uždavinys</w:t>
            </w:r>
          </w:p>
        </w:tc>
        <w:tc>
          <w:tcPr>
            <w:tcW w:w="3903"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69845621" w14:textId="77777777" w:rsidR="00CC3F4F" w:rsidRDefault="00CC3F4F" w:rsidP="00FC3166">
            <w:pPr>
              <w:jc w:val="center"/>
            </w:pPr>
            <w:r>
              <w:rPr>
                <w:rFonts w:eastAsia="Calibri"/>
                <w:b/>
                <w:color w:val="000000"/>
                <w:sz w:val="20"/>
              </w:rPr>
              <w:t>Kodas</w:t>
            </w:r>
          </w:p>
        </w:tc>
        <w:tc>
          <w:tcPr>
            <w:tcW w:w="1625"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14E90CAD" w14:textId="77777777" w:rsidR="00CC3F4F" w:rsidRDefault="00CC3F4F" w:rsidP="00FC3166">
            <w:pPr>
              <w:jc w:val="center"/>
            </w:pPr>
            <w:r>
              <w:rPr>
                <w:rFonts w:eastAsia="Calibri"/>
                <w:b/>
                <w:color w:val="000000"/>
                <w:sz w:val="20"/>
              </w:rPr>
              <w:t>Suma (EUR)</w:t>
            </w:r>
          </w:p>
        </w:tc>
      </w:tr>
      <w:tr w:rsidR="00CC3F4F" w14:paraId="137A5B56" w14:textId="77777777" w:rsidTr="00FC3166">
        <w:tc>
          <w:tcPr>
            <w:tcW w:w="1116" w:type="dxa"/>
            <w:vMerge w:val="restart"/>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AE802D" w14:textId="77777777" w:rsidR="00CC3F4F" w:rsidRDefault="00CC3F4F" w:rsidP="00FC3166">
            <w:pPr>
              <w:jc w:val="center"/>
            </w:pPr>
            <w:r>
              <w:rPr>
                <w:rFonts w:eastAsia="Calibri"/>
                <w:color w:val="000000"/>
                <w:sz w:val="20"/>
              </w:rPr>
              <w:t xml:space="preserve">10. </w:t>
            </w:r>
          </w:p>
        </w:tc>
        <w:tc>
          <w:tcPr>
            <w:tcW w:w="850" w:type="dxa"/>
            <w:vMerge w:val="restart"/>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7F472" w14:textId="77777777" w:rsidR="00CC3F4F" w:rsidRDefault="00CC3F4F" w:rsidP="00FC3166">
            <w:pPr>
              <w:jc w:val="center"/>
            </w:pPr>
            <w:r>
              <w:rPr>
                <w:rFonts w:eastAsia="Calibri"/>
                <w:color w:val="000000"/>
                <w:sz w:val="20"/>
              </w:rPr>
              <w:t>ERPF</w:t>
            </w:r>
          </w:p>
        </w:tc>
        <w:tc>
          <w:tcPr>
            <w:tcW w:w="1134" w:type="dxa"/>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E998CB" w14:textId="77777777" w:rsidR="00CC3F4F" w:rsidRDefault="00CC3F4F" w:rsidP="00FC3166">
            <w:pPr>
              <w:rPr>
                <w:iCs/>
                <w:color w:val="000000"/>
                <w:sz w:val="20"/>
              </w:rPr>
            </w:pPr>
            <w:r>
              <w:rPr>
                <w:iCs/>
                <w:color w:val="000000"/>
                <w:sz w:val="20"/>
              </w:rPr>
              <w:t>Sostinės regionas</w:t>
            </w:r>
          </w:p>
        </w:tc>
        <w:tc>
          <w:tcPr>
            <w:tcW w:w="1134" w:type="dxa"/>
            <w:vMerge w:val="restart"/>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97ACB8" w14:textId="77777777" w:rsidR="00CC3F4F" w:rsidRDefault="00CC3F4F" w:rsidP="00FC3166">
            <w:pPr>
              <w:jc w:val="center"/>
            </w:pPr>
            <w:r>
              <w:rPr>
                <w:rFonts w:eastAsia="Calibri"/>
                <w:color w:val="000000"/>
                <w:sz w:val="20"/>
              </w:rPr>
              <w:t>10.1.</w:t>
            </w:r>
          </w:p>
        </w:tc>
        <w:tc>
          <w:tcPr>
            <w:tcW w:w="3903" w:type="dxa"/>
            <w:vMerge w:val="restart"/>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9C3D1" w14:textId="77777777" w:rsidR="00CC3F4F" w:rsidRDefault="00CC3F4F" w:rsidP="00FC3166">
            <w:r>
              <w:rPr>
                <w:iCs/>
                <w:color w:val="000000"/>
                <w:sz w:val="20"/>
              </w:rPr>
              <w:t xml:space="preserve">01 – </w:t>
            </w:r>
            <w:r>
              <w:rPr>
                <w:rFonts w:eastAsia="Calibri"/>
                <w:color w:val="000000"/>
                <w:sz w:val="20"/>
              </w:rPr>
              <w:t>Dotacija</w:t>
            </w:r>
          </w:p>
        </w:tc>
        <w:tc>
          <w:tcPr>
            <w:tcW w:w="1625" w:type="dxa"/>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6A12DF" w14:textId="77777777" w:rsidR="00CC3F4F" w:rsidRDefault="00CC3F4F" w:rsidP="00FC3166">
            <w:pPr>
              <w:jc w:val="right"/>
              <w:rPr>
                <w:rFonts w:eastAsia="Calibri"/>
                <w:strike/>
                <w:color w:val="000000"/>
                <w:sz w:val="20"/>
              </w:rPr>
            </w:pPr>
            <w:r>
              <w:rPr>
                <w:rFonts w:eastAsia="Calibri"/>
                <w:strike/>
                <w:color w:val="000000"/>
                <w:sz w:val="20"/>
              </w:rPr>
              <w:t>34 095 450,00</w:t>
            </w:r>
          </w:p>
          <w:p w14:paraId="6962EF11" w14:textId="2B2410FD" w:rsidR="00CC3F4F" w:rsidRDefault="00CC3F4F" w:rsidP="00FC3166">
            <w:pPr>
              <w:jc w:val="right"/>
              <w:rPr>
                <w:rFonts w:eastAsia="Calibri"/>
                <w:b/>
                <w:bCs/>
                <w:color w:val="000000"/>
                <w:sz w:val="20"/>
              </w:rPr>
            </w:pPr>
            <w:r w:rsidRPr="00CC3F4F">
              <w:rPr>
                <w:rFonts w:eastAsia="Calibri"/>
                <w:b/>
                <w:bCs/>
                <w:color w:val="EE0000"/>
                <w:sz w:val="20"/>
              </w:rPr>
              <w:t>39 580 83</w:t>
            </w:r>
            <w:r w:rsidR="00DE0FD6">
              <w:rPr>
                <w:rFonts w:eastAsia="Calibri"/>
                <w:b/>
                <w:bCs/>
                <w:color w:val="EE0000"/>
                <w:sz w:val="20"/>
              </w:rPr>
              <w:t>7</w:t>
            </w:r>
            <w:r w:rsidRPr="00CC3F4F">
              <w:rPr>
                <w:rFonts w:eastAsia="Calibri"/>
                <w:b/>
                <w:bCs/>
                <w:color w:val="EE0000"/>
                <w:sz w:val="20"/>
              </w:rPr>
              <w:t>,00</w:t>
            </w:r>
          </w:p>
        </w:tc>
      </w:tr>
      <w:tr w:rsidR="00CC3F4F" w14:paraId="329DFF38" w14:textId="77777777" w:rsidTr="00FC3166">
        <w:tc>
          <w:tcPr>
            <w:tcW w:w="1116"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0EA4E4" w14:textId="77777777" w:rsidR="00CC3F4F" w:rsidRDefault="00CC3F4F" w:rsidP="00FC3166">
            <w:pPr>
              <w:jc w:val="center"/>
              <w:rPr>
                <w:rFonts w:eastAsia="Calibri"/>
                <w:color w:val="000000"/>
                <w:sz w:val="20"/>
              </w:rPr>
            </w:pPr>
          </w:p>
        </w:tc>
        <w:tc>
          <w:tcPr>
            <w:tcW w:w="850"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8B6F0" w14:textId="77777777" w:rsidR="00CC3F4F" w:rsidRDefault="00CC3F4F" w:rsidP="00FC3166">
            <w:pPr>
              <w:jc w:val="center"/>
              <w:rPr>
                <w:rFonts w:eastAsia="Calibri"/>
                <w:color w:val="000000"/>
                <w:sz w:val="20"/>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EEF58C" w14:textId="77777777" w:rsidR="00CC3F4F" w:rsidRDefault="00CC3F4F" w:rsidP="00FC3166">
            <w:r>
              <w:rPr>
                <w:iCs/>
                <w:color w:val="000000"/>
                <w:sz w:val="20"/>
              </w:rPr>
              <w:t>VVL regionas</w:t>
            </w:r>
          </w:p>
        </w:tc>
        <w:tc>
          <w:tcPr>
            <w:tcW w:w="1134"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4EC5F7" w14:textId="77777777" w:rsidR="00CC3F4F" w:rsidRDefault="00CC3F4F" w:rsidP="00FC3166">
            <w:pPr>
              <w:jc w:val="center"/>
              <w:rPr>
                <w:rFonts w:eastAsia="Calibri"/>
                <w:color w:val="000000"/>
                <w:sz w:val="20"/>
              </w:rPr>
            </w:pPr>
          </w:p>
        </w:tc>
        <w:tc>
          <w:tcPr>
            <w:tcW w:w="3903"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0D60DB" w14:textId="77777777" w:rsidR="00CC3F4F" w:rsidRDefault="00CC3F4F" w:rsidP="00FC3166">
            <w:pPr>
              <w:rPr>
                <w:iCs/>
                <w:color w:val="000000"/>
                <w:sz w:val="20"/>
              </w:rPr>
            </w:pPr>
          </w:p>
        </w:tc>
        <w:tc>
          <w:tcPr>
            <w:tcW w:w="1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9A060" w14:textId="77777777" w:rsidR="00CC3F4F" w:rsidRDefault="00CC3F4F" w:rsidP="00FC3166">
            <w:pPr>
              <w:jc w:val="right"/>
              <w:rPr>
                <w:rFonts w:eastAsia="Calibri"/>
                <w:strike/>
                <w:color w:val="000000"/>
                <w:sz w:val="20"/>
              </w:rPr>
            </w:pPr>
            <w:r>
              <w:rPr>
                <w:rFonts w:eastAsia="Calibri"/>
                <w:strike/>
                <w:color w:val="000000"/>
                <w:sz w:val="20"/>
              </w:rPr>
              <w:t>22 479 125,00</w:t>
            </w:r>
          </w:p>
          <w:p w14:paraId="1A9A7598" w14:textId="21AC87B0" w:rsidR="00CC3F4F" w:rsidRDefault="00CC3F4F" w:rsidP="00FC3166">
            <w:pPr>
              <w:jc w:val="right"/>
              <w:rPr>
                <w:rFonts w:eastAsia="Calibri"/>
                <w:b/>
                <w:bCs/>
                <w:color w:val="000000"/>
                <w:sz w:val="20"/>
              </w:rPr>
            </w:pPr>
            <w:r w:rsidRPr="00CC3F4F">
              <w:rPr>
                <w:rFonts w:eastAsia="Calibri"/>
                <w:b/>
                <w:bCs/>
                <w:color w:val="EE0000"/>
                <w:sz w:val="20"/>
              </w:rPr>
              <w:t>40 203 91</w:t>
            </w:r>
            <w:r w:rsidR="00DE0FD6">
              <w:rPr>
                <w:rFonts w:eastAsia="Calibri"/>
                <w:b/>
                <w:bCs/>
                <w:color w:val="EE0000"/>
                <w:sz w:val="20"/>
              </w:rPr>
              <w:t>8</w:t>
            </w:r>
            <w:r w:rsidRPr="00CC3F4F">
              <w:rPr>
                <w:rFonts w:eastAsia="Calibri"/>
                <w:b/>
                <w:bCs/>
                <w:color w:val="EE0000"/>
                <w:sz w:val="20"/>
              </w:rPr>
              <w:t>,00</w:t>
            </w:r>
          </w:p>
        </w:tc>
      </w:tr>
    </w:tbl>
    <w:p w14:paraId="7254C741" w14:textId="77777777" w:rsidR="00CC3F4F" w:rsidRDefault="00CC3F4F" w:rsidP="00CC3F4F">
      <w:pPr>
        <w:rPr>
          <w:iCs/>
          <w:color w:val="000000"/>
          <w:sz w:val="20"/>
          <w:shd w:val="clear" w:color="auto" w:fill="FFFF00"/>
        </w:rPr>
      </w:pPr>
    </w:p>
    <w:tbl>
      <w:tblPr>
        <w:tblW w:w="9766" w:type="dxa"/>
        <w:tblCellMar>
          <w:left w:w="10" w:type="dxa"/>
          <w:right w:w="10" w:type="dxa"/>
        </w:tblCellMar>
        <w:tblLook w:val="0000" w:firstRow="0" w:lastRow="0" w:firstColumn="0" w:lastColumn="0" w:noHBand="0" w:noVBand="0"/>
      </w:tblPr>
      <w:tblGrid>
        <w:gridCol w:w="1088"/>
        <w:gridCol w:w="847"/>
        <w:gridCol w:w="1169"/>
        <w:gridCol w:w="1134"/>
        <w:gridCol w:w="3969"/>
        <w:gridCol w:w="1559"/>
      </w:tblGrid>
      <w:tr w:rsidR="00CC3F4F" w14:paraId="269EEF9C" w14:textId="77777777" w:rsidTr="00FC3166">
        <w:tc>
          <w:tcPr>
            <w:tcW w:w="9766" w:type="dxa"/>
            <w:gridSpan w:val="6"/>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tcPr>
          <w:p w14:paraId="396D067E" w14:textId="67FFA4BC" w:rsidR="00CC3F4F" w:rsidRDefault="00CC3F4F" w:rsidP="00FC3166">
            <w:r>
              <w:rPr>
                <w:rFonts w:eastAsia="Calibri"/>
                <w:b/>
                <w:color w:val="000000"/>
                <w:sz w:val="20"/>
              </w:rPr>
              <w:t>6 lentelė. 3 matmuo. Teritorinis įgyvendinimo mechanizmas ir pagrindinė teritorinė sritis Teritorinės paramos paskirstymo priemonė ir teritorinė kryptis</w:t>
            </w:r>
          </w:p>
        </w:tc>
      </w:tr>
      <w:tr w:rsidR="00CC3F4F" w14:paraId="7776D421" w14:textId="77777777" w:rsidTr="00FC3166">
        <w:tc>
          <w:tcPr>
            <w:tcW w:w="1088"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3A5AF35D" w14:textId="77777777" w:rsidR="00CC3F4F" w:rsidRDefault="00CC3F4F" w:rsidP="00FC3166">
            <w:pPr>
              <w:jc w:val="center"/>
            </w:pPr>
            <w:r>
              <w:rPr>
                <w:rFonts w:eastAsia="Calibri"/>
                <w:b/>
                <w:color w:val="000000"/>
                <w:sz w:val="20"/>
              </w:rPr>
              <w:t>Prioriteto Nr.</w:t>
            </w:r>
          </w:p>
        </w:tc>
        <w:tc>
          <w:tcPr>
            <w:tcW w:w="847"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4E36F965" w14:textId="77777777" w:rsidR="00CC3F4F" w:rsidRDefault="00CC3F4F" w:rsidP="00FC3166">
            <w:pPr>
              <w:jc w:val="center"/>
            </w:pPr>
            <w:r>
              <w:rPr>
                <w:rFonts w:eastAsia="Calibri"/>
                <w:b/>
                <w:color w:val="000000"/>
                <w:sz w:val="20"/>
              </w:rPr>
              <w:t>Fondas</w:t>
            </w:r>
          </w:p>
        </w:tc>
        <w:tc>
          <w:tcPr>
            <w:tcW w:w="1169"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2E0A83E4" w14:textId="77777777" w:rsidR="00CC3F4F" w:rsidRDefault="00CC3F4F" w:rsidP="00FC3166">
            <w:pPr>
              <w:jc w:val="center"/>
            </w:pPr>
            <w:r>
              <w:rPr>
                <w:rFonts w:eastAsia="Calibri"/>
                <w:b/>
                <w:color w:val="000000"/>
                <w:sz w:val="20"/>
              </w:rPr>
              <w:t>Regiono kategorija</w:t>
            </w:r>
          </w:p>
        </w:tc>
        <w:tc>
          <w:tcPr>
            <w:tcW w:w="1134"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64728064" w14:textId="77777777" w:rsidR="00CC3F4F" w:rsidRDefault="00CC3F4F" w:rsidP="00FC3166">
            <w:pPr>
              <w:jc w:val="center"/>
            </w:pPr>
            <w:r>
              <w:rPr>
                <w:rFonts w:eastAsia="Calibri"/>
                <w:b/>
                <w:color w:val="000000"/>
                <w:sz w:val="20"/>
              </w:rPr>
              <w:t>Konkretus uždavinys</w:t>
            </w:r>
          </w:p>
        </w:tc>
        <w:tc>
          <w:tcPr>
            <w:tcW w:w="3969"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17B46FDF" w14:textId="77777777" w:rsidR="00CC3F4F" w:rsidRDefault="00CC3F4F" w:rsidP="00FC3166">
            <w:pPr>
              <w:jc w:val="center"/>
            </w:pPr>
            <w:r>
              <w:rPr>
                <w:rFonts w:eastAsia="Calibri"/>
                <w:b/>
                <w:color w:val="000000"/>
                <w:sz w:val="20"/>
              </w:rPr>
              <w:t>Kodas</w:t>
            </w:r>
          </w:p>
        </w:tc>
        <w:tc>
          <w:tcPr>
            <w:tcW w:w="1559"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003474F0" w14:textId="77777777" w:rsidR="00CC3F4F" w:rsidRDefault="00CC3F4F" w:rsidP="00FC3166">
            <w:pPr>
              <w:jc w:val="center"/>
            </w:pPr>
            <w:r>
              <w:rPr>
                <w:rFonts w:eastAsia="Calibri"/>
                <w:b/>
                <w:color w:val="000000"/>
                <w:sz w:val="20"/>
              </w:rPr>
              <w:t>Suma (EUR)</w:t>
            </w:r>
          </w:p>
        </w:tc>
      </w:tr>
      <w:tr w:rsidR="00CC3F4F" w14:paraId="7A617242" w14:textId="77777777" w:rsidTr="00FC3166">
        <w:tc>
          <w:tcPr>
            <w:tcW w:w="1088" w:type="dxa"/>
            <w:vMerge w:val="restart"/>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4F7FE" w14:textId="77777777" w:rsidR="00CC3F4F" w:rsidRDefault="00CC3F4F" w:rsidP="00FC3166">
            <w:pPr>
              <w:jc w:val="center"/>
              <w:rPr>
                <w:iCs/>
                <w:color w:val="000000"/>
                <w:sz w:val="20"/>
              </w:rPr>
            </w:pPr>
            <w:r>
              <w:rPr>
                <w:iCs/>
                <w:color w:val="000000"/>
                <w:sz w:val="20"/>
              </w:rPr>
              <w:t>10.</w:t>
            </w:r>
          </w:p>
        </w:tc>
        <w:tc>
          <w:tcPr>
            <w:tcW w:w="847" w:type="dxa"/>
            <w:vMerge w:val="restart"/>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9A92D4" w14:textId="77777777" w:rsidR="00CC3F4F" w:rsidRDefault="00CC3F4F" w:rsidP="00FC3166">
            <w:pPr>
              <w:jc w:val="center"/>
              <w:rPr>
                <w:iCs/>
                <w:color w:val="000000"/>
                <w:sz w:val="20"/>
              </w:rPr>
            </w:pPr>
            <w:r>
              <w:rPr>
                <w:iCs/>
                <w:color w:val="000000"/>
                <w:sz w:val="20"/>
              </w:rPr>
              <w:t>ERPF</w:t>
            </w:r>
          </w:p>
        </w:tc>
        <w:tc>
          <w:tcPr>
            <w:tcW w:w="1169" w:type="dxa"/>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FFBAC3" w14:textId="77777777" w:rsidR="00CC3F4F" w:rsidRDefault="00CC3F4F" w:rsidP="00FC3166">
            <w:pPr>
              <w:rPr>
                <w:iCs/>
                <w:color w:val="000000"/>
                <w:sz w:val="20"/>
              </w:rPr>
            </w:pPr>
            <w:r>
              <w:rPr>
                <w:iCs/>
                <w:color w:val="000000"/>
                <w:sz w:val="20"/>
              </w:rPr>
              <w:t xml:space="preserve">Sostinės </w:t>
            </w:r>
            <w:r>
              <w:rPr>
                <w:iCs/>
                <w:color w:val="000000"/>
                <w:sz w:val="20"/>
              </w:rPr>
              <w:lastRenderedPageBreak/>
              <w:t>regionas</w:t>
            </w:r>
          </w:p>
        </w:tc>
        <w:tc>
          <w:tcPr>
            <w:tcW w:w="1134" w:type="dxa"/>
            <w:vMerge w:val="restart"/>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ACAC53" w14:textId="77777777" w:rsidR="00CC3F4F" w:rsidRDefault="00CC3F4F" w:rsidP="00FC3166">
            <w:pPr>
              <w:jc w:val="center"/>
              <w:rPr>
                <w:iCs/>
                <w:color w:val="000000"/>
                <w:sz w:val="20"/>
              </w:rPr>
            </w:pPr>
            <w:r>
              <w:rPr>
                <w:iCs/>
                <w:color w:val="000000"/>
                <w:sz w:val="20"/>
              </w:rPr>
              <w:lastRenderedPageBreak/>
              <w:t>10.1</w:t>
            </w:r>
          </w:p>
        </w:tc>
        <w:tc>
          <w:tcPr>
            <w:tcW w:w="3969" w:type="dxa"/>
            <w:vMerge w:val="restart"/>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BABB0" w14:textId="77777777" w:rsidR="00CC3F4F" w:rsidRDefault="00CC3F4F" w:rsidP="00FC3166">
            <w:pPr>
              <w:rPr>
                <w:iCs/>
                <w:color w:val="000000"/>
                <w:sz w:val="20"/>
              </w:rPr>
            </w:pPr>
            <w:r>
              <w:rPr>
                <w:iCs/>
                <w:color w:val="000000"/>
                <w:sz w:val="20"/>
              </w:rPr>
              <w:t>33 – Nesiorientuojant į teritoriškumą</w:t>
            </w:r>
          </w:p>
        </w:tc>
        <w:tc>
          <w:tcPr>
            <w:tcW w:w="1559" w:type="dxa"/>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68057" w14:textId="77777777" w:rsidR="00CC3F4F" w:rsidRDefault="00CC3F4F" w:rsidP="00FC3166">
            <w:pPr>
              <w:jc w:val="right"/>
              <w:rPr>
                <w:rFonts w:eastAsia="Calibri"/>
                <w:strike/>
                <w:color w:val="000000"/>
                <w:sz w:val="20"/>
              </w:rPr>
            </w:pPr>
            <w:r>
              <w:rPr>
                <w:rFonts w:eastAsia="Calibri"/>
                <w:strike/>
                <w:color w:val="000000"/>
                <w:sz w:val="20"/>
              </w:rPr>
              <w:t>34 095 450,00</w:t>
            </w:r>
          </w:p>
          <w:p w14:paraId="5C0657C1" w14:textId="72DE333E" w:rsidR="00CC3F4F" w:rsidRDefault="00CC3F4F" w:rsidP="00FC3166">
            <w:pPr>
              <w:jc w:val="right"/>
            </w:pPr>
            <w:r w:rsidRPr="00CC3F4F">
              <w:rPr>
                <w:rFonts w:eastAsia="Calibri"/>
                <w:b/>
                <w:bCs/>
                <w:color w:val="EE0000"/>
                <w:sz w:val="20"/>
              </w:rPr>
              <w:lastRenderedPageBreak/>
              <w:t>39 580 83</w:t>
            </w:r>
            <w:r w:rsidR="00DE0FD6">
              <w:rPr>
                <w:rFonts w:eastAsia="Calibri"/>
                <w:b/>
                <w:bCs/>
                <w:color w:val="EE0000"/>
                <w:sz w:val="20"/>
              </w:rPr>
              <w:t>7</w:t>
            </w:r>
            <w:r w:rsidRPr="00CC3F4F">
              <w:rPr>
                <w:rFonts w:eastAsia="Calibri"/>
                <w:b/>
                <w:bCs/>
                <w:color w:val="EE0000"/>
                <w:sz w:val="20"/>
              </w:rPr>
              <w:t>,00</w:t>
            </w:r>
          </w:p>
        </w:tc>
      </w:tr>
      <w:tr w:rsidR="00CC3F4F" w14:paraId="46D2B955" w14:textId="77777777" w:rsidTr="00FC3166">
        <w:tc>
          <w:tcPr>
            <w:tcW w:w="1088"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694471" w14:textId="77777777" w:rsidR="00CC3F4F" w:rsidRDefault="00CC3F4F" w:rsidP="00FC3166">
            <w:pPr>
              <w:jc w:val="center"/>
              <w:rPr>
                <w:iCs/>
                <w:color w:val="000000"/>
                <w:sz w:val="20"/>
              </w:rPr>
            </w:pPr>
          </w:p>
        </w:tc>
        <w:tc>
          <w:tcPr>
            <w:tcW w:w="847"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735D45" w14:textId="77777777" w:rsidR="00CC3F4F" w:rsidRDefault="00CC3F4F" w:rsidP="00FC3166">
            <w:pPr>
              <w:jc w:val="center"/>
              <w:rPr>
                <w:iCs/>
                <w:color w:val="000000"/>
                <w:sz w:val="20"/>
              </w:rPr>
            </w:pPr>
          </w:p>
        </w:tc>
        <w:tc>
          <w:tcPr>
            <w:tcW w:w="11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DFF14" w14:textId="77777777" w:rsidR="00CC3F4F" w:rsidRDefault="00CC3F4F" w:rsidP="00FC3166">
            <w:pPr>
              <w:rPr>
                <w:iCs/>
                <w:color w:val="000000"/>
                <w:sz w:val="20"/>
              </w:rPr>
            </w:pPr>
            <w:r>
              <w:rPr>
                <w:iCs/>
                <w:color w:val="000000"/>
                <w:sz w:val="20"/>
              </w:rPr>
              <w:t>VVL regionas</w:t>
            </w:r>
          </w:p>
        </w:tc>
        <w:tc>
          <w:tcPr>
            <w:tcW w:w="1134"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F6208" w14:textId="77777777" w:rsidR="00CC3F4F" w:rsidRDefault="00CC3F4F" w:rsidP="00FC3166">
            <w:pPr>
              <w:jc w:val="center"/>
              <w:rPr>
                <w:iCs/>
                <w:color w:val="000000"/>
                <w:sz w:val="20"/>
              </w:rPr>
            </w:pPr>
          </w:p>
        </w:tc>
        <w:tc>
          <w:tcPr>
            <w:tcW w:w="3969"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0967C" w14:textId="77777777" w:rsidR="00CC3F4F" w:rsidRDefault="00CC3F4F" w:rsidP="00FC3166">
            <w:pPr>
              <w:jc w:val="center"/>
              <w:rPr>
                <w:iCs/>
                <w:color w:val="000000"/>
                <w:sz w:val="20"/>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39FB20" w14:textId="77777777" w:rsidR="00CC3F4F" w:rsidRDefault="00CC3F4F" w:rsidP="00FC3166">
            <w:pPr>
              <w:jc w:val="right"/>
              <w:rPr>
                <w:rFonts w:eastAsia="Calibri"/>
                <w:strike/>
                <w:color w:val="000000"/>
                <w:sz w:val="20"/>
              </w:rPr>
            </w:pPr>
            <w:r>
              <w:rPr>
                <w:rFonts w:eastAsia="Calibri"/>
                <w:strike/>
                <w:color w:val="000000"/>
                <w:sz w:val="20"/>
              </w:rPr>
              <w:t>22 479 125,00</w:t>
            </w:r>
          </w:p>
          <w:p w14:paraId="0263B992" w14:textId="5160B63A" w:rsidR="00CC3F4F" w:rsidRDefault="00CC3F4F" w:rsidP="00FC3166">
            <w:pPr>
              <w:jc w:val="right"/>
            </w:pPr>
            <w:r w:rsidRPr="00CC3F4F">
              <w:rPr>
                <w:rFonts w:eastAsia="Calibri"/>
                <w:b/>
                <w:bCs/>
                <w:color w:val="EE0000"/>
                <w:sz w:val="20"/>
              </w:rPr>
              <w:t>40 203 91</w:t>
            </w:r>
            <w:r w:rsidR="00DE0FD6">
              <w:rPr>
                <w:rFonts w:eastAsia="Calibri"/>
                <w:b/>
                <w:bCs/>
                <w:color w:val="EE0000"/>
                <w:sz w:val="20"/>
              </w:rPr>
              <w:t>8</w:t>
            </w:r>
            <w:r w:rsidRPr="00CC3F4F">
              <w:rPr>
                <w:rFonts w:eastAsia="Calibri"/>
                <w:b/>
                <w:bCs/>
                <w:color w:val="EE0000"/>
                <w:sz w:val="20"/>
              </w:rPr>
              <w:t>,00</w:t>
            </w:r>
          </w:p>
        </w:tc>
      </w:tr>
    </w:tbl>
    <w:p w14:paraId="1D1CBA90" w14:textId="77777777" w:rsidR="00CC3F4F" w:rsidRDefault="00CC3F4F" w:rsidP="00CC3F4F">
      <w:pPr>
        <w:rPr>
          <w:rFonts w:eastAsia="Calibri"/>
          <w:bCs/>
          <w:color w:val="000000"/>
          <w:sz w:val="20"/>
          <w:shd w:val="clear" w:color="auto" w:fill="FFFF00"/>
        </w:rPr>
      </w:pPr>
    </w:p>
    <w:tbl>
      <w:tblPr>
        <w:tblW w:w="9747" w:type="dxa"/>
        <w:tblCellMar>
          <w:left w:w="10" w:type="dxa"/>
          <w:right w:w="10" w:type="dxa"/>
        </w:tblCellMar>
        <w:tblLook w:val="0000" w:firstRow="0" w:lastRow="0" w:firstColumn="0" w:lastColumn="0" w:noHBand="0" w:noVBand="0"/>
      </w:tblPr>
      <w:tblGrid>
        <w:gridCol w:w="1101"/>
        <w:gridCol w:w="850"/>
        <w:gridCol w:w="1153"/>
        <w:gridCol w:w="1134"/>
        <w:gridCol w:w="3969"/>
        <w:gridCol w:w="1540"/>
      </w:tblGrid>
      <w:tr w:rsidR="00CC3F4F" w14:paraId="689517AD" w14:textId="77777777" w:rsidTr="00FC3166">
        <w:tc>
          <w:tcPr>
            <w:tcW w:w="9747" w:type="dxa"/>
            <w:gridSpan w:val="6"/>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tcPr>
          <w:p w14:paraId="722DF822" w14:textId="77777777" w:rsidR="00CC3F4F" w:rsidRDefault="00CC3F4F" w:rsidP="00FC3166">
            <w:r>
              <w:rPr>
                <w:rFonts w:eastAsia="Calibri"/>
                <w:b/>
                <w:color w:val="000000"/>
                <w:sz w:val="20"/>
              </w:rPr>
              <w:t>7 lentelė. 7 matmuo. ESF+, ERPF, SaF ir TPF lyčių lygybės matmuo</w:t>
            </w:r>
          </w:p>
        </w:tc>
      </w:tr>
      <w:tr w:rsidR="00CC3F4F" w14:paraId="1FE978E4" w14:textId="77777777" w:rsidTr="00FC3166">
        <w:tc>
          <w:tcPr>
            <w:tcW w:w="1101"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3ABA3445" w14:textId="77777777" w:rsidR="00CC3F4F" w:rsidRDefault="00CC3F4F" w:rsidP="00FC3166">
            <w:pPr>
              <w:jc w:val="center"/>
            </w:pPr>
            <w:r>
              <w:rPr>
                <w:rFonts w:eastAsia="Calibri"/>
                <w:b/>
                <w:color w:val="000000"/>
                <w:sz w:val="20"/>
              </w:rPr>
              <w:t>Prioriteto Nr.</w:t>
            </w:r>
          </w:p>
        </w:tc>
        <w:tc>
          <w:tcPr>
            <w:tcW w:w="850"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14740E8A" w14:textId="77777777" w:rsidR="00CC3F4F" w:rsidRDefault="00CC3F4F" w:rsidP="00FC3166">
            <w:pPr>
              <w:jc w:val="center"/>
            </w:pPr>
            <w:r>
              <w:rPr>
                <w:rFonts w:eastAsia="Calibri"/>
                <w:b/>
                <w:color w:val="000000"/>
                <w:sz w:val="20"/>
              </w:rPr>
              <w:t>Fondas</w:t>
            </w:r>
          </w:p>
        </w:tc>
        <w:tc>
          <w:tcPr>
            <w:tcW w:w="1153"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435E84F2" w14:textId="77777777" w:rsidR="00CC3F4F" w:rsidRDefault="00CC3F4F" w:rsidP="00FC3166">
            <w:pPr>
              <w:jc w:val="center"/>
            </w:pPr>
            <w:r>
              <w:rPr>
                <w:rFonts w:eastAsia="Calibri"/>
                <w:b/>
                <w:color w:val="000000"/>
                <w:sz w:val="20"/>
              </w:rPr>
              <w:t>Regiono kategorija</w:t>
            </w:r>
          </w:p>
        </w:tc>
        <w:tc>
          <w:tcPr>
            <w:tcW w:w="1134"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1C1F1654" w14:textId="77777777" w:rsidR="00CC3F4F" w:rsidRDefault="00CC3F4F" w:rsidP="00FC3166">
            <w:pPr>
              <w:jc w:val="center"/>
            </w:pPr>
            <w:r>
              <w:rPr>
                <w:rFonts w:eastAsia="Calibri"/>
                <w:b/>
                <w:color w:val="000000"/>
                <w:sz w:val="20"/>
              </w:rPr>
              <w:t>Konkretus uždavinys</w:t>
            </w:r>
          </w:p>
        </w:tc>
        <w:tc>
          <w:tcPr>
            <w:tcW w:w="3969"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6FA842E5" w14:textId="77777777" w:rsidR="00CC3F4F" w:rsidRDefault="00CC3F4F" w:rsidP="00FC3166">
            <w:pPr>
              <w:jc w:val="center"/>
            </w:pPr>
            <w:r>
              <w:rPr>
                <w:rFonts w:eastAsia="Calibri"/>
                <w:b/>
                <w:color w:val="000000"/>
                <w:sz w:val="20"/>
              </w:rPr>
              <w:t>Kodas</w:t>
            </w:r>
          </w:p>
        </w:tc>
        <w:tc>
          <w:tcPr>
            <w:tcW w:w="1540"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8" w:type="dxa"/>
              <w:bottom w:w="0" w:type="dxa"/>
              <w:right w:w="108" w:type="dxa"/>
            </w:tcMar>
            <w:vAlign w:val="center"/>
          </w:tcPr>
          <w:p w14:paraId="251B35BE" w14:textId="77777777" w:rsidR="00CC3F4F" w:rsidRDefault="00CC3F4F" w:rsidP="00FC3166">
            <w:pPr>
              <w:jc w:val="center"/>
            </w:pPr>
            <w:r>
              <w:rPr>
                <w:rFonts w:eastAsia="Calibri"/>
                <w:b/>
                <w:color w:val="000000"/>
                <w:sz w:val="20"/>
              </w:rPr>
              <w:t>Suma (EUR)</w:t>
            </w:r>
          </w:p>
        </w:tc>
      </w:tr>
      <w:tr w:rsidR="00CC3F4F" w14:paraId="01B6D4D9" w14:textId="77777777" w:rsidTr="00FC3166">
        <w:tc>
          <w:tcPr>
            <w:tcW w:w="1101" w:type="dxa"/>
            <w:vMerge w:val="restart"/>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F8583" w14:textId="77777777" w:rsidR="00CC3F4F" w:rsidRDefault="00CC3F4F" w:rsidP="00FC3166">
            <w:pPr>
              <w:jc w:val="center"/>
              <w:rPr>
                <w:iCs/>
                <w:color w:val="000000"/>
                <w:sz w:val="20"/>
              </w:rPr>
            </w:pPr>
            <w:r>
              <w:rPr>
                <w:iCs/>
                <w:color w:val="000000"/>
                <w:sz w:val="20"/>
              </w:rPr>
              <w:t>10.</w:t>
            </w:r>
          </w:p>
        </w:tc>
        <w:tc>
          <w:tcPr>
            <w:tcW w:w="850" w:type="dxa"/>
            <w:vMerge w:val="restart"/>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41E5C1" w14:textId="77777777" w:rsidR="00CC3F4F" w:rsidRDefault="00CC3F4F" w:rsidP="00FC3166">
            <w:pPr>
              <w:jc w:val="center"/>
              <w:rPr>
                <w:iCs/>
                <w:color w:val="000000"/>
                <w:sz w:val="20"/>
              </w:rPr>
            </w:pPr>
            <w:r>
              <w:rPr>
                <w:iCs/>
                <w:color w:val="000000"/>
                <w:sz w:val="20"/>
              </w:rPr>
              <w:t>ERPF</w:t>
            </w:r>
          </w:p>
        </w:tc>
        <w:tc>
          <w:tcPr>
            <w:tcW w:w="1153" w:type="dxa"/>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17FDED" w14:textId="77777777" w:rsidR="00CC3F4F" w:rsidRDefault="00CC3F4F" w:rsidP="00FC3166">
            <w:pPr>
              <w:rPr>
                <w:iCs/>
                <w:color w:val="000000"/>
                <w:sz w:val="20"/>
              </w:rPr>
            </w:pPr>
            <w:r>
              <w:rPr>
                <w:iCs/>
                <w:color w:val="000000"/>
                <w:sz w:val="20"/>
              </w:rPr>
              <w:t>Sostinės regionas</w:t>
            </w:r>
          </w:p>
        </w:tc>
        <w:tc>
          <w:tcPr>
            <w:tcW w:w="1134" w:type="dxa"/>
            <w:vMerge w:val="restart"/>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51448" w14:textId="77777777" w:rsidR="00CC3F4F" w:rsidRDefault="00CC3F4F" w:rsidP="00FC3166">
            <w:pPr>
              <w:jc w:val="center"/>
              <w:rPr>
                <w:iCs/>
                <w:color w:val="000000"/>
                <w:sz w:val="20"/>
              </w:rPr>
            </w:pPr>
            <w:r>
              <w:rPr>
                <w:iCs/>
                <w:color w:val="000000"/>
                <w:sz w:val="20"/>
              </w:rPr>
              <w:t>10.1</w:t>
            </w:r>
          </w:p>
        </w:tc>
        <w:tc>
          <w:tcPr>
            <w:tcW w:w="3969" w:type="dxa"/>
            <w:vMerge w:val="restart"/>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80E49" w14:textId="77777777" w:rsidR="00CC3F4F" w:rsidRDefault="00CC3F4F" w:rsidP="00FC3166">
            <w:pPr>
              <w:rPr>
                <w:iCs/>
                <w:color w:val="000000"/>
                <w:sz w:val="20"/>
              </w:rPr>
            </w:pPr>
            <w:r>
              <w:rPr>
                <w:iCs/>
                <w:color w:val="000000"/>
                <w:sz w:val="20"/>
              </w:rPr>
              <w:t>03 – Neutralumas lyties požiūriu</w:t>
            </w:r>
          </w:p>
          <w:p w14:paraId="6A68D15F" w14:textId="77777777" w:rsidR="00CC3F4F" w:rsidRDefault="00CC3F4F" w:rsidP="00FC3166">
            <w:pPr>
              <w:rPr>
                <w:iCs/>
                <w:color w:val="000000"/>
                <w:sz w:val="20"/>
              </w:rPr>
            </w:pPr>
            <w:r>
              <w:rPr>
                <w:iCs/>
                <w:color w:val="000000"/>
                <w:sz w:val="20"/>
              </w:rPr>
              <w:t>11 – Prisidėti prie įgūdžių ir darbo vietų kūrimo skaitmeninių technologijų ir giliųjų technologijų inovacijų, švarių ir efektyviai išteklius naudojančių technologijų ir biotechnologijų srityse</w:t>
            </w:r>
          </w:p>
        </w:tc>
        <w:tc>
          <w:tcPr>
            <w:tcW w:w="1540" w:type="dxa"/>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3514F5" w14:textId="77777777" w:rsidR="00CC3F4F" w:rsidRDefault="00CC3F4F" w:rsidP="00FC3166">
            <w:pPr>
              <w:jc w:val="right"/>
              <w:rPr>
                <w:rFonts w:eastAsia="Calibri"/>
                <w:strike/>
                <w:color w:val="000000"/>
                <w:sz w:val="20"/>
              </w:rPr>
            </w:pPr>
            <w:r>
              <w:rPr>
                <w:rFonts w:eastAsia="Calibri"/>
                <w:strike/>
                <w:color w:val="000000"/>
                <w:sz w:val="20"/>
              </w:rPr>
              <w:t>34 095 450,00</w:t>
            </w:r>
          </w:p>
          <w:p w14:paraId="5971E6F9" w14:textId="063BADB5" w:rsidR="00CC3F4F" w:rsidRDefault="00CC3F4F" w:rsidP="00FC3166">
            <w:pPr>
              <w:jc w:val="right"/>
            </w:pPr>
            <w:r w:rsidRPr="00CC3F4F">
              <w:rPr>
                <w:rFonts w:eastAsia="Calibri"/>
                <w:b/>
                <w:bCs/>
                <w:color w:val="EE0000"/>
                <w:sz w:val="20"/>
              </w:rPr>
              <w:t>39 580 83</w:t>
            </w:r>
            <w:r w:rsidR="00DE0FD6">
              <w:rPr>
                <w:rFonts w:eastAsia="Calibri"/>
                <w:b/>
                <w:bCs/>
                <w:color w:val="EE0000"/>
                <w:sz w:val="20"/>
              </w:rPr>
              <w:t>7</w:t>
            </w:r>
            <w:r w:rsidRPr="00CC3F4F">
              <w:rPr>
                <w:rFonts w:eastAsia="Calibri"/>
                <w:b/>
                <w:bCs/>
                <w:color w:val="EE0000"/>
                <w:sz w:val="20"/>
              </w:rPr>
              <w:t>,00</w:t>
            </w:r>
          </w:p>
        </w:tc>
      </w:tr>
      <w:tr w:rsidR="00CC3F4F" w14:paraId="0C1159AD" w14:textId="77777777" w:rsidTr="00FC3166">
        <w:tc>
          <w:tcPr>
            <w:tcW w:w="1101"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103C02" w14:textId="77777777" w:rsidR="00CC3F4F" w:rsidRDefault="00CC3F4F" w:rsidP="00FC3166">
            <w:pPr>
              <w:jc w:val="center"/>
              <w:rPr>
                <w:iCs/>
                <w:color w:val="000000"/>
                <w:sz w:val="20"/>
              </w:rPr>
            </w:pPr>
          </w:p>
        </w:tc>
        <w:tc>
          <w:tcPr>
            <w:tcW w:w="850"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DAF4E4" w14:textId="77777777" w:rsidR="00CC3F4F" w:rsidRDefault="00CC3F4F" w:rsidP="00FC3166">
            <w:pPr>
              <w:jc w:val="center"/>
              <w:rPr>
                <w:iCs/>
                <w:color w:val="000000"/>
                <w:sz w:val="20"/>
              </w:rPr>
            </w:pPr>
          </w:p>
        </w:tc>
        <w:tc>
          <w:tcPr>
            <w:tcW w:w="11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F1A957" w14:textId="77777777" w:rsidR="00CC3F4F" w:rsidRDefault="00CC3F4F" w:rsidP="00FC3166">
            <w:pPr>
              <w:rPr>
                <w:iCs/>
                <w:color w:val="000000"/>
                <w:sz w:val="20"/>
              </w:rPr>
            </w:pPr>
            <w:r>
              <w:rPr>
                <w:iCs/>
                <w:color w:val="000000"/>
                <w:sz w:val="20"/>
              </w:rPr>
              <w:t>VVL regionas</w:t>
            </w:r>
          </w:p>
        </w:tc>
        <w:tc>
          <w:tcPr>
            <w:tcW w:w="1134"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FA58A1" w14:textId="77777777" w:rsidR="00CC3F4F" w:rsidRDefault="00CC3F4F" w:rsidP="00FC3166">
            <w:pPr>
              <w:jc w:val="center"/>
              <w:rPr>
                <w:iCs/>
                <w:color w:val="000000"/>
                <w:sz w:val="20"/>
              </w:rPr>
            </w:pPr>
          </w:p>
        </w:tc>
        <w:tc>
          <w:tcPr>
            <w:tcW w:w="3969" w:type="dxa"/>
            <w:vMerge/>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26F33A" w14:textId="77777777" w:rsidR="00CC3F4F" w:rsidRDefault="00CC3F4F" w:rsidP="00FC3166">
            <w:pPr>
              <w:jc w:val="center"/>
              <w:rPr>
                <w:iCs/>
                <w:color w:val="000000"/>
                <w:sz w:val="20"/>
              </w:rPr>
            </w:pPr>
          </w:p>
        </w:tc>
        <w:tc>
          <w:tcPr>
            <w:tcW w:w="1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DD0A3" w14:textId="77777777" w:rsidR="00CC3F4F" w:rsidRDefault="00CC3F4F" w:rsidP="00FC3166">
            <w:pPr>
              <w:jc w:val="right"/>
              <w:rPr>
                <w:rFonts w:eastAsia="Calibri"/>
                <w:strike/>
                <w:color w:val="000000"/>
                <w:sz w:val="20"/>
              </w:rPr>
            </w:pPr>
            <w:r>
              <w:rPr>
                <w:rFonts w:eastAsia="Calibri"/>
                <w:strike/>
                <w:color w:val="000000"/>
                <w:sz w:val="20"/>
              </w:rPr>
              <w:t>22 479 125,00</w:t>
            </w:r>
          </w:p>
          <w:p w14:paraId="4A49CB84" w14:textId="3A83BC0A" w:rsidR="00CC3F4F" w:rsidRDefault="00CC3F4F" w:rsidP="00FC3166">
            <w:pPr>
              <w:jc w:val="right"/>
            </w:pPr>
            <w:r w:rsidRPr="00CC3F4F">
              <w:rPr>
                <w:rFonts w:eastAsia="Calibri"/>
                <w:b/>
                <w:bCs/>
                <w:color w:val="EE0000"/>
                <w:sz w:val="20"/>
              </w:rPr>
              <w:t>40 203 91</w:t>
            </w:r>
            <w:r w:rsidR="00DE0FD6">
              <w:rPr>
                <w:rFonts w:eastAsia="Calibri"/>
                <w:b/>
                <w:bCs/>
                <w:color w:val="EE0000"/>
                <w:sz w:val="20"/>
              </w:rPr>
              <w:t>8</w:t>
            </w:r>
            <w:r w:rsidRPr="00CC3F4F">
              <w:rPr>
                <w:rFonts w:eastAsia="Calibri"/>
                <w:b/>
                <w:bCs/>
                <w:color w:val="EE0000"/>
                <w:sz w:val="20"/>
              </w:rPr>
              <w:t>,00</w:t>
            </w:r>
          </w:p>
        </w:tc>
      </w:tr>
    </w:tbl>
    <w:p w14:paraId="10AA09B5" w14:textId="77777777" w:rsidR="00CC3F4F" w:rsidRDefault="00CC3F4F" w:rsidP="00CC3F4F">
      <w:pPr>
        <w:widowControl w:val="0"/>
        <w:tabs>
          <w:tab w:val="left" w:pos="567"/>
        </w:tabs>
        <w:jc w:val="both"/>
        <w:textAlignment w:val="baseline"/>
        <w:rPr>
          <w:i/>
          <w:color w:val="000000"/>
        </w:rPr>
      </w:pPr>
    </w:p>
    <w:p w14:paraId="180B777C" w14:textId="77777777" w:rsidR="006E419A" w:rsidRPr="006E419A" w:rsidRDefault="006E419A" w:rsidP="006E419A">
      <w:pPr>
        <w:keepNext/>
        <w:keepLines/>
        <w:spacing w:before="480" w:line="276" w:lineRule="auto"/>
        <w:outlineLvl w:val="0"/>
        <w:rPr>
          <w:rFonts w:asciiTheme="majorHAnsi" w:eastAsiaTheme="majorEastAsia" w:hAnsiTheme="majorHAnsi"/>
          <w:b/>
          <w:bCs/>
          <w:caps/>
          <w:color w:val="365F91" w:themeColor="accent1" w:themeShade="BF"/>
          <w:sz w:val="28"/>
          <w:szCs w:val="28"/>
        </w:rPr>
      </w:pPr>
      <w:bookmarkStart w:id="29" w:name="_Toc223435455"/>
      <w:bookmarkStart w:id="30" w:name="_Hlk215490918"/>
      <w:r w:rsidRPr="006E419A">
        <w:rPr>
          <w:rFonts w:asciiTheme="majorHAnsi" w:eastAsiaTheme="majorEastAsia" w:hAnsiTheme="majorHAnsi"/>
          <w:b/>
          <w:bCs/>
          <w:caps/>
          <w:color w:val="365F91" w:themeColor="accent1" w:themeShade="BF"/>
          <w:sz w:val="28"/>
          <w:szCs w:val="28"/>
        </w:rPr>
        <w:t>14. specialus prioritetas. Karinio mobilumo stiprinimas</w:t>
      </w:r>
      <w:bookmarkEnd w:id="29"/>
    </w:p>
    <w:p w14:paraId="0AF38B2B" w14:textId="77777777" w:rsidR="006E419A" w:rsidRPr="006E419A" w:rsidRDefault="006E419A" w:rsidP="006E419A">
      <w:pPr>
        <w:keepNext/>
        <w:keepLines/>
        <w:spacing w:before="200" w:line="276" w:lineRule="auto"/>
        <w:outlineLvl w:val="1"/>
        <w:rPr>
          <w:rFonts w:asciiTheme="majorHAnsi" w:eastAsiaTheme="majorEastAsia" w:hAnsiTheme="majorHAnsi"/>
          <w:b/>
          <w:bCs/>
          <w:color w:val="4F81BD" w:themeColor="accent1"/>
          <w:sz w:val="26"/>
          <w:szCs w:val="26"/>
        </w:rPr>
      </w:pPr>
      <w:bookmarkStart w:id="31" w:name="_Toc223435456"/>
      <w:r w:rsidRPr="006E419A">
        <w:rPr>
          <w:rFonts w:asciiTheme="majorHAnsi" w:eastAsiaTheme="majorEastAsia" w:hAnsiTheme="majorHAnsi"/>
          <w:b/>
          <w:bCs/>
          <w:color w:val="4F81BD" w:themeColor="accent1"/>
          <w:sz w:val="26"/>
          <w:szCs w:val="26"/>
        </w:rPr>
        <w:t xml:space="preserve">Konkretus uždavinys – 14.1 </w:t>
      </w:r>
      <w:bookmarkEnd w:id="30"/>
      <w:r w:rsidRPr="006E419A">
        <w:rPr>
          <w:rFonts w:asciiTheme="majorHAnsi" w:eastAsiaTheme="majorEastAsia" w:hAnsiTheme="majorHAnsi"/>
          <w:b/>
          <w:bCs/>
          <w:color w:val="4F81BD" w:themeColor="accent1"/>
          <w:sz w:val="26"/>
          <w:szCs w:val="26"/>
        </w:rPr>
        <w:t>Sukurti atsparią gynybos infrastruktūrą, pirmenybę teikiant dvejopo naudojimo infrastruktūrai, taip pat, siekti skatinti karinį mobilumą ES ir gerinti civilinę parengtį</w:t>
      </w:r>
      <w:bookmarkEnd w:id="31"/>
    </w:p>
    <w:p w14:paraId="3C2EB029" w14:textId="77777777" w:rsidR="006E419A" w:rsidRPr="006E419A" w:rsidRDefault="006E419A" w:rsidP="006E419A">
      <w:pPr>
        <w:tabs>
          <w:tab w:val="center" w:pos="4819"/>
          <w:tab w:val="right" w:pos="9638"/>
        </w:tabs>
        <w:spacing w:before="120" w:after="120"/>
        <w:rPr>
          <w:b/>
          <w:i/>
          <w:iCs/>
          <w:noProof/>
          <w:color w:val="1F497D" w:themeColor="text2"/>
          <w:sz w:val="22"/>
          <w:szCs w:val="24"/>
          <w:lang w:eastAsia="lt-LT" w:bidi="lt-LT"/>
        </w:rPr>
      </w:pPr>
      <w:r w:rsidRPr="006E419A">
        <w:rPr>
          <w:rFonts w:eastAsiaTheme="minorHAnsi"/>
          <w:b/>
          <w:i/>
          <w:noProof/>
          <w:color w:val="1F497D" w:themeColor="text2"/>
          <w:sz w:val="22"/>
          <w:szCs w:val="22"/>
          <w:lang w:eastAsia="lt-LT" w:bidi="lt-LT"/>
        </w:rPr>
        <w:t>Įgyvendinamos veiklos</w:t>
      </w:r>
    </w:p>
    <w:tbl>
      <w:tblPr>
        <w:tblStyle w:val="Lentelstinklelis213"/>
        <w:tblW w:w="10740" w:type="dxa"/>
        <w:tblLook w:val="04A0" w:firstRow="1" w:lastRow="0" w:firstColumn="1" w:lastColumn="0" w:noHBand="0" w:noVBand="1"/>
      </w:tblPr>
      <w:tblGrid>
        <w:gridCol w:w="10740"/>
      </w:tblGrid>
      <w:tr w:rsidR="006E419A" w:rsidRPr="006E419A" w14:paraId="07F2959A" w14:textId="77777777" w:rsidTr="00B757DB">
        <w:tc>
          <w:tcPr>
            <w:tcW w:w="10740" w:type="dxa"/>
          </w:tcPr>
          <w:p w14:paraId="6628EFEE" w14:textId="77777777" w:rsidR="006E419A" w:rsidRPr="006E419A" w:rsidRDefault="006E419A" w:rsidP="006E419A">
            <w:pPr>
              <w:spacing w:before="60" w:after="60"/>
              <w:jc w:val="both"/>
              <w:rPr>
                <w:rFonts w:ascii="Times New Roman" w:eastAsiaTheme="minorHAnsi" w:hAnsi="Times New Roman"/>
                <w:szCs w:val="22"/>
              </w:rPr>
            </w:pPr>
            <w:r w:rsidRPr="006E419A">
              <w:rPr>
                <w:rFonts w:ascii="Times New Roman" w:eastAsia="Calibri" w:hAnsi="Times New Roman"/>
                <w:szCs w:val="22"/>
                <w:lang w:bidi="lt-LT"/>
              </w:rPr>
              <w:t>Šio uždavinio investicijos projektams, kuriuos įgyvendinant kuriama transporto infrastruktūra, atitinkanti dvejopo naudojimo standartus, apibrėžtus 2021 m. rugpjūčio 10 d. Komisijos įgyvendinimo reglamente (ES) 2021/1328, esanti karinio mobilumo koridorių dalis (pagal 2025 m. kovo 18 d. ES Tarybos išvadų II priedą) ir įtraukta į jų „karštųjų taškų“ sąrašą, prisidės prie</w:t>
            </w:r>
            <w:r w:rsidRPr="006E419A">
              <w:rPr>
                <w:rFonts w:ascii="Times New Roman" w:eastAsiaTheme="minorHAnsi" w:hAnsi="Times New Roman"/>
                <w:szCs w:val="22"/>
              </w:rPr>
              <w:t xml:space="preserve"> </w:t>
            </w:r>
            <w:r w:rsidRPr="006E419A">
              <w:rPr>
                <w:rFonts w:ascii="Times New Roman" w:eastAsia="Calibri" w:hAnsi="Times New Roman"/>
                <w:szCs w:val="22"/>
                <w:lang w:bidi="lt-LT"/>
              </w:rPr>
              <w:t>transporto infrastruktūros pritaikymo dvejopo naudojimo (civilinės ir karinės) reikmėms plėtros ir karinio mobilumo didinimo</w:t>
            </w:r>
            <w:r w:rsidRPr="006E419A">
              <w:rPr>
                <w:rFonts w:ascii="Times New Roman" w:eastAsiaTheme="minorHAnsi" w:hAnsi="Times New Roman"/>
                <w:szCs w:val="22"/>
              </w:rPr>
              <w:t>. Investicijomis bus prisidedama prie Karinio mobilumo veiksmų plano 2.0, įgyvendinamo kartu su kitomis už šio plano įgyvendinimą atsakingomis šalies institucijomis, vykdymo – juo siekiama, kad būtų sustiprintas ES pajėgumas padėti valstybėms narėms ir partneriams karinių pajėgų ir jų įrangos transportavimo srityje bei kad infrastruktūra būtų geriau sujungta ir apsaugota.</w:t>
            </w:r>
          </w:p>
          <w:p w14:paraId="4B8971E6" w14:textId="77777777" w:rsidR="006E419A" w:rsidRPr="006E419A" w:rsidRDefault="006E419A" w:rsidP="006E419A">
            <w:pPr>
              <w:spacing w:before="60" w:after="60"/>
              <w:jc w:val="both"/>
              <w:rPr>
                <w:rFonts w:ascii="Times New Roman" w:hAnsi="Times New Roman"/>
                <w:szCs w:val="22"/>
              </w:rPr>
            </w:pPr>
            <w:r w:rsidRPr="006E419A">
              <w:rPr>
                <w:rFonts w:ascii="Times New Roman" w:eastAsiaTheme="minorHAnsi" w:hAnsi="Times New Roman"/>
                <w:szCs w:val="22"/>
              </w:rPr>
              <w:t>2022 m. Rusijai pradėjus karo veiksmus Ukrainoje pasikeitė tiek Lietuvos, tiek ir visos ES saugumo situacija. A</w:t>
            </w:r>
            <w:r w:rsidRPr="006E419A">
              <w:rPr>
                <w:rFonts w:ascii="Times New Roman" w:hAnsi="Times New Roman"/>
                <w:bCs/>
                <w:szCs w:val="22"/>
              </w:rPr>
              <w:t>tsižvelgiant į tokį geopolitinį nestabilumą, poreikis užtikrinti savo gynybą ir parengtį reaguoti į įvairias su tuos susijusias situacijas yra itin aktualus, ypač</w:t>
            </w:r>
            <w:r w:rsidRPr="006E419A">
              <w:rPr>
                <w:rFonts w:ascii="Times New Roman" w:eastAsiaTheme="minorHAnsi" w:hAnsi="Times New Roman"/>
                <w:szCs w:val="22"/>
              </w:rPr>
              <w:t xml:space="preserve"> </w:t>
            </w:r>
            <w:r w:rsidRPr="006E419A">
              <w:rPr>
                <w:rFonts w:ascii="Times New Roman" w:hAnsi="Times New Roman"/>
                <w:bCs/>
                <w:szCs w:val="22"/>
              </w:rPr>
              <w:t xml:space="preserve">pasienio regionams, besiribojantiems su Rusija, Baltarusija ir Ukraina. </w:t>
            </w:r>
            <w:r w:rsidRPr="006E419A">
              <w:rPr>
                <w:rFonts w:ascii="Times New Roman" w:hAnsi="Times New Roman"/>
                <w:szCs w:val="22"/>
              </w:rPr>
              <w:t xml:space="preserve">Baltijos šalių ir platesnio regiono transporto jungčių pritaikymas kariniams poreikiams bei infrastruktūros stiprinimas leistų Lietuvai aktyviau prisidėti prie NATO rytinio flango saugumo užtikrinimo. Investicijos į </w:t>
            </w:r>
            <w:r w:rsidRPr="006E419A">
              <w:rPr>
                <w:rFonts w:ascii="Times New Roman" w:hAnsi="Times New Roman"/>
                <w:bCs/>
                <w:szCs w:val="22"/>
              </w:rPr>
              <w:t>transporto infrastruktūros</w:t>
            </w:r>
            <w:r w:rsidRPr="006E419A">
              <w:rPr>
                <w:rFonts w:ascii="Times New Roman" w:hAnsi="Times New Roman"/>
                <w:szCs w:val="22"/>
              </w:rPr>
              <w:t xml:space="preserve"> modernizavimą, užtikrinant </w:t>
            </w:r>
            <w:r w:rsidRPr="006E419A">
              <w:rPr>
                <w:rFonts w:ascii="Times New Roman" w:hAnsi="Times New Roman"/>
                <w:bCs/>
                <w:szCs w:val="22"/>
              </w:rPr>
              <w:t>jos</w:t>
            </w:r>
            <w:r w:rsidRPr="006E419A">
              <w:rPr>
                <w:rFonts w:ascii="Times New Roman" w:hAnsi="Times New Roman"/>
                <w:szCs w:val="22"/>
              </w:rPr>
              <w:t xml:space="preserve"> tinkamumą tiek kariniams, tiek civiliniams poreikiams</w:t>
            </w:r>
            <w:r w:rsidRPr="006E419A">
              <w:rPr>
                <w:rFonts w:ascii="Times New Roman" w:hAnsi="Times New Roman"/>
                <w:bCs/>
                <w:szCs w:val="22"/>
              </w:rPr>
              <w:t xml:space="preserve"> duotų</w:t>
            </w:r>
            <w:r w:rsidRPr="006E419A">
              <w:rPr>
                <w:rFonts w:ascii="Times New Roman" w:hAnsi="Times New Roman"/>
                <w:szCs w:val="22"/>
              </w:rPr>
              <w:t xml:space="preserve"> sinerginį efektą – padidintų tiek ekonominį potencialą, tiek saugumą, </w:t>
            </w:r>
            <w:r w:rsidRPr="006E419A">
              <w:rPr>
                <w:rFonts w:ascii="Times New Roman" w:hAnsi="Times New Roman"/>
                <w:bCs/>
                <w:szCs w:val="22"/>
              </w:rPr>
              <w:t>leistų sutrumpinti karinės technikos</w:t>
            </w:r>
            <w:r w:rsidRPr="006E419A">
              <w:rPr>
                <w:rFonts w:ascii="Times New Roman" w:hAnsi="Times New Roman"/>
                <w:szCs w:val="22"/>
              </w:rPr>
              <w:t xml:space="preserve"> dislokavimo laiką ir kartu </w:t>
            </w:r>
            <w:r w:rsidRPr="006E419A">
              <w:rPr>
                <w:rFonts w:ascii="Times New Roman" w:hAnsi="Times New Roman"/>
                <w:bCs/>
                <w:szCs w:val="22"/>
              </w:rPr>
              <w:t>sustiprintų</w:t>
            </w:r>
            <w:r w:rsidRPr="006E419A">
              <w:rPr>
                <w:rFonts w:ascii="Times New Roman" w:hAnsi="Times New Roman"/>
                <w:szCs w:val="22"/>
              </w:rPr>
              <w:t xml:space="preserve"> civilinį pasirengimą ekstremalioms situacijoms. </w:t>
            </w:r>
          </w:p>
          <w:p w14:paraId="72E368BB" w14:textId="455CF9BA" w:rsidR="006E419A" w:rsidRPr="006E419A" w:rsidRDefault="006E419A" w:rsidP="006E419A">
            <w:pPr>
              <w:spacing w:before="60" w:after="60"/>
              <w:jc w:val="both"/>
              <w:rPr>
                <w:rFonts w:ascii="Times New Roman" w:hAnsi="Times New Roman"/>
                <w:b/>
                <w:szCs w:val="22"/>
              </w:rPr>
            </w:pPr>
            <w:commentRangeStart w:id="32"/>
            <w:r w:rsidRPr="006E419A">
              <w:rPr>
                <w:rFonts w:ascii="Times New Roman" w:hAnsi="Times New Roman"/>
                <w:bCs/>
                <w:color w:val="EE0000"/>
                <w:szCs w:val="22"/>
              </w:rPr>
              <w:t>Siekiant sukurti ir pritaikyti transporto infrastruktūrą dvejopo naudojimo reikmėms numatoma:</w:t>
            </w:r>
            <w:r w:rsidRPr="006E419A">
              <w:rPr>
                <w:rFonts w:ascii="Times New Roman" w:hAnsi="Times New Roman"/>
                <w:b/>
                <w:szCs w:val="22"/>
              </w:rPr>
              <w:t xml:space="preserve"> </w:t>
            </w:r>
            <w:commentRangeEnd w:id="32"/>
            <w:r w:rsidR="00B757DB" w:rsidRPr="006E419A">
              <w:rPr>
                <w:rStyle w:val="Komentaronuoroda"/>
                <w:rFonts w:ascii="Times New Roman" w:hAnsi="Times New Roman"/>
                <w:b/>
                <w:sz w:val="22"/>
                <w:szCs w:val="22"/>
              </w:rPr>
              <w:commentReference w:id="32"/>
            </w:r>
          </w:p>
          <w:p w14:paraId="1935C885" w14:textId="77777777" w:rsidR="006E419A" w:rsidRPr="006E419A" w:rsidRDefault="006E419A" w:rsidP="006E419A">
            <w:pPr>
              <w:spacing w:before="60" w:after="60"/>
              <w:jc w:val="both"/>
              <w:rPr>
                <w:rFonts w:ascii="Times New Roman" w:hAnsi="Times New Roman"/>
                <w:bCs/>
                <w:szCs w:val="22"/>
              </w:rPr>
            </w:pPr>
            <w:r w:rsidRPr="006E419A">
              <w:rPr>
                <w:rFonts w:ascii="Times New Roman" w:hAnsi="Times New Roman"/>
                <w:b/>
                <w:szCs w:val="22"/>
              </w:rPr>
              <w:t>Investicijos į kelių tinklą</w:t>
            </w:r>
            <w:r w:rsidRPr="006E419A">
              <w:rPr>
                <w:rFonts w:ascii="Times New Roman" w:hAnsi="Times New Roman"/>
                <w:b/>
                <w:color w:val="EE0000"/>
                <w:szCs w:val="22"/>
              </w:rPr>
              <w:t xml:space="preserve"> </w:t>
            </w:r>
            <w:r w:rsidRPr="006E419A">
              <w:rPr>
                <w:rFonts w:ascii="Times New Roman" w:hAnsi="Times New Roman"/>
                <w:bCs/>
                <w:szCs w:val="22"/>
              </w:rPr>
              <w:t xml:space="preserve">skiriamos siekiant užtikrinti kelių </w:t>
            </w:r>
            <w:r w:rsidRPr="006E419A">
              <w:rPr>
                <w:rFonts w:ascii="Times New Roman" w:eastAsia="Calibri" w:hAnsi="Times New Roman"/>
                <w:bCs/>
                <w:szCs w:val="22"/>
                <w:lang w:bidi="lt-LT"/>
              </w:rPr>
              <w:t>infrastruktūros pritaikymą dvigubos paskirties (civilinės ir karinės) reikmėms,</w:t>
            </w:r>
            <w:r w:rsidRPr="006E419A">
              <w:rPr>
                <w:rFonts w:ascii="Times New Roman" w:hAnsi="Times New Roman"/>
                <w:bCs/>
                <w:szCs w:val="22"/>
              </w:rPr>
              <w:t xml:space="preserve"> tobulinti ir plėtoti kelių techninius parametrus, tenkinančius kelių transporto apkrovimo reikalavimus, taip pat užtikrinti tinkamą eismo saugumą ir pralaidumą. Kelių infrastruktūros (tiltų, viadukų, kelių, alternatyvių koridorių ir aplinkkelių) parametrų sustiprinimas ir pritaikymas dvejopo naudojimo reikmėms tiek TEN-T, tiek ne TEN-T tinkle taip pat suteikia didelės naudos civiliniam judumui, ekonominėms jungtims ir reagavimo į krizes pajėgumams tiek šalyje, tiek ES mastu. Atitiktis ES ir NATO standartams leis užtikrinti, kad infrastruktūra būtų parengta greitam karinių, </w:t>
            </w:r>
            <w:r w:rsidRPr="006E419A">
              <w:rPr>
                <w:rFonts w:ascii="Times New Roman" w:hAnsi="Times New Roman"/>
                <w:bCs/>
                <w:color w:val="000000" w:themeColor="text1"/>
                <w:szCs w:val="22"/>
              </w:rPr>
              <w:t xml:space="preserve">skubiosios pagalbos tarnybų </w:t>
            </w:r>
            <w:r w:rsidRPr="006E419A">
              <w:rPr>
                <w:rFonts w:ascii="Times New Roman" w:hAnsi="Times New Roman"/>
                <w:bCs/>
                <w:szCs w:val="22"/>
              </w:rPr>
              <w:t xml:space="preserve">ir civilinių pajėgų dislokavimui, judėjimui ir pasirengimui atsakyti į galimas grėsmes. </w:t>
            </w:r>
          </w:p>
          <w:p w14:paraId="3F5A5016" w14:textId="77777777" w:rsidR="006E419A" w:rsidRPr="006E419A" w:rsidRDefault="006E419A" w:rsidP="006E419A">
            <w:pPr>
              <w:spacing w:before="60" w:after="60"/>
              <w:jc w:val="both"/>
              <w:rPr>
                <w:rFonts w:ascii="Times New Roman" w:eastAsiaTheme="minorHAnsi" w:hAnsi="Times New Roman"/>
                <w:bCs/>
                <w:noProof/>
                <w:szCs w:val="22"/>
              </w:rPr>
            </w:pPr>
            <w:r w:rsidRPr="006E419A">
              <w:rPr>
                <w:rFonts w:ascii="Times New Roman" w:eastAsiaTheme="minorHAnsi" w:hAnsi="Times New Roman"/>
                <w:bCs/>
                <w:noProof/>
                <w:szCs w:val="22"/>
              </w:rPr>
              <w:t>Stiprinant karinio mobilumo galimybes</w:t>
            </w:r>
            <w:r w:rsidRPr="006E419A">
              <w:rPr>
                <w:rFonts w:ascii="Times New Roman" w:eastAsiaTheme="minorHAnsi" w:hAnsi="Times New Roman"/>
                <w:b/>
                <w:noProof/>
                <w:szCs w:val="22"/>
              </w:rPr>
              <w:t xml:space="preserve"> geležinkelių sektoriuje</w:t>
            </w:r>
            <w:r w:rsidRPr="006E419A">
              <w:rPr>
                <w:rFonts w:ascii="Times New Roman" w:eastAsiaTheme="minorHAnsi" w:hAnsi="Times New Roman"/>
                <w:bCs/>
                <w:noProof/>
                <w:szCs w:val="22"/>
              </w:rPr>
              <w:t xml:space="preserve">, investicijos bus nukreiptos į infrastruktūros pritaikymą dvejopo naudojimo reikmėms – tiek civiliniam, tiek kariniam transportui. Tai apims kelias sritis, įskaitant </w:t>
            </w:r>
            <w:r w:rsidRPr="006E419A">
              <w:rPr>
                <w:rFonts w:ascii="Times New Roman" w:eastAsiaTheme="minorHAnsi" w:hAnsi="Times New Roman"/>
                <w:bCs/>
                <w:noProof/>
                <w:color w:val="000000" w:themeColor="text1"/>
                <w:szCs w:val="22"/>
              </w:rPr>
              <w:t>pervažų modernizavimą, krovinių terminalų įrengimą, geležinkelio stočių ir kitos svarbios infrastruktūros objektų gerinimą</w:t>
            </w:r>
            <w:r w:rsidRPr="006E419A">
              <w:rPr>
                <w:rFonts w:ascii="Times New Roman" w:eastAsiaTheme="minorHAnsi" w:hAnsi="Times New Roman"/>
                <w:bCs/>
                <w:noProof/>
                <w:szCs w:val="22"/>
              </w:rPr>
              <w:t>, prisidedančias prie greitesnio karinių ir civilinių pajėgų judėjimo,</w:t>
            </w:r>
            <w:r w:rsidRPr="006E419A">
              <w:rPr>
                <w:rFonts w:ascii="Times New Roman" w:hAnsi="Times New Roman"/>
                <w:bCs/>
                <w:color w:val="000000" w:themeColor="text1"/>
                <w:szCs w:val="22"/>
              </w:rPr>
              <w:t xml:space="preserve"> gyvybiškai svarbių funkcijų tęstinumo, nacionalinio saugumo</w:t>
            </w:r>
            <w:r w:rsidRPr="006E419A">
              <w:rPr>
                <w:rFonts w:ascii="Times New Roman" w:eastAsiaTheme="minorHAnsi" w:hAnsi="Times New Roman"/>
                <w:bCs/>
                <w:noProof/>
                <w:szCs w:val="22"/>
              </w:rPr>
              <w:t>. Tokių geležinkelių tranporto</w:t>
            </w:r>
            <w:r w:rsidRPr="006E419A">
              <w:rPr>
                <w:rFonts w:ascii="Times New Roman" w:hAnsi="Times New Roman"/>
                <w:bCs/>
                <w:color w:val="000000" w:themeColor="text1"/>
                <w:szCs w:val="22"/>
              </w:rPr>
              <w:t xml:space="preserve"> mazgų</w:t>
            </w:r>
            <w:r w:rsidRPr="006E419A">
              <w:rPr>
                <w:rFonts w:ascii="Times New Roman" w:eastAsiaTheme="minorHAnsi" w:hAnsi="Times New Roman"/>
                <w:bCs/>
                <w:noProof/>
                <w:color w:val="000000" w:themeColor="text1"/>
                <w:szCs w:val="22"/>
              </w:rPr>
              <w:t xml:space="preserve"> infrastruktūros atitiktis ES ir NATO standartams yra būtina </w:t>
            </w:r>
            <w:r w:rsidRPr="006E419A">
              <w:rPr>
                <w:rFonts w:ascii="Times New Roman" w:eastAsiaTheme="minorHAnsi" w:hAnsi="Times New Roman"/>
                <w:bCs/>
                <w:noProof/>
                <w:color w:val="000000" w:themeColor="text1"/>
                <w:szCs w:val="22"/>
              </w:rPr>
              <w:lastRenderedPageBreak/>
              <w:t xml:space="preserve">siekiant užtikrinti sklandų ir greitą karinės technikos judėjimą, dislokavimą, </w:t>
            </w:r>
            <w:r w:rsidRPr="006E419A">
              <w:rPr>
                <w:rFonts w:ascii="Times New Roman" w:hAnsi="Times New Roman"/>
                <w:bCs/>
                <w:color w:val="000000" w:themeColor="text1"/>
                <w:szCs w:val="22"/>
              </w:rPr>
              <w:t>būtiniausias atsargų skirstymą</w:t>
            </w:r>
            <w:r w:rsidRPr="006E419A">
              <w:rPr>
                <w:rFonts w:ascii="Times New Roman" w:eastAsiaTheme="minorHAnsi" w:hAnsi="Times New Roman"/>
                <w:bCs/>
                <w:noProof/>
                <w:color w:val="000000" w:themeColor="text1"/>
                <w:szCs w:val="22"/>
              </w:rPr>
              <w:t xml:space="preserve"> ir pasirengimą </w:t>
            </w:r>
            <w:r w:rsidRPr="006E419A">
              <w:rPr>
                <w:rFonts w:ascii="Times New Roman" w:eastAsiaTheme="minorHAnsi" w:hAnsi="Times New Roman"/>
                <w:bCs/>
                <w:noProof/>
                <w:szCs w:val="22"/>
              </w:rPr>
              <w:t>atsakyti į karines grėsmes.</w:t>
            </w:r>
          </w:p>
          <w:p w14:paraId="06BF378F" w14:textId="77777777" w:rsidR="006E419A" w:rsidRPr="006E419A" w:rsidRDefault="006E419A" w:rsidP="006E419A">
            <w:pPr>
              <w:spacing w:before="60" w:after="60"/>
              <w:jc w:val="both"/>
              <w:rPr>
                <w:rFonts w:ascii="Times New Roman" w:eastAsiaTheme="minorHAnsi" w:hAnsi="Times New Roman"/>
                <w:bCs/>
                <w:noProof/>
                <w:szCs w:val="22"/>
              </w:rPr>
            </w:pPr>
            <w:r w:rsidRPr="006E419A">
              <w:rPr>
                <w:rFonts w:ascii="Times New Roman" w:eastAsiaTheme="minorHAnsi" w:hAnsi="Times New Roman"/>
                <w:bCs/>
                <w:noProof/>
                <w:szCs w:val="22"/>
              </w:rPr>
              <w:t>Veiklos dalis, finansuojama SaF lėšomis,  bus įgyvendinama visoje Lietuvoje, veiklos dalis, finansuojama ERPF lėšomis – VVL regione.</w:t>
            </w:r>
          </w:p>
          <w:p w14:paraId="70C31B13" w14:textId="77777777" w:rsidR="006E419A" w:rsidRPr="006E419A" w:rsidRDefault="006E419A" w:rsidP="006E419A">
            <w:pPr>
              <w:spacing w:before="60" w:after="60"/>
              <w:jc w:val="both"/>
              <w:rPr>
                <w:rFonts w:ascii="Times New Roman" w:hAnsi="Times New Roman"/>
                <w:szCs w:val="22"/>
              </w:rPr>
            </w:pPr>
            <w:r w:rsidRPr="006E419A">
              <w:rPr>
                <w:rFonts w:ascii="Times New Roman" w:eastAsiaTheme="minorHAnsi" w:hAnsi="Times New Roman"/>
                <w:color w:val="000000" w:themeColor="text1"/>
                <w:szCs w:val="22"/>
              </w:rPr>
              <w:t>Uždavinio veiklos (veiksmų rūšys) įvertintos vadovaujantis EGADP NRŽ gairėmis, todėl laikoma, kad atitinka NRŽ principą.</w:t>
            </w:r>
          </w:p>
        </w:tc>
      </w:tr>
    </w:tbl>
    <w:p w14:paraId="51F28F74" w14:textId="77777777" w:rsidR="00CC3F4F" w:rsidRDefault="00CC3F4F" w:rsidP="00CC3F4F"/>
    <w:p w14:paraId="32AFC2F7" w14:textId="0A434674" w:rsidR="006E26C5" w:rsidRPr="00217D88" w:rsidRDefault="006E26C5" w:rsidP="006E26C5">
      <w:pPr>
        <w:keepNext/>
        <w:keepLines/>
        <w:spacing w:after="240"/>
        <w:outlineLvl w:val="0"/>
        <w:rPr>
          <w:b/>
          <w:bCs/>
        </w:rPr>
      </w:pPr>
      <w:r w:rsidRPr="00217D88">
        <w:rPr>
          <w:b/>
          <w:bCs/>
        </w:rPr>
        <w:t xml:space="preserve">15 PRIORITETAS. </w:t>
      </w:r>
      <w:r w:rsidRPr="00217D88">
        <w:rPr>
          <w:b/>
          <w:bCs/>
          <w:szCs w:val="24"/>
        </w:rPr>
        <w:t>CIVILINĖS INFRASTRUKTŪROS ATSPARUMO IR CIVILINĖS PARENGTIES STIPRINIMAS</w:t>
      </w:r>
    </w:p>
    <w:p w14:paraId="6E1A82DF" w14:textId="77777777" w:rsidR="0068119B" w:rsidRPr="00217D88" w:rsidRDefault="0068119B" w:rsidP="0068119B">
      <w:pPr>
        <w:pStyle w:val="Antrat2"/>
      </w:pPr>
      <w:bookmarkStart w:id="33" w:name="_Toc223435458"/>
      <w:r w:rsidRPr="00217D88">
        <w:t>Konkretus uždavinys – 15.1 Sukurti atsparią gynybos infrastruktūrą, pirmenybę teikiant dvejopo naudojimo infrastruktūrai, taip pat, siekti skatinti karinį mobilumą ES ir gerinti civilinę parengtį</w:t>
      </w:r>
      <w:bookmarkEnd w:id="33"/>
    </w:p>
    <w:p w14:paraId="0A1B8958" w14:textId="77777777" w:rsidR="0068119B" w:rsidRPr="00217D88" w:rsidRDefault="0068119B" w:rsidP="0068119B">
      <w:pPr>
        <w:tabs>
          <w:tab w:val="center" w:pos="4819"/>
          <w:tab w:val="right" w:pos="9638"/>
        </w:tabs>
        <w:spacing w:before="120" w:after="120"/>
        <w:rPr>
          <w:b/>
          <w:i/>
          <w:color w:val="1F497D" w:themeColor="text2"/>
        </w:rPr>
      </w:pPr>
      <w:r w:rsidRPr="00217D88">
        <w:rPr>
          <w:b/>
          <w:i/>
          <w:color w:val="1F497D" w:themeColor="text2"/>
        </w:rPr>
        <w:t>Įgyvendinamos veiklos</w:t>
      </w:r>
    </w:p>
    <w:tbl>
      <w:tblPr>
        <w:tblStyle w:val="Lentelstinklelis210"/>
        <w:tblW w:w="10740" w:type="dxa"/>
        <w:tblLook w:val="04A0" w:firstRow="1" w:lastRow="0" w:firstColumn="1" w:lastColumn="0" w:noHBand="0" w:noVBand="1"/>
      </w:tblPr>
      <w:tblGrid>
        <w:gridCol w:w="10740"/>
      </w:tblGrid>
      <w:tr w:rsidR="0068119B" w:rsidRPr="00217D88" w14:paraId="7FCBEF7E" w14:textId="77777777" w:rsidTr="0068119B">
        <w:trPr>
          <w:trHeight w:val="283"/>
        </w:trPr>
        <w:tc>
          <w:tcPr>
            <w:tcW w:w="10740" w:type="dxa"/>
          </w:tcPr>
          <w:p w14:paraId="5D70B0D6" w14:textId="77777777" w:rsidR="0068119B" w:rsidRPr="00217D88" w:rsidRDefault="0068119B" w:rsidP="00555495">
            <w:pPr>
              <w:spacing w:before="60" w:after="60"/>
              <w:jc w:val="both"/>
              <w:rPr>
                <w:rFonts w:ascii="Times New Roman" w:hAnsi="Times New Roman"/>
                <w:color w:val="000000" w:themeColor="text1"/>
              </w:rPr>
            </w:pPr>
            <w:r w:rsidRPr="00217D88">
              <w:rPr>
                <w:rFonts w:ascii="Times New Roman" w:hAnsi="Times New Roman"/>
              </w:rPr>
              <w:t>Atsižvelgiant į pasikeitusią regiono saugumo situaciją po Rusijos pradėto karo prieš Ukrainą ir išaugusias hibridines bei karines grėsmes Lietuvos Respublikai ir visai ES, būtina kompleksiškai stiprinti valstybės atsparumą. Šiuolaikinės grėsmės pasižymi mažėjančiomis ribomis tarp karo ir taikos, karinių ir nekarinių veiksmų, kas lemia didesnį hibridinių grėsmių, tokių kaip priešiška informacinė, kibernetinė, diversinė veikla, tyčiniai infrastruktūros pažeidimai ir kt., pasireiškimo intensyvumą ir pavojų.</w:t>
            </w:r>
          </w:p>
          <w:p w14:paraId="473CE09A" w14:textId="77777777" w:rsidR="0068119B" w:rsidRPr="00217D88" w:rsidRDefault="0068119B" w:rsidP="00555495">
            <w:pPr>
              <w:spacing w:before="60" w:after="60"/>
              <w:jc w:val="both"/>
              <w:rPr>
                <w:rFonts w:ascii="Times New Roman" w:hAnsi="Times New Roman"/>
              </w:rPr>
            </w:pPr>
            <w:r w:rsidRPr="00217D88">
              <w:rPr>
                <w:rFonts w:ascii="Times New Roman" w:hAnsi="Times New Roman"/>
              </w:rPr>
              <w:t xml:space="preserve">Siekiant didinti sveikatos apsaugos sistemos atsparumą grėsmėms būtina stiprinti sveikatos priežiūros įstaigų infrastruktūros pritaikymą ekstremaliosioms situacijoms, krizėms ir konflikto grėsmėms. Remiantis kitų Europos šalių patirtimi ir praktika investicijas numatoma skirti modernios, šiuolaikinius standartus atitinkančios sveikatos priežiūros infrastruktūros, įskaitant požeminę bei dvejopos paskirties panaudojimo infrastruktūrą, sukūrimui. Tokia infrastruktūra užtikrins nenutrūkstamą sveikatos priežiūros paslaugų teikimą, medicinos personalo saugumą. </w:t>
            </w:r>
            <w:r w:rsidRPr="00217D88">
              <w:rPr>
                <w:rFonts w:ascii="Times New Roman" w:hAnsi="Times New Roman"/>
                <w:b/>
                <w:bCs/>
              </w:rPr>
              <w:t>Dvejopos paskirties infrastruktūra</w:t>
            </w:r>
            <w:r w:rsidRPr="00217D88">
              <w:rPr>
                <w:rFonts w:ascii="Times New Roman" w:hAnsi="Times New Roman"/>
              </w:rPr>
              <w:t>, esant krizinei situacijai būtų pertvarkoma taip, kad sudarytų sąlygas personalui saugiai teikti pacientams būtinas sveikatos priežiūros paslaugas. Taip pat numatoma modernizuoti turimą sveikatos priežiūros infrastruktūrą, ją pritaikant veikti ekstremaliųjų situacijų, krizių ar konflikto atveju.</w:t>
            </w:r>
          </w:p>
          <w:p w14:paraId="05814C24" w14:textId="77777777" w:rsidR="0068119B" w:rsidRPr="00217D88" w:rsidRDefault="0068119B" w:rsidP="00555495">
            <w:pPr>
              <w:spacing w:before="60" w:after="60"/>
              <w:jc w:val="both"/>
              <w:rPr>
                <w:rFonts w:ascii="Times New Roman" w:hAnsi="Times New Roman"/>
                <w:color w:val="5F497A" w:themeColor="accent4" w:themeShade="BF"/>
              </w:rPr>
            </w:pPr>
            <w:r w:rsidRPr="00217D88">
              <w:rPr>
                <w:rFonts w:ascii="Times New Roman" w:hAnsi="Times New Roman"/>
              </w:rPr>
              <w:t>Neteisėtas bepiločių orlaivių panaudojimas tapo naujo tipo hibridinio karo elementu, nutaikytu į civilinę visuomenę ir jos atsparumą. Didėjant šiai grėsmei, viešojo saugumo institucijoms būtina turėti įrangą, kuri leidžia aptikti ir neutralizuoti pavojingus bepiločius orlaivius. Kritinės infrastruktūros objektų fizinei apsaugai ir kitoms funkcijoms vykdyti viešojo saugumo institucijoms taip pat būtinos priemonės, skirtos patikimam ryšiui ir lanksčiai logistikai užtikrinti. Be to, reikalingos individualios pareigūnų apsaugos priemonės, užtikrinančios jų saugumą ir gebėjimus vykdyti užduotis hibridinių ir karinių grėsmių akivaizdoje.</w:t>
            </w:r>
          </w:p>
          <w:p w14:paraId="4C52AC89" w14:textId="77777777" w:rsidR="0068119B" w:rsidRPr="00217D88" w:rsidRDefault="0068119B" w:rsidP="00555495">
            <w:pPr>
              <w:spacing w:before="60" w:after="60"/>
              <w:jc w:val="both"/>
              <w:rPr>
                <w:rFonts w:ascii="Times New Roman" w:hAnsi="Times New Roman"/>
              </w:rPr>
            </w:pPr>
            <w:r w:rsidRPr="00217D88">
              <w:rPr>
                <w:rFonts w:ascii="Times New Roman" w:hAnsi="Times New Roman"/>
              </w:rPr>
              <w:t>Savivaldybių institucijų civilinės saugos infrastruktūros būklė leidžia užtikrinti tik minimalią apsaugą, o savivaldybių ekstremaliųjų situacijų operacijų centrai aprūpinti netolygiai. 2024 m. gruodžio duomenimis tik iki 5 % visose savivaldybėse esamų priedangų buvo 2 lygio (galimos naudoti iki 24 val.), likusios – 3 lygio (galimos naudoti iki 4 val.). Daugelis parinktų priedangų nėra modernizuotos pagal jų projektavimui ir įrengimui keliamus reikalavimus, pvz.: 2025 m. birželį tik 9 % priedangų buvo pritaikyta riboto judumo asmenų poreikiams.</w:t>
            </w:r>
          </w:p>
          <w:p w14:paraId="1AB1EB19" w14:textId="77777777" w:rsidR="0068119B" w:rsidRPr="00217D88" w:rsidRDefault="0068119B" w:rsidP="00555495">
            <w:pPr>
              <w:spacing w:before="60" w:after="60"/>
              <w:jc w:val="both"/>
              <w:rPr>
                <w:rFonts w:ascii="Times New Roman" w:hAnsi="Times New Roman"/>
                <w:color w:val="000000" w:themeColor="text1"/>
              </w:rPr>
            </w:pPr>
            <w:r w:rsidRPr="00217D88">
              <w:rPr>
                <w:rFonts w:ascii="Times New Roman" w:hAnsi="Times New Roman"/>
              </w:rPr>
              <w:t xml:space="preserve">Siekiant spręsti kylančius iššūkius, būtina modernizuoti sveikatos priežiūros infrastruktūrą, kuri yra viena iš esminių nacionalinio saugumo aspektų, siekiant užtikrinti gyventojų sveikatos apsaugą krizės, ekstremaliosios situacijos ar konflikto metu. Taip pat būtina stiprinti civilinę parengtį, didinti viešojo saugumo institucijų pajėgumus atremti hibridines grėsmes, užtikrinti kritinės infrastruktūros apsaugą bei tinkamą gyventojų perspėjimą ir apsaugą. Augant rizikoms ir visuomenės lūkesčiams, taip pat būtina plėsti priedangų tinklą, modernizuoti savivaldybių ekstremaliųjų situacijų operacijų centrus. Siekiant visų šių tikslų </w:t>
            </w:r>
            <w:r w:rsidRPr="00217D88">
              <w:rPr>
                <w:rFonts w:ascii="Times New Roman" w:hAnsi="Times New Roman"/>
                <w:b/>
                <w:bCs/>
              </w:rPr>
              <w:t>numatomi šie veiksmai</w:t>
            </w:r>
            <w:r w:rsidRPr="00217D88">
              <w:rPr>
                <w:rFonts w:ascii="Times New Roman" w:hAnsi="Times New Roman"/>
              </w:rPr>
              <w:t>:</w:t>
            </w:r>
          </w:p>
          <w:p w14:paraId="3694E411" w14:textId="77777777" w:rsidR="0068119B" w:rsidRPr="00217D88" w:rsidRDefault="0068119B" w:rsidP="00555495">
            <w:pPr>
              <w:spacing w:before="60" w:after="60"/>
              <w:jc w:val="both"/>
              <w:rPr>
                <w:rFonts w:ascii="Times New Roman" w:hAnsi="Times New Roman"/>
              </w:rPr>
            </w:pPr>
            <w:r w:rsidRPr="00217D88">
              <w:rPr>
                <w:rFonts w:ascii="Times New Roman" w:hAnsi="Times New Roman"/>
                <w:b/>
                <w:bCs/>
              </w:rPr>
              <w:t>Stiprinti sveikatos priežiūros įstaigų infrastruktūrą: r</w:t>
            </w:r>
            <w:r w:rsidRPr="00217D88">
              <w:rPr>
                <w:rFonts w:ascii="Times New Roman" w:hAnsi="Times New Roman"/>
              </w:rPr>
              <w:t xml:space="preserve">emiantis kitų Europos šalių patirtimi ir praktika numatoma sukurti naują modernią, šiuolaikinius standartus atitinkančią sveikatos priežiūros infrastruktūrą, skirtą nepertraukiamai ir saugiai teikti specializuotas chirurgijos, intensyviosios terapijos ir kitas būtinas sveikatos priežiūros paslaugas bei sukurti </w:t>
            </w:r>
            <w:r w:rsidRPr="00217D88">
              <w:rPr>
                <w:rFonts w:ascii="Times New Roman" w:hAnsi="Times New Roman"/>
                <w:b/>
                <w:bCs/>
              </w:rPr>
              <w:t>dvejopos paskirties infrastruktūrą</w:t>
            </w:r>
            <w:r w:rsidRPr="00217D88">
              <w:rPr>
                <w:rFonts w:ascii="Times New Roman" w:hAnsi="Times New Roman"/>
              </w:rPr>
              <w:t>, kuri esant ekstremaliajai situacijai, krizėms ar konflikto atveju būtų pertvarkoma ir užtikrintų galimybę saugiai personalui teikti būtinas skubiosios medicinos pagalbos ir stacionarines paslaugas pacientams. Taip pat numatoma modernizuoti regioninio traumų centro operacinių korpuso infrastruktūrą, siekiant užtikrinant kokybišką ir saugų chirurgijos paslaugų teikimą pacientams. Veikla bus įgyvendinama sostinės ir VVL regionuose.</w:t>
            </w:r>
          </w:p>
          <w:p w14:paraId="08FE2CAE" w14:textId="77777777" w:rsidR="0068119B" w:rsidRPr="00217D88" w:rsidRDefault="0068119B" w:rsidP="00555495">
            <w:pPr>
              <w:spacing w:before="60" w:after="60"/>
              <w:jc w:val="both"/>
              <w:rPr>
                <w:rFonts w:ascii="Times New Roman" w:hAnsi="Times New Roman"/>
                <w:color w:val="5F497A" w:themeColor="accent4" w:themeShade="BF"/>
              </w:rPr>
            </w:pPr>
            <w:r w:rsidRPr="00217D88">
              <w:rPr>
                <w:rFonts w:ascii="Times New Roman" w:hAnsi="Times New Roman"/>
                <w:b/>
                <w:bCs/>
              </w:rPr>
              <w:t xml:space="preserve">Plėsti gyventojų perspėjimo sirenomis infrastruktūrą: </w:t>
            </w:r>
            <w:r w:rsidRPr="00217D88">
              <w:rPr>
                <w:rFonts w:ascii="Times New Roman" w:hAnsi="Times New Roman"/>
              </w:rPr>
              <w:t xml:space="preserve">Tęsiant 2014–2020 m. investicijas į perspėjimo apie pavojus </w:t>
            </w:r>
            <w:r w:rsidRPr="00217D88">
              <w:rPr>
                <w:rFonts w:ascii="Times New Roman" w:hAnsi="Times New Roman"/>
              </w:rPr>
              <w:lastRenderedPageBreak/>
              <w:t>sirenas, numatoma įrengti 275 elektronines sirenas 43 VVL regiono savivaldybėse. Šiuo metu 78 proc. iš 1144 esamų sirenų dar yra nesujungtos į vieningą sirenų valdymo sistemą ir yra valdomos savivaldybių lygiu, todėl didėja rizika, kad ne visos sirenos bus aktyvuotos vienu metu. Esamomis sirenomis (1144) gali būti perspėta beveik 70 proc. šalies gyventojų, o įsigijus ir VVL regione įrengus naujas 275 elektronines sirenas, šalies lygiu numatoma pasiekti 75 proc. gyventojų perspėjamumą sirenomis. Taip pat ne mažiau kaip 600 esamų sirenų bus prijungtos prie vieningos sirenų valdymo sistemos. Veikla bus įgyvendinama VVL regione.</w:t>
            </w:r>
          </w:p>
          <w:p w14:paraId="1A04D426" w14:textId="77777777" w:rsidR="0068119B" w:rsidRPr="00217D88" w:rsidRDefault="0068119B" w:rsidP="00555495">
            <w:pPr>
              <w:spacing w:before="60" w:after="60"/>
              <w:jc w:val="both"/>
              <w:rPr>
                <w:rFonts w:ascii="Times New Roman" w:hAnsi="Times New Roman"/>
                <w:color w:val="5F497A" w:themeColor="accent4" w:themeShade="BF"/>
              </w:rPr>
            </w:pPr>
            <w:r w:rsidRPr="00217D88">
              <w:rPr>
                <w:rFonts w:ascii="Times New Roman" w:hAnsi="Times New Roman"/>
                <w:b/>
                <w:bCs/>
              </w:rPr>
              <w:t>Sukurti daugiakanalę perspėjimo platformą.</w:t>
            </w:r>
            <w:r w:rsidRPr="00217D88">
              <w:rPr>
                <w:rFonts w:ascii="Times New Roman" w:hAnsi="Times New Roman"/>
              </w:rPr>
              <w:t xml:space="preserve"> Gresiant ar susidarius krizei ar ekstremaliajai situacijai operatyvus ir daugiakanalis gyventojų perspėjimas yra kritiškai svarbus. Naudojant keletą perspėjimo priemonių (sirenos, trumpųjų perspėjimo pranešimų į mobiliuosius telefonus sistema, mobilioji programėlė, soc. tinklai ir kt.) su skirtingomis valdymo sistemomis gyventojų perspėjimo procesas pailgėja ir nėra toks efektyvus. Sprendžiant šią problemą, bus siekiama sukurti bei įdiegti Lietuvos gyventojų perspėjimui skirtą daugiakanalę perspėjimo platformą, kuri leidžia per vieną valdymo sistemą vienu metu aktyvuoti pagrindines perspėjimo priemones.  Kartu bus atnaujinta Lietuvoje dar 2012 m. įdiegta trumpųjų perspėjimo pranešimų į mobiliuosius telefonus sistema (angl. </w:t>
            </w:r>
            <w:r w:rsidRPr="00217D88">
              <w:rPr>
                <w:rFonts w:ascii="Times New Roman" w:hAnsi="Times New Roman"/>
                <w:i/>
                <w:iCs/>
              </w:rPr>
              <w:t>cell broadcas</w:t>
            </w:r>
            <w:r w:rsidRPr="00217D88">
              <w:rPr>
                <w:rFonts w:ascii="Times New Roman" w:hAnsi="Times New Roman"/>
              </w:rPr>
              <w:t>t), kuri šiuo metu jau yra pasenusi bei neatitinka esamų poreikių ir saugumo standartų. Veikla bus įgyvendinama sostinės ir VVL regionuose.</w:t>
            </w:r>
          </w:p>
          <w:p w14:paraId="464B6D7A" w14:textId="77777777" w:rsidR="0068119B" w:rsidRPr="00217D88" w:rsidRDefault="0068119B" w:rsidP="00555495">
            <w:pPr>
              <w:spacing w:before="60" w:after="60"/>
              <w:jc w:val="both"/>
              <w:rPr>
                <w:rFonts w:ascii="Times New Roman" w:hAnsi="Times New Roman"/>
                <w:color w:val="5F497A" w:themeColor="accent4" w:themeShade="BF"/>
              </w:rPr>
            </w:pPr>
            <w:r w:rsidRPr="00217D88">
              <w:rPr>
                <w:rFonts w:ascii="Times New Roman" w:hAnsi="Times New Roman"/>
                <w:b/>
                <w:bCs/>
              </w:rPr>
              <w:t xml:space="preserve">Sustiprinti viešąjį saugumą užtikrinančių institucijų pajėgumus atremti hibridines grėsmes, užtikrinti kritinės infrastruktūros objektų fizinę apsaugą ir prisidėti prie šalies gynybos. </w:t>
            </w:r>
            <w:r w:rsidRPr="00217D88">
              <w:rPr>
                <w:rFonts w:ascii="Times New Roman" w:hAnsi="Times New Roman"/>
              </w:rPr>
              <w:t xml:space="preserve">Pakitus saugumo situacijai, būtina </w:t>
            </w:r>
            <w:r w:rsidRPr="00217D88">
              <w:rPr>
                <w:rFonts w:ascii="Times New Roman" w:eastAsia="PMingLiU" w:hAnsi="Times New Roman"/>
              </w:rPr>
              <w:t xml:space="preserve">užtikrinti viešojo saugumo institucijų ir jų pareigūnų aprūpinimą priemonėmis, atitinkančiomis dabartinį saugumo kontekstą. </w:t>
            </w:r>
            <w:r w:rsidRPr="00217D88">
              <w:rPr>
                <w:rFonts w:ascii="Times New Roman" w:hAnsi="Times New Roman"/>
              </w:rPr>
              <w:t xml:space="preserve">Įgyvendinant veiklą planuojama viešojo saugumo institucijas aprūpinti: individualiomis pareigūnų apsaugos priemonėmis (pvz., šalmais, liemenėmis, pirmosios medicininės pagalbos rinkiniais ir kitomis priemonėmis), bepiločių orlaivių aptikimo ir neutralizavimo įranga; specialiomis lengvosiomis transporto priemonėmis, palydovinėmis mobiliojo ryšio ir duomenų perdavimo sistemomis. Vystomi pajėgumai turės </w:t>
            </w:r>
            <w:r w:rsidRPr="00217D88">
              <w:rPr>
                <w:rFonts w:ascii="Times New Roman" w:hAnsi="Times New Roman"/>
                <w:b/>
                <w:bCs/>
              </w:rPr>
              <w:t>dvejopą paskirtį</w:t>
            </w:r>
            <w:r w:rsidRPr="00217D88">
              <w:rPr>
                <w:rFonts w:ascii="Times New Roman" w:hAnsi="Times New Roman"/>
              </w:rPr>
              <w:t xml:space="preserve"> – padės užtikrinti visuomenės saugumą ir kritinės infrastruktūros apsaugą tiek taikos metu, tiek karinės grėsmės atveju. Veikla bus įgyvendinama sostinės ir VVL regionuose.</w:t>
            </w:r>
          </w:p>
          <w:p w14:paraId="56B3B996" w14:textId="77777777" w:rsidR="0068119B" w:rsidRPr="00217D88" w:rsidRDefault="0068119B" w:rsidP="00555495">
            <w:pPr>
              <w:spacing w:before="60" w:after="60"/>
              <w:jc w:val="both"/>
              <w:rPr>
                <w:rFonts w:ascii="Times New Roman" w:hAnsi="Times New Roman"/>
                <w:color w:val="5F497A" w:themeColor="accent4" w:themeShade="BF"/>
              </w:rPr>
            </w:pPr>
            <w:r w:rsidRPr="00217D88">
              <w:rPr>
                <w:rFonts w:ascii="Times New Roman" w:hAnsi="Times New Roman"/>
                <w:b/>
                <w:bCs/>
              </w:rPr>
              <w:t xml:space="preserve">Užtikrinti BIVP metodo taikymą, administruojant vietos plėtros strategijas, civilinės saugos švietimo srityje: </w:t>
            </w:r>
            <w:r w:rsidRPr="00217D88">
              <w:rPr>
                <w:rFonts w:ascii="Times New Roman" w:hAnsi="Times New Roman"/>
              </w:rPr>
              <w:t>parama teikiama vietos plėtros strategijų keitimui, susijusiam su šio uždavinio įtraukimu, taip pat užtikrinant vietos plėtros strategijų valdymą ir stebėseną. Veiklos įgyvendinamos VVL ir Sostinės regionuose.</w:t>
            </w:r>
          </w:p>
          <w:p w14:paraId="47E38848" w14:textId="77777777" w:rsidR="0068119B" w:rsidRPr="00217D88" w:rsidRDefault="0068119B" w:rsidP="00555495">
            <w:pPr>
              <w:spacing w:before="60" w:after="60"/>
              <w:jc w:val="both"/>
              <w:rPr>
                <w:rFonts w:ascii="Times New Roman" w:hAnsi="Times New Roman"/>
              </w:rPr>
            </w:pPr>
            <w:r w:rsidRPr="00217D88">
              <w:rPr>
                <w:rFonts w:ascii="Times New Roman" w:hAnsi="Times New Roman"/>
                <w:b/>
                <w:bCs/>
              </w:rPr>
              <w:t xml:space="preserve">Įrengti arba modernizuoti priedangas </w:t>
            </w:r>
            <w:r w:rsidRPr="00217D88">
              <w:rPr>
                <w:rFonts w:ascii="Times New Roman" w:hAnsi="Times New Roman"/>
                <w:b/>
                <w:bCs/>
                <w:strike/>
                <w:color w:val="EE0000"/>
              </w:rPr>
              <w:t>visuomeninės paskirties pastatuose ir statiniuose</w:t>
            </w:r>
            <w:r w:rsidRPr="00217D88">
              <w:rPr>
                <w:rFonts w:ascii="Times New Roman" w:hAnsi="Times New Roman"/>
                <w:b/>
                <w:bCs/>
                <w:color w:val="EE0000"/>
              </w:rPr>
              <w:t xml:space="preserve"> </w:t>
            </w:r>
            <w:r w:rsidRPr="00217D88">
              <w:rPr>
                <w:rFonts w:ascii="Times New Roman" w:hAnsi="Times New Roman"/>
                <w:b/>
                <w:bCs/>
              </w:rPr>
              <w:t>ir būtinųjų atsargų saugojimui skirtą infrastruktūrą</w:t>
            </w:r>
            <w:r w:rsidRPr="00217D88">
              <w:rPr>
                <w:rFonts w:ascii="Times New Roman" w:hAnsi="Times New Roman"/>
              </w:rPr>
              <w:t xml:space="preserve">: numatoma įrengti ar atnaujinti priedangas visuomeninės paskirties pastatuose </w:t>
            </w:r>
            <w:r w:rsidRPr="00217D88">
              <w:rPr>
                <w:rFonts w:ascii="Times New Roman" w:hAnsi="Times New Roman"/>
                <w:b/>
                <w:bCs/>
                <w:color w:val="EE0000"/>
              </w:rPr>
              <w:t>ir statiniuose bei įrengti kaip priedangas naudojamus inžinerinius įrenginius ar kitus objektus</w:t>
            </w:r>
            <w:r w:rsidRPr="00217D88">
              <w:rPr>
                <w:rFonts w:ascii="Times New Roman" w:hAnsi="Times New Roman"/>
              </w:rPr>
              <w:t xml:space="preserve">, tame tarpe įrengiant naujas priedangas, didinant esamų priedangų atsparumą, įrengiant ar modernizuojant reikiamas inžinerines sistemas ir priedangas pritaikant </w:t>
            </w:r>
            <w:r w:rsidRPr="00217D88">
              <w:rPr>
                <w:rFonts w:ascii="Times New Roman" w:hAnsi="Times New Roman"/>
                <w:b/>
                <w:bCs/>
                <w:color w:val="EE0000"/>
              </w:rPr>
              <w:t>asmenims su negalia ir</w:t>
            </w:r>
            <w:r w:rsidRPr="00217D88">
              <w:rPr>
                <w:rFonts w:ascii="Times New Roman" w:hAnsi="Times New Roman"/>
                <w:color w:val="EE0000"/>
              </w:rPr>
              <w:t xml:space="preserve"> </w:t>
            </w:r>
            <w:r w:rsidRPr="00217D88">
              <w:rPr>
                <w:rFonts w:ascii="Times New Roman" w:hAnsi="Times New Roman"/>
              </w:rPr>
              <w:t xml:space="preserve">riboto judumo asmenims. Taip pat numatoma įrengti ar pritaikyti infrastruktūrą </w:t>
            </w:r>
            <w:r w:rsidRPr="00217D88">
              <w:rPr>
                <w:rFonts w:ascii="Times New Roman" w:hAnsi="Times New Roman"/>
                <w:strike/>
                <w:color w:val="EE0000"/>
              </w:rPr>
              <w:t>veiklos vykdymui, siekiant užtikrinti</w:t>
            </w:r>
            <w:r w:rsidRPr="00217D88">
              <w:rPr>
                <w:rFonts w:ascii="Times New Roman" w:hAnsi="Times New Roman"/>
                <w:color w:val="EE0000"/>
              </w:rPr>
              <w:t xml:space="preserve"> </w:t>
            </w:r>
            <w:r w:rsidRPr="00217D88">
              <w:rPr>
                <w:rFonts w:ascii="Times New Roman" w:hAnsi="Times New Roman"/>
              </w:rPr>
              <w:t xml:space="preserve">būtinų priemonių ir asmeninių apsaugos priemonių atsargų </w:t>
            </w:r>
            <w:r w:rsidRPr="00217D88">
              <w:rPr>
                <w:rFonts w:ascii="Times New Roman" w:hAnsi="Times New Roman"/>
                <w:strike/>
                <w:color w:val="EE0000"/>
              </w:rPr>
              <w:t>saugojimą</w:t>
            </w:r>
            <w:r w:rsidRPr="00217D88">
              <w:rPr>
                <w:rFonts w:ascii="Times New Roman" w:hAnsi="Times New Roman"/>
              </w:rPr>
              <w:t xml:space="preserve"> </w:t>
            </w:r>
            <w:r w:rsidRPr="00217D88">
              <w:rPr>
                <w:rFonts w:ascii="Times New Roman" w:hAnsi="Times New Roman"/>
                <w:b/>
                <w:bCs/>
                <w:color w:val="EE0000"/>
              </w:rPr>
              <w:t>saugojimui</w:t>
            </w:r>
            <w:r w:rsidRPr="00217D88">
              <w:rPr>
                <w:rFonts w:ascii="Times New Roman" w:hAnsi="Times New Roman"/>
              </w:rPr>
              <w:t>. Veikla įgyvendinama VVL ir Sostinės regionuose.</w:t>
            </w:r>
          </w:p>
          <w:p w14:paraId="7EF0155C" w14:textId="77777777" w:rsidR="0068119B" w:rsidRPr="00217D88" w:rsidRDefault="0068119B" w:rsidP="00555495">
            <w:pPr>
              <w:spacing w:before="60" w:after="60"/>
              <w:jc w:val="both"/>
              <w:rPr>
                <w:rFonts w:ascii="Times New Roman" w:hAnsi="Times New Roman"/>
              </w:rPr>
            </w:pPr>
            <w:r w:rsidRPr="00217D88">
              <w:rPr>
                <w:rFonts w:ascii="Times New Roman" w:hAnsi="Times New Roman"/>
                <w:b/>
                <w:bCs/>
              </w:rPr>
              <w:t>Modernizuoti savivaldybių ekstremaliųjų situacijų operacijų centrus</w:t>
            </w:r>
            <w:r w:rsidRPr="00217D88">
              <w:rPr>
                <w:rFonts w:ascii="Times New Roman" w:hAnsi="Times New Roman"/>
              </w:rPr>
              <w:t>: numatoma modernizuoti šių centrų veiklai naudojamą infrastruktūrą ir įrangą, siekiant užtikrinti jų efektyvų darbą krizių, ekstremaliųjų įvykių bei ekstremaliųjų situacijų atvejais. Veikla įgyvendinama VVL regione.</w:t>
            </w:r>
          </w:p>
          <w:p w14:paraId="5B705724" w14:textId="77777777" w:rsidR="0068119B" w:rsidRPr="00217D88" w:rsidRDefault="0068119B" w:rsidP="00555495">
            <w:pPr>
              <w:spacing w:before="60" w:after="60"/>
              <w:jc w:val="both"/>
              <w:rPr>
                <w:rFonts w:ascii="Times New Roman" w:hAnsi="Times New Roman"/>
              </w:rPr>
            </w:pPr>
            <w:r w:rsidRPr="00217D88">
              <w:rPr>
                <w:rFonts w:ascii="Times New Roman" w:hAnsi="Times New Roman"/>
                <w:color w:val="000000" w:themeColor="text1"/>
              </w:rPr>
              <w:t>Uždavinio veiklos (veiksmų rūšys) įvertintos vadovaujantis EGADP NRŽ gairėmis, todėl laikoma, kad atitinka NRŽ principą.</w:t>
            </w:r>
          </w:p>
        </w:tc>
      </w:tr>
    </w:tbl>
    <w:p w14:paraId="18E857DD" w14:textId="0DD40A87" w:rsidR="005A3AFB" w:rsidRPr="00217D88" w:rsidRDefault="005A3AFB" w:rsidP="00FD59E3">
      <w:pPr>
        <w:widowControl w:val="0"/>
        <w:spacing w:before="240" w:after="240"/>
        <w:textAlignment w:val="baseline"/>
      </w:pPr>
    </w:p>
    <w:sectPr w:rsidR="005A3AFB" w:rsidRPr="00217D88" w:rsidSect="00BB155A">
      <w:headerReference w:type="default" r:id="rId25"/>
      <w:footerReference w:type="even" r:id="rId26"/>
      <w:footerReference w:type="default" r:id="rId27"/>
      <w:headerReference w:type="first" r:id="rId28"/>
      <w:footerReference w:type="first" r:id="rId29"/>
      <w:pgSz w:w="11906" w:h="16838"/>
      <w:pgMar w:top="680" w:right="680" w:bottom="680" w:left="680" w:header="567" w:footer="567" w:gutter="0"/>
      <w:cols w:space="1296"/>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 w:author="Autorius" w:initials="A">
    <w:p w14:paraId="333B1DEC" w14:textId="77777777" w:rsidR="006B37C5" w:rsidRDefault="005D71D5" w:rsidP="006B37C5">
      <w:pPr>
        <w:pStyle w:val="Komentarotekstas"/>
      </w:pPr>
      <w:r>
        <w:rPr>
          <w:rStyle w:val="Komentaronuoroda"/>
        </w:rPr>
        <w:annotationRef/>
      </w:r>
      <w:r w:rsidR="006B37C5">
        <w:rPr>
          <w:color w:val="333333"/>
          <w:highlight w:val="white"/>
        </w:rPr>
        <w:t xml:space="preserve">Redakcinio pobūdžio taisymas. </w:t>
      </w:r>
      <w:r w:rsidR="006B37C5">
        <w:t>Tekstas šioje dalyje trumpinamas dėl limituoto simbolių skaičiaus.</w:t>
      </w:r>
    </w:p>
  </w:comment>
  <w:comment w:id="12" w:author="Autorius" w:initials="A">
    <w:p w14:paraId="7DF7C032" w14:textId="77777777" w:rsidR="006B37C5" w:rsidRDefault="005D71D5" w:rsidP="006B37C5">
      <w:pPr>
        <w:pStyle w:val="Komentarotekstas"/>
      </w:pPr>
      <w:r>
        <w:rPr>
          <w:rStyle w:val="Komentaronuoroda"/>
        </w:rPr>
        <w:annotationRef/>
      </w:r>
      <w:r w:rsidR="006B37C5">
        <w:rPr>
          <w:color w:val="333333"/>
          <w:highlight w:val="white"/>
        </w:rPr>
        <w:t>Redakcinio pobūdžio taisymas.</w:t>
      </w:r>
    </w:p>
  </w:comment>
  <w:comment w:id="15" w:author="Autorius" w:initials="A">
    <w:p w14:paraId="533CC334" w14:textId="77777777" w:rsidR="006B37C5" w:rsidRDefault="00E37FDC" w:rsidP="006B37C5">
      <w:pPr>
        <w:pStyle w:val="Komentarotekstas"/>
      </w:pPr>
      <w:r>
        <w:rPr>
          <w:rStyle w:val="Komentaronuoroda"/>
        </w:rPr>
        <w:annotationRef/>
      </w:r>
      <w:r w:rsidR="006B37C5">
        <w:rPr>
          <w:color w:val="333333"/>
          <w:highlight w:val="white"/>
        </w:rPr>
        <w:t xml:space="preserve">Redakcinio pobūdžio taisymas. </w:t>
      </w:r>
      <w:r w:rsidR="006B37C5">
        <w:t>Čia ir žemiau aktualizuojami skaičiai pagal naujausią informaciją.</w:t>
      </w:r>
    </w:p>
  </w:comment>
  <w:comment w:id="32" w:author="Autorius" w:initials="A">
    <w:p w14:paraId="0061E56E" w14:textId="77777777" w:rsidR="006B37C5" w:rsidRDefault="006E419A" w:rsidP="006B37C5">
      <w:pPr>
        <w:pStyle w:val="Komentarotekstas"/>
      </w:pPr>
      <w:r>
        <w:rPr>
          <w:rStyle w:val="Komentaronuoroda"/>
        </w:rPr>
        <w:annotationRef/>
      </w:r>
      <w:r w:rsidR="006B37C5">
        <w:rPr>
          <w:color w:val="333333"/>
          <w:highlight w:val="white"/>
        </w:rPr>
        <w:t xml:space="preserve">Redakcinio pobūdžio taisymas.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33B1DEC" w15:done="0"/>
  <w15:commentEx w15:paraId="7DF7C032" w15:done="0"/>
  <w15:commentEx w15:paraId="533CC334" w15:done="0"/>
  <w15:commentEx w15:paraId="0061E56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3B1DEC" w16cid:durableId="4B722351"/>
  <w16cid:commentId w16cid:paraId="7DF7C032" w16cid:durableId="0C16A9E4"/>
  <w16cid:commentId w16cid:paraId="533CC334" w16cid:durableId="6B7717D2"/>
  <w16cid:commentId w16cid:paraId="0061E56E" w16cid:durableId="22CB80F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6FC32" w14:textId="77777777" w:rsidR="00C3530C" w:rsidRDefault="00C3530C" w:rsidP="004C150C">
      <w:r>
        <w:separator/>
      </w:r>
    </w:p>
  </w:endnote>
  <w:endnote w:type="continuationSeparator" w:id="0">
    <w:p w14:paraId="687E962D" w14:textId="77777777" w:rsidR="00C3530C" w:rsidRDefault="00C3530C" w:rsidP="004C1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ngsanaUPC">
    <w:charset w:val="DE"/>
    <w:family w:val="roman"/>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3887451"/>
      <w:docPartObj>
        <w:docPartGallery w:val="Page Numbers (Bottom of Page)"/>
        <w:docPartUnique/>
      </w:docPartObj>
    </w:sdtPr>
    <w:sdtEndPr/>
    <w:sdtContent>
      <w:p w14:paraId="50279533" w14:textId="77777777" w:rsidR="00BB155A" w:rsidRDefault="00BB155A" w:rsidP="00F538D0">
        <w:pPr>
          <w:pStyle w:val="Porat"/>
          <w:jc w:val="center"/>
        </w:pPr>
        <w:r>
          <w:fldChar w:fldCharType="begin"/>
        </w:r>
        <w:r>
          <w:instrText>PAGE   \* MERGEFORMAT</w:instrText>
        </w:r>
        <w:r>
          <w:fldChar w:fldCharType="separate"/>
        </w:r>
        <w:r>
          <w:rPr>
            <w:noProof/>
          </w:rPr>
          <w:t>189</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3565378"/>
      <w:docPartObj>
        <w:docPartGallery w:val="Page Numbers (Bottom of Page)"/>
        <w:docPartUnique/>
      </w:docPartObj>
    </w:sdtPr>
    <w:sdtEndPr/>
    <w:sdtContent>
      <w:p w14:paraId="4EF3EF37" w14:textId="77777777" w:rsidR="00BB155A" w:rsidRDefault="00BB155A">
        <w:pPr>
          <w:pStyle w:val="Porat"/>
          <w:jc w:val="center"/>
        </w:pPr>
        <w:r>
          <w:fldChar w:fldCharType="begin"/>
        </w:r>
        <w:r>
          <w:instrText>PAGE   \* MERGEFORMAT</w:instrText>
        </w:r>
        <w:r>
          <w:fldChar w:fldCharType="separate"/>
        </w:r>
        <w:r>
          <w:rPr>
            <w:noProof/>
          </w:rPr>
          <w:t>1</w:t>
        </w:r>
        <w:r>
          <w:fldChar w:fldCharType="end"/>
        </w:r>
      </w:p>
    </w:sdtContent>
  </w:sdt>
  <w:p w14:paraId="7F2D0364" w14:textId="77777777" w:rsidR="00BB155A" w:rsidRDefault="00BB155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2453622"/>
      <w:docPartObj>
        <w:docPartGallery w:val="Page Numbers (Bottom of Page)"/>
        <w:docPartUnique/>
      </w:docPartObj>
    </w:sdtPr>
    <w:sdtEndPr>
      <w:rPr>
        <w:noProof/>
      </w:rPr>
    </w:sdtEndPr>
    <w:sdtContent>
      <w:p w14:paraId="29E88843" w14:textId="77777777" w:rsidR="001B7E49" w:rsidRDefault="001B7E49">
        <w:pPr>
          <w:pStyle w:val="Porat"/>
          <w:jc w:val="center"/>
        </w:pPr>
        <w:r>
          <w:fldChar w:fldCharType="begin"/>
        </w:r>
        <w:r>
          <w:instrText xml:space="preserve"> PAGE   \* MERGEFORMAT </w:instrText>
        </w:r>
        <w:r>
          <w:fldChar w:fldCharType="separate"/>
        </w:r>
        <w:r>
          <w:rPr>
            <w:noProof/>
          </w:rPr>
          <w:t>190</w:t>
        </w:r>
        <w:r>
          <w:rPr>
            <w:noProof/>
          </w:rPr>
          <w:fldChar w:fldCharType="end"/>
        </w:r>
      </w:p>
    </w:sdtContent>
  </w:sdt>
  <w:p w14:paraId="58C0394C" w14:textId="77777777" w:rsidR="001B7E49" w:rsidRDefault="001B7E49">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E1D65" w14:textId="77777777" w:rsidR="00CC3F4F" w:rsidRDefault="00CC3F4F"/>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DA54C" w14:textId="77777777" w:rsidR="00CC3F4F" w:rsidRDefault="00CC3F4F">
    <w:pPr>
      <w:pStyle w:val="Porat"/>
      <w:jc w:val="center"/>
    </w:pPr>
  </w:p>
  <w:p w14:paraId="097B3EA3" w14:textId="77777777" w:rsidR="00CC3F4F" w:rsidRDefault="00CC3F4F">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4DD42" w14:textId="77777777" w:rsidR="00CC3F4F" w:rsidRDefault="00CC3F4F"/>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E4B9E" w14:textId="55BB0B9A" w:rsidR="0003357F" w:rsidRDefault="009A4C8C">
    <w:pPr>
      <w:pStyle w:val="Porat"/>
    </w:pPr>
    <w:r>
      <w:rPr>
        <w:noProof/>
      </w:rPr>
      <mc:AlternateContent>
        <mc:Choice Requires="wps">
          <w:drawing>
            <wp:anchor distT="0" distB="0" distL="0" distR="0" simplePos="0" relativeHeight="251657216" behindDoc="0" locked="0" layoutInCell="1" allowOverlap="1" wp14:anchorId="03B8EE5D" wp14:editId="09D25F54">
              <wp:simplePos x="635" y="635"/>
              <wp:positionH relativeFrom="page">
                <wp:align>left</wp:align>
              </wp:positionH>
              <wp:positionV relativeFrom="page">
                <wp:align>bottom</wp:align>
              </wp:positionV>
              <wp:extent cx="4829175" cy="345440"/>
              <wp:effectExtent l="0" t="0" r="9525" b="0"/>
              <wp:wrapNone/>
              <wp:docPr id="1208716543" name="Text Box 5"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29175" cy="345440"/>
                      </a:xfrm>
                      <a:prstGeom prst="rect">
                        <a:avLst/>
                      </a:prstGeom>
                      <a:noFill/>
                      <a:ln>
                        <a:noFill/>
                      </a:ln>
                    </wps:spPr>
                    <wps:txbx>
                      <w:txbxContent>
                        <w:p w14:paraId="6B948B64" w14:textId="3CB477C9" w:rsidR="009A4C8C" w:rsidRPr="009A4C8C" w:rsidRDefault="009A4C8C" w:rsidP="009A4C8C">
                          <w:pPr>
                            <w:rPr>
                              <w:rFonts w:ascii="Aptos" w:eastAsia="Aptos" w:hAnsi="Aptos" w:cs="Aptos"/>
                              <w:noProof/>
                              <w:color w:val="000000"/>
                              <w:sz w:val="20"/>
                            </w:rPr>
                          </w:pPr>
                          <w:r w:rsidRPr="009A4C8C">
                            <w:rPr>
                              <w:rFonts w:ascii="Aptos" w:eastAsia="Aptos" w:hAnsi="Aptos" w:cs="Aptos"/>
                              <w:noProof/>
                              <w:color w:val="000000"/>
                              <w:sz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3B8EE5D" id="_x0000_t202" coordsize="21600,21600" o:spt="202" path="m,l,21600r21600,l21600,xe">
              <v:stroke joinstyle="miter"/>
              <v:path gradientshapeok="t" o:connecttype="rect"/>
            </v:shapetype>
            <v:shape id="Text Box 5" o:spid="_x0000_s1026" type="#_x0000_t202" alt="Socialinės apsaugos ir darbo ministerija bei pavaldžios įstaigos | Viešam naudojimui" style="position:absolute;margin-left:0;margin-top:0;width:380.25pt;height:27.2pt;z-index:25165721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" filled="f" stroked="f">
              <v:textbox style="mso-fit-shape-to-text:t" inset="20pt,0,0,15pt">
                <w:txbxContent>
                  <w:p w14:paraId="6B948B64" w14:textId="3CB477C9" w:rsidR="009A4C8C" w:rsidRPr="009A4C8C" w:rsidRDefault="009A4C8C" w:rsidP="009A4C8C">
                    <w:pPr>
                      <w:rPr>
                        <w:rFonts w:ascii="Aptos" w:eastAsia="Aptos" w:hAnsi="Aptos" w:cs="Aptos"/>
                        <w:noProof/>
                        <w:color w:val="000000"/>
                        <w:sz w:val="20"/>
                      </w:rPr>
                    </w:pPr>
                    <w:r w:rsidRPr="009A4C8C">
                      <w:rPr>
                        <w:rFonts w:ascii="Aptos" w:eastAsia="Aptos" w:hAnsi="Aptos" w:cs="Aptos"/>
                        <w:noProof/>
                        <w:color w:val="000000"/>
                        <w:sz w:val="20"/>
                      </w:rPr>
                      <w:t>Socialinės apsaugos ir darbo ministerija bei pavaldžios įstaigos | Viešam naudojimui</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355F1" w14:textId="1B9EFCEA" w:rsidR="0003357F" w:rsidRDefault="009A4C8C">
    <w:pPr>
      <w:pStyle w:val="Porat"/>
    </w:pPr>
    <w:r>
      <w:rPr>
        <w:noProof/>
      </w:rPr>
      <mc:AlternateContent>
        <mc:Choice Requires="wps">
          <w:drawing>
            <wp:anchor distT="0" distB="0" distL="0" distR="0" simplePos="0" relativeHeight="251659264" behindDoc="0" locked="0" layoutInCell="1" allowOverlap="1" wp14:anchorId="3D59556E" wp14:editId="5782F899">
              <wp:simplePos x="457200" y="10007600"/>
              <wp:positionH relativeFrom="page">
                <wp:align>left</wp:align>
              </wp:positionH>
              <wp:positionV relativeFrom="page">
                <wp:align>bottom</wp:align>
              </wp:positionV>
              <wp:extent cx="4829175" cy="345440"/>
              <wp:effectExtent l="0" t="0" r="9525" b="0"/>
              <wp:wrapNone/>
              <wp:docPr id="299687740" name="Text Box 6"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29175" cy="345440"/>
                      </a:xfrm>
                      <a:prstGeom prst="rect">
                        <a:avLst/>
                      </a:prstGeom>
                      <a:noFill/>
                      <a:ln>
                        <a:noFill/>
                      </a:ln>
                    </wps:spPr>
                    <wps:txbx>
                      <w:txbxContent>
                        <w:p w14:paraId="580B9704" w14:textId="0672A10A" w:rsidR="009A4C8C" w:rsidRPr="009A4C8C" w:rsidRDefault="009A4C8C" w:rsidP="009A4C8C">
                          <w:pPr>
                            <w:rPr>
                              <w:rFonts w:ascii="Aptos" w:eastAsia="Aptos" w:hAnsi="Aptos" w:cs="Aptos"/>
                              <w:noProof/>
                              <w:color w:val="000000"/>
                              <w:sz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D59556E" id="_x0000_t202" coordsize="21600,21600" o:spt="202" path="m,l,21600r21600,l21600,xe">
              <v:stroke joinstyle="miter"/>
              <v:path gradientshapeok="t" o:connecttype="rect"/>
            </v:shapetype>
            <v:shape id="Text Box 6" o:spid="_x0000_s1027" type="#_x0000_t202" alt="Socialinės apsaugos ir darbo ministerija bei pavaldžios įstaigos | Viešam naudojimui" style="position:absolute;margin-left:0;margin-top:0;width:380.25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" filled="f" stroked="f">
              <v:textbox style="mso-fit-shape-to-text:t" inset="20pt,0,0,15pt">
                <w:txbxContent>
                  <w:p w14:paraId="580B9704" w14:textId="0672A10A" w:rsidR="009A4C8C" w:rsidRPr="009A4C8C" w:rsidRDefault="009A4C8C" w:rsidP="009A4C8C">
                    <w:pPr>
                      <w:rPr>
                        <w:rFonts w:ascii="Aptos" w:eastAsia="Aptos" w:hAnsi="Aptos" w:cs="Aptos"/>
                        <w:noProof/>
                        <w:color w:val="000000"/>
                        <w:sz w:val="20"/>
                      </w:rPr>
                    </w:pP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4A446" w14:textId="430EF40B" w:rsidR="0003357F" w:rsidRDefault="009A4C8C">
    <w:pPr>
      <w:pStyle w:val="Porat"/>
    </w:pPr>
    <w:r>
      <w:rPr>
        <w:noProof/>
      </w:rPr>
      <mc:AlternateContent>
        <mc:Choice Requires="wps">
          <w:drawing>
            <wp:anchor distT="0" distB="0" distL="0" distR="0" simplePos="0" relativeHeight="251655168" behindDoc="0" locked="0" layoutInCell="1" allowOverlap="1" wp14:anchorId="2FB51C1E" wp14:editId="2A1A9F34">
              <wp:simplePos x="635" y="635"/>
              <wp:positionH relativeFrom="page">
                <wp:align>left</wp:align>
              </wp:positionH>
              <wp:positionV relativeFrom="page">
                <wp:align>bottom</wp:align>
              </wp:positionV>
              <wp:extent cx="4829175" cy="345440"/>
              <wp:effectExtent l="0" t="0" r="9525" b="0"/>
              <wp:wrapNone/>
              <wp:docPr id="903341146" name="Text Box 4"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29175" cy="345440"/>
                      </a:xfrm>
                      <a:prstGeom prst="rect">
                        <a:avLst/>
                      </a:prstGeom>
                      <a:noFill/>
                      <a:ln>
                        <a:noFill/>
                      </a:ln>
                    </wps:spPr>
                    <wps:txbx>
                      <w:txbxContent>
                        <w:p w14:paraId="12D81329" w14:textId="4B8E6E17" w:rsidR="009A4C8C" w:rsidRPr="009A4C8C" w:rsidRDefault="009A4C8C" w:rsidP="009A4C8C">
                          <w:pPr>
                            <w:rPr>
                              <w:rFonts w:ascii="Aptos" w:eastAsia="Aptos" w:hAnsi="Aptos" w:cs="Aptos"/>
                              <w:noProof/>
                              <w:color w:val="000000"/>
                              <w:sz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FB51C1E" id="_x0000_t202" coordsize="21600,21600" o:spt="202" path="m,l,21600r21600,l21600,xe">
              <v:stroke joinstyle="miter"/>
              <v:path gradientshapeok="t" o:connecttype="rect"/>
            </v:shapetype>
            <v:shape id="Text Box 4" o:spid="_x0000_s1028" type="#_x0000_t202" alt="Socialinės apsaugos ir darbo ministerija bei pavaldžios įstaigos | Viešam naudojimui" style="position:absolute;margin-left:0;margin-top:0;width:380.25pt;height:27.2pt;z-index:25165516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" filled="f" stroked="f">
              <v:textbox style="mso-fit-shape-to-text:t" inset="20pt,0,0,15pt">
                <w:txbxContent>
                  <w:p w14:paraId="12D81329" w14:textId="4B8E6E17" w:rsidR="009A4C8C" w:rsidRPr="009A4C8C" w:rsidRDefault="009A4C8C" w:rsidP="009A4C8C">
                    <w:pPr>
                      <w:rPr>
                        <w:rFonts w:ascii="Aptos" w:eastAsia="Aptos" w:hAnsi="Aptos" w:cs="Aptos"/>
                        <w:noProof/>
                        <w:color w:val="000000"/>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8AF72" w14:textId="77777777" w:rsidR="00C3530C" w:rsidRDefault="00C3530C" w:rsidP="004C150C">
      <w:r>
        <w:separator/>
      </w:r>
    </w:p>
  </w:footnote>
  <w:footnote w:type="continuationSeparator" w:id="0">
    <w:p w14:paraId="64593F66" w14:textId="77777777" w:rsidR="00C3530C" w:rsidRDefault="00C3530C" w:rsidP="004C150C">
      <w:r>
        <w:continuationSeparator/>
      </w:r>
    </w:p>
  </w:footnote>
  <w:footnote w:id="1">
    <w:p w14:paraId="12A3A571" w14:textId="77777777" w:rsidR="001B7E49" w:rsidRPr="00CC3F4F" w:rsidRDefault="001B7E49" w:rsidP="001B7E49">
      <w:pPr>
        <w:pStyle w:val="Puslapioinaostekstas"/>
        <w:jc w:val="both"/>
        <w:rPr>
          <w:lang w:val="lt-LT"/>
        </w:rPr>
      </w:pPr>
      <w:r w:rsidRPr="00CC3F4F">
        <w:rPr>
          <w:rStyle w:val="Puslapioinaosnuoroda"/>
          <w:lang w:val="lt-LT"/>
        </w:rPr>
        <w:footnoteRef/>
      </w:r>
      <w:r w:rsidRPr="00CC3F4F">
        <w:rPr>
          <w:lang w:val="lt-LT"/>
        </w:rPr>
        <w:t xml:space="preserve"> </w:t>
      </w:r>
      <w:r w:rsidRPr="00CC3F4F">
        <w:rPr>
          <w:sz w:val="16"/>
          <w:szCs w:val="16"/>
          <w:lang w:val="lt-LT"/>
        </w:rPr>
        <w:t>Sukurtos darbo vietos bus laikomos tvariomis, jei jos bus sukurtos laikantis tvarios investicijos principų, nustatytų Reglamente (ES) 2020/852. Reglamento (ES) 2020/852 2 str. 1 p. „aplinkos atžvilgiu tvari investicija – investicija į vieną ar keletą ekonominių veiklų, kurios pagal šį reglamentą laikomos aplinkos atžvilgiu tvaria veikla“. Reglamento (ES) 2020/852 3 str. nustatyti tvarios ekonominės veiklos kriterijai.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DC229" w14:textId="77777777" w:rsidR="005640E3" w:rsidRPr="00F26759" w:rsidRDefault="005640E3" w:rsidP="005640E3">
    <w:pPr>
      <w:pStyle w:val="Antrats"/>
      <w:spacing w:after="0"/>
      <w:jc w:val="right"/>
      <w:rPr>
        <w:rFonts w:ascii="Times New Roman" w:hAnsi="Times New Roman"/>
        <w:i/>
        <w:iCs/>
        <w:lang w:val="lt-LT"/>
      </w:rPr>
    </w:pPr>
    <w:r w:rsidRPr="00F26759">
      <w:rPr>
        <w:rFonts w:ascii="Times New Roman" w:hAnsi="Times New Roman"/>
        <w:iCs/>
        <w:lang w:val="lt-LT"/>
      </w:rPr>
      <w:t>2021–2027 metų Europos Sąjungos fondų investicijų programos keitimo projektas</w:t>
    </w:r>
  </w:p>
  <w:p w14:paraId="41EE7B35" w14:textId="77777777" w:rsidR="005640E3" w:rsidRPr="00F26759" w:rsidRDefault="005640E3" w:rsidP="005640E3">
    <w:pPr>
      <w:pStyle w:val="Antrats"/>
      <w:spacing w:after="0"/>
      <w:jc w:val="right"/>
      <w:rPr>
        <w:rFonts w:ascii="Times New Roman" w:hAnsi="Times New Roman"/>
        <w:i/>
        <w:iCs/>
        <w:lang w:val="lt-LT"/>
      </w:rPr>
    </w:pPr>
    <w:r w:rsidRPr="00F26759">
      <w:rPr>
        <w:rFonts w:ascii="Times New Roman" w:hAnsi="Times New Roman"/>
        <w:iCs/>
        <w:lang w:val="lt-LT"/>
      </w:rPr>
      <w:t>Lyginamasis variantas</w:t>
    </w:r>
  </w:p>
  <w:p w14:paraId="516A972C" w14:textId="77777777" w:rsidR="005640E3" w:rsidRPr="00F26759" w:rsidRDefault="005640E3">
    <w:pPr>
      <w:pStyle w:val="Antrats"/>
      <w:rPr>
        <w:rFonts w:ascii="Times New Roman" w:hAnsi="Times New Roman"/>
        <w:lang w:val="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47796" w14:textId="77777777" w:rsidR="00670098" w:rsidRDefault="00670098" w:rsidP="00670098">
    <w:pPr>
      <w:pStyle w:val="Antrats"/>
      <w:spacing w:after="0"/>
      <w:jc w:val="right"/>
      <w:rPr>
        <w:rFonts w:ascii="Times New Roman" w:hAnsi="Times New Roman"/>
        <w:iCs/>
        <w:lang w:val="lt-LT"/>
      </w:rPr>
    </w:pPr>
    <w:r w:rsidRPr="00F26759">
      <w:rPr>
        <w:rFonts w:ascii="Times New Roman" w:hAnsi="Times New Roman"/>
        <w:iCs/>
        <w:lang w:val="lt-LT"/>
      </w:rPr>
      <w:t>2021–2027 metų Europos Sąjungos fondų investicijų programos keitimo projektas</w:t>
    </w:r>
  </w:p>
  <w:p w14:paraId="11BEB42C" w14:textId="0B807BBB" w:rsidR="00670098" w:rsidRPr="00F26759" w:rsidRDefault="00670098" w:rsidP="00670098">
    <w:pPr>
      <w:pStyle w:val="Antrats"/>
      <w:spacing w:after="0"/>
      <w:jc w:val="right"/>
      <w:rPr>
        <w:rFonts w:ascii="Times New Roman" w:hAnsi="Times New Roman"/>
        <w:i/>
        <w:iCs/>
        <w:lang w:val="lt-LT"/>
      </w:rPr>
    </w:pPr>
    <w:r w:rsidRPr="00F26759">
      <w:rPr>
        <w:rFonts w:ascii="Times New Roman" w:hAnsi="Times New Roman"/>
        <w:iCs/>
        <w:lang w:val="lt-LT"/>
      </w:rPr>
      <w:t>Lyginamasis varianta</w:t>
    </w:r>
    <w:r>
      <w:rPr>
        <w:rFonts w:ascii="Times New Roman" w:hAnsi="Times New Roman"/>
        <w:iCs/>
        <w:lang w:val="lt-LT"/>
      </w:rPr>
      <w:t>s</w:t>
    </w:r>
  </w:p>
  <w:p w14:paraId="2B66EC2F" w14:textId="77777777" w:rsidR="00670098" w:rsidRDefault="0067009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E8EBC" w14:textId="77777777" w:rsidR="001B7E49" w:rsidRPr="00B140E4" w:rsidRDefault="001B7E49" w:rsidP="000E401E">
    <w:pPr>
      <w:pStyle w:val="Antrats"/>
      <w:spacing w:after="0"/>
      <w:jc w:val="right"/>
      <w:rPr>
        <w:rFonts w:ascii="Times New Roman" w:hAnsi="Times New Roman"/>
        <w:b/>
        <w:bCs/>
        <w:i/>
        <w:iCs/>
        <w:lang w:val="lt-LT"/>
      </w:rPr>
    </w:pPr>
    <w:r w:rsidRPr="00B140E4">
      <w:rPr>
        <w:rFonts w:ascii="Times New Roman" w:hAnsi="Times New Roman"/>
        <w:b/>
        <w:bCs/>
        <w:iCs/>
        <w:lang w:val="lt-LT"/>
      </w:rPr>
      <w:t>2021–2027 metų Europos Sąjungos fondų investicijų programos keitimo projektas</w:t>
    </w:r>
  </w:p>
  <w:p w14:paraId="68867BFD" w14:textId="77777777" w:rsidR="001B7E49" w:rsidRPr="00B140E4" w:rsidRDefault="001B7E49" w:rsidP="000E401E">
    <w:pPr>
      <w:pStyle w:val="Antrats"/>
      <w:spacing w:after="0"/>
      <w:jc w:val="right"/>
      <w:rPr>
        <w:rFonts w:ascii="Times New Roman" w:hAnsi="Times New Roman"/>
        <w:b/>
        <w:bCs/>
        <w:i/>
        <w:iCs/>
        <w:lang w:val="lt-LT"/>
      </w:rPr>
    </w:pPr>
    <w:r w:rsidRPr="00B140E4">
      <w:rPr>
        <w:rFonts w:ascii="Times New Roman" w:hAnsi="Times New Roman"/>
        <w:b/>
        <w:bCs/>
        <w:iCs/>
        <w:lang w:val="lt-LT"/>
      </w:rPr>
      <w:t>Lyginamasis variantas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1F44E" w14:textId="77777777" w:rsidR="00CC3F4F" w:rsidRDefault="00CC3F4F">
    <w:pPr>
      <w:pStyle w:val="Antrats"/>
      <w:jc w:val="center"/>
    </w:pPr>
    <w:r>
      <w:fldChar w:fldCharType="begin"/>
    </w:r>
    <w:r>
      <w:instrText xml:space="preserve"> PAGE </w:instrText>
    </w:r>
    <w:r>
      <w:fldChar w:fldCharType="separate"/>
    </w:r>
    <w:r>
      <w:t>2</w:t>
    </w:r>
    <w:r>
      <w:fldChar w:fldCharType="end"/>
    </w:r>
  </w:p>
  <w:p w14:paraId="09A61561" w14:textId="77777777" w:rsidR="00CC3F4F" w:rsidRDefault="00CC3F4F">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D448D" w14:textId="77777777" w:rsidR="00CC3F4F" w:rsidRDefault="00CC3F4F">
    <w:pPr>
      <w:pStyle w:val="Antrats"/>
      <w:jc w:val="center"/>
    </w:pPr>
    <w:r>
      <w:fldChar w:fldCharType="begin"/>
    </w:r>
    <w:r>
      <w:instrText xml:space="preserve"> PAGE </w:instrText>
    </w:r>
    <w:r>
      <w:fldChar w:fldCharType="separate"/>
    </w:r>
    <w:r>
      <w:t>2</w:t>
    </w:r>
    <w:r>
      <w:fldChar w:fldCharType="end"/>
    </w:r>
  </w:p>
  <w:p w14:paraId="370BA7A5" w14:textId="77777777" w:rsidR="00CC3F4F" w:rsidRDefault="00CC3F4F">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7171092"/>
      <w:docPartObj>
        <w:docPartGallery w:val="Page Numbers (Top of Page)"/>
        <w:docPartUnique/>
      </w:docPartObj>
    </w:sdtPr>
    <w:sdtEndPr/>
    <w:sdtContent>
      <w:p w14:paraId="234FFA5A" w14:textId="5661DCBD" w:rsidR="006220EB" w:rsidRDefault="006220EB">
        <w:pPr>
          <w:pStyle w:val="Antrats"/>
          <w:jc w:val="center"/>
        </w:pPr>
        <w:r>
          <w:fldChar w:fldCharType="begin"/>
        </w:r>
        <w:r>
          <w:instrText>PAGE   \* MERGEFORMAT</w:instrText>
        </w:r>
        <w:r>
          <w:fldChar w:fldCharType="separate"/>
        </w:r>
        <w:r w:rsidR="00A1616F" w:rsidRPr="00A1616F">
          <w:rPr>
            <w:noProof/>
            <w:lang w:val="lt-LT"/>
          </w:rPr>
          <w:t>2</w:t>
        </w:r>
        <w:r>
          <w:fldChar w:fldCharType="end"/>
        </w:r>
      </w:p>
    </w:sdtContent>
  </w:sdt>
  <w:p w14:paraId="3FEB1DBE" w14:textId="77777777" w:rsidR="006220EB" w:rsidRDefault="006220EB">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FEC24" w14:textId="2449EE13" w:rsidR="009A4C8C" w:rsidRPr="00825663" w:rsidRDefault="009A4C8C" w:rsidP="00825663">
    <w:pPr>
      <w:pStyle w:val="Antrats"/>
      <w:tabs>
        <w:tab w:val="clear" w:pos="4819"/>
        <w:tab w:val="clear" w:pos="9638"/>
        <w:tab w:val="left" w:pos="2030"/>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91102"/>
    <w:multiLevelType w:val="multilevel"/>
    <w:tmpl w:val="D9AE7AF0"/>
    <w:name w:val="Heading__8"/>
    <w:lvl w:ilvl="0">
      <w:start w:val="1"/>
      <w:numFmt w:val="decimal"/>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1" w15:restartNumberingAfterBreak="0">
    <w:nsid w:val="07725BE5"/>
    <w:multiLevelType w:val="hybridMultilevel"/>
    <w:tmpl w:val="4FF6F7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5F3C6C"/>
    <w:multiLevelType w:val="hybridMultilevel"/>
    <w:tmpl w:val="718802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C6F1EBB"/>
    <w:multiLevelType w:val="hybridMultilevel"/>
    <w:tmpl w:val="21AC2614"/>
    <w:lvl w:ilvl="0" w:tplc="0427000F">
      <w:start w:val="1"/>
      <w:numFmt w:val="decimal"/>
      <w:lvlText w:val="%1."/>
      <w:lvlJc w:val="left"/>
      <w:pPr>
        <w:ind w:left="1512" w:hanging="360"/>
      </w:pPr>
    </w:lvl>
    <w:lvl w:ilvl="1" w:tplc="04270019" w:tentative="1">
      <w:start w:val="1"/>
      <w:numFmt w:val="lowerLetter"/>
      <w:lvlText w:val="%2."/>
      <w:lvlJc w:val="left"/>
      <w:pPr>
        <w:ind w:left="2232" w:hanging="360"/>
      </w:pPr>
    </w:lvl>
    <w:lvl w:ilvl="2" w:tplc="0427001B" w:tentative="1">
      <w:start w:val="1"/>
      <w:numFmt w:val="lowerRoman"/>
      <w:lvlText w:val="%3."/>
      <w:lvlJc w:val="right"/>
      <w:pPr>
        <w:ind w:left="2952" w:hanging="180"/>
      </w:pPr>
    </w:lvl>
    <w:lvl w:ilvl="3" w:tplc="0427000F" w:tentative="1">
      <w:start w:val="1"/>
      <w:numFmt w:val="decimal"/>
      <w:lvlText w:val="%4."/>
      <w:lvlJc w:val="left"/>
      <w:pPr>
        <w:ind w:left="3672" w:hanging="360"/>
      </w:pPr>
    </w:lvl>
    <w:lvl w:ilvl="4" w:tplc="04270019" w:tentative="1">
      <w:start w:val="1"/>
      <w:numFmt w:val="lowerLetter"/>
      <w:lvlText w:val="%5."/>
      <w:lvlJc w:val="left"/>
      <w:pPr>
        <w:ind w:left="4392" w:hanging="360"/>
      </w:pPr>
    </w:lvl>
    <w:lvl w:ilvl="5" w:tplc="0427001B" w:tentative="1">
      <w:start w:val="1"/>
      <w:numFmt w:val="lowerRoman"/>
      <w:lvlText w:val="%6."/>
      <w:lvlJc w:val="right"/>
      <w:pPr>
        <w:ind w:left="5112" w:hanging="180"/>
      </w:pPr>
    </w:lvl>
    <w:lvl w:ilvl="6" w:tplc="0427000F" w:tentative="1">
      <w:start w:val="1"/>
      <w:numFmt w:val="decimal"/>
      <w:lvlText w:val="%7."/>
      <w:lvlJc w:val="left"/>
      <w:pPr>
        <w:ind w:left="5832" w:hanging="360"/>
      </w:pPr>
    </w:lvl>
    <w:lvl w:ilvl="7" w:tplc="04270019" w:tentative="1">
      <w:start w:val="1"/>
      <w:numFmt w:val="lowerLetter"/>
      <w:lvlText w:val="%8."/>
      <w:lvlJc w:val="left"/>
      <w:pPr>
        <w:ind w:left="6552" w:hanging="360"/>
      </w:pPr>
    </w:lvl>
    <w:lvl w:ilvl="8" w:tplc="0427001B" w:tentative="1">
      <w:start w:val="1"/>
      <w:numFmt w:val="lowerRoman"/>
      <w:lvlText w:val="%9."/>
      <w:lvlJc w:val="right"/>
      <w:pPr>
        <w:ind w:left="7272" w:hanging="180"/>
      </w:pPr>
    </w:lvl>
  </w:abstractNum>
  <w:abstractNum w:abstractNumId="4" w15:restartNumberingAfterBreak="0">
    <w:nsid w:val="0EB27755"/>
    <w:multiLevelType w:val="multilevel"/>
    <w:tmpl w:val="65828778"/>
    <w:lvl w:ilvl="0">
      <w:start w:val="1"/>
      <w:numFmt w:val="decimal"/>
      <w:lvlText w:val="%1."/>
      <w:lvlJc w:val="left"/>
      <w:pPr>
        <w:ind w:left="360" w:hanging="360"/>
      </w:pPr>
      <w:rPr>
        <w:rFonts w:ascii="Times New Roman" w:hAnsi="Times New Roman" w:cs="Times New Roman" w:hint="default"/>
        <w:i/>
        <w:sz w:val="24"/>
        <w:szCs w:val="24"/>
      </w:rPr>
    </w:lvl>
    <w:lvl w:ilvl="1">
      <w:start w:val="1"/>
      <w:numFmt w:val="decimal"/>
      <w:lvlText w:val="%1.%2."/>
      <w:lvlJc w:val="left"/>
      <w:pPr>
        <w:ind w:left="792" w:hanging="432"/>
      </w:pPr>
      <w:rPr>
        <w:rFonts w:ascii="Times New Roman" w:hAnsi="Times New Roman" w:cs="Times New Roman" w:hint="default"/>
        <w:i/>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C726D18"/>
    <w:multiLevelType w:val="hybridMultilevel"/>
    <w:tmpl w:val="23B66858"/>
    <w:lvl w:ilvl="0" w:tplc="6E7AB924">
      <w:start w:val="1"/>
      <w:numFmt w:val="decimal"/>
      <w:lvlText w:val="%1)"/>
      <w:lvlJc w:val="left"/>
      <w:pPr>
        <w:ind w:left="1020" w:hanging="360"/>
      </w:pPr>
    </w:lvl>
    <w:lvl w:ilvl="1" w:tplc="2388A56C">
      <w:start w:val="1"/>
      <w:numFmt w:val="decimal"/>
      <w:lvlText w:val="%2)"/>
      <w:lvlJc w:val="left"/>
      <w:pPr>
        <w:ind w:left="1020" w:hanging="360"/>
      </w:pPr>
    </w:lvl>
    <w:lvl w:ilvl="2" w:tplc="9A80C094">
      <w:start w:val="1"/>
      <w:numFmt w:val="decimal"/>
      <w:lvlText w:val="%3)"/>
      <w:lvlJc w:val="left"/>
      <w:pPr>
        <w:ind w:left="1020" w:hanging="360"/>
      </w:pPr>
    </w:lvl>
    <w:lvl w:ilvl="3" w:tplc="9A5C6A06">
      <w:start w:val="1"/>
      <w:numFmt w:val="decimal"/>
      <w:lvlText w:val="%4)"/>
      <w:lvlJc w:val="left"/>
      <w:pPr>
        <w:ind w:left="1020" w:hanging="360"/>
      </w:pPr>
    </w:lvl>
    <w:lvl w:ilvl="4" w:tplc="F32204DE">
      <w:start w:val="1"/>
      <w:numFmt w:val="decimal"/>
      <w:lvlText w:val="%5)"/>
      <w:lvlJc w:val="left"/>
      <w:pPr>
        <w:ind w:left="1020" w:hanging="360"/>
      </w:pPr>
    </w:lvl>
    <w:lvl w:ilvl="5" w:tplc="FDD09F70">
      <w:start w:val="1"/>
      <w:numFmt w:val="decimal"/>
      <w:lvlText w:val="%6)"/>
      <w:lvlJc w:val="left"/>
      <w:pPr>
        <w:ind w:left="1020" w:hanging="360"/>
      </w:pPr>
    </w:lvl>
    <w:lvl w:ilvl="6" w:tplc="FA505446">
      <w:start w:val="1"/>
      <w:numFmt w:val="decimal"/>
      <w:lvlText w:val="%7)"/>
      <w:lvlJc w:val="left"/>
      <w:pPr>
        <w:ind w:left="1020" w:hanging="360"/>
      </w:pPr>
    </w:lvl>
    <w:lvl w:ilvl="7" w:tplc="97F86C52">
      <w:start w:val="1"/>
      <w:numFmt w:val="decimal"/>
      <w:lvlText w:val="%8)"/>
      <w:lvlJc w:val="left"/>
      <w:pPr>
        <w:ind w:left="1020" w:hanging="360"/>
      </w:pPr>
    </w:lvl>
    <w:lvl w:ilvl="8" w:tplc="2146CF1C">
      <w:start w:val="1"/>
      <w:numFmt w:val="decimal"/>
      <w:lvlText w:val="%9)"/>
      <w:lvlJc w:val="left"/>
      <w:pPr>
        <w:ind w:left="1020" w:hanging="360"/>
      </w:pPr>
    </w:lvl>
  </w:abstractNum>
  <w:abstractNum w:abstractNumId="6" w15:restartNumberingAfterBreak="0">
    <w:nsid w:val="1CCF651A"/>
    <w:multiLevelType w:val="hybridMultilevel"/>
    <w:tmpl w:val="AC388466"/>
    <w:lvl w:ilvl="0" w:tplc="75F828F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99566E"/>
    <w:multiLevelType w:val="hybridMultilevel"/>
    <w:tmpl w:val="F2F442BE"/>
    <w:lvl w:ilvl="0" w:tplc="042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3FC2B61"/>
    <w:multiLevelType w:val="multilevel"/>
    <w:tmpl w:val="65828778"/>
    <w:lvl w:ilvl="0">
      <w:start w:val="1"/>
      <w:numFmt w:val="decimal"/>
      <w:lvlText w:val="%1."/>
      <w:lvlJc w:val="left"/>
      <w:pPr>
        <w:ind w:left="360" w:hanging="360"/>
      </w:pPr>
      <w:rPr>
        <w:rFonts w:ascii="Times New Roman" w:hAnsi="Times New Roman" w:cs="Times New Roman" w:hint="default"/>
        <w:i/>
        <w:sz w:val="24"/>
        <w:szCs w:val="24"/>
      </w:rPr>
    </w:lvl>
    <w:lvl w:ilvl="1">
      <w:start w:val="1"/>
      <w:numFmt w:val="decimal"/>
      <w:lvlText w:val="%1.%2."/>
      <w:lvlJc w:val="left"/>
      <w:pPr>
        <w:ind w:left="792" w:hanging="432"/>
      </w:pPr>
      <w:rPr>
        <w:rFonts w:ascii="Times New Roman" w:hAnsi="Times New Roman" w:cs="Times New Roman" w:hint="default"/>
        <w:i/>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CB777A"/>
    <w:multiLevelType w:val="hybridMultilevel"/>
    <w:tmpl w:val="B3F69556"/>
    <w:lvl w:ilvl="0" w:tplc="2AF41DC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C5856D6"/>
    <w:multiLevelType w:val="hybridMultilevel"/>
    <w:tmpl w:val="B852AD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16E7D60"/>
    <w:multiLevelType w:val="hybridMultilevel"/>
    <w:tmpl w:val="5F34A6EE"/>
    <w:lvl w:ilvl="0" w:tplc="9306DF7A">
      <w:start w:val="1"/>
      <w:numFmt w:val="decimal"/>
      <w:lvlText w:val="%1."/>
      <w:lvlJc w:val="left"/>
      <w:pPr>
        <w:ind w:left="1020" w:hanging="360"/>
      </w:pPr>
    </w:lvl>
    <w:lvl w:ilvl="1" w:tplc="D50A8AA8">
      <w:start w:val="1"/>
      <w:numFmt w:val="decimal"/>
      <w:lvlText w:val="%2."/>
      <w:lvlJc w:val="left"/>
      <w:pPr>
        <w:ind w:left="1020" w:hanging="360"/>
      </w:pPr>
    </w:lvl>
    <w:lvl w:ilvl="2" w:tplc="AF7E11C8">
      <w:start w:val="1"/>
      <w:numFmt w:val="decimal"/>
      <w:lvlText w:val="%3."/>
      <w:lvlJc w:val="left"/>
      <w:pPr>
        <w:ind w:left="1020" w:hanging="360"/>
      </w:pPr>
    </w:lvl>
    <w:lvl w:ilvl="3" w:tplc="87F89600">
      <w:start w:val="1"/>
      <w:numFmt w:val="decimal"/>
      <w:lvlText w:val="%4."/>
      <w:lvlJc w:val="left"/>
      <w:pPr>
        <w:ind w:left="1020" w:hanging="360"/>
      </w:pPr>
    </w:lvl>
    <w:lvl w:ilvl="4" w:tplc="E376C128">
      <w:start w:val="1"/>
      <w:numFmt w:val="decimal"/>
      <w:lvlText w:val="%5."/>
      <w:lvlJc w:val="left"/>
      <w:pPr>
        <w:ind w:left="1020" w:hanging="360"/>
      </w:pPr>
    </w:lvl>
    <w:lvl w:ilvl="5" w:tplc="C302B784">
      <w:start w:val="1"/>
      <w:numFmt w:val="decimal"/>
      <w:lvlText w:val="%6."/>
      <w:lvlJc w:val="left"/>
      <w:pPr>
        <w:ind w:left="1020" w:hanging="360"/>
      </w:pPr>
    </w:lvl>
    <w:lvl w:ilvl="6" w:tplc="F4A85954">
      <w:start w:val="1"/>
      <w:numFmt w:val="decimal"/>
      <w:lvlText w:val="%7."/>
      <w:lvlJc w:val="left"/>
      <w:pPr>
        <w:ind w:left="1020" w:hanging="360"/>
      </w:pPr>
    </w:lvl>
    <w:lvl w:ilvl="7" w:tplc="84B8219E">
      <w:start w:val="1"/>
      <w:numFmt w:val="decimal"/>
      <w:lvlText w:val="%8."/>
      <w:lvlJc w:val="left"/>
      <w:pPr>
        <w:ind w:left="1020" w:hanging="360"/>
      </w:pPr>
    </w:lvl>
    <w:lvl w:ilvl="8" w:tplc="34B22062">
      <w:start w:val="1"/>
      <w:numFmt w:val="decimal"/>
      <w:lvlText w:val="%9."/>
      <w:lvlJc w:val="left"/>
      <w:pPr>
        <w:ind w:left="1020" w:hanging="360"/>
      </w:pPr>
    </w:lvl>
  </w:abstractNum>
  <w:abstractNum w:abstractNumId="12" w15:restartNumberingAfterBreak="0">
    <w:nsid w:val="32AB7CD0"/>
    <w:multiLevelType w:val="hybridMultilevel"/>
    <w:tmpl w:val="23E424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686672D"/>
    <w:multiLevelType w:val="hybridMultilevel"/>
    <w:tmpl w:val="E3CEF0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8FC5138"/>
    <w:multiLevelType w:val="hybridMultilevel"/>
    <w:tmpl w:val="1B667AC0"/>
    <w:lvl w:ilvl="0" w:tplc="75F828F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A07FC6"/>
    <w:multiLevelType w:val="hybridMultilevel"/>
    <w:tmpl w:val="59B83F78"/>
    <w:lvl w:ilvl="0" w:tplc="71C87AF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C8450F"/>
    <w:multiLevelType w:val="multilevel"/>
    <w:tmpl w:val="65828778"/>
    <w:lvl w:ilvl="0">
      <w:start w:val="1"/>
      <w:numFmt w:val="decimal"/>
      <w:lvlText w:val="%1."/>
      <w:lvlJc w:val="left"/>
      <w:pPr>
        <w:ind w:left="360" w:hanging="360"/>
      </w:pPr>
      <w:rPr>
        <w:rFonts w:ascii="Times New Roman" w:hAnsi="Times New Roman" w:cs="Times New Roman" w:hint="default"/>
        <w:i/>
        <w:sz w:val="24"/>
        <w:szCs w:val="24"/>
      </w:rPr>
    </w:lvl>
    <w:lvl w:ilvl="1">
      <w:start w:val="1"/>
      <w:numFmt w:val="decimal"/>
      <w:lvlText w:val="%1.%2."/>
      <w:lvlJc w:val="left"/>
      <w:pPr>
        <w:ind w:left="792" w:hanging="432"/>
      </w:pPr>
      <w:rPr>
        <w:rFonts w:ascii="Times New Roman" w:hAnsi="Times New Roman" w:cs="Times New Roman" w:hint="default"/>
        <w:i/>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BA26EA2"/>
    <w:multiLevelType w:val="hybridMultilevel"/>
    <w:tmpl w:val="0A2EC8A8"/>
    <w:lvl w:ilvl="0" w:tplc="042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5500CC"/>
    <w:multiLevelType w:val="hybridMultilevel"/>
    <w:tmpl w:val="95543E42"/>
    <w:lvl w:ilvl="0" w:tplc="EB581114">
      <w:start w:val="1"/>
      <w:numFmt w:val="decimal"/>
      <w:lvlText w:val="%1)"/>
      <w:lvlJc w:val="left"/>
      <w:pPr>
        <w:ind w:left="1020" w:hanging="360"/>
      </w:pPr>
    </w:lvl>
    <w:lvl w:ilvl="1" w:tplc="A87E55B8">
      <w:start w:val="1"/>
      <w:numFmt w:val="decimal"/>
      <w:lvlText w:val="%2)"/>
      <w:lvlJc w:val="left"/>
      <w:pPr>
        <w:ind w:left="1020" w:hanging="360"/>
      </w:pPr>
    </w:lvl>
    <w:lvl w:ilvl="2" w:tplc="EC807B32">
      <w:start w:val="1"/>
      <w:numFmt w:val="decimal"/>
      <w:lvlText w:val="%3)"/>
      <w:lvlJc w:val="left"/>
      <w:pPr>
        <w:ind w:left="1020" w:hanging="360"/>
      </w:pPr>
    </w:lvl>
    <w:lvl w:ilvl="3" w:tplc="8F0C5DE2">
      <w:start w:val="1"/>
      <w:numFmt w:val="decimal"/>
      <w:lvlText w:val="%4)"/>
      <w:lvlJc w:val="left"/>
      <w:pPr>
        <w:ind w:left="1020" w:hanging="360"/>
      </w:pPr>
    </w:lvl>
    <w:lvl w:ilvl="4" w:tplc="3FDC5364">
      <w:start w:val="1"/>
      <w:numFmt w:val="decimal"/>
      <w:lvlText w:val="%5)"/>
      <w:lvlJc w:val="left"/>
      <w:pPr>
        <w:ind w:left="1020" w:hanging="360"/>
      </w:pPr>
    </w:lvl>
    <w:lvl w:ilvl="5" w:tplc="7FDCB438">
      <w:start w:val="1"/>
      <w:numFmt w:val="decimal"/>
      <w:lvlText w:val="%6)"/>
      <w:lvlJc w:val="left"/>
      <w:pPr>
        <w:ind w:left="1020" w:hanging="360"/>
      </w:pPr>
    </w:lvl>
    <w:lvl w:ilvl="6" w:tplc="5B4C03BC">
      <w:start w:val="1"/>
      <w:numFmt w:val="decimal"/>
      <w:lvlText w:val="%7)"/>
      <w:lvlJc w:val="left"/>
      <w:pPr>
        <w:ind w:left="1020" w:hanging="360"/>
      </w:pPr>
    </w:lvl>
    <w:lvl w:ilvl="7" w:tplc="BB703532">
      <w:start w:val="1"/>
      <w:numFmt w:val="decimal"/>
      <w:lvlText w:val="%8)"/>
      <w:lvlJc w:val="left"/>
      <w:pPr>
        <w:ind w:left="1020" w:hanging="360"/>
      </w:pPr>
    </w:lvl>
    <w:lvl w:ilvl="8" w:tplc="2884D8B8">
      <w:start w:val="1"/>
      <w:numFmt w:val="decimal"/>
      <w:lvlText w:val="%9)"/>
      <w:lvlJc w:val="left"/>
      <w:pPr>
        <w:ind w:left="1020" w:hanging="360"/>
      </w:pPr>
    </w:lvl>
  </w:abstractNum>
  <w:abstractNum w:abstractNumId="19" w15:restartNumberingAfterBreak="0">
    <w:nsid w:val="40DB4E18"/>
    <w:multiLevelType w:val="multilevel"/>
    <w:tmpl w:val="48F07426"/>
    <w:lvl w:ilvl="0">
      <w:start w:val="1"/>
      <w:numFmt w:val="decimal"/>
      <w:lvlText w:val="%1."/>
      <w:lvlJc w:val="left"/>
      <w:pPr>
        <w:ind w:left="153"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927" w:hanging="720"/>
      </w:pPr>
      <w:rPr>
        <w:rFonts w:cs="Times New Roman" w:hint="default"/>
      </w:rPr>
    </w:lvl>
    <w:lvl w:ilvl="3">
      <w:start w:val="1"/>
      <w:numFmt w:val="decimal"/>
      <w:isLgl/>
      <w:lvlText w:val="%1.%2.%3.%4."/>
      <w:lvlJc w:val="left"/>
      <w:pPr>
        <w:ind w:left="1134" w:hanging="720"/>
      </w:pPr>
      <w:rPr>
        <w:rFonts w:cs="Times New Roman" w:hint="default"/>
      </w:rPr>
    </w:lvl>
    <w:lvl w:ilvl="4">
      <w:start w:val="1"/>
      <w:numFmt w:val="decimal"/>
      <w:isLgl/>
      <w:lvlText w:val="%1.%2.%3.%4.%5."/>
      <w:lvlJc w:val="left"/>
      <w:pPr>
        <w:ind w:left="1701" w:hanging="1080"/>
      </w:pPr>
      <w:rPr>
        <w:rFonts w:cs="Times New Roman" w:hint="default"/>
      </w:rPr>
    </w:lvl>
    <w:lvl w:ilvl="5">
      <w:start w:val="1"/>
      <w:numFmt w:val="decimal"/>
      <w:isLgl/>
      <w:lvlText w:val="%1.%2.%3.%4.%5.%6."/>
      <w:lvlJc w:val="left"/>
      <w:pPr>
        <w:ind w:left="1908" w:hanging="1080"/>
      </w:pPr>
      <w:rPr>
        <w:rFonts w:cs="Times New Roman" w:hint="default"/>
      </w:rPr>
    </w:lvl>
    <w:lvl w:ilvl="6">
      <w:start w:val="1"/>
      <w:numFmt w:val="decimal"/>
      <w:isLgl/>
      <w:lvlText w:val="%1.%2.%3.%4.%5.%6.%7."/>
      <w:lvlJc w:val="left"/>
      <w:pPr>
        <w:ind w:left="2475" w:hanging="1440"/>
      </w:pPr>
      <w:rPr>
        <w:rFonts w:cs="Times New Roman" w:hint="default"/>
      </w:rPr>
    </w:lvl>
    <w:lvl w:ilvl="7">
      <w:start w:val="1"/>
      <w:numFmt w:val="decimal"/>
      <w:isLgl/>
      <w:lvlText w:val="%1.%2.%3.%4.%5.%6.%7.%8."/>
      <w:lvlJc w:val="left"/>
      <w:pPr>
        <w:ind w:left="2682" w:hanging="1440"/>
      </w:pPr>
      <w:rPr>
        <w:rFonts w:cs="Times New Roman" w:hint="default"/>
      </w:rPr>
    </w:lvl>
    <w:lvl w:ilvl="8">
      <w:start w:val="1"/>
      <w:numFmt w:val="decimal"/>
      <w:isLgl/>
      <w:lvlText w:val="%1.%2.%3.%4.%5.%6.%7.%8.%9."/>
      <w:lvlJc w:val="left"/>
      <w:pPr>
        <w:ind w:left="3249" w:hanging="1800"/>
      </w:pPr>
      <w:rPr>
        <w:rFonts w:cs="Times New Roman" w:hint="default"/>
      </w:rPr>
    </w:lvl>
  </w:abstractNum>
  <w:abstractNum w:abstractNumId="20" w15:restartNumberingAfterBreak="0">
    <w:nsid w:val="4827521E"/>
    <w:multiLevelType w:val="hybridMultilevel"/>
    <w:tmpl w:val="4530BE0E"/>
    <w:lvl w:ilvl="0" w:tplc="71C87AFE">
      <w:start w:val="1"/>
      <w:numFmt w:val="bullet"/>
      <w:lvlText w:val="-"/>
      <w:lvlJc w:val="left"/>
      <w:pPr>
        <w:ind w:left="1440" w:hanging="360"/>
      </w:pPr>
      <w:rPr>
        <w:rFonts w:ascii="Calibri" w:eastAsia="Times New Roman" w:hAnsi="Calibri"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89953DF"/>
    <w:multiLevelType w:val="hybridMultilevel"/>
    <w:tmpl w:val="352C218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4BB3601E"/>
    <w:multiLevelType w:val="hybridMultilevel"/>
    <w:tmpl w:val="F5C630FC"/>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CF219BC"/>
    <w:multiLevelType w:val="singleLevel"/>
    <w:tmpl w:val="991EBEF6"/>
    <w:name w:val="Point__332"/>
    <w:lvl w:ilvl="0">
      <w:start w:val="1"/>
      <w:numFmt w:val="decimal"/>
      <w:pStyle w:val="Considrant"/>
      <w:lvlText w:val="(%1)"/>
      <w:lvlJc w:val="left"/>
      <w:pPr>
        <w:tabs>
          <w:tab w:val="num" w:pos="709"/>
        </w:tabs>
        <w:ind w:left="709" w:hanging="709"/>
      </w:pPr>
    </w:lvl>
  </w:abstractNum>
  <w:abstractNum w:abstractNumId="24" w15:restartNumberingAfterBreak="0">
    <w:nsid w:val="4E8453E3"/>
    <w:multiLevelType w:val="multilevel"/>
    <w:tmpl w:val="FD765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0C446C1"/>
    <w:multiLevelType w:val="hybridMultilevel"/>
    <w:tmpl w:val="6C92A99C"/>
    <w:lvl w:ilvl="0" w:tplc="08C61784">
      <w:numFmt w:val="bullet"/>
      <w:lvlText w:val="-"/>
      <w:lvlJc w:val="left"/>
      <w:pPr>
        <w:ind w:left="720" w:hanging="360"/>
      </w:pPr>
      <w:rPr>
        <w:rFonts w:ascii="Calibri" w:eastAsia="Times New Roman" w:hAnsi="Calibri"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3646A49"/>
    <w:multiLevelType w:val="hybridMultilevel"/>
    <w:tmpl w:val="5B1CA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5845ED1"/>
    <w:multiLevelType w:val="hybridMultilevel"/>
    <w:tmpl w:val="7834E312"/>
    <w:lvl w:ilvl="0" w:tplc="A36E2088">
      <w:start w:val="1"/>
      <w:numFmt w:val="bullet"/>
      <w:lvlText w:val="-"/>
      <w:lvlJc w:val="left"/>
      <w:pPr>
        <w:ind w:left="1080" w:hanging="360"/>
      </w:pPr>
      <w:rPr>
        <w:rFonts w:ascii="Cambria" w:eastAsia="Times New Roman" w:hAnsi="Cambria"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8" w15:restartNumberingAfterBreak="0">
    <w:nsid w:val="581B4DA2"/>
    <w:multiLevelType w:val="hybridMultilevel"/>
    <w:tmpl w:val="FA38FC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0B7AE5"/>
    <w:multiLevelType w:val="multilevel"/>
    <w:tmpl w:val="2978532E"/>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i/>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BBD3B9E"/>
    <w:multiLevelType w:val="multilevel"/>
    <w:tmpl w:val="01C8C776"/>
    <w:lvl w:ilvl="0">
      <w:start w:val="3"/>
      <w:numFmt w:val="decimal"/>
      <w:lvlText w:val="%1."/>
      <w:lvlJc w:val="left"/>
      <w:pPr>
        <w:ind w:left="720" w:hanging="360"/>
      </w:pPr>
      <w:rPr>
        <w:rFonts w:cstheme="minorBidi" w:hint="default"/>
        <w:b/>
      </w:rPr>
    </w:lvl>
    <w:lvl w:ilvl="1">
      <w:start w:val="1"/>
      <w:numFmt w:val="decimal"/>
      <w:isLgl/>
      <w:lvlText w:val="%1.%2"/>
      <w:lvlJc w:val="left"/>
      <w:pPr>
        <w:ind w:left="780" w:hanging="420"/>
      </w:pPr>
      <w:rPr>
        <w:rFonts w:hint="default"/>
        <w:vertAlign w:val="baseline"/>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D40191E"/>
    <w:multiLevelType w:val="multilevel"/>
    <w:tmpl w:val="65828778"/>
    <w:lvl w:ilvl="0">
      <w:start w:val="1"/>
      <w:numFmt w:val="decimal"/>
      <w:lvlText w:val="%1."/>
      <w:lvlJc w:val="left"/>
      <w:pPr>
        <w:ind w:left="360" w:hanging="360"/>
      </w:pPr>
      <w:rPr>
        <w:rFonts w:ascii="Times New Roman" w:hAnsi="Times New Roman" w:cs="Times New Roman" w:hint="default"/>
        <w:i/>
        <w:sz w:val="24"/>
        <w:szCs w:val="24"/>
      </w:rPr>
    </w:lvl>
    <w:lvl w:ilvl="1">
      <w:start w:val="1"/>
      <w:numFmt w:val="decimal"/>
      <w:lvlText w:val="%1.%2."/>
      <w:lvlJc w:val="left"/>
      <w:pPr>
        <w:ind w:left="792" w:hanging="432"/>
      </w:pPr>
      <w:rPr>
        <w:rFonts w:ascii="Times New Roman" w:hAnsi="Times New Roman" w:cs="Times New Roman" w:hint="default"/>
        <w:i/>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62C7DFE"/>
    <w:multiLevelType w:val="hybridMultilevel"/>
    <w:tmpl w:val="BB564DDA"/>
    <w:lvl w:ilvl="0" w:tplc="3174AFCC">
      <w:start w:val="1"/>
      <w:numFmt w:val="decimal"/>
      <w:lvlText w:val="%1)"/>
      <w:lvlJc w:val="left"/>
      <w:pPr>
        <w:ind w:left="1020" w:hanging="360"/>
      </w:pPr>
    </w:lvl>
    <w:lvl w:ilvl="1" w:tplc="9CF282E6">
      <w:start w:val="1"/>
      <w:numFmt w:val="decimal"/>
      <w:lvlText w:val="%2)"/>
      <w:lvlJc w:val="left"/>
      <w:pPr>
        <w:ind w:left="1020" w:hanging="360"/>
      </w:pPr>
    </w:lvl>
    <w:lvl w:ilvl="2" w:tplc="2AB01150">
      <w:start w:val="1"/>
      <w:numFmt w:val="decimal"/>
      <w:lvlText w:val="%3)"/>
      <w:lvlJc w:val="left"/>
      <w:pPr>
        <w:ind w:left="1020" w:hanging="360"/>
      </w:pPr>
    </w:lvl>
    <w:lvl w:ilvl="3" w:tplc="A5F09302">
      <w:start w:val="1"/>
      <w:numFmt w:val="decimal"/>
      <w:lvlText w:val="%4)"/>
      <w:lvlJc w:val="left"/>
      <w:pPr>
        <w:ind w:left="1020" w:hanging="360"/>
      </w:pPr>
    </w:lvl>
    <w:lvl w:ilvl="4" w:tplc="5CBE73F0">
      <w:start w:val="1"/>
      <w:numFmt w:val="decimal"/>
      <w:lvlText w:val="%5)"/>
      <w:lvlJc w:val="left"/>
      <w:pPr>
        <w:ind w:left="1020" w:hanging="360"/>
      </w:pPr>
    </w:lvl>
    <w:lvl w:ilvl="5" w:tplc="46BE61A6">
      <w:start w:val="1"/>
      <w:numFmt w:val="decimal"/>
      <w:lvlText w:val="%6)"/>
      <w:lvlJc w:val="left"/>
      <w:pPr>
        <w:ind w:left="1020" w:hanging="360"/>
      </w:pPr>
    </w:lvl>
    <w:lvl w:ilvl="6" w:tplc="90246172">
      <w:start w:val="1"/>
      <w:numFmt w:val="decimal"/>
      <w:lvlText w:val="%7)"/>
      <w:lvlJc w:val="left"/>
      <w:pPr>
        <w:ind w:left="1020" w:hanging="360"/>
      </w:pPr>
    </w:lvl>
    <w:lvl w:ilvl="7" w:tplc="BD6EAC06">
      <w:start w:val="1"/>
      <w:numFmt w:val="decimal"/>
      <w:lvlText w:val="%8)"/>
      <w:lvlJc w:val="left"/>
      <w:pPr>
        <w:ind w:left="1020" w:hanging="360"/>
      </w:pPr>
    </w:lvl>
    <w:lvl w:ilvl="8" w:tplc="E5044562">
      <w:start w:val="1"/>
      <w:numFmt w:val="decimal"/>
      <w:lvlText w:val="%9)"/>
      <w:lvlJc w:val="left"/>
      <w:pPr>
        <w:ind w:left="1020" w:hanging="360"/>
      </w:pPr>
    </w:lvl>
  </w:abstractNum>
  <w:abstractNum w:abstractNumId="33" w15:restartNumberingAfterBreak="0">
    <w:nsid w:val="69441475"/>
    <w:multiLevelType w:val="hybridMultilevel"/>
    <w:tmpl w:val="B5BECED2"/>
    <w:lvl w:ilvl="0" w:tplc="1A02FCEC">
      <w:start w:val="1"/>
      <w:numFmt w:val="decimal"/>
      <w:lvlText w:val="%1."/>
      <w:lvlJc w:val="left"/>
      <w:pPr>
        <w:ind w:left="1660" w:hanging="130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DBF0F74"/>
    <w:multiLevelType w:val="hybridMultilevel"/>
    <w:tmpl w:val="32926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197EE8"/>
    <w:multiLevelType w:val="hybridMultilevel"/>
    <w:tmpl w:val="4D08AC1E"/>
    <w:lvl w:ilvl="0" w:tplc="62C6B38A">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655794E"/>
    <w:multiLevelType w:val="hybridMultilevel"/>
    <w:tmpl w:val="ED9C1542"/>
    <w:lvl w:ilvl="0" w:tplc="04270017">
      <w:start w:val="1"/>
      <w:numFmt w:val="lowerLetter"/>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7" w15:restartNumberingAfterBreak="0">
    <w:nsid w:val="774435B2"/>
    <w:multiLevelType w:val="multilevel"/>
    <w:tmpl w:val="01C8C776"/>
    <w:lvl w:ilvl="0">
      <w:start w:val="3"/>
      <w:numFmt w:val="decimal"/>
      <w:lvlText w:val="%1."/>
      <w:lvlJc w:val="left"/>
      <w:pPr>
        <w:ind w:left="720" w:hanging="360"/>
      </w:pPr>
      <w:rPr>
        <w:rFonts w:cstheme="minorBidi" w:hint="default"/>
        <w:b/>
      </w:rPr>
    </w:lvl>
    <w:lvl w:ilvl="1">
      <w:start w:val="1"/>
      <w:numFmt w:val="decimal"/>
      <w:isLgl/>
      <w:lvlText w:val="%1.%2"/>
      <w:lvlJc w:val="left"/>
      <w:pPr>
        <w:ind w:left="780" w:hanging="420"/>
      </w:pPr>
      <w:rPr>
        <w:rFonts w:hint="default"/>
        <w:vertAlign w:val="baseline"/>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8065D2F"/>
    <w:multiLevelType w:val="hybridMultilevel"/>
    <w:tmpl w:val="48CE6740"/>
    <w:lvl w:ilvl="0" w:tplc="89BC5A86">
      <w:start w:val="1"/>
      <w:numFmt w:val="decimal"/>
      <w:lvlText w:val="%1)"/>
      <w:lvlJc w:val="left"/>
      <w:pPr>
        <w:ind w:left="1020" w:hanging="360"/>
      </w:pPr>
    </w:lvl>
    <w:lvl w:ilvl="1" w:tplc="37D0A91C">
      <w:start w:val="1"/>
      <w:numFmt w:val="decimal"/>
      <w:lvlText w:val="%2)"/>
      <w:lvlJc w:val="left"/>
      <w:pPr>
        <w:ind w:left="1020" w:hanging="360"/>
      </w:pPr>
    </w:lvl>
    <w:lvl w:ilvl="2" w:tplc="1BB8B37C">
      <w:start w:val="1"/>
      <w:numFmt w:val="decimal"/>
      <w:lvlText w:val="%3)"/>
      <w:lvlJc w:val="left"/>
      <w:pPr>
        <w:ind w:left="1020" w:hanging="360"/>
      </w:pPr>
    </w:lvl>
    <w:lvl w:ilvl="3" w:tplc="0D8E4B3E">
      <w:start w:val="1"/>
      <w:numFmt w:val="decimal"/>
      <w:lvlText w:val="%4)"/>
      <w:lvlJc w:val="left"/>
      <w:pPr>
        <w:ind w:left="1020" w:hanging="360"/>
      </w:pPr>
    </w:lvl>
    <w:lvl w:ilvl="4" w:tplc="0720C900">
      <w:start w:val="1"/>
      <w:numFmt w:val="decimal"/>
      <w:lvlText w:val="%5)"/>
      <w:lvlJc w:val="left"/>
      <w:pPr>
        <w:ind w:left="1020" w:hanging="360"/>
      </w:pPr>
    </w:lvl>
    <w:lvl w:ilvl="5" w:tplc="83D022BA">
      <w:start w:val="1"/>
      <w:numFmt w:val="decimal"/>
      <w:lvlText w:val="%6)"/>
      <w:lvlJc w:val="left"/>
      <w:pPr>
        <w:ind w:left="1020" w:hanging="360"/>
      </w:pPr>
    </w:lvl>
    <w:lvl w:ilvl="6" w:tplc="9C0626BE">
      <w:start w:val="1"/>
      <w:numFmt w:val="decimal"/>
      <w:lvlText w:val="%7)"/>
      <w:lvlJc w:val="left"/>
      <w:pPr>
        <w:ind w:left="1020" w:hanging="360"/>
      </w:pPr>
    </w:lvl>
    <w:lvl w:ilvl="7" w:tplc="A470D38A">
      <w:start w:val="1"/>
      <w:numFmt w:val="decimal"/>
      <w:lvlText w:val="%8)"/>
      <w:lvlJc w:val="left"/>
      <w:pPr>
        <w:ind w:left="1020" w:hanging="360"/>
      </w:pPr>
    </w:lvl>
    <w:lvl w:ilvl="8" w:tplc="E71E093A">
      <w:start w:val="1"/>
      <w:numFmt w:val="decimal"/>
      <w:lvlText w:val="%9)"/>
      <w:lvlJc w:val="left"/>
      <w:pPr>
        <w:ind w:left="1020" w:hanging="360"/>
      </w:pPr>
    </w:lvl>
  </w:abstractNum>
  <w:num w:numId="1" w16cid:durableId="56167225">
    <w:abstractNumId w:val="31"/>
  </w:num>
  <w:num w:numId="2" w16cid:durableId="893271555">
    <w:abstractNumId w:val="29"/>
  </w:num>
  <w:num w:numId="3" w16cid:durableId="13905754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45532530">
    <w:abstractNumId w:val="23"/>
  </w:num>
  <w:num w:numId="5" w16cid:durableId="1606113914">
    <w:abstractNumId w:val="4"/>
  </w:num>
  <w:num w:numId="6" w16cid:durableId="189535340">
    <w:abstractNumId w:val="16"/>
  </w:num>
  <w:num w:numId="7" w16cid:durableId="2028093906">
    <w:abstractNumId w:val="3"/>
  </w:num>
  <w:num w:numId="8" w16cid:durableId="405807446">
    <w:abstractNumId w:val="17"/>
  </w:num>
  <w:num w:numId="9" w16cid:durableId="1225532287">
    <w:abstractNumId w:val="8"/>
  </w:num>
  <w:num w:numId="10" w16cid:durableId="2117001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8886284">
    <w:abstractNumId w:val="26"/>
  </w:num>
  <w:num w:numId="12" w16cid:durableId="223833844">
    <w:abstractNumId w:val="12"/>
  </w:num>
  <w:num w:numId="13" w16cid:durableId="6954273">
    <w:abstractNumId w:val="35"/>
  </w:num>
  <w:num w:numId="14" w16cid:durableId="1706248136">
    <w:abstractNumId w:val="15"/>
  </w:num>
  <w:num w:numId="15" w16cid:durableId="387799724">
    <w:abstractNumId w:val="6"/>
  </w:num>
  <w:num w:numId="16" w16cid:durableId="1730303872">
    <w:abstractNumId w:val="34"/>
  </w:num>
  <w:num w:numId="17" w16cid:durableId="1492326735">
    <w:abstractNumId w:val="37"/>
  </w:num>
  <w:num w:numId="18" w16cid:durableId="411778563">
    <w:abstractNumId w:val="14"/>
  </w:num>
  <w:num w:numId="19" w16cid:durableId="360784225">
    <w:abstractNumId w:val="10"/>
  </w:num>
  <w:num w:numId="20" w16cid:durableId="421881217">
    <w:abstractNumId w:val="36"/>
  </w:num>
  <w:num w:numId="21" w16cid:durableId="1472097789">
    <w:abstractNumId w:val="25"/>
  </w:num>
  <w:num w:numId="22" w16cid:durableId="1704211030">
    <w:abstractNumId w:val="7"/>
  </w:num>
  <w:num w:numId="23" w16cid:durableId="591595580">
    <w:abstractNumId w:val="20"/>
  </w:num>
  <w:num w:numId="24" w16cid:durableId="1174106680">
    <w:abstractNumId w:val="1"/>
  </w:num>
  <w:num w:numId="25" w16cid:durableId="1184906147">
    <w:abstractNumId w:val="9"/>
  </w:num>
  <w:num w:numId="26" w16cid:durableId="1904293125">
    <w:abstractNumId w:val="13"/>
  </w:num>
  <w:num w:numId="27" w16cid:durableId="100076253">
    <w:abstractNumId w:val="27"/>
  </w:num>
  <w:num w:numId="28" w16cid:durableId="184759599">
    <w:abstractNumId w:val="33"/>
  </w:num>
  <w:num w:numId="29" w16cid:durableId="346450402">
    <w:abstractNumId w:val="28"/>
  </w:num>
  <w:num w:numId="30" w16cid:durableId="1591964161">
    <w:abstractNumId w:val="30"/>
  </w:num>
  <w:num w:numId="31" w16cid:durableId="1476487503">
    <w:abstractNumId w:val="22"/>
  </w:num>
  <w:num w:numId="32" w16cid:durableId="670186233">
    <w:abstractNumId w:val="19"/>
  </w:num>
  <w:num w:numId="33" w16cid:durableId="306134116">
    <w:abstractNumId w:val="2"/>
  </w:num>
  <w:num w:numId="34" w16cid:durableId="220294682">
    <w:abstractNumId w:val="32"/>
  </w:num>
  <w:num w:numId="35" w16cid:durableId="1252006911">
    <w:abstractNumId w:val="18"/>
  </w:num>
  <w:num w:numId="36" w16cid:durableId="1903367905">
    <w:abstractNumId w:val="5"/>
  </w:num>
  <w:num w:numId="37" w16cid:durableId="1311599675">
    <w:abstractNumId w:val="11"/>
  </w:num>
  <w:num w:numId="38" w16cid:durableId="894858508">
    <w:abstractNumId w:val="38"/>
  </w:num>
  <w:num w:numId="39" w16cid:durableId="67654756">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2261"/>
    <w:rsid w:val="000004E9"/>
    <w:rsid w:val="000006FB"/>
    <w:rsid w:val="000008C2"/>
    <w:rsid w:val="00001612"/>
    <w:rsid w:val="00002677"/>
    <w:rsid w:val="00004266"/>
    <w:rsid w:val="0001093A"/>
    <w:rsid w:val="00016603"/>
    <w:rsid w:val="00016EF5"/>
    <w:rsid w:val="00020955"/>
    <w:rsid w:val="00023830"/>
    <w:rsid w:val="00025E6C"/>
    <w:rsid w:val="00032BD9"/>
    <w:rsid w:val="0003357F"/>
    <w:rsid w:val="00033F1F"/>
    <w:rsid w:val="00034E32"/>
    <w:rsid w:val="00042876"/>
    <w:rsid w:val="00044A8C"/>
    <w:rsid w:val="00046413"/>
    <w:rsid w:val="0005060A"/>
    <w:rsid w:val="00050795"/>
    <w:rsid w:val="00052E1F"/>
    <w:rsid w:val="00052FF9"/>
    <w:rsid w:val="00054E0F"/>
    <w:rsid w:val="00055DBA"/>
    <w:rsid w:val="0006083C"/>
    <w:rsid w:val="00060D93"/>
    <w:rsid w:val="00062046"/>
    <w:rsid w:val="0006254A"/>
    <w:rsid w:val="0006292F"/>
    <w:rsid w:val="00070B43"/>
    <w:rsid w:val="00071057"/>
    <w:rsid w:val="00074C12"/>
    <w:rsid w:val="00076241"/>
    <w:rsid w:val="0007641A"/>
    <w:rsid w:val="00081934"/>
    <w:rsid w:val="00083A6B"/>
    <w:rsid w:val="000843F0"/>
    <w:rsid w:val="00087505"/>
    <w:rsid w:val="00087CF0"/>
    <w:rsid w:val="00091220"/>
    <w:rsid w:val="00091C97"/>
    <w:rsid w:val="00091CE7"/>
    <w:rsid w:val="000929A3"/>
    <w:rsid w:val="000955EE"/>
    <w:rsid w:val="000A093F"/>
    <w:rsid w:val="000A170C"/>
    <w:rsid w:val="000A43CF"/>
    <w:rsid w:val="000A7CDB"/>
    <w:rsid w:val="000B33A1"/>
    <w:rsid w:val="000B7025"/>
    <w:rsid w:val="000B73D7"/>
    <w:rsid w:val="000C1155"/>
    <w:rsid w:val="000C2949"/>
    <w:rsid w:val="000C3678"/>
    <w:rsid w:val="000C5289"/>
    <w:rsid w:val="000D2A91"/>
    <w:rsid w:val="000D33EF"/>
    <w:rsid w:val="000E1418"/>
    <w:rsid w:val="000E189E"/>
    <w:rsid w:val="000E5788"/>
    <w:rsid w:val="000F1A16"/>
    <w:rsid w:val="000F2109"/>
    <w:rsid w:val="000F25B2"/>
    <w:rsid w:val="000F431C"/>
    <w:rsid w:val="000F61E3"/>
    <w:rsid w:val="00101661"/>
    <w:rsid w:val="00107C92"/>
    <w:rsid w:val="00110259"/>
    <w:rsid w:val="001128A8"/>
    <w:rsid w:val="001138F8"/>
    <w:rsid w:val="0011534A"/>
    <w:rsid w:val="001219D4"/>
    <w:rsid w:val="00121A99"/>
    <w:rsid w:val="001221C6"/>
    <w:rsid w:val="00126695"/>
    <w:rsid w:val="00130691"/>
    <w:rsid w:val="001408F9"/>
    <w:rsid w:val="00141820"/>
    <w:rsid w:val="00141BF7"/>
    <w:rsid w:val="00141FE4"/>
    <w:rsid w:val="0014632C"/>
    <w:rsid w:val="00147DB2"/>
    <w:rsid w:val="00150FBF"/>
    <w:rsid w:val="001516D7"/>
    <w:rsid w:val="00157284"/>
    <w:rsid w:val="00167640"/>
    <w:rsid w:val="00177788"/>
    <w:rsid w:val="00180357"/>
    <w:rsid w:val="00181F8A"/>
    <w:rsid w:val="001820FA"/>
    <w:rsid w:val="001842B4"/>
    <w:rsid w:val="00192A76"/>
    <w:rsid w:val="00194C48"/>
    <w:rsid w:val="00194E62"/>
    <w:rsid w:val="00194F66"/>
    <w:rsid w:val="00196064"/>
    <w:rsid w:val="00197829"/>
    <w:rsid w:val="001A0024"/>
    <w:rsid w:val="001A1ED1"/>
    <w:rsid w:val="001A25BD"/>
    <w:rsid w:val="001A4CED"/>
    <w:rsid w:val="001A6BE9"/>
    <w:rsid w:val="001B7E49"/>
    <w:rsid w:val="001C1BEF"/>
    <w:rsid w:val="001D07AA"/>
    <w:rsid w:val="001D310A"/>
    <w:rsid w:val="001D3A59"/>
    <w:rsid w:val="001D42A8"/>
    <w:rsid w:val="001D5FE3"/>
    <w:rsid w:val="001E18A0"/>
    <w:rsid w:val="001E3F7B"/>
    <w:rsid w:val="001E4095"/>
    <w:rsid w:val="001E5ADB"/>
    <w:rsid w:val="001E62EB"/>
    <w:rsid w:val="001F3EB7"/>
    <w:rsid w:val="001F4C91"/>
    <w:rsid w:val="001F7371"/>
    <w:rsid w:val="00201613"/>
    <w:rsid w:val="00203040"/>
    <w:rsid w:val="0020411E"/>
    <w:rsid w:val="002075C6"/>
    <w:rsid w:val="00207F11"/>
    <w:rsid w:val="00210E6D"/>
    <w:rsid w:val="002116AA"/>
    <w:rsid w:val="00211F51"/>
    <w:rsid w:val="00217D88"/>
    <w:rsid w:val="00221DAA"/>
    <w:rsid w:val="00223059"/>
    <w:rsid w:val="00227432"/>
    <w:rsid w:val="00236FF8"/>
    <w:rsid w:val="00242726"/>
    <w:rsid w:val="0024278E"/>
    <w:rsid w:val="0024425F"/>
    <w:rsid w:val="00246E5B"/>
    <w:rsid w:val="00246EAF"/>
    <w:rsid w:val="00250551"/>
    <w:rsid w:val="00252053"/>
    <w:rsid w:val="0025755D"/>
    <w:rsid w:val="00264195"/>
    <w:rsid w:val="00264D62"/>
    <w:rsid w:val="00267F31"/>
    <w:rsid w:val="00275239"/>
    <w:rsid w:val="00277EA6"/>
    <w:rsid w:val="00283984"/>
    <w:rsid w:val="00284E1B"/>
    <w:rsid w:val="00290E81"/>
    <w:rsid w:val="00291415"/>
    <w:rsid w:val="0029420C"/>
    <w:rsid w:val="002A0163"/>
    <w:rsid w:val="002A07FE"/>
    <w:rsid w:val="002A15CC"/>
    <w:rsid w:val="002A3DB8"/>
    <w:rsid w:val="002A6C30"/>
    <w:rsid w:val="002B48FA"/>
    <w:rsid w:val="002C2A64"/>
    <w:rsid w:val="002C51F5"/>
    <w:rsid w:val="002C7FDB"/>
    <w:rsid w:val="002D5995"/>
    <w:rsid w:val="002D5DEC"/>
    <w:rsid w:val="002D6F98"/>
    <w:rsid w:val="002E02C5"/>
    <w:rsid w:val="002E6A10"/>
    <w:rsid w:val="002F027D"/>
    <w:rsid w:val="002F0BD2"/>
    <w:rsid w:val="002F2BD4"/>
    <w:rsid w:val="002F366E"/>
    <w:rsid w:val="002F598C"/>
    <w:rsid w:val="00300B7A"/>
    <w:rsid w:val="00304E6D"/>
    <w:rsid w:val="00306B31"/>
    <w:rsid w:val="0031252A"/>
    <w:rsid w:val="00312742"/>
    <w:rsid w:val="00313772"/>
    <w:rsid w:val="00314F48"/>
    <w:rsid w:val="003154B1"/>
    <w:rsid w:val="00315B23"/>
    <w:rsid w:val="00315D82"/>
    <w:rsid w:val="00321E14"/>
    <w:rsid w:val="003305BA"/>
    <w:rsid w:val="003310BF"/>
    <w:rsid w:val="00334310"/>
    <w:rsid w:val="00335279"/>
    <w:rsid w:val="003417AD"/>
    <w:rsid w:val="0034286C"/>
    <w:rsid w:val="00342D28"/>
    <w:rsid w:val="003430C3"/>
    <w:rsid w:val="00343CA1"/>
    <w:rsid w:val="003449F6"/>
    <w:rsid w:val="0034783D"/>
    <w:rsid w:val="003555BB"/>
    <w:rsid w:val="00355991"/>
    <w:rsid w:val="00360BA0"/>
    <w:rsid w:val="003660CB"/>
    <w:rsid w:val="00367A13"/>
    <w:rsid w:val="003735F3"/>
    <w:rsid w:val="00384A4D"/>
    <w:rsid w:val="00386256"/>
    <w:rsid w:val="00390776"/>
    <w:rsid w:val="00392D34"/>
    <w:rsid w:val="003955E4"/>
    <w:rsid w:val="0039573B"/>
    <w:rsid w:val="003A3FD1"/>
    <w:rsid w:val="003B2650"/>
    <w:rsid w:val="003B2AA8"/>
    <w:rsid w:val="003C15A0"/>
    <w:rsid w:val="003C1DF9"/>
    <w:rsid w:val="003C25E4"/>
    <w:rsid w:val="003C2CF6"/>
    <w:rsid w:val="003C446D"/>
    <w:rsid w:val="003C48AB"/>
    <w:rsid w:val="003C5515"/>
    <w:rsid w:val="003C673D"/>
    <w:rsid w:val="003C6AF7"/>
    <w:rsid w:val="003C761D"/>
    <w:rsid w:val="003C76FB"/>
    <w:rsid w:val="003E29BF"/>
    <w:rsid w:val="003E3B6A"/>
    <w:rsid w:val="003E6704"/>
    <w:rsid w:val="003E6E5A"/>
    <w:rsid w:val="003F3AB3"/>
    <w:rsid w:val="00402ADF"/>
    <w:rsid w:val="00403410"/>
    <w:rsid w:val="00406097"/>
    <w:rsid w:val="0041070D"/>
    <w:rsid w:val="00410951"/>
    <w:rsid w:val="00411212"/>
    <w:rsid w:val="004130A3"/>
    <w:rsid w:val="0041318D"/>
    <w:rsid w:val="00413576"/>
    <w:rsid w:val="0041365F"/>
    <w:rsid w:val="00413CE8"/>
    <w:rsid w:val="004172DB"/>
    <w:rsid w:val="00426EEE"/>
    <w:rsid w:val="00431FC4"/>
    <w:rsid w:val="004414FD"/>
    <w:rsid w:val="00442C52"/>
    <w:rsid w:val="004432E2"/>
    <w:rsid w:val="0044713B"/>
    <w:rsid w:val="004505AD"/>
    <w:rsid w:val="00451C35"/>
    <w:rsid w:val="004655E6"/>
    <w:rsid w:val="00473BAA"/>
    <w:rsid w:val="00474150"/>
    <w:rsid w:val="00480269"/>
    <w:rsid w:val="004826AD"/>
    <w:rsid w:val="00484A94"/>
    <w:rsid w:val="004911D6"/>
    <w:rsid w:val="00496617"/>
    <w:rsid w:val="0049705B"/>
    <w:rsid w:val="004A4C9C"/>
    <w:rsid w:val="004B37DA"/>
    <w:rsid w:val="004B42B8"/>
    <w:rsid w:val="004B7C1E"/>
    <w:rsid w:val="004C150C"/>
    <w:rsid w:val="004C1D7F"/>
    <w:rsid w:val="004C32EF"/>
    <w:rsid w:val="004C365B"/>
    <w:rsid w:val="004C3E60"/>
    <w:rsid w:val="004C4215"/>
    <w:rsid w:val="004D405E"/>
    <w:rsid w:val="004E437C"/>
    <w:rsid w:val="004E4909"/>
    <w:rsid w:val="004F3E8F"/>
    <w:rsid w:val="005144F8"/>
    <w:rsid w:val="005222DD"/>
    <w:rsid w:val="00522345"/>
    <w:rsid w:val="00522C8D"/>
    <w:rsid w:val="005254B3"/>
    <w:rsid w:val="0052559B"/>
    <w:rsid w:val="0054144A"/>
    <w:rsid w:val="00546047"/>
    <w:rsid w:val="00556AC1"/>
    <w:rsid w:val="00560537"/>
    <w:rsid w:val="00560D5F"/>
    <w:rsid w:val="005631A1"/>
    <w:rsid w:val="005640E3"/>
    <w:rsid w:val="00567A89"/>
    <w:rsid w:val="00567F4B"/>
    <w:rsid w:val="005730C5"/>
    <w:rsid w:val="0057352D"/>
    <w:rsid w:val="005755A8"/>
    <w:rsid w:val="00575729"/>
    <w:rsid w:val="00581456"/>
    <w:rsid w:val="0059135C"/>
    <w:rsid w:val="00594159"/>
    <w:rsid w:val="00594BBD"/>
    <w:rsid w:val="00595E86"/>
    <w:rsid w:val="005A3AFB"/>
    <w:rsid w:val="005A48B1"/>
    <w:rsid w:val="005A59F6"/>
    <w:rsid w:val="005B081B"/>
    <w:rsid w:val="005B1E20"/>
    <w:rsid w:val="005B2FBD"/>
    <w:rsid w:val="005C26CE"/>
    <w:rsid w:val="005C6193"/>
    <w:rsid w:val="005D0797"/>
    <w:rsid w:val="005D1D4D"/>
    <w:rsid w:val="005D3848"/>
    <w:rsid w:val="005D4225"/>
    <w:rsid w:val="005D71D5"/>
    <w:rsid w:val="005E635B"/>
    <w:rsid w:val="005E71C6"/>
    <w:rsid w:val="005E786D"/>
    <w:rsid w:val="005F1298"/>
    <w:rsid w:val="005F1D48"/>
    <w:rsid w:val="005F65E6"/>
    <w:rsid w:val="00600FB2"/>
    <w:rsid w:val="00601063"/>
    <w:rsid w:val="006053CE"/>
    <w:rsid w:val="00605C8A"/>
    <w:rsid w:val="006060BB"/>
    <w:rsid w:val="0061596F"/>
    <w:rsid w:val="0061686F"/>
    <w:rsid w:val="006220EB"/>
    <w:rsid w:val="00622620"/>
    <w:rsid w:val="00623082"/>
    <w:rsid w:val="00625DB4"/>
    <w:rsid w:val="00630BA1"/>
    <w:rsid w:val="006329B4"/>
    <w:rsid w:val="00640FAB"/>
    <w:rsid w:val="0064236A"/>
    <w:rsid w:val="00644923"/>
    <w:rsid w:val="00654021"/>
    <w:rsid w:val="00654022"/>
    <w:rsid w:val="00656AD6"/>
    <w:rsid w:val="00656CFD"/>
    <w:rsid w:val="00662064"/>
    <w:rsid w:val="00663F44"/>
    <w:rsid w:val="00666667"/>
    <w:rsid w:val="006668F9"/>
    <w:rsid w:val="00670098"/>
    <w:rsid w:val="00674C1F"/>
    <w:rsid w:val="00680C70"/>
    <w:rsid w:val="0068119B"/>
    <w:rsid w:val="00683C2C"/>
    <w:rsid w:val="00683C7D"/>
    <w:rsid w:val="006847BE"/>
    <w:rsid w:val="00690141"/>
    <w:rsid w:val="006908AD"/>
    <w:rsid w:val="00691101"/>
    <w:rsid w:val="00695536"/>
    <w:rsid w:val="00695D0B"/>
    <w:rsid w:val="00696540"/>
    <w:rsid w:val="00697B8E"/>
    <w:rsid w:val="006A203E"/>
    <w:rsid w:val="006B37C5"/>
    <w:rsid w:val="006B4B0A"/>
    <w:rsid w:val="006B5A0F"/>
    <w:rsid w:val="006B5E06"/>
    <w:rsid w:val="006B7D59"/>
    <w:rsid w:val="006C228E"/>
    <w:rsid w:val="006C67A9"/>
    <w:rsid w:val="006D09BB"/>
    <w:rsid w:val="006D1934"/>
    <w:rsid w:val="006D29B9"/>
    <w:rsid w:val="006D2B95"/>
    <w:rsid w:val="006D36BD"/>
    <w:rsid w:val="006D4483"/>
    <w:rsid w:val="006E13BF"/>
    <w:rsid w:val="006E2504"/>
    <w:rsid w:val="006E26C5"/>
    <w:rsid w:val="006E419A"/>
    <w:rsid w:val="006E6CBE"/>
    <w:rsid w:val="006F0355"/>
    <w:rsid w:val="0070136F"/>
    <w:rsid w:val="00706CF7"/>
    <w:rsid w:val="0071460A"/>
    <w:rsid w:val="00730B7C"/>
    <w:rsid w:val="00733597"/>
    <w:rsid w:val="0073499F"/>
    <w:rsid w:val="00746697"/>
    <w:rsid w:val="00750204"/>
    <w:rsid w:val="007502F6"/>
    <w:rsid w:val="00753691"/>
    <w:rsid w:val="0075369A"/>
    <w:rsid w:val="00754104"/>
    <w:rsid w:val="00754525"/>
    <w:rsid w:val="00755BB8"/>
    <w:rsid w:val="00755C28"/>
    <w:rsid w:val="007641E4"/>
    <w:rsid w:val="00767752"/>
    <w:rsid w:val="00777FC3"/>
    <w:rsid w:val="0078104D"/>
    <w:rsid w:val="00787D63"/>
    <w:rsid w:val="007918E0"/>
    <w:rsid w:val="0079382A"/>
    <w:rsid w:val="007A054E"/>
    <w:rsid w:val="007A1A0B"/>
    <w:rsid w:val="007A2818"/>
    <w:rsid w:val="007A29C9"/>
    <w:rsid w:val="007A2ED1"/>
    <w:rsid w:val="007C25D0"/>
    <w:rsid w:val="007C27C5"/>
    <w:rsid w:val="007D1023"/>
    <w:rsid w:val="007D43E1"/>
    <w:rsid w:val="007D5053"/>
    <w:rsid w:val="007D670E"/>
    <w:rsid w:val="007E4970"/>
    <w:rsid w:val="007E601E"/>
    <w:rsid w:val="007E7D04"/>
    <w:rsid w:val="007F45F2"/>
    <w:rsid w:val="007F7966"/>
    <w:rsid w:val="008029A3"/>
    <w:rsid w:val="0080516E"/>
    <w:rsid w:val="0080569A"/>
    <w:rsid w:val="00807E0B"/>
    <w:rsid w:val="008122B3"/>
    <w:rsid w:val="008135B9"/>
    <w:rsid w:val="00817702"/>
    <w:rsid w:val="00821E91"/>
    <w:rsid w:val="00825236"/>
    <w:rsid w:val="00825663"/>
    <w:rsid w:val="00845999"/>
    <w:rsid w:val="00845A92"/>
    <w:rsid w:val="00845C0D"/>
    <w:rsid w:val="008461D6"/>
    <w:rsid w:val="00846923"/>
    <w:rsid w:val="00847618"/>
    <w:rsid w:val="00850EF2"/>
    <w:rsid w:val="0085293F"/>
    <w:rsid w:val="0085479A"/>
    <w:rsid w:val="00874185"/>
    <w:rsid w:val="00874705"/>
    <w:rsid w:val="008763CB"/>
    <w:rsid w:val="008766B8"/>
    <w:rsid w:val="008779E4"/>
    <w:rsid w:val="00877CDE"/>
    <w:rsid w:val="00886379"/>
    <w:rsid w:val="00890262"/>
    <w:rsid w:val="00893487"/>
    <w:rsid w:val="008976A0"/>
    <w:rsid w:val="008A2085"/>
    <w:rsid w:val="008A2EB0"/>
    <w:rsid w:val="008A6D1F"/>
    <w:rsid w:val="008A7E54"/>
    <w:rsid w:val="008B0FC3"/>
    <w:rsid w:val="008B6D5F"/>
    <w:rsid w:val="008D1429"/>
    <w:rsid w:val="008D3917"/>
    <w:rsid w:val="008D728C"/>
    <w:rsid w:val="008D7ABC"/>
    <w:rsid w:val="008E5BA0"/>
    <w:rsid w:val="008E79AD"/>
    <w:rsid w:val="008E7AEC"/>
    <w:rsid w:val="008E7C95"/>
    <w:rsid w:val="008F137D"/>
    <w:rsid w:val="008F1F99"/>
    <w:rsid w:val="00901D92"/>
    <w:rsid w:val="00901F10"/>
    <w:rsid w:val="0090259D"/>
    <w:rsid w:val="00905469"/>
    <w:rsid w:val="009137E3"/>
    <w:rsid w:val="00914098"/>
    <w:rsid w:val="00922097"/>
    <w:rsid w:val="009237B3"/>
    <w:rsid w:val="00924DCB"/>
    <w:rsid w:val="009270D5"/>
    <w:rsid w:val="00932602"/>
    <w:rsid w:val="00933349"/>
    <w:rsid w:val="00934790"/>
    <w:rsid w:val="0093606E"/>
    <w:rsid w:val="009400D9"/>
    <w:rsid w:val="0094028C"/>
    <w:rsid w:val="00941E05"/>
    <w:rsid w:val="00946BE7"/>
    <w:rsid w:val="00947642"/>
    <w:rsid w:val="00955104"/>
    <w:rsid w:val="0095575E"/>
    <w:rsid w:val="00963387"/>
    <w:rsid w:val="0096599A"/>
    <w:rsid w:val="00965BC1"/>
    <w:rsid w:val="009725FD"/>
    <w:rsid w:val="00975563"/>
    <w:rsid w:val="0097584E"/>
    <w:rsid w:val="00985F9A"/>
    <w:rsid w:val="00986FEE"/>
    <w:rsid w:val="009901B7"/>
    <w:rsid w:val="00996A68"/>
    <w:rsid w:val="0099783F"/>
    <w:rsid w:val="009A01B3"/>
    <w:rsid w:val="009A1C50"/>
    <w:rsid w:val="009A4C8C"/>
    <w:rsid w:val="009A5058"/>
    <w:rsid w:val="009A62FE"/>
    <w:rsid w:val="009B55F4"/>
    <w:rsid w:val="009C5640"/>
    <w:rsid w:val="009C5B4E"/>
    <w:rsid w:val="009C7B57"/>
    <w:rsid w:val="009D54C5"/>
    <w:rsid w:val="009D7E9B"/>
    <w:rsid w:val="009E0150"/>
    <w:rsid w:val="009E1D8F"/>
    <w:rsid w:val="009E36DD"/>
    <w:rsid w:val="009E447F"/>
    <w:rsid w:val="009E5C5A"/>
    <w:rsid w:val="009E6C24"/>
    <w:rsid w:val="009F3FE5"/>
    <w:rsid w:val="009F6636"/>
    <w:rsid w:val="009F7A42"/>
    <w:rsid w:val="00A01B7A"/>
    <w:rsid w:val="00A0370D"/>
    <w:rsid w:val="00A03C89"/>
    <w:rsid w:val="00A045F2"/>
    <w:rsid w:val="00A1616F"/>
    <w:rsid w:val="00A21CAD"/>
    <w:rsid w:val="00A24B16"/>
    <w:rsid w:val="00A24D6E"/>
    <w:rsid w:val="00A344D5"/>
    <w:rsid w:val="00A36334"/>
    <w:rsid w:val="00A56CE2"/>
    <w:rsid w:val="00A57A09"/>
    <w:rsid w:val="00A60AE9"/>
    <w:rsid w:val="00A61067"/>
    <w:rsid w:val="00A63D84"/>
    <w:rsid w:val="00A647AE"/>
    <w:rsid w:val="00A71B55"/>
    <w:rsid w:val="00A836A8"/>
    <w:rsid w:val="00A843DC"/>
    <w:rsid w:val="00A90DD0"/>
    <w:rsid w:val="00A92DEB"/>
    <w:rsid w:val="00A9377D"/>
    <w:rsid w:val="00A973E3"/>
    <w:rsid w:val="00AA002E"/>
    <w:rsid w:val="00AA660C"/>
    <w:rsid w:val="00AA7819"/>
    <w:rsid w:val="00AB2DCC"/>
    <w:rsid w:val="00AB7B08"/>
    <w:rsid w:val="00AC2CF4"/>
    <w:rsid w:val="00AC3DFD"/>
    <w:rsid w:val="00AD3A6E"/>
    <w:rsid w:val="00AD4363"/>
    <w:rsid w:val="00AD6E32"/>
    <w:rsid w:val="00AE0D16"/>
    <w:rsid w:val="00AE2BF4"/>
    <w:rsid w:val="00AE4ACD"/>
    <w:rsid w:val="00AF1407"/>
    <w:rsid w:val="00B0125F"/>
    <w:rsid w:val="00B02261"/>
    <w:rsid w:val="00B0665C"/>
    <w:rsid w:val="00B10688"/>
    <w:rsid w:val="00B1168F"/>
    <w:rsid w:val="00B140E4"/>
    <w:rsid w:val="00B14CA5"/>
    <w:rsid w:val="00B15EF6"/>
    <w:rsid w:val="00B176A6"/>
    <w:rsid w:val="00B20E90"/>
    <w:rsid w:val="00B302F0"/>
    <w:rsid w:val="00B468ED"/>
    <w:rsid w:val="00B5662A"/>
    <w:rsid w:val="00B56BD6"/>
    <w:rsid w:val="00B7192D"/>
    <w:rsid w:val="00B735B7"/>
    <w:rsid w:val="00B751FD"/>
    <w:rsid w:val="00B757DB"/>
    <w:rsid w:val="00B76373"/>
    <w:rsid w:val="00B768BC"/>
    <w:rsid w:val="00B76C10"/>
    <w:rsid w:val="00BA2EBC"/>
    <w:rsid w:val="00BA34CA"/>
    <w:rsid w:val="00BB155A"/>
    <w:rsid w:val="00BC1D2A"/>
    <w:rsid w:val="00BC27D3"/>
    <w:rsid w:val="00BC4B8F"/>
    <w:rsid w:val="00BD0DF6"/>
    <w:rsid w:val="00BE01FC"/>
    <w:rsid w:val="00BE0CDA"/>
    <w:rsid w:val="00BE15A9"/>
    <w:rsid w:val="00BF5BE7"/>
    <w:rsid w:val="00BF678B"/>
    <w:rsid w:val="00C03814"/>
    <w:rsid w:val="00C0512D"/>
    <w:rsid w:val="00C05F7D"/>
    <w:rsid w:val="00C075B3"/>
    <w:rsid w:val="00C13626"/>
    <w:rsid w:val="00C155DA"/>
    <w:rsid w:val="00C22341"/>
    <w:rsid w:val="00C2298A"/>
    <w:rsid w:val="00C23DEA"/>
    <w:rsid w:val="00C2518A"/>
    <w:rsid w:val="00C2734E"/>
    <w:rsid w:val="00C30849"/>
    <w:rsid w:val="00C33212"/>
    <w:rsid w:val="00C33895"/>
    <w:rsid w:val="00C346A0"/>
    <w:rsid w:val="00C3530C"/>
    <w:rsid w:val="00C37A41"/>
    <w:rsid w:val="00C40D10"/>
    <w:rsid w:val="00C4174F"/>
    <w:rsid w:val="00C4576B"/>
    <w:rsid w:val="00C470EE"/>
    <w:rsid w:val="00C47F5C"/>
    <w:rsid w:val="00C50197"/>
    <w:rsid w:val="00C535D6"/>
    <w:rsid w:val="00C56970"/>
    <w:rsid w:val="00C60107"/>
    <w:rsid w:val="00C60F7E"/>
    <w:rsid w:val="00C62A27"/>
    <w:rsid w:val="00C63D33"/>
    <w:rsid w:val="00C66349"/>
    <w:rsid w:val="00C711B4"/>
    <w:rsid w:val="00C7488C"/>
    <w:rsid w:val="00C75392"/>
    <w:rsid w:val="00C76AC6"/>
    <w:rsid w:val="00C76F65"/>
    <w:rsid w:val="00C81B43"/>
    <w:rsid w:val="00C85345"/>
    <w:rsid w:val="00C866AC"/>
    <w:rsid w:val="00C86882"/>
    <w:rsid w:val="00C909FE"/>
    <w:rsid w:val="00C92EA3"/>
    <w:rsid w:val="00C939F0"/>
    <w:rsid w:val="00C94238"/>
    <w:rsid w:val="00C97A33"/>
    <w:rsid w:val="00CA1EC3"/>
    <w:rsid w:val="00CA2567"/>
    <w:rsid w:val="00CA53E7"/>
    <w:rsid w:val="00CA6B59"/>
    <w:rsid w:val="00CA789B"/>
    <w:rsid w:val="00CA79C3"/>
    <w:rsid w:val="00CB0B3B"/>
    <w:rsid w:val="00CB34C9"/>
    <w:rsid w:val="00CB3841"/>
    <w:rsid w:val="00CC3F4F"/>
    <w:rsid w:val="00CC4957"/>
    <w:rsid w:val="00CC5BB1"/>
    <w:rsid w:val="00CC77E5"/>
    <w:rsid w:val="00CC78E5"/>
    <w:rsid w:val="00CD42E6"/>
    <w:rsid w:val="00CD46D7"/>
    <w:rsid w:val="00CD4C23"/>
    <w:rsid w:val="00CD6103"/>
    <w:rsid w:val="00CD6701"/>
    <w:rsid w:val="00CE1477"/>
    <w:rsid w:val="00CE6A6E"/>
    <w:rsid w:val="00CF05FA"/>
    <w:rsid w:val="00CF1198"/>
    <w:rsid w:val="00CF11FD"/>
    <w:rsid w:val="00CF1FFC"/>
    <w:rsid w:val="00CF5390"/>
    <w:rsid w:val="00D07B79"/>
    <w:rsid w:val="00D25BF6"/>
    <w:rsid w:val="00D30312"/>
    <w:rsid w:val="00D318AE"/>
    <w:rsid w:val="00D32829"/>
    <w:rsid w:val="00D332DD"/>
    <w:rsid w:val="00D33439"/>
    <w:rsid w:val="00D46224"/>
    <w:rsid w:val="00D46863"/>
    <w:rsid w:val="00D50FB2"/>
    <w:rsid w:val="00D5355C"/>
    <w:rsid w:val="00D5406B"/>
    <w:rsid w:val="00D54811"/>
    <w:rsid w:val="00D554DE"/>
    <w:rsid w:val="00D56627"/>
    <w:rsid w:val="00D64A17"/>
    <w:rsid w:val="00D657AC"/>
    <w:rsid w:val="00D67F36"/>
    <w:rsid w:val="00D71ADE"/>
    <w:rsid w:val="00D7301F"/>
    <w:rsid w:val="00D75331"/>
    <w:rsid w:val="00D75819"/>
    <w:rsid w:val="00D779E9"/>
    <w:rsid w:val="00D82043"/>
    <w:rsid w:val="00D868C8"/>
    <w:rsid w:val="00D91CA6"/>
    <w:rsid w:val="00D93161"/>
    <w:rsid w:val="00D95076"/>
    <w:rsid w:val="00D97791"/>
    <w:rsid w:val="00DA1D03"/>
    <w:rsid w:val="00DA3D50"/>
    <w:rsid w:val="00DB0FBD"/>
    <w:rsid w:val="00DB798E"/>
    <w:rsid w:val="00DC2286"/>
    <w:rsid w:val="00DD2559"/>
    <w:rsid w:val="00DE007B"/>
    <w:rsid w:val="00DE0FD6"/>
    <w:rsid w:val="00DE2561"/>
    <w:rsid w:val="00DE495E"/>
    <w:rsid w:val="00DE4BA9"/>
    <w:rsid w:val="00DE5A76"/>
    <w:rsid w:val="00DF38A3"/>
    <w:rsid w:val="00DF4512"/>
    <w:rsid w:val="00DF5B0E"/>
    <w:rsid w:val="00DF5BF6"/>
    <w:rsid w:val="00DF6312"/>
    <w:rsid w:val="00DF7B26"/>
    <w:rsid w:val="00E0030B"/>
    <w:rsid w:val="00E00570"/>
    <w:rsid w:val="00E104A1"/>
    <w:rsid w:val="00E13E8F"/>
    <w:rsid w:val="00E15F77"/>
    <w:rsid w:val="00E21049"/>
    <w:rsid w:val="00E23921"/>
    <w:rsid w:val="00E24AF1"/>
    <w:rsid w:val="00E326BF"/>
    <w:rsid w:val="00E37FDC"/>
    <w:rsid w:val="00E40627"/>
    <w:rsid w:val="00E44ECF"/>
    <w:rsid w:val="00E5134C"/>
    <w:rsid w:val="00E61B3A"/>
    <w:rsid w:val="00E64B7B"/>
    <w:rsid w:val="00E65C8C"/>
    <w:rsid w:val="00E71769"/>
    <w:rsid w:val="00E865D3"/>
    <w:rsid w:val="00E86D8C"/>
    <w:rsid w:val="00E87FFA"/>
    <w:rsid w:val="00E92A8F"/>
    <w:rsid w:val="00E9714A"/>
    <w:rsid w:val="00EB478D"/>
    <w:rsid w:val="00EB50E6"/>
    <w:rsid w:val="00EC1570"/>
    <w:rsid w:val="00EC42E9"/>
    <w:rsid w:val="00EC7A66"/>
    <w:rsid w:val="00ED171F"/>
    <w:rsid w:val="00ED3B2D"/>
    <w:rsid w:val="00ED6E77"/>
    <w:rsid w:val="00ED7BC0"/>
    <w:rsid w:val="00EE2F65"/>
    <w:rsid w:val="00EE5473"/>
    <w:rsid w:val="00EE6A56"/>
    <w:rsid w:val="00EF5FEA"/>
    <w:rsid w:val="00EF6203"/>
    <w:rsid w:val="00EF7370"/>
    <w:rsid w:val="00F05E70"/>
    <w:rsid w:val="00F1054F"/>
    <w:rsid w:val="00F124E4"/>
    <w:rsid w:val="00F203CF"/>
    <w:rsid w:val="00F21910"/>
    <w:rsid w:val="00F26759"/>
    <w:rsid w:val="00F3024B"/>
    <w:rsid w:val="00F37B62"/>
    <w:rsid w:val="00F445B3"/>
    <w:rsid w:val="00F44A5E"/>
    <w:rsid w:val="00F46F37"/>
    <w:rsid w:val="00F50BF3"/>
    <w:rsid w:val="00F51122"/>
    <w:rsid w:val="00F55873"/>
    <w:rsid w:val="00F63E0F"/>
    <w:rsid w:val="00F65D06"/>
    <w:rsid w:val="00F65F5D"/>
    <w:rsid w:val="00F72D4B"/>
    <w:rsid w:val="00F80391"/>
    <w:rsid w:val="00F856D4"/>
    <w:rsid w:val="00F926BD"/>
    <w:rsid w:val="00F92776"/>
    <w:rsid w:val="00FA1EB5"/>
    <w:rsid w:val="00FB2BBF"/>
    <w:rsid w:val="00FB3E13"/>
    <w:rsid w:val="00FC102E"/>
    <w:rsid w:val="00FC2EC9"/>
    <w:rsid w:val="00FC313B"/>
    <w:rsid w:val="00FC3163"/>
    <w:rsid w:val="00FC4FF2"/>
    <w:rsid w:val="00FC7E1A"/>
    <w:rsid w:val="00FD3958"/>
    <w:rsid w:val="00FD59E3"/>
    <w:rsid w:val="00FD76B7"/>
    <w:rsid w:val="00FD7EEB"/>
    <w:rsid w:val="00FE18F7"/>
    <w:rsid w:val="00FE1CDD"/>
    <w:rsid w:val="00FE725D"/>
    <w:rsid w:val="00FE7865"/>
    <w:rsid w:val="00FF3CCA"/>
    <w:rsid w:val="00FF66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50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02261"/>
    <w:pPr>
      <w:spacing w:after="0" w:line="240" w:lineRule="auto"/>
    </w:pPr>
    <w:rPr>
      <w:rFonts w:eastAsia="Times New Roman" w:cs="Times New Roman"/>
      <w:szCs w:val="20"/>
    </w:rPr>
  </w:style>
  <w:style w:type="paragraph" w:styleId="Antrat1">
    <w:name w:val="heading 1"/>
    <w:basedOn w:val="prastasis"/>
    <w:next w:val="prastasis"/>
    <w:link w:val="Antrat1Diagrama"/>
    <w:uiPriority w:val="9"/>
    <w:qFormat/>
    <w:rsid w:val="00BD0DF6"/>
    <w:pPr>
      <w:keepNext/>
      <w:outlineLvl w:val="0"/>
    </w:pPr>
    <w:rPr>
      <w:b/>
      <w:bCs/>
      <w:kern w:val="32"/>
      <w:szCs w:val="32"/>
      <w:lang w:val="x-none"/>
    </w:rPr>
  </w:style>
  <w:style w:type="paragraph" w:styleId="Antrat2">
    <w:name w:val="heading 2"/>
    <w:basedOn w:val="prastasis"/>
    <w:next w:val="prastasis"/>
    <w:link w:val="Antrat2Diagrama"/>
    <w:uiPriority w:val="9"/>
    <w:unhideWhenUsed/>
    <w:qFormat/>
    <w:rsid w:val="00BD0DF6"/>
    <w:pPr>
      <w:keepNext/>
      <w:jc w:val="both"/>
      <w:outlineLvl w:val="1"/>
    </w:pPr>
    <w:rPr>
      <w:b/>
      <w:bCs/>
      <w:iCs/>
      <w:szCs w:val="28"/>
      <w:lang w:val="x-none"/>
    </w:rPr>
  </w:style>
  <w:style w:type="paragraph" w:styleId="Antrat3">
    <w:name w:val="heading 3"/>
    <w:basedOn w:val="prastasis"/>
    <w:next w:val="prastasis"/>
    <w:link w:val="Antrat3Diagrama"/>
    <w:uiPriority w:val="9"/>
    <w:unhideWhenUsed/>
    <w:qFormat/>
    <w:rsid w:val="00BD0DF6"/>
    <w:pPr>
      <w:keepNext/>
      <w:jc w:val="both"/>
      <w:outlineLvl w:val="2"/>
    </w:pPr>
    <w:rPr>
      <w:b/>
      <w:bCs/>
      <w:szCs w:val="26"/>
      <w:lang w:val="x-none"/>
    </w:rPr>
  </w:style>
  <w:style w:type="paragraph" w:styleId="Antrat4">
    <w:name w:val="heading 4"/>
    <w:basedOn w:val="prastasis"/>
    <w:next w:val="prastasis"/>
    <w:link w:val="Antrat4Diagrama"/>
    <w:uiPriority w:val="9"/>
    <w:unhideWhenUsed/>
    <w:qFormat/>
    <w:rsid w:val="00BD0DF6"/>
    <w:pPr>
      <w:keepNext/>
      <w:jc w:val="both"/>
      <w:outlineLvl w:val="3"/>
    </w:pPr>
    <w:rPr>
      <w:b/>
      <w:bCs/>
      <w:szCs w:val="28"/>
      <w:lang w:val="x-none"/>
    </w:rPr>
  </w:style>
  <w:style w:type="paragraph" w:styleId="Antrat5">
    <w:name w:val="heading 5"/>
    <w:basedOn w:val="prastasis"/>
    <w:next w:val="prastasis"/>
    <w:link w:val="Antrat5Diagrama"/>
    <w:uiPriority w:val="9"/>
    <w:semiHidden/>
    <w:unhideWhenUsed/>
    <w:qFormat/>
    <w:rsid w:val="00217D88"/>
    <w:pPr>
      <w:keepNext/>
      <w:keepLines/>
      <w:spacing w:before="80" w:after="40" w:line="276" w:lineRule="auto"/>
      <w:outlineLvl w:val="4"/>
    </w:pPr>
    <w:rPr>
      <w:rFonts w:eastAsiaTheme="majorEastAsia" w:cstheme="majorBidi"/>
      <w:color w:val="365F91" w:themeColor="accent1" w:themeShade="BF"/>
      <w:szCs w:val="22"/>
    </w:rPr>
  </w:style>
  <w:style w:type="paragraph" w:styleId="Antrat6">
    <w:name w:val="heading 6"/>
    <w:basedOn w:val="prastasis"/>
    <w:next w:val="prastasis"/>
    <w:link w:val="Antrat6Diagrama"/>
    <w:uiPriority w:val="9"/>
    <w:semiHidden/>
    <w:unhideWhenUsed/>
    <w:qFormat/>
    <w:rsid w:val="00217D88"/>
    <w:pPr>
      <w:keepNext/>
      <w:keepLines/>
      <w:spacing w:before="40" w:line="276" w:lineRule="auto"/>
      <w:outlineLvl w:val="5"/>
    </w:pPr>
    <w:rPr>
      <w:rFonts w:eastAsiaTheme="majorEastAsia"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217D88"/>
    <w:pPr>
      <w:keepNext/>
      <w:keepLines/>
      <w:spacing w:before="40" w:line="276" w:lineRule="auto"/>
      <w:outlineLvl w:val="6"/>
    </w:pPr>
    <w:rPr>
      <w:rFonts w:eastAsiaTheme="majorEastAsia"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217D88"/>
    <w:pPr>
      <w:keepNext/>
      <w:keepLines/>
      <w:spacing w:line="276" w:lineRule="auto"/>
      <w:outlineLvl w:val="7"/>
    </w:pPr>
    <w:rPr>
      <w:rFonts w:eastAsiaTheme="majorEastAsia"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217D88"/>
    <w:pPr>
      <w:keepNext/>
      <w:keepLines/>
      <w:spacing w:line="276" w:lineRule="auto"/>
      <w:outlineLvl w:val="8"/>
    </w:pPr>
    <w:rPr>
      <w:rFonts w:eastAsiaTheme="majorEastAsia"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Teksto skyrius,ERP-List Paragraph,List Paragraph11,Bullet EY,Dot pt,F5 List Paragraph,List Paragraph Char Char Char,Indicator Text,Colorful List - Accent 11,Numbered Para 1,Bullet 1,Bullet Points,MAIN CONTENT"/>
    <w:basedOn w:val="prastasis"/>
    <w:link w:val="SraopastraipaDiagrama"/>
    <w:uiPriority w:val="34"/>
    <w:qFormat/>
    <w:rsid w:val="00033F1F"/>
    <w:pPr>
      <w:ind w:left="720"/>
      <w:contextualSpacing/>
    </w:pPr>
  </w:style>
  <w:style w:type="character" w:styleId="Komentaronuoroda">
    <w:name w:val="annotation reference"/>
    <w:basedOn w:val="Numatytasispastraiposriftas"/>
    <w:uiPriority w:val="99"/>
    <w:unhideWhenUsed/>
    <w:rsid w:val="00033F1F"/>
    <w:rPr>
      <w:sz w:val="16"/>
      <w:szCs w:val="16"/>
    </w:rPr>
  </w:style>
  <w:style w:type="paragraph" w:styleId="Komentarotekstas">
    <w:name w:val="annotation text"/>
    <w:basedOn w:val="prastasis"/>
    <w:link w:val="KomentarotekstasDiagrama"/>
    <w:uiPriority w:val="99"/>
    <w:unhideWhenUsed/>
    <w:rsid w:val="00033F1F"/>
    <w:rPr>
      <w:sz w:val="20"/>
    </w:rPr>
  </w:style>
  <w:style w:type="character" w:customStyle="1" w:styleId="KomentarotekstasDiagrama">
    <w:name w:val="Komentaro tekstas Diagrama"/>
    <w:basedOn w:val="Numatytasispastraiposriftas"/>
    <w:link w:val="Komentarotekstas"/>
    <w:uiPriority w:val="99"/>
    <w:rsid w:val="00033F1F"/>
    <w:rPr>
      <w:rFonts w:eastAsia="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33F1F"/>
    <w:rPr>
      <w:b/>
      <w:bCs/>
    </w:rPr>
  </w:style>
  <w:style w:type="character" w:customStyle="1" w:styleId="KomentarotemaDiagrama">
    <w:name w:val="Komentaro tema Diagrama"/>
    <w:basedOn w:val="KomentarotekstasDiagrama"/>
    <w:link w:val="Komentarotema"/>
    <w:uiPriority w:val="99"/>
    <w:semiHidden/>
    <w:rsid w:val="00033F1F"/>
    <w:rPr>
      <w:rFonts w:eastAsia="Times New Roman" w:cs="Times New Roman"/>
      <w:b/>
      <w:bCs/>
      <w:sz w:val="20"/>
      <w:szCs w:val="20"/>
    </w:rPr>
  </w:style>
  <w:style w:type="paragraph" w:styleId="Debesliotekstas">
    <w:name w:val="Balloon Text"/>
    <w:basedOn w:val="prastasis"/>
    <w:link w:val="DebesliotekstasDiagrama"/>
    <w:uiPriority w:val="99"/>
    <w:semiHidden/>
    <w:unhideWhenUsed/>
    <w:rsid w:val="00033F1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3F1F"/>
    <w:rPr>
      <w:rFonts w:ascii="Tahoma" w:eastAsia="Times New Roman" w:hAnsi="Tahoma" w:cs="Tahoma"/>
      <w:sz w:val="16"/>
      <w:szCs w:val="16"/>
    </w:rPr>
  </w:style>
  <w:style w:type="paragraph" w:styleId="Puslapioinaostekstas">
    <w:name w:val="footnote text"/>
    <w:aliases w:val="Schriftart: 9 pt,Schriftart: 10 pt,Schriftart: 8 pt,WB-Fußnotentext,FoodNote,ft,Footnote text,Footnote Text Char Char,Footnote Text Char1 Char Char,Footnote Text Char Char Char Char,fn,f,Char,Voetnoottekst Char,Footnote,Fußnote"/>
    <w:basedOn w:val="prastasis"/>
    <w:link w:val="PuslapioinaostekstasDiagrama"/>
    <w:uiPriority w:val="99"/>
    <w:unhideWhenUsed/>
    <w:qFormat/>
    <w:rsid w:val="004C150C"/>
    <w:rPr>
      <w:sz w:val="20"/>
      <w:lang w:val="en-GB"/>
    </w:rPr>
  </w:style>
  <w:style w:type="character" w:customStyle="1" w:styleId="PuslapioinaostekstasDiagrama">
    <w:name w:val="Puslapio išnašos tekstas Diagrama"/>
    <w:aliases w:val="Schriftart: 9 pt Diagrama,Schriftart: 10 pt Diagrama,Schriftart: 8 pt Diagrama,WB-Fußnotentext Diagrama,FoodNote Diagrama,ft Diagrama,Footnote text Diagrama,Footnote Text Char Char Diagrama,fn Diagrama,f Diagrama"/>
    <w:basedOn w:val="Numatytasispastraiposriftas"/>
    <w:link w:val="Puslapioinaostekstas"/>
    <w:uiPriority w:val="99"/>
    <w:rsid w:val="004C150C"/>
    <w:rPr>
      <w:rFonts w:eastAsia="Times New Roman" w:cs="Times New Roman"/>
      <w:sz w:val="20"/>
      <w:szCs w:val="20"/>
      <w:lang w:val="en-GB"/>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basedOn w:val="Numatytasispastraiposriftas"/>
    <w:link w:val="SUPERSChar"/>
    <w:uiPriority w:val="99"/>
    <w:unhideWhenUsed/>
    <w:qFormat/>
    <w:rsid w:val="004C150C"/>
    <w:rPr>
      <w:vertAlign w:val="superscript"/>
    </w:rPr>
  </w:style>
  <w:style w:type="paragraph" w:styleId="Pataisymai">
    <w:name w:val="Revision"/>
    <w:hidden/>
    <w:uiPriority w:val="99"/>
    <w:semiHidden/>
    <w:rsid w:val="000D2A91"/>
    <w:pPr>
      <w:spacing w:after="0" w:line="240" w:lineRule="auto"/>
    </w:pPr>
    <w:rPr>
      <w:rFonts w:eastAsia="Times New Roman" w:cs="Times New Roman"/>
      <w:szCs w:val="20"/>
    </w:rPr>
  </w:style>
  <w:style w:type="character" w:customStyle="1" w:styleId="Antrat1Diagrama">
    <w:name w:val="Antraštė 1 Diagrama"/>
    <w:basedOn w:val="Numatytasispastraiposriftas"/>
    <w:link w:val="Antrat1"/>
    <w:uiPriority w:val="9"/>
    <w:rsid w:val="00BD0DF6"/>
    <w:rPr>
      <w:rFonts w:eastAsia="Times New Roman" w:cs="Times New Roman"/>
      <w:b/>
      <w:bCs/>
      <w:kern w:val="32"/>
      <w:szCs w:val="32"/>
      <w:lang w:val="x-none"/>
    </w:rPr>
  </w:style>
  <w:style w:type="character" w:customStyle="1" w:styleId="Antrat2Diagrama">
    <w:name w:val="Antraštė 2 Diagrama"/>
    <w:basedOn w:val="Numatytasispastraiposriftas"/>
    <w:link w:val="Antrat2"/>
    <w:uiPriority w:val="9"/>
    <w:rsid w:val="00BD0DF6"/>
    <w:rPr>
      <w:rFonts w:eastAsia="Times New Roman" w:cs="Times New Roman"/>
      <w:b/>
      <w:bCs/>
      <w:iCs/>
      <w:szCs w:val="28"/>
      <w:lang w:val="x-none"/>
    </w:rPr>
  </w:style>
  <w:style w:type="character" w:customStyle="1" w:styleId="Antrat3Diagrama">
    <w:name w:val="Antraštė 3 Diagrama"/>
    <w:basedOn w:val="Numatytasispastraiposriftas"/>
    <w:link w:val="Antrat3"/>
    <w:uiPriority w:val="9"/>
    <w:rsid w:val="00BD0DF6"/>
    <w:rPr>
      <w:rFonts w:eastAsia="Times New Roman" w:cs="Times New Roman"/>
      <w:b/>
      <w:bCs/>
      <w:szCs w:val="26"/>
      <w:lang w:val="x-none"/>
    </w:rPr>
  </w:style>
  <w:style w:type="character" w:customStyle="1" w:styleId="Antrat4Diagrama">
    <w:name w:val="Antraštė 4 Diagrama"/>
    <w:basedOn w:val="Numatytasispastraiposriftas"/>
    <w:link w:val="Antrat4"/>
    <w:uiPriority w:val="9"/>
    <w:rsid w:val="00BD0DF6"/>
    <w:rPr>
      <w:rFonts w:eastAsia="Times New Roman" w:cs="Times New Roman"/>
      <w:b/>
      <w:bCs/>
      <w:szCs w:val="28"/>
      <w:lang w:val="x-none"/>
    </w:rPr>
  </w:style>
  <w:style w:type="numbering" w:customStyle="1" w:styleId="Sraonra1">
    <w:name w:val="Sąrašo nėra1"/>
    <w:next w:val="Sraonra"/>
    <w:uiPriority w:val="99"/>
    <w:semiHidden/>
    <w:unhideWhenUsed/>
    <w:rsid w:val="00BD0DF6"/>
  </w:style>
  <w:style w:type="table" w:styleId="Lentelstinklelis">
    <w:name w:val="Table Grid"/>
    <w:basedOn w:val="prastojilentel"/>
    <w:uiPriority w:val="59"/>
    <w:rsid w:val="00BD0DF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prastasis"/>
    <w:rsid w:val="00BD0DF6"/>
    <w:pPr>
      <w:spacing w:after="160" w:line="240" w:lineRule="exact"/>
    </w:pPr>
    <w:rPr>
      <w:rFonts w:ascii="Tahoma" w:hAnsi="Tahoma"/>
      <w:sz w:val="20"/>
      <w:lang w:val="en-US"/>
    </w:rPr>
  </w:style>
  <w:style w:type="paragraph" w:styleId="Antrats">
    <w:name w:val="header"/>
    <w:basedOn w:val="prastasis"/>
    <w:link w:val="AntratsDiagrama"/>
    <w:unhideWhenUsed/>
    <w:rsid w:val="00BD0DF6"/>
    <w:pPr>
      <w:tabs>
        <w:tab w:val="center" w:pos="4819"/>
        <w:tab w:val="right" w:pos="9638"/>
      </w:tabs>
      <w:spacing w:after="200" w:line="276" w:lineRule="auto"/>
    </w:pPr>
    <w:rPr>
      <w:rFonts w:ascii="Calibri" w:eastAsia="Calibri" w:hAnsi="Calibri"/>
      <w:sz w:val="22"/>
      <w:szCs w:val="22"/>
      <w:lang w:val="x-none"/>
    </w:rPr>
  </w:style>
  <w:style w:type="character" w:customStyle="1" w:styleId="AntratsDiagrama">
    <w:name w:val="Antraštės Diagrama"/>
    <w:basedOn w:val="Numatytasispastraiposriftas"/>
    <w:link w:val="Antrats"/>
    <w:uiPriority w:val="99"/>
    <w:rsid w:val="00BD0DF6"/>
    <w:rPr>
      <w:rFonts w:ascii="Calibri" w:eastAsia="Calibri" w:hAnsi="Calibri" w:cs="Times New Roman"/>
      <w:sz w:val="22"/>
      <w:lang w:val="x-none"/>
    </w:rPr>
  </w:style>
  <w:style w:type="paragraph" w:styleId="Porat">
    <w:name w:val="footer"/>
    <w:basedOn w:val="prastasis"/>
    <w:link w:val="PoratDiagrama"/>
    <w:unhideWhenUsed/>
    <w:rsid w:val="00BD0DF6"/>
    <w:pPr>
      <w:tabs>
        <w:tab w:val="center" w:pos="4819"/>
        <w:tab w:val="right" w:pos="9638"/>
      </w:tabs>
      <w:spacing w:after="200" w:line="276" w:lineRule="auto"/>
    </w:pPr>
    <w:rPr>
      <w:rFonts w:ascii="Calibri" w:eastAsia="Calibri" w:hAnsi="Calibri"/>
      <w:sz w:val="22"/>
      <w:szCs w:val="22"/>
      <w:lang w:val="x-none"/>
    </w:rPr>
  </w:style>
  <w:style w:type="character" w:customStyle="1" w:styleId="PoratDiagrama">
    <w:name w:val="Poraštė Diagrama"/>
    <w:basedOn w:val="Numatytasispastraiposriftas"/>
    <w:link w:val="Porat"/>
    <w:uiPriority w:val="99"/>
    <w:rsid w:val="00BD0DF6"/>
    <w:rPr>
      <w:rFonts w:ascii="Calibri" w:eastAsia="Calibri" w:hAnsi="Calibri" w:cs="Times New Roman"/>
      <w:sz w:val="22"/>
      <w:lang w:val="x-none"/>
    </w:rPr>
  </w:style>
  <w:style w:type="paragraph" w:styleId="Betarp">
    <w:name w:val="No Spacing"/>
    <w:uiPriority w:val="1"/>
    <w:qFormat/>
    <w:rsid w:val="00BD0DF6"/>
    <w:pPr>
      <w:spacing w:after="0" w:line="240" w:lineRule="auto"/>
    </w:pPr>
    <w:rPr>
      <w:rFonts w:ascii="Calibri" w:eastAsia="Calibri" w:hAnsi="Calibri" w:cs="Times New Roman"/>
      <w:sz w:val="22"/>
    </w:rPr>
  </w:style>
  <w:style w:type="paragraph" w:styleId="prastasiniatinklio">
    <w:name w:val="Normal (Web)"/>
    <w:basedOn w:val="prastasis"/>
    <w:uiPriority w:val="99"/>
    <w:unhideWhenUsed/>
    <w:rsid w:val="00BD0DF6"/>
    <w:pPr>
      <w:spacing w:before="100" w:beforeAutospacing="1" w:after="100" w:afterAutospacing="1"/>
    </w:pPr>
    <w:rPr>
      <w:szCs w:val="24"/>
      <w:lang w:eastAsia="lt-LT"/>
    </w:rPr>
  </w:style>
  <w:style w:type="character" w:customStyle="1" w:styleId="apple-converted-space">
    <w:name w:val="apple-converted-space"/>
    <w:rsid w:val="00BD0DF6"/>
  </w:style>
  <w:style w:type="paragraph" w:styleId="Paprastasistekstas">
    <w:name w:val="Plain Text"/>
    <w:basedOn w:val="prastasis"/>
    <w:link w:val="PaprastasistekstasDiagrama"/>
    <w:uiPriority w:val="99"/>
    <w:unhideWhenUsed/>
    <w:rsid w:val="00BD0DF6"/>
    <w:rPr>
      <w:rFonts w:ascii="Calibri" w:eastAsia="Calibri" w:hAnsi="Calibri"/>
      <w:sz w:val="22"/>
      <w:szCs w:val="21"/>
      <w:lang w:eastAsia="x-none"/>
    </w:rPr>
  </w:style>
  <w:style w:type="character" w:customStyle="1" w:styleId="PaprastasistekstasDiagrama">
    <w:name w:val="Paprastasis tekstas Diagrama"/>
    <w:basedOn w:val="Numatytasispastraiposriftas"/>
    <w:link w:val="Paprastasistekstas"/>
    <w:uiPriority w:val="99"/>
    <w:rsid w:val="00BD0DF6"/>
    <w:rPr>
      <w:rFonts w:ascii="Calibri" w:eastAsia="Calibri" w:hAnsi="Calibri" w:cs="Times New Roman"/>
      <w:sz w:val="22"/>
      <w:szCs w:val="21"/>
      <w:lang w:eastAsia="x-none"/>
    </w:rPr>
  </w:style>
  <w:style w:type="paragraph" w:styleId="Pagrindinistekstas">
    <w:name w:val="Body Text"/>
    <w:basedOn w:val="prastasis"/>
    <w:link w:val="PagrindinistekstasDiagrama"/>
    <w:uiPriority w:val="99"/>
    <w:unhideWhenUsed/>
    <w:qFormat/>
    <w:rsid w:val="00BD0DF6"/>
    <w:pPr>
      <w:spacing w:after="120" w:line="276" w:lineRule="auto"/>
    </w:pPr>
    <w:rPr>
      <w:rFonts w:ascii="Calibri" w:eastAsia="Calibri" w:hAnsi="Calibri"/>
      <w:sz w:val="22"/>
      <w:szCs w:val="22"/>
      <w:lang w:eastAsia="x-none"/>
    </w:rPr>
  </w:style>
  <w:style w:type="character" w:customStyle="1" w:styleId="PagrindinistekstasDiagrama">
    <w:name w:val="Pagrindinis tekstas Diagrama"/>
    <w:basedOn w:val="Numatytasispastraiposriftas"/>
    <w:link w:val="Pagrindinistekstas"/>
    <w:uiPriority w:val="99"/>
    <w:rsid w:val="00BD0DF6"/>
    <w:rPr>
      <w:rFonts w:ascii="Calibri" w:eastAsia="Calibri" w:hAnsi="Calibri" w:cs="Times New Roman"/>
      <w:sz w:val="22"/>
      <w:lang w:eastAsia="x-none"/>
    </w:rPr>
  </w:style>
  <w:style w:type="paragraph" w:styleId="Turinioantrat">
    <w:name w:val="TOC Heading"/>
    <w:basedOn w:val="Antrat1"/>
    <w:next w:val="prastasis"/>
    <w:uiPriority w:val="39"/>
    <w:unhideWhenUsed/>
    <w:qFormat/>
    <w:rsid w:val="00BD0DF6"/>
    <w:pPr>
      <w:keepLines/>
      <w:spacing w:before="480" w:line="276" w:lineRule="auto"/>
      <w:outlineLvl w:val="9"/>
    </w:pPr>
    <w:rPr>
      <w:rFonts w:ascii="Cambria" w:hAnsi="Cambria"/>
      <w:color w:val="365F91"/>
      <w:kern w:val="0"/>
      <w:sz w:val="28"/>
      <w:szCs w:val="28"/>
      <w:lang w:eastAsia="lt-LT"/>
    </w:rPr>
  </w:style>
  <w:style w:type="paragraph" w:styleId="Turinys1">
    <w:name w:val="toc 1"/>
    <w:basedOn w:val="prastasis"/>
    <w:next w:val="prastasis"/>
    <w:autoRedefine/>
    <w:uiPriority w:val="39"/>
    <w:unhideWhenUsed/>
    <w:rsid w:val="00BD0DF6"/>
    <w:pPr>
      <w:tabs>
        <w:tab w:val="right" w:leader="dot" w:pos="9628"/>
      </w:tabs>
      <w:spacing w:after="120"/>
      <w:jc w:val="both"/>
    </w:pPr>
    <w:rPr>
      <w:rFonts w:eastAsia="Calibri"/>
      <w:sz w:val="28"/>
      <w:szCs w:val="28"/>
    </w:rPr>
  </w:style>
  <w:style w:type="paragraph" w:styleId="Turinys2">
    <w:name w:val="toc 2"/>
    <w:basedOn w:val="prastasis"/>
    <w:next w:val="prastasis"/>
    <w:autoRedefine/>
    <w:uiPriority w:val="39"/>
    <w:unhideWhenUsed/>
    <w:rsid w:val="00BD0DF6"/>
    <w:pPr>
      <w:spacing w:after="200" w:line="276" w:lineRule="auto"/>
      <w:ind w:left="220"/>
    </w:pPr>
    <w:rPr>
      <w:rFonts w:ascii="Calibri" w:eastAsia="Calibri" w:hAnsi="Calibri"/>
      <w:sz w:val="22"/>
      <w:szCs w:val="22"/>
    </w:rPr>
  </w:style>
  <w:style w:type="paragraph" w:styleId="Turinys3">
    <w:name w:val="toc 3"/>
    <w:basedOn w:val="prastasis"/>
    <w:next w:val="prastasis"/>
    <w:autoRedefine/>
    <w:uiPriority w:val="39"/>
    <w:unhideWhenUsed/>
    <w:rsid w:val="00BD0DF6"/>
    <w:pPr>
      <w:spacing w:after="200" w:line="276" w:lineRule="auto"/>
      <w:ind w:left="440"/>
    </w:pPr>
    <w:rPr>
      <w:rFonts w:ascii="Calibri" w:eastAsia="Calibri" w:hAnsi="Calibri"/>
      <w:sz w:val="22"/>
      <w:szCs w:val="22"/>
    </w:rPr>
  </w:style>
  <w:style w:type="character" w:styleId="Hipersaitas">
    <w:name w:val="Hyperlink"/>
    <w:uiPriority w:val="99"/>
    <w:unhideWhenUsed/>
    <w:rsid w:val="00BD0DF6"/>
    <w:rPr>
      <w:color w:val="0000FF"/>
      <w:u w:val="single"/>
    </w:rPr>
  </w:style>
  <w:style w:type="paragraph" w:customStyle="1" w:styleId="Point0number">
    <w:name w:val="Point 0 (number)"/>
    <w:basedOn w:val="prastasis"/>
    <w:rsid w:val="00BD0DF6"/>
    <w:pPr>
      <w:numPr>
        <w:numId w:val="3"/>
      </w:numPr>
      <w:spacing w:before="120" w:after="120"/>
      <w:jc w:val="both"/>
    </w:pPr>
    <w:rPr>
      <w:szCs w:val="24"/>
    </w:rPr>
  </w:style>
  <w:style w:type="paragraph" w:customStyle="1" w:styleId="Point1number">
    <w:name w:val="Point 1 (number)"/>
    <w:basedOn w:val="prastasis"/>
    <w:rsid w:val="00BD0DF6"/>
    <w:pPr>
      <w:numPr>
        <w:ilvl w:val="2"/>
        <w:numId w:val="3"/>
      </w:numPr>
      <w:spacing w:before="120" w:after="120"/>
      <w:jc w:val="both"/>
    </w:pPr>
    <w:rPr>
      <w:szCs w:val="24"/>
    </w:rPr>
  </w:style>
  <w:style w:type="paragraph" w:customStyle="1" w:styleId="Point2number">
    <w:name w:val="Point 2 (number)"/>
    <w:basedOn w:val="prastasis"/>
    <w:rsid w:val="00BD0DF6"/>
    <w:pPr>
      <w:numPr>
        <w:ilvl w:val="4"/>
        <w:numId w:val="3"/>
      </w:numPr>
      <w:spacing w:before="120" w:after="120"/>
      <w:jc w:val="both"/>
    </w:pPr>
    <w:rPr>
      <w:szCs w:val="24"/>
    </w:rPr>
  </w:style>
  <w:style w:type="paragraph" w:customStyle="1" w:styleId="Point3number">
    <w:name w:val="Point 3 (number)"/>
    <w:basedOn w:val="prastasis"/>
    <w:rsid w:val="00BD0DF6"/>
    <w:pPr>
      <w:numPr>
        <w:ilvl w:val="6"/>
        <w:numId w:val="3"/>
      </w:numPr>
      <w:spacing w:before="120" w:after="120"/>
      <w:jc w:val="both"/>
    </w:pPr>
    <w:rPr>
      <w:szCs w:val="24"/>
    </w:rPr>
  </w:style>
  <w:style w:type="paragraph" w:customStyle="1" w:styleId="Point0letter">
    <w:name w:val="Point 0 (letter)"/>
    <w:basedOn w:val="prastasis"/>
    <w:rsid w:val="00BD0DF6"/>
    <w:pPr>
      <w:numPr>
        <w:ilvl w:val="1"/>
        <w:numId w:val="3"/>
      </w:numPr>
      <w:spacing w:before="120" w:after="120"/>
      <w:jc w:val="both"/>
    </w:pPr>
    <w:rPr>
      <w:szCs w:val="24"/>
    </w:rPr>
  </w:style>
  <w:style w:type="paragraph" w:customStyle="1" w:styleId="Point1letter">
    <w:name w:val="Point 1 (letter)"/>
    <w:basedOn w:val="prastasis"/>
    <w:rsid w:val="00BD0DF6"/>
    <w:pPr>
      <w:numPr>
        <w:ilvl w:val="3"/>
        <w:numId w:val="3"/>
      </w:numPr>
      <w:spacing w:before="120" w:after="120"/>
      <w:jc w:val="both"/>
    </w:pPr>
    <w:rPr>
      <w:szCs w:val="24"/>
    </w:rPr>
  </w:style>
  <w:style w:type="paragraph" w:customStyle="1" w:styleId="Point2letter">
    <w:name w:val="Point 2 (letter)"/>
    <w:basedOn w:val="prastasis"/>
    <w:rsid w:val="00BD0DF6"/>
    <w:pPr>
      <w:numPr>
        <w:ilvl w:val="5"/>
        <w:numId w:val="3"/>
      </w:numPr>
      <w:spacing w:before="120" w:after="120"/>
      <w:jc w:val="both"/>
    </w:pPr>
    <w:rPr>
      <w:szCs w:val="24"/>
    </w:rPr>
  </w:style>
  <w:style w:type="paragraph" w:customStyle="1" w:styleId="Point3letter">
    <w:name w:val="Point 3 (letter)"/>
    <w:basedOn w:val="prastasis"/>
    <w:rsid w:val="00BD0DF6"/>
    <w:pPr>
      <w:numPr>
        <w:ilvl w:val="7"/>
        <w:numId w:val="3"/>
      </w:numPr>
      <w:spacing w:before="120" w:after="120"/>
      <w:jc w:val="both"/>
    </w:pPr>
    <w:rPr>
      <w:szCs w:val="24"/>
    </w:rPr>
  </w:style>
  <w:style w:type="paragraph" w:customStyle="1" w:styleId="Point4letter">
    <w:name w:val="Point 4 (letter)"/>
    <w:basedOn w:val="prastasis"/>
    <w:rsid w:val="00BD0DF6"/>
    <w:pPr>
      <w:numPr>
        <w:ilvl w:val="8"/>
        <w:numId w:val="3"/>
      </w:numPr>
      <w:spacing w:before="120" w:after="120"/>
      <w:jc w:val="both"/>
    </w:pPr>
    <w:rPr>
      <w:szCs w:val="24"/>
    </w:rPr>
  </w:style>
  <w:style w:type="paragraph" w:customStyle="1" w:styleId="Considrant">
    <w:name w:val="Considérant"/>
    <w:basedOn w:val="prastasis"/>
    <w:uiPriority w:val="99"/>
    <w:rsid w:val="00BD0DF6"/>
    <w:pPr>
      <w:numPr>
        <w:numId w:val="4"/>
      </w:numPr>
      <w:spacing w:before="120" w:after="120"/>
      <w:jc w:val="both"/>
    </w:pPr>
    <w:rPr>
      <w:rFonts w:eastAsia="Calibri"/>
      <w:szCs w:val="24"/>
      <w:lang w:eastAsia="en-GB"/>
    </w:rPr>
  </w:style>
  <w:style w:type="paragraph" w:customStyle="1" w:styleId="Hipersaitas1">
    <w:name w:val="Hipersaitas1"/>
    <w:basedOn w:val="prastasis"/>
    <w:rsid w:val="00BD0DF6"/>
    <w:pPr>
      <w:spacing w:before="100" w:beforeAutospacing="1" w:after="100" w:afterAutospacing="1"/>
    </w:pPr>
    <w:rPr>
      <w:szCs w:val="24"/>
      <w:lang w:eastAsia="lt-LT"/>
    </w:rPr>
  </w:style>
  <w:style w:type="character" w:customStyle="1" w:styleId="hps">
    <w:name w:val="hps"/>
    <w:rsid w:val="00BD0DF6"/>
  </w:style>
  <w:style w:type="character" w:customStyle="1" w:styleId="st">
    <w:name w:val="st"/>
    <w:rsid w:val="00BD0DF6"/>
  </w:style>
  <w:style w:type="paragraph" w:customStyle="1" w:styleId="ListParagraph1">
    <w:name w:val="List Paragraph1"/>
    <w:basedOn w:val="prastasis"/>
    <w:uiPriority w:val="34"/>
    <w:qFormat/>
    <w:rsid w:val="00BD0DF6"/>
    <w:pPr>
      <w:spacing w:after="200" w:line="276" w:lineRule="auto"/>
      <w:ind w:left="720"/>
      <w:contextualSpacing/>
    </w:pPr>
    <w:rPr>
      <w:rFonts w:ascii="Calibri" w:eastAsia="Calibri" w:hAnsi="Calibri"/>
      <w:sz w:val="22"/>
      <w:szCs w:val="22"/>
      <w:lang w:val="en-GB"/>
    </w:rPr>
  </w:style>
  <w:style w:type="paragraph" w:customStyle="1" w:styleId="NoSpacing1">
    <w:name w:val="No Spacing1"/>
    <w:uiPriority w:val="1"/>
    <w:qFormat/>
    <w:rsid w:val="00BD0DF6"/>
    <w:pPr>
      <w:spacing w:after="0" w:line="240" w:lineRule="auto"/>
    </w:pPr>
    <w:rPr>
      <w:rFonts w:ascii="Calibri" w:eastAsia="Calibri" w:hAnsi="Calibri" w:cs="Times New Roman"/>
      <w:sz w:val="22"/>
    </w:rPr>
  </w:style>
  <w:style w:type="paragraph" w:customStyle="1" w:styleId="Revision1">
    <w:name w:val="Revision1"/>
    <w:hidden/>
    <w:uiPriority w:val="99"/>
    <w:semiHidden/>
    <w:rsid w:val="00BD0DF6"/>
    <w:pPr>
      <w:spacing w:after="0" w:line="240" w:lineRule="auto"/>
    </w:pPr>
    <w:rPr>
      <w:rFonts w:ascii="Calibri" w:eastAsia="Calibri" w:hAnsi="Calibri" w:cs="Times New Roman"/>
      <w:sz w:val="22"/>
    </w:rPr>
  </w:style>
  <w:style w:type="paragraph" w:customStyle="1" w:styleId="ListParagraph3">
    <w:name w:val="List Paragraph3"/>
    <w:basedOn w:val="prastasis"/>
    <w:uiPriority w:val="34"/>
    <w:qFormat/>
    <w:rsid w:val="00BD0DF6"/>
    <w:pPr>
      <w:spacing w:after="200" w:line="276" w:lineRule="auto"/>
      <w:ind w:left="720"/>
      <w:contextualSpacing/>
    </w:pPr>
    <w:rPr>
      <w:rFonts w:ascii="Calibri" w:eastAsia="Calibri" w:hAnsi="Calibri"/>
      <w:sz w:val="22"/>
      <w:szCs w:val="22"/>
      <w:lang w:val="en-GB"/>
    </w:rPr>
  </w:style>
  <w:style w:type="paragraph" w:customStyle="1" w:styleId="Default">
    <w:name w:val="Default"/>
    <w:rsid w:val="00BD0DF6"/>
    <w:pPr>
      <w:autoSpaceDE w:val="0"/>
      <w:autoSpaceDN w:val="0"/>
      <w:adjustRightInd w:val="0"/>
      <w:spacing w:after="0" w:line="240" w:lineRule="auto"/>
    </w:pPr>
    <w:rPr>
      <w:rFonts w:eastAsia="Times New Roman" w:cs="Times New Roman"/>
      <w:color w:val="000000"/>
      <w:szCs w:val="24"/>
      <w:lang w:val="en-GB" w:eastAsia="en-GB"/>
    </w:rPr>
  </w:style>
  <w:style w:type="paragraph" w:customStyle="1" w:styleId="ListParagraph2">
    <w:name w:val="List Paragraph2"/>
    <w:basedOn w:val="prastasis"/>
    <w:uiPriority w:val="34"/>
    <w:qFormat/>
    <w:rsid w:val="00BD0DF6"/>
    <w:pPr>
      <w:spacing w:after="200" w:line="276" w:lineRule="auto"/>
      <w:ind w:left="720"/>
      <w:contextualSpacing/>
    </w:pPr>
    <w:rPr>
      <w:rFonts w:ascii="Calibri" w:eastAsia="Calibri" w:hAnsi="Calibri"/>
      <w:sz w:val="22"/>
      <w:szCs w:val="22"/>
      <w:lang w:val="en-GB"/>
    </w:rPr>
  </w:style>
  <w:style w:type="numbering" w:customStyle="1" w:styleId="Sraonra11">
    <w:name w:val="Sąrašo nėra11"/>
    <w:next w:val="Sraonra"/>
    <w:uiPriority w:val="99"/>
    <w:semiHidden/>
    <w:unhideWhenUsed/>
    <w:rsid w:val="00BD0DF6"/>
  </w:style>
  <w:style w:type="table" w:customStyle="1" w:styleId="Lentelstinklelis1">
    <w:name w:val="Lentelės tinklelis1"/>
    <w:basedOn w:val="prastojilentel"/>
    <w:next w:val="Lentelstinklelis"/>
    <w:uiPriority w:val="59"/>
    <w:rsid w:val="00BD0DF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imesNewRoman12ptJustifiedFirstline1cm">
    <w:name w:val="Style Times New Roman 12 pt Justified First line:  1 cm"/>
    <w:basedOn w:val="prastasis"/>
    <w:rsid w:val="00BD0DF6"/>
    <w:pPr>
      <w:widowControl w:val="0"/>
      <w:autoSpaceDE w:val="0"/>
      <w:autoSpaceDN w:val="0"/>
      <w:adjustRightInd w:val="0"/>
      <w:ind w:firstLine="851"/>
      <w:jc w:val="both"/>
    </w:pPr>
    <w:rPr>
      <w:lang w:eastAsia="lt-LT"/>
    </w:rPr>
  </w:style>
  <w:style w:type="paragraph" w:customStyle="1" w:styleId="Text2">
    <w:name w:val="Text 2"/>
    <w:basedOn w:val="prastasis"/>
    <w:rsid w:val="00BD0DF6"/>
    <w:pPr>
      <w:tabs>
        <w:tab w:val="left" w:pos="2160"/>
      </w:tabs>
      <w:spacing w:after="240"/>
      <w:ind w:left="1077"/>
      <w:jc w:val="both"/>
    </w:pPr>
    <w:rPr>
      <w:lang w:val="en-GB"/>
    </w:rPr>
  </w:style>
  <w:style w:type="paragraph" w:customStyle="1" w:styleId="DiagramaDiagramaCharCharDiagramaCharCharDiagrama1CharCharDiagrama">
    <w:name w:val="Diagrama Diagrama Char Char Diagrama Char Char Diagrama1 Char Char Diagrama"/>
    <w:basedOn w:val="prastasis"/>
    <w:rsid w:val="00BD0DF6"/>
    <w:pPr>
      <w:spacing w:after="160" w:line="240" w:lineRule="exact"/>
    </w:pPr>
    <w:rPr>
      <w:rFonts w:ascii="Tahoma" w:hAnsi="Tahoma"/>
      <w:sz w:val="20"/>
      <w:lang w:val="en-US"/>
    </w:rPr>
  </w:style>
  <w:style w:type="table" w:customStyle="1" w:styleId="Lentelstinklelis2">
    <w:name w:val="Lentelės tinklelis2"/>
    <w:basedOn w:val="prastojilentel"/>
    <w:next w:val="Lentelstinklelis"/>
    <w:uiPriority w:val="59"/>
    <w:rsid w:val="009140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9140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8863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8">
    <w:name w:val="Lentelės tinklelis18"/>
    <w:basedOn w:val="prastojilentel"/>
    <w:next w:val="Lentelstinklelis"/>
    <w:uiPriority w:val="59"/>
    <w:rsid w:val="0088637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59"/>
    <w:rsid w:val="008863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59"/>
    <w:rsid w:val="000F61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59"/>
    <w:rsid w:val="000F61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9">
    <w:name w:val="Lentelės tinklelis19"/>
    <w:basedOn w:val="prastojilentel"/>
    <w:next w:val="Lentelstinklelis"/>
    <w:uiPriority w:val="59"/>
    <w:rsid w:val="000F61E3"/>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uiPriority w:val="59"/>
    <w:unhideWhenUsed/>
    <w:rsid w:val="003955E4"/>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1">
    <w:name w:val="Lentelės tinklelis61"/>
    <w:basedOn w:val="prastojilentel"/>
    <w:next w:val="Lentelstinklelis"/>
    <w:uiPriority w:val="59"/>
    <w:unhideWhenUsed/>
    <w:rsid w:val="003955E4"/>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6">
    <w:name w:val="Lentelės tinklelis16"/>
    <w:basedOn w:val="prastojilentel"/>
    <w:next w:val="Lentelstinklelis"/>
    <w:uiPriority w:val="59"/>
    <w:rsid w:val="00C60F7E"/>
    <w:rPr>
      <w:rFonts w:asciiTheme="minorHAnsi" w:hAnsiTheme="minorHAnsi"/>
      <w:sz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
    <w:name w:val="Lentelės tinklelis14"/>
    <w:basedOn w:val="prastojilentel"/>
    <w:next w:val="Lentelstinklelis"/>
    <w:uiPriority w:val="59"/>
    <w:rsid w:val="00C60F7E"/>
    <w:rPr>
      <w:rFonts w:asciiTheme="minorHAnsi" w:hAnsiTheme="minorHAnsi"/>
      <w:sz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5">
    <w:name w:val="Lentelės tinklelis15"/>
    <w:basedOn w:val="prastojilentel"/>
    <w:next w:val="Lentelstinklelis"/>
    <w:uiPriority w:val="59"/>
    <w:rsid w:val="00C60F7E"/>
    <w:rPr>
      <w:rFonts w:asciiTheme="minorHAnsi" w:hAnsiTheme="minorHAnsi"/>
      <w:sz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prastojilentel"/>
    <w:next w:val="Lentelstinklelis"/>
    <w:uiPriority w:val="59"/>
    <w:rsid w:val="00986F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4826AD"/>
    <w:rPr>
      <w:color w:val="800080" w:themeColor="followedHyperlink"/>
      <w:u w:val="single"/>
    </w:rPr>
  </w:style>
  <w:style w:type="character" w:customStyle="1" w:styleId="Bodytext1">
    <w:name w:val="Body text|1_"/>
    <w:basedOn w:val="Numatytasispastraiposriftas"/>
    <w:link w:val="Bodytext10"/>
    <w:rsid w:val="003E29BF"/>
  </w:style>
  <w:style w:type="paragraph" w:customStyle="1" w:styleId="Bodytext10">
    <w:name w:val="Body text|1"/>
    <w:basedOn w:val="prastasis"/>
    <w:link w:val="Bodytext1"/>
    <w:rsid w:val="003E29BF"/>
    <w:pPr>
      <w:widowControl w:val="0"/>
      <w:spacing w:after="200"/>
    </w:pPr>
    <w:rPr>
      <w:rFonts w:eastAsiaTheme="minorHAnsi" w:cstheme="minorBidi"/>
      <w:szCs w:val="22"/>
    </w:rPr>
  </w:style>
  <w:style w:type="paragraph" w:customStyle="1" w:styleId="SUPERSChar">
    <w:name w:val="SUPERS Char"/>
    <w:aliases w:val="EN Footnote Reference Char"/>
    <w:basedOn w:val="prastasis"/>
    <w:link w:val="Puslapioinaosnuoroda"/>
    <w:uiPriority w:val="99"/>
    <w:rsid w:val="00A03C89"/>
    <w:pPr>
      <w:spacing w:after="160" w:line="240" w:lineRule="exact"/>
    </w:pPr>
    <w:rPr>
      <w:rFonts w:eastAsiaTheme="minorHAnsi" w:cstheme="minorBidi"/>
      <w:szCs w:val="22"/>
      <w:vertAlign w:val="superscript"/>
    </w:rPr>
  </w:style>
  <w:style w:type="table" w:customStyle="1" w:styleId="Lentelstinklelis10">
    <w:name w:val="Lentelės tinklelis10"/>
    <w:basedOn w:val="prastojilentel"/>
    <w:next w:val="Lentelstinklelis"/>
    <w:uiPriority w:val="59"/>
    <w:rsid w:val="001A0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1">
    <w:name w:val="Stilius1"/>
    <w:basedOn w:val="Antrats"/>
    <w:next w:val="Antrat4"/>
    <w:link w:val="Stilius1Diagrama"/>
    <w:qFormat/>
    <w:rsid w:val="00236FF8"/>
    <w:pPr>
      <w:spacing w:before="120" w:after="120" w:line="240" w:lineRule="auto"/>
    </w:pPr>
    <w:rPr>
      <w:b/>
      <w:i/>
      <w:color w:val="1F497D" w:themeColor="text2"/>
    </w:rPr>
  </w:style>
  <w:style w:type="character" w:customStyle="1" w:styleId="Stilius1Diagrama">
    <w:name w:val="Stilius1 Diagrama"/>
    <w:basedOn w:val="AntratsDiagrama"/>
    <w:link w:val="Stilius1"/>
    <w:rsid w:val="00236FF8"/>
    <w:rPr>
      <w:rFonts w:ascii="Calibri" w:eastAsia="Calibri" w:hAnsi="Calibri" w:cs="Times New Roman"/>
      <w:b/>
      <w:i/>
      <w:color w:val="1F497D" w:themeColor="text2"/>
      <w:sz w:val="22"/>
      <w:lang w:val="x-none"/>
    </w:rPr>
  </w:style>
  <w:style w:type="table" w:customStyle="1" w:styleId="Lentelstinklelis210">
    <w:name w:val="Lentelės tinklelis210"/>
    <w:basedOn w:val="prastojilentel"/>
    <w:next w:val="Lentelstinklelis"/>
    <w:uiPriority w:val="59"/>
    <w:rsid w:val="0068119B"/>
    <w:pPr>
      <w:spacing w:after="0" w:line="240" w:lineRule="auto"/>
    </w:pPr>
    <w:rPr>
      <w:rFonts w:asciiTheme="minorHAnsi" w:eastAsia="Times New Roman" w:hAnsiTheme="minorHAnsi" w:cs="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BB155A"/>
  </w:style>
  <w:style w:type="table" w:customStyle="1" w:styleId="Lentelstinklelis11">
    <w:name w:val="Lentelės tinklelis11"/>
    <w:basedOn w:val="prastojilentel"/>
    <w:next w:val="Lentelstinklelis"/>
    <w:uiPriority w:val="59"/>
    <w:rsid w:val="00BB15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next w:val="Lentelstinklelis"/>
    <w:uiPriority w:val="59"/>
    <w:unhideWhenUsed/>
    <w:rsid w:val="00BB155A"/>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next w:val="Lentelstinklelis"/>
    <w:uiPriority w:val="59"/>
    <w:unhideWhenUsed/>
    <w:rsid w:val="00BB155A"/>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next w:val="Lentelstinklelis"/>
    <w:uiPriority w:val="59"/>
    <w:unhideWhenUsed/>
    <w:rsid w:val="00BB155A"/>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BB155A"/>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basedOn w:val="prastojilentel"/>
    <w:next w:val="Lentelstinklelis"/>
    <w:uiPriority w:val="59"/>
    <w:unhideWhenUsed/>
    <w:rsid w:val="00BB155A"/>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1">
    <w:name w:val="Lentelės tinklelis51"/>
    <w:basedOn w:val="prastojilentel"/>
    <w:next w:val="Lentelstinklelis"/>
    <w:uiPriority w:val="59"/>
    <w:unhideWhenUsed/>
    <w:rsid w:val="00BB155A"/>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59"/>
    <w:unhideWhenUsed/>
    <w:rsid w:val="00BB155A"/>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1">
    <w:name w:val="Lentelės tinklelis71"/>
    <w:basedOn w:val="prastojilentel"/>
    <w:next w:val="Lentelstinklelis"/>
    <w:uiPriority w:val="59"/>
    <w:unhideWhenUsed/>
    <w:rsid w:val="00BB155A"/>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rsid w:val="00BB155A"/>
  </w:style>
  <w:style w:type="table" w:customStyle="1" w:styleId="Lentelstinklelis91">
    <w:name w:val="Lentelės tinklelis91"/>
    <w:basedOn w:val="prastojilentel"/>
    <w:next w:val="Lentelstinklelis"/>
    <w:uiPriority w:val="59"/>
    <w:unhideWhenUsed/>
    <w:rsid w:val="00BB155A"/>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Landscape">
    <w:name w:val="HeaderLandscape"/>
    <w:basedOn w:val="prastasis"/>
    <w:rsid w:val="00BB155A"/>
    <w:pPr>
      <w:tabs>
        <w:tab w:val="center" w:pos="7285"/>
        <w:tab w:val="right" w:pos="14003"/>
      </w:tabs>
      <w:spacing w:after="120"/>
      <w:jc w:val="both"/>
    </w:pPr>
    <w:rPr>
      <w:rFonts w:eastAsiaTheme="minorHAnsi"/>
      <w:szCs w:val="22"/>
      <w:lang w:eastAsia="lt-LT" w:bidi="lt-LT"/>
    </w:rPr>
  </w:style>
  <w:style w:type="paragraph" w:customStyle="1" w:styleId="Point0">
    <w:name w:val="Point 0"/>
    <w:basedOn w:val="prastasis"/>
    <w:rsid w:val="00BB155A"/>
    <w:pPr>
      <w:spacing w:before="120" w:after="120"/>
      <w:ind w:left="850" w:hanging="850"/>
      <w:jc w:val="both"/>
    </w:pPr>
    <w:rPr>
      <w:rFonts w:eastAsiaTheme="minorHAnsi"/>
      <w:szCs w:val="22"/>
      <w:lang w:eastAsia="lt-LT" w:bidi="lt-LT"/>
    </w:rPr>
  </w:style>
  <w:style w:type="paragraph" w:customStyle="1" w:styleId="ManualNumPar1">
    <w:name w:val="Manual NumPar 1"/>
    <w:basedOn w:val="prastasis"/>
    <w:next w:val="prastasis"/>
    <w:rsid w:val="00BB155A"/>
    <w:pPr>
      <w:spacing w:before="120" w:after="120"/>
      <w:ind w:left="850" w:hanging="850"/>
      <w:jc w:val="both"/>
    </w:pPr>
    <w:rPr>
      <w:rFonts w:eastAsiaTheme="minorHAnsi"/>
      <w:szCs w:val="22"/>
      <w:lang w:eastAsia="lt-LT" w:bidi="lt-LT"/>
    </w:rPr>
  </w:style>
  <w:style w:type="paragraph" w:customStyle="1" w:styleId="Pagrindinispaprastastekstas">
    <w:name w:val="• Pagrindinis paprastas tekstas"/>
    <w:basedOn w:val="prastasis"/>
    <w:qFormat/>
    <w:rsid w:val="00BB155A"/>
    <w:pPr>
      <w:jc w:val="both"/>
    </w:pPr>
    <w:rPr>
      <w:rFonts w:asciiTheme="majorHAnsi" w:hAnsiTheme="majorHAnsi"/>
      <w:sz w:val="22"/>
      <w:szCs w:val="24"/>
    </w:rPr>
  </w:style>
  <w:style w:type="character" w:customStyle="1" w:styleId="SraopastraipaDiagrama">
    <w:name w:val="Sąrašo pastraipa Diagrama"/>
    <w:aliases w:val="Teksto skyrius Diagrama,ERP-List Paragraph Diagrama,List Paragraph11 Diagrama,Bullet EY Diagrama,Dot pt Diagrama,F5 List Paragraph Diagrama,List Paragraph Char Char Char Diagrama,Indicator Text Diagrama,Numbered Para 1 Diagrama"/>
    <w:link w:val="Sraopastraipa"/>
    <w:uiPriority w:val="34"/>
    <w:qFormat/>
    <w:locked/>
    <w:rsid w:val="00BB155A"/>
    <w:rPr>
      <w:rFonts w:eastAsia="Times New Roman" w:cs="Times New Roman"/>
      <w:szCs w:val="20"/>
    </w:rPr>
  </w:style>
  <w:style w:type="character" w:customStyle="1" w:styleId="PuslapioinaostekstasDiagrama1">
    <w:name w:val="Puslapio išnašos tekstas Diagrama1"/>
    <w:basedOn w:val="Numatytasispastraiposriftas"/>
    <w:uiPriority w:val="99"/>
    <w:semiHidden/>
    <w:rsid w:val="00BB155A"/>
    <w:rPr>
      <w:rFonts w:ascii="Times New Roman" w:hAnsi="Times New Roman"/>
      <w:sz w:val="20"/>
      <w:szCs w:val="20"/>
    </w:rPr>
  </w:style>
  <w:style w:type="paragraph" w:styleId="HTMLiankstoformatuotas">
    <w:name w:val="HTML Preformatted"/>
    <w:basedOn w:val="prastasis"/>
    <w:link w:val="HTMLiankstoformatuotasDiagrama"/>
    <w:uiPriority w:val="99"/>
    <w:semiHidden/>
    <w:unhideWhenUsed/>
    <w:rsid w:val="00BB1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lt-LT"/>
    </w:rPr>
  </w:style>
  <w:style w:type="character" w:customStyle="1" w:styleId="HTMLiankstoformatuotasDiagrama">
    <w:name w:val="HTML iš anksto formatuotas Diagrama"/>
    <w:basedOn w:val="Numatytasispastraiposriftas"/>
    <w:link w:val="HTMLiankstoformatuotas"/>
    <w:uiPriority w:val="99"/>
    <w:semiHidden/>
    <w:rsid w:val="00BB155A"/>
    <w:rPr>
      <w:rFonts w:ascii="Courier New" w:eastAsia="Times New Roman" w:hAnsi="Courier New" w:cs="Courier New"/>
      <w:sz w:val="20"/>
      <w:szCs w:val="20"/>
      <w:lang w:eastAsia="lt-LT"/>
    </w:rPr>
  </w:style>
  <w:style w:type="character" w:customStyle="1" w:styleId="tlid-translation">
    <w:name w:val="tlid-translation"/>
    <w:basedOn w:val="Numatytasispastraiposriftas"/>
    <w:rsid w:val="00BB155A"/>
  </w:style>
  <w:style w:type="table" w:customStyle="1" w:styleId="Lentelstinklelis101">
    <w:name w:val="Lentelės tinklelis101"/>
    <w:basedOn w:val="prastojilentel"/>
    <w:next w:val="Lentelstinklelis"/>
    <w:uiPriority w:val="59"/>
    <w:rsid w:val="00BB155A"/>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BB155A"/>
  </w:style>
  <w:style w:type="character" w:customStyle="1" w:styleId="eop">
    <w:name w:val="eop"/>
    <w:basedOn w:val="Numatytasispastraiposriftas"/>
    <w:rsid w:val="00BB155A"/>
  </w:style>
  <w:style w:type="table" w:customStyle="1" w:styleId="Lentelstinklelis121">
    <w:name w:val="Lentelės tinklelis121"/>
    <w:basedOn w:val="prastojilentel"/>
    <w:next w:val="Lentelstinklelis"/>
    <w:uiPriority w:val="59"/>
    <w:rsid w:val="00BB155A"/>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next w:val="prastasis"/>
    <w:link w:val="PaantratDiagrama"/>
    <w:uiPriority w:val="11"/>
    <w:qFormat/>
    <w:rsid w:val="00BB155A"/>
    <w:pPr>
      <w:numPr>
        <w:ilvl w:val="1"/>
      </w:numPr>
      <w:spacing w:after="200" w:line="276" w:lineRule="auto"/>
    </w:pPr>
    <w:rPr>
      <w:rFonts w:asciiTheme="majorHAnsi" w:eastAsiaTheme="majorEastAsia" w:hAnsiTheme="majorHAnsi" w:cstheme="majorBidi"/>
      <w:i/>
      <w:iCs/>
      <w:color w:val="4F81BD" w:themeColor="accent1"/>
      <w:spacing w:val="15"/>
      <w:szCs w:val="24"/>
    </w:rPr>
  </w:style>
  <w:style w:type="character" w:customStyle="1" w:styleId="PaantratDiagrama">
    <w:name w:val="Paantraštė Diagrama"/>
    <w:basedOn w:val="Numatytasispastraiposriftas"/>
    <w:link w:val="Paantrat"/>
    <w:uiPriority w:val="11"/>
    <w:rsid w:val="00BB155A"/>
    <w:rPr>
      <w:rFonts w:asciiTheme="majorHAnsi" w:eastAsiaTheme="majorEastAsia" w:hAnsiTheme="majorHAnsi" w:cstheme="majorBidi"/>
      <w:i/>
      <w:iCs/>
      <w:color w:val="4F81BD" w:themeColor="accent1"/>
      <w:spacing w:val="15"/>
      <w:szCs w:val="24"/>
    </w:rPr>
  </w:style>
  <w:style w:type="character" w:styleId="Rykuspabraukimas">
    <w:name w:val="Intense Emphasis"/>
    <w:basedOn w:val="Numatytasispastraiposriftas"/>
    <w:uiPriority w:val="21"/>
    <w:qFormat/>
    <w:rsid w:val="00BB155A"/>
    <w:rPr>
      <w:b/>
      <w:bCs/>
      <w:color w:val="1F497D" w:themeColor="text2"/>
    </w:rPr>
  </w:style>
  <w:style w:type="paragraph" w:customStyle="1" w:styleId="FourierSeries">
    <w:name w:val="Fourier Series"/>
    <w:rsid w:val="00BB155A"/>
    <w:rPr>
      <w:rFonts w:asciiTheme="minorHAnsi" w:eastAsiaTheme="minorEastAsia" w:hAnsiTheme="minorHAnsi"/>
      <w:sz w:val="22"/>
      <w:lang w:eastAsia="lt-LT"/>
    </w:rPr>
  </w:style>
  <w:style w:type="table" w:customStyle="1" w:styleId="Lentelstinklelis13">
    <w:name w:val="Lentelės tinklelis13"/>
    <w:basedOn w:val="prastojilentel"/>
    <w:next w:val="Lentelstinklelis"/>
    <w:uiPriority w:val="59"/>
    <w:rsid w:val="00BB15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7">
    <w:name w:val="Lentelės tinklelis17"/>
    <w:basedOn w:val="prastojilentel"/>
    <w:next w:val="Lentelstinklelis"/>
    <w:uiPriority w:val="59"/>
    <w:rsid w:val="00BB155A"/>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0">
    <w:name w:val="Lentelės tinklelis20"/>
    <w:basedOn w:val="prastojilentel"/>
    <w:next w:val="Lentelstinklelis"/>
    <w:uiPriority w:val="59"/>
    <w:rsid w:val="00BB155A"/>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prastojilentel"/>
    <w:next w:val="Lentelstinklelis"/>
    <w:uiPriority w:val="59"/>
    <w:rsid w:val="00BB155A"/>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
    <w:name w:val="Lentelės tinklelis22"/>
    <w:basedOn w:val="prastojilentel"/>
    <w:next w:val="Lentelstinklelis"/>
    <w:uiPriority w:val="59"/>
    <w:rsid w:val="00BB155A"/>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3">
    <w:name w:val="Lentelės tinklelis23"/>
    <w:basedOn w:val="prastojilentel"/>
    <w:next w:val="Lentelstinklelis"/>
    <w:uiPriority w:val="59"/>
    <w:rsid w:val="00BB155A"/>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4">
    <w:name w:val="Lentelės tinklelis24"/>
    <w:basedOn w:val="prastojilentel"/>
    <w:next w:val="Lentelstinklelis"/>
    <w:uiPriority w:val="59"/>
    <w:rsid w:val="00BB155A"/>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5">
    <w:name w:val="Lentelės tinklelis25"/>
    <w:basedOn w:val="prastojilentel"/>
    <w:next w:val="Lentelstinklelis"/>
    <w:uiPriority w:val="59"/>
    <w:rsid w:val="00BB155A"/>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6">
    <w:name w:val="Lentelės tinklelis26"/>
    <w:basedOn w:val="prastojilentel"/>
    <w:next w:val="Lentelstinklelis"/>
    <w:uiPriority w:val="59"/>
    <w:rsid w:val="00BB155A"/>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7">
    <w:name w:val="Lentelės tinklelis27"/>
    <w:basedOn w:val="prastojilentel"/>
    <w:next w:val="Lentelstinklelis"/>
    <w:uiPriority w:val="59"/>
    <w:rsid w:val="00BB155A"/>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8">
    <w:name w:val="Lentelės tinklelis28"/>
    <w:basedOn w:val="prastojilentel"/>
    <w:next w:val="Lentelstinklelis"/>
    <w:uiPriority w:val="59"/>
    <w:rsid w:val="00BB155A"/>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9">
    <w:name w:val="Lentelės tinklelis29"/>
    <w:basedOn w:val="prastojilentel"/>
    <w:next w:val="Lentelstinklelis"/>
    <w:uiPriority w:val="59"/>
    <w:rsid w:val="00BB155A"/>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0">
    <w:name w:val="Lentelės tinklelis30"/>
    <w:basedOn w:val="prastojilentel"/>
    <w:next w:val="Lentelstinklelis"/>
    <w:uiPriority w:val="59"/>
    <w:rsid w:val="00BB155A"/>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2">
    <w:name w:val="Lentelės tinklelis32"/>
    <w:basedOn w:val="prastojilentel"/>
    <w:next w:val="Lentelstinklelis"/>
    <w:uiPriority w:val="59"/>
    <w:rsid w:val="00BB155A"/>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3">
    <w:name w:val="Lentelės tinklelis33"/>
    <w:basedOn w:val="prastojilentel"/>
    <w:next w:val="Lentelstinklelis"/>
    <w:uiPriority w:val="59"/>
    <w:rsid w:val="00BB155A"/>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4">
    <w:name w:val="Lentelės tinklelis34"/>
    <w:basedOn w:val="prastojilentel"/>
    <w:next w:val="Lentelstinklelis"/>
    <w:uiPriority w:val="59"/>
    <w:rsid w:val="00BB155A"/>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5">
    <w:name w:val="Lentelės tinklelis35"/>
    <w:basedOn w:val="prastojilentel"/>
    <w:next w:val="Lentelstinklelis"/>
    <w:uiPriority w:val="59"/>
    <w:rsid w:val="00BB155A"/>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6">
    <w:name w:val="Lentelės tinklelis36"/>
    <w:basedOn w:val="prastojilentel"/>
    <w:next w:val="Lentelstinklelis"/>
    <w:uiPriority w:val="59"/>
    <w:rsid w:val="00BB155A"/>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7">
    <w:name w:val="Lentelės tinklelis37"/>
    <w:basedOn w:val="prastojilentel"/>
    <w:next w:val="Lentelstinklelis"/>
    <w:uiPriority w:val="59"/>
    <w:rsid w:val="00BB155A"/>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8">
    <w:name w:val="Lentelės tinklelis38"/>
    <w:basedOn w:val="prastojilentel"/>
    <w:next w:val="Lentelstinklelis"/>
    <w:uiPriority w:val="59"/>
    <w:rsid w:val="00BB155A"/>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9">
    <w:name w:val="Lentelės tinklelis39"/>
    <w:basedOn w:val="prastojilentel"/>
    <w:next w:val="Lentelstinklelis"/>
    <w:uiPriority w:val="59"/>
    <w:rsid w:val="00BB155A"/>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0">
    <w:name w:val="Lentelės tinklelis40"/>
    <w:basedOn w:val="prastojilentel"/>
    <w:next w:val="Lentelstinklelis"/>
    <w:uiPriority w:val="59"/>
    <w:rsid w:val="00BB155A"/>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1">
    <w:name w:val="Lentelės tinklelis411"/>
    <w:basedOn w:val="prastojilentel"/>
    <w:next w:val="Lentelstinklelis"/>
    <w:uiPriority w:val="59"/>
    <w:rsid w:val="00BB155A"/>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2">
    <w:name w:val="Lentelės tinklelis42"/>
    <w:basedOn w:val="prastojilentel"/>
    <w:next w:val="Lentelstinklelis"/>
    <w:uiPriority w:val="59"/>
    <w:rsid w:val="00BB155A"/>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3">
    <w:name w:val="Lentelės tinklelis43"/>
    <w:basedOn w:val="prastojilentel"/>
    <w:next w:val="Lentelstinklelis"/>
    <w:uiPriority w:val="59"/>
    <w:rsid w:val="00BB155A"/>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4">
    <w:name w:val="Lentelės tinklelis44"/>
    <w:basedOn w:val="prastojilentel"/>
    <w:next w:val="Lentelstinklelis"/>
    <w:uiPriority w:val="59"/>
    <w:rsid w:val="00BB155A"/>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Numatytasispastraiposriftas"/>
    <w:rsid w:val="00BB155A"/>
  </w:style>
  <w:style w:type="character" w:customStyle="1" w:styleId="markedcontent">
    <w:name w:val="markedcontent"/>
    <w:basedOn w:val="Numatytasispastraiposriftas"/>
    <w:rsid w:val="00BB155A"/>
    <w:rPr>
      <w:rFonts w:cs="Times New Roman"/>
    </w:rPr>
  </w:style>
  <w:style w:type="character" w:customStyle="1" w:styleId="muxgbd">
    <w:name w:val="muxgbd"/>
    <w:basedOn w:val="Numatytasispastraiposriftas"/>
    <w:rsid w:val="00BB155A"/>
  </w:style>
  <w:style w:type="character" w:customStyle="1" w:styleId="Stilius1Char">
    <w:name w:val="Stilius1 Char"/>
    <w:rsid w:val="00BB155A"/>
    <w:rPr>
      <w:rFonts w:ascii="Arial" w:hAnsi="Arial" w:cs="Arial"/>
      <w:lang w:eastAsia="en-US" w:bidi="ar-SA"/>
    </w:rPr>
  </w:style>
  <w:style w:type="character" w:styleId="Neapdorotaspaminjimas">
    <w:name w:val="Unresolved Mention"/>
    <w:basedOn w:val="Numatytasispastraiposriftas"/>
    <w:uiPriority w:val="99"/>
    <w:semiHidden/>
    <w:unhideWhenUsed/>
    <w:rsid w:val="00BB155A"/>
    <w:rPr>
      <w:color w:val="605E5C"/>
      <w:shd w:val="clear" w:color="auto" w:fill="E1DFDD"/>
    </w:rPr>
  </w:style>
  <w:style w:type="character" w:customStyle="1" w:styleId="UnresolvedMention1">
    <w:name w:val="Unresolved Mention1"/>
    <w:basedOn w:val="Numatytasispastraiposriftas"/>
    <w:uiPriority w:val="99"/>
    <w:semiHidden/>
    <w:unhideWhenUsed/>
    <w:rsid w:val="00BB155A"/>
    <w:rPr>
      <w:color w:val="605E5C"/>
      <w:shd w:val="clear" w:color="auto" w:fill="E1DFDD"/>
    </w:rPr>
  </w:style>
  <w:style w:type="table" w:customStyle="1" w:styleId="Lentelstinklelis45">
    <w:name w:val="Lentelės tinklelis45"/>
    <w:basedOn w:val="prastojilentel"/>
    <w:next w:val="Lentelstinklelis"/>
    <w:uiPriority w:val="59"/>
    <w:rsid w:val="00BB155A"/>
    <w:pPr>
      <w:spacing w:after="0" w:line="240" w:lineRule="auto"/>
    </w:pPr>
    <w:rPr>
      <w:rFonts w:eastAsia="Times New Roman"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6">
    <w:name w:val="Lentelės tinklelis46"/>
    <w:basedOn w:val="prastojilentel"/>
    <w:next w:val="Lentelstinklelis"/>
    <w:uiPriority w:val="59"/>
    <w:rsid w:val="00BB155A"/>
    <w:pPr>
      <w:spacing w:after="0" w:line="240" w:lineRule="auto"/>
    </w:pPr>
    <w:rPr>
      <w:rFonts w:eastAsia="Times New Roman"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7">
    <w:name w:val="Lentelės tinklelis47"/>
    <w:basedOn w:val="prastojilentel"/>
    <w:next w:val="Lentelstinklelis"/>
    <w:uiPriority w:val="59"/>
    <w:rsid w:val="00BB155A"/>
    <w:pPr>
      <w:spacing w:after="0" w:line="240" w:lineRule="auto"/>
    </w:pPr>
    <w:rPr>
      <w:rFonts w:eastAsia="Times New Roman"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1">
    <w:name w:val="Lentelės tinklelis2111"/>
    <w:basedOn w:val="prastojilentel"/>
    <w:next w:val="Lentelstinklelis"/>
    <w:uiPriority w:val="59"/>
    <w:rsid w:val="00BB155A"/>
    <w:pPr>
      <w:spacing w:after="0" w:line="240" w:lineRule="auto"/>
    </w:pPr>
    <w:rPr>
      <w:rFonts w:asciiTheme="minorHAnsi" w:eastAsia="Times New Roman" w:hAnsiTheme="minorHAnsi" w:cs="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8">
    <w:name w:val="Lentelės tinklelis48"/>
    <w:basedOn w:val="prastojilentel"/>
    <w:next w:val="Lentelstinklelis"/>
    <w:uiPriority w:val="59"/>
    <w:rsid w:val="00BB155A"/>
    <w:pPr>
      <w:spacing w:after="0" w:line="240" w:lineRule="auto"/>
    </w:pPr>
    <w:rPr>
      <w:rFonts w:eastAsia="Times New Roman"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B155A"/>
    <w:rPr>
      <w:rFonts w:ascii="Segoe UI" w:hAnsi="Segoe UI" w:cs="Segoe UI" w:hint="default"/>
      <w:sz w:val="18"/>
      <w:szCs w:val="18"/>
    </w:rPr>
  </w:style>
  <w:style w:type="character" w:customStyle="1" w:styleId="Antrat5Diagrama">
    <w:name w:val="Antraštė 5 Diagrama"/>
    <w:basedOn w:val="Numatytasispastraiposriftas"/>
    <w:link w:val="Antrat5"/>
    <w:uiPriority w:val="9"/>
    <w:semiHidden/>
    <w:rsid w:val="00217D88"/>
    <w:rPr>
      <w:rFonts w:eastAsiaTheme="majorEastAsia" w:cstheme="majorBidi"/>
      <w:color w:val="365F91" w:themeColor="accent1" w:themeShade="BF"/>
    </w:rPr>
  </w:style>
  <w:style w:type="character" w:customStyle="1" w:styleId="Antrat6Diagrama">
    <w:name w:val="Antraštė 6 Diagrama"/>
    <w:basedOn w:val="Numatytasispastraiposriftas"/>
    <w:link w:val="Antrat6"/>
    <w:uiPriority w:val="9"/>
    <w:semiHidden/>
    <w:rsid w:val="00217D8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17D8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17D8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17D8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17D8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17D88"/>
    <w:rPr>
      <w:rFonts w:asciiTheme="majorHAnsi" w:eastAsiaTheme="majorEastAsia" w:hAnsiTheme="majorHAnsi" w:cstheme="majorBidi"/>
      <w:spacing w:val="-10"/>
      <w:kern w:val="28"/>
      <w:sz w:val="56"/>
      <w:szCs w:val="56"/>
    </w:rPr>
  </w:style>
  <w:style w:type="paragraph" w:styleId="Citata">
    <w:name w:val="Quote"/>
    <w:basedOn w:val="prastasis"/>
    <w:next w:val="prastasis"/>
    <w:link w:val="CitataDiagrama"/>
    <w:uiPriority w:val="29"/>
    <w:qFormat/>
    <w:rsid w:val="00217D88"/>
    <w:pPr>
      <w:spacing w:before="160" w:after="200" w:line="276" w:lineRule="auto"/>
      <w:jc w:val="center"/>
    </w:pPr>
    <w:rPr>
      <w:rFonts w:eastAsiaTheme="minorHAnsi" w:cstheme="minorBidi"/>
      <w:i/>
      <w:iCs/>
      <w:color w:val="404040" w:themeColor="text1" w:themeTint="BF"/>
      <w:szCs w:val="22"/>
    </w:rPr>
  </w:style>
  <w:style w:type="character" w:customStyle="1" w:styleId="CitataDiagrama">
    <w:name w:val="Citata Diagrama"/>
    <w:basedOn w:val="Numatytasispastraiposriftas"/>
    <w:link w:val="Citata"/>
    <w:uiPriority w:val="29"/>
    <w:rsid w:val="00217D88"/>
    <w:rPr>
      <w:i/>
      <w:iCs/>
      <w:color w:val="404040" w:themeColor="text1" w:themeTint="BF"/>
    </w:rPr>
  </w:style>
  <w:style w:type="paragraph" w:styleId="Iskirtacitata">
    <w:name w:val="Intense Quote"/>
    <w:basedOn w:val="prastasis"/>
    <w:next w:val="prastasis"/>
    <w:link w:val="IskirtacitataDiagrama"/>
    <w:uiPriority w:val="30"/>
    <w:qFormat/>
    <w:rsid w:val="00217D88"/>
    <w:pPr>
      <w:pBdr>
        <w:top w:val="single" w:sz="4" w:space="10" w:color="365F91" w:themeColor="accent1" w:themeShade="BF"/>
        <w:bottom w:val="single" w:sz="4" w:space="10" w:color="365F91" w:themeColor="accent1" w:themeShade="BF"/>
      </w:pBdr>
      <w:spacing w:before="360" w:after="360" w:line="276" w:lineRule="auto"/>
      <w:ind w:left="864" w:right="864"/>
      <w:jc w:val="center"/>
    </w:pPr>
    <w:rPr>
      <w:rFonts w:eastAsiaTheme="minorHAnsi" w:cstheme="minorBidi"/>
      <w:i/>
      <w:iCs/>
      <w:color w:val="365F91" w:themeColor="accent1" w:themeShade="BF"/>
      <w:szCs w:val="22"/>
    </w:rPr>
  </w:style>
  <w:style w:type="character" w:customStyle="1" w:styleId="IskirtacitataDiagrama">
    <w:name w:val="Išskirta citata Diagrama"/>
    <w:basedOn w:val="Numatytasispastraiposriftas"/>
    <w:link w:val="Iskirtacitata"/>
    <w:uiPriority w:val="30"/>
    <w:rsid w:val="00217D88"/>
    <w:rPr>
      <w:i/>
      <w:iCs/>
      <w:color w:val="365F91" w:themeColor="accent1" w:themeShade="BF"/>
    </w:rPr>
  </w:style>
  <w:style w:type="character" w:styleId="Rykinuoroda">
    <w:name w:val="Intense Reference"/>
    <w:basedOn w:val="Numatytasispastraiposriftas"/>
    <w:uiPriority w:val="32"/>
    <w:qFormat/>
    <w:rsid w:val="00217D88"/>
    <w:rPr>
      <w:b/>
      <w:bCs/>
      <w:smallCaps/>
      <w:color w:val="365F91" w:themeColor="accent1" w:themeShade="BF"/>
      <w:spacing w:val="5"/>
    </w:rPr>
  </w:style>
  <w:style w:type="table" w:customStyle="1" w:styleId="Lentelstinklelis49">
    <w:name w:val="Lentelės tinklelis49"/>
    <w:basedOn w:val="prastojilentel"/>
    <w:next w:val="Lentelstinklelis"/>
    <w:uiPriority w:val="59"/>
    <w:rsid w:val="002D6F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0">
    <w:name w:val="Lentelės tinklelis50"/>
    <w:basedOn w:val="prastojilentel"/>
    <w:next w:val="Lentelstinklelis"/>
    <w:uiPriority w:val="59"/>
    <w:rsid w:val="002D6F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0">
    <w:name w:val="Lentelės tinklelis310"/>
    <w:basedOn w:val="prastojilentel"/>
    <w:next w:val="Lentelstinklelis"/>
    <w:uiPriority w:val="59"/>
    <w:unhideWhenUsed/>
    <w:rsid w:val="002D6F98"/>
    <w:pPr>
      <w:spacing w:after="0" w:line="240" w:lineRule="auto"/>
    </w:pPr>
    <w:rPr>
      <w:rFonts w:ascii="Aptos" w:hAnsi="Aptos"/>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2">
    <w:name w:val="Lentelės tinklelis52"/>
    <w:basedOn w:val="prastojilentel"/>
    <w:next w:val="Lentelstinklelis"/>
    <w:uiPriority w:val="59"/>
    <w:rsid w:val="002D6F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0">
    <w:name w:val="Lentelės tinklelis110"/>
    <w:basedOn w:val="prastojilentel"/>
    <w:next w:val="Lentelstinklelis"/>
    <w:uiPriority w:val="59"/>
    <w:unhideWhenUsed/>
    <w:rsid w:val="002D6F98"/>
    <w:pPr>
      <w:spacing w:after="0" w:line="240" w:lineRule="auto"/>
    </w:pPr>
    <w:rPr>
      <w:rFonts w:ascii="Aptos" w:hAnsi="Aptos"/>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3">
    <w:name w:val="Lentelės tinklelis53"/>
    <w:basedOn w:val="prastojilentel"/>
    <w:next w:val="Lentelstinklelis"/>
    <w:uiPriority w:val="59"/>
    <w:rsid w:val="001B7E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2">
    <w:name w:val="Lentelės tinklelis212"/>
    <w:basedOn w:val="prastojilentel"/>
    <w:next w:val="Lentelstinklelis"/>
    <w:uiPriority w:val="59"/>
    <w:rsid w:val="001B7E49"/>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3">
    <w:name w:val="Lentelės tinklelis213"/>
    <w:basedOn w:val="prastojilentel"/>
    <w:next w:val="Lentelstinklelis"/>
    <w:uiPriority w:val="59"/>
    <w:rsid w:val="006E419A"/>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4">
    <w:name w:val="Lentelės tinklelis54"/>
    <w:basedOn w:val="prastojilentel"/>
    <w:next w:val="Lentelstinklelis"/>
    <w:uiPriority w:val="59"/>
    <w:rsid w:val="007918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2">
    <w:name w:val="Lentelės tinklelis112"/>
    <w:basedOn w:val="prastojilentel"/>
    <w:next w:val="Lentelstinklelis"/>
    <w:uiPriority w:val="59"/>
    <w:unhideWhenUsed/>
    <w:rsid w:val="007918E0"/>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5">
    <w:name w:val="Lentelės tinklelis55"/>
    <w:basedOn w:val="prastojilentel"/>
    <w:next w:val="Lentelstinklelis"/>
    <w:uiPriority w:val="59"/>
    <w:rsid w:val="006D4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2">
    <w:name w:val="Lentelės tinklelis102"/>
    <w:basedOn w:val="prastojilentel"/>
    <w:next w:val="Lentelstinklelis"/>
    <w:uiPriority w:val="59"/>
    <w:rsid w:val="006D4483"/>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6">
    <w:name w:val="Lentelės tinklelis56"/>
    <w:basedOn w:val="prastojilentel"/>
    <w:next w:val="Lentelstinklelis"/>
    <w:uiPriority w:val="59"/>
    <w:rsid w:val="006D4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13541">
      <w:bodyDiv w:val="1"/>
      <w:marLeft w:val="0"/>
      <w:marRight w:val="0"/>
      <w:marTop w:val="0"/>
      <w:marBottom w:val="0"/>
      <w:divBdr>
        <w:top w:val="none" w:sz="0" w:space="0" w:color="auto"/>
        <w:left w:val="none" w:sz="0" w:space="0" w:color="auto"/>
        <w:bottom w:val="none" w:sz="0" w:space="0" w:color="auto"/>
        <w:right w:val="none" w:sz="0" w:space="0" w:color="auto"/>
      </w:divBdr>
    </w:div>
    <w:div w:id="98987094">
      <w:bodyDiv w:val="1"/>
      <w:marLeft w:val="0"/>
      <w:marRight w:val="0"/>
      <w:marTop w:val="0"/>
      <w:marBottom w:val="0"/>
      <w:divBdr>
        <w:top w:val="none" w:sz="0" w:space="0" w:color="auto"/>
        <w:left w:val="none" w:sz="0" w:space="0" w:color="auto"/>
        <w:bottom w:val="none" w:sz="0" w:space="0" w:color="auto"/>
        <w:right w:val="none" w:sz="0" w:space="0" w:color="auto"/>
      </w:divBdr>
    </w:div>
    <w:div w:id="112015427">
      <w:bodyDiv w:val="1"/>
      <w:marLeft w:val="0"/>
      <w:marRight w:val="0"/>
      <w:marTop w:val="0"/>
      <w:marBottom w:val="0"/>
      <w:divBdr>
        <w:top w:val="none" w:sz="0" w:space="0" w:color="auto"/>
        <w:left w:val="none" w:sz="0" w:space="0" w:color="auto"/>
        <w:bottom w:val="none" w:sz="0" w:space="0" w:color="auto"/>
        <w:right w:val="none" w:sz="0" w:space="0" w:color="auto"/>
      </w:divBdr>
    </w:div>
    <w:div w:id="112794828">
      <w:bodyDiv w:val="1"/>
      <w:marLeft w:val="0"/>
      <w:marRight w:val="0"/>
      <w:marTop w:val="0"/>
      <w:marBottom w:val="0"/>
      <w:divBdr>
        <w:top w:val="none" w:sz="0" w:space="0" w:color="auto"/>
        <w:left w:val="none" w:sz="0" w:space="0" w:color="auto"/>
        <w:bottom w:val="none" w:sz="0" w:space="0" w:color="auto"/>
        <w:right w:val="none" w:sz="0" w:space="0" w:color="auto"/>
      </w:divBdr>
    </w:div>
    <w:div w:id="128404316">
      <w:bodyDiv w:val="1"/>
      <w:marLeft w:val="0"/>
      <w:marRight w:val="0"/>
      <w:marTop w:val="0"/>
      <w:marBottom w:val="0"/>
      <w:divBdr>
        <w:top w:val="none" w:sz="0" w:space="0" w:color="auto"/>
        <w:left w:val="none" w:sz="0" w:space="0" w:color="auto"/>
        <w:bottom w:val="none" w:sz="0" w:space="0" w:color="auto"/>
        <w:right w:val="none" w:sz="0" w:space="0" w:color="auto"/>
      </w:divBdr>
    </w:div>
    <w:div w:id="143621976">
      <w:bodyDiv w:val="1"/>
      <w:marLeft w:val="0"/>
      <w:marRight w:val="0"/>
      <w:marTop w:val="0"/>
      <w:marBottom w:val="0"/>
      <w:divBdr>
        <w:top w:val="none" w:sz="0" w:space="0" w:color="auto"/>
        <w:left w:val="none" w:sz="0" w:space="0" w:color="auto"/>
        <w:bottom w:val="none" w:sz="0" w:space="0" w:color="auto"/>
        <w:right w:val="none" w:sz="0" w:space="0" w:color="auto"/>
      </w:divBdr>
    </w:div>
    <w:div w:id="157815740">
      <w:bodyDiv w:val="1"/>
      <w:marLeft w:val="0"/>
      <w:marRight w:val="0"/>
      <w:marTop w:val="0"/>
      <w:marBottom w:val="0"/>
      <w:divBdr>
        <w:top w:val="none" w:sz="0" w:space="0" w:color="auto"/>
        <w:left w:val="none" w:sz="0" w:space="0" w:color="auto"/>
        <w:bottom w:val="none" w:sz="0" w:space="0" w:color="auto"/>
        <w:right w:val="none" w:sz="0" w:space="0" w:color="auto"/>
      </w:divBdr>
    </w:div>
    <w:div w:id="169023802">
      <w:bodyDiv w:val="1"/>
      <w:marLeft w:val="0"/>
      <w:marRight w:val="0"/>
      <w:marTop w:val="0"/>
      <w:marBottom w:val="0"/>
      <w:divBdr>
        <w:top w:val="none" w:sz="0" w:space="0" w:color="auto"/>
        <w:left w:val="none" w:sz="0" w:space="0" w:color="auto"/>
        <w:bottom w:val="none" w:sz="0" w:space="0" w:color="auto"/>
        <w:right w:val="none" w:sz="0" w:space="0" w:color="auto"/>
      </w:divBdr>
    </w:div>
    <w:div w:id="199904173">
      <w:bodyDiv w:val="1"/>
      <w:marLeft w:val="0"/>
      <w:marRight w:val="0"/>
      <w:marTop w:val="0"/>
      <w:marBottom w:val="0"/>
      <w:divBdr>
        <w:top w:val="none" w:sz="0" w:space="0" w:color="auto"/>
        <w:left w:val="none" w:sz="0" w:space="0" w:color="auto"/>
        <w:bottom w:val="none" w:sz="0" w:space="0" w:color="auto"/>
        <w:right w:val="none" w:sz="0" w:space="0" w:color="auto"/>
      </w:divBdr>
    </w:div>
    <w:div w:id="230123077">
      <w:bodyDiv w:val="1"/>
      <w:marLeft w:val="0"/>
      <w:marRight w:val="0"/>
      <w:marTop w:val="0"/>
      <w:marBottom w:val="0"/>
      <w:divBdr>
        <w:top w:val="none" w:sz="0" w:space="0" w:color="auto"/>
        <w:left w:val="none" w:sz="0" w:space="0" w:color="auto"/>
        <w:bottom w:val="none" w:sz="0" w:space="0" w:color="auto"/>
        <w:right w:val="none" w:sz="0" w:space="0" w:color="auto"/>
      </w:divBdr>
    </w:div>
    <w:div w:id="282080306">
      <w:bodyDiv w:val="1"/>
      <w:marLeft w:val="0"/>
      <w:marRight w:val="0"/>
      <w:marTop w:val="0"/>
      <w:marBottom w:val="0"/>
      <w:divBdr>
        <w:top w:val="none" w:sz="0" w:space="0" w:color="auto"/>
        <w:left w:val="none" w:sz="0" w:space="0" w:color="auto"/>
        <w:bottom w:val="none" w:sz="0" w:space="0" w:color="auto"/>
        <w:right w:val="none" w:sz="0" w:space="0" w:color="auto"/>
      </w:divBdr>
    </w:div>
    <w:div w:id="286204585">
      <w:bodyDiv w:val="1"/>
      <w:marLeft w:val="0"/>
      <w:marRight w:val="0"/>
      <w:marTop w:val="0"/>
      <w:marBottom w:val="0"/>
      <w:divBdr>
        <w:top w:val="none" w:sz="0" w:space="0" w:color="auto"/>
        <w:left w:val="none" w:sz="0" w:space="0" w:color="auto"/>
        <w:bottom w:val="none" w:sz="0" w:space="0" w:color="auto"/>
        <w:right w:val="none" w:sz="0" w:space="0" w:color="auto"/>
      </w:divBdr>
    </w:div>
    <w:div w:id="316155834">
      <w:bodyDiv w:val="1"/>
      <w:marLeft w:val="0"/>
      <w:marRight w:val="0"/>
      <w:marTop w:val="0"/>
      <w:marBottom w:val="0"/>
      <w:divBdr>
        <w:top w:val="none" w:sz="0" w:space="0" w:color="auto"/>
        <w:left w:val="none" w:sz="0" w:space="0" w:color="auto"/>
        <w:bottom w:val="none" w:sz="0" w:space="0" w:color="auto"/>
        <w:right w:val="none" w:sz="0" w:space="0" w:color="auto"/>
      </w:divBdr>
    </w:div>
    <w:div w:id="360470838">
      <w:bodyDiv w:val="1"/>
      <w:marLeft w:val="0"/>
      <w:marRight w:val="0"/>
      <w:marTop w:val="0"/>
      <w:marBottom w:val="0"/>
      <w:divBdr>
        <w:top w:val="none" w:sz="0" w:space="0" w:color="auto"/>
        <w:left w:val="none" w:sz="0" w:space="0" w:color="auto"/>
        <w:bottom w:val="none" w:sz="0" w:space="0" w:color="auto"/>
        <w:right w:val="none" w:sz="0" w:space="0" w:color="auto"/>
      </w:divBdr>
    </w:div>
    <w:div w:id="364211917">
      <w:bodyDiv w:val="1"/>
      <w:marLeft w:val="0"/>
      <w:marRight w:val="0"/>
      <w:marTop w:val="0"/>
      <w:marBottom w:val="0"/>
      <w:divBdr>
        <w:top w:val="none" w:sz="0" w:space="0" w:color="auto"/>
        <w:left w:val="none" w:sz="0" w:space="0" w:color="auto"/>
        <w:bottom w:val="none" w:sz="0" w:space="0" w:color="auto"/>
        <w:right w:val="none" w:sz="0" w:space="0" w:color="auto"/>
      </w:divBdr>
    </w:div>
    <w:div w:id="406272692">
      <w:bodyDiv w:val="1"/>
      <w:marLeft w:val="0"/>
      <w:marRight w:val="0"/>
      <w:marTop w:val="0"/>
      <w:marBottom w:val="0"/>
      <w:divBdr>
        <w:top w:val="none" w:sz="0" w:space="0" w:color="auto"/>
        <w:left w:val="none" w:sz="0" w:space="0" w:color="auto"/>
        <w:bottom w:val="none" w:sz="0" w:space="0" w:color="auto"/>
        <w:right w:val="none" w:sz="0" w:space="0" w:color="auto"/>
      </w:divBdr>
    </w:div>
    <w:div w:id="450979901">
      <w:bodyDiv w:val="1"/>
      <w:marLeft w:val="0"/>
      <w:marRight w:val="0"/>
      <w:marTop w:val="0"/>
      <w:marBottom w:val="0"/>
      <w:divBdr>
        <w:top w:val="none" w:sz="0" w:space="0" w:color="auto"/>
        <w:left w:val="none" w:sz="0" w:space="0" w:color="auto"/>
        <w:bottom w:val="none" w:sz="0" w:space="0" w:color="auto"/>
        <w:right w:val="none" w:sz="0" w:space="0" w:color="auto"/>
      </w:divBdr>
    </w:div>
    <w:div w:id="464157769">
      <w:bodyDiv w:val="1"/>
      <w:marLeft w:val="0"/>
      <w:marRight w:val="0"/>
      <w:marTop w:val="0"/>
      <w:marBottom w:val="0"/>
      <w:divBdr>
        <w:top w:val="none" w:sz="0" w:space="0" w:color="auto"/>
        <w:left w:val="none" w:sz="0" w:space="0" w:color="auto"/>
        <w:bottom w:val="none" w:sz="0" w:space="0" w:color="auto"/>
        <w:right w:val="none" w:sz="0" w:space="0" w:color="auto"/>
      </w:divBdr>
    </w:div>
    <w:div w:id="469709415">
      <w:bodyDiv w:val="1"/>
      <w:marLeft w:val="0"/>
      <w:marRight w:val="0"/>
      <w:marTop w:val="0"/>
      <w:marBottom w:val="0"/>
      <w:divBdr>
        <w:top w:val="none" w:sz="0" w:space="0" w:color="auto"/>
        <w:left w:val="none" w:sz="0" w:space="0" w:color="auto"/>
        <w:bottom w:val="none" w:sz="0" w:space="0" w:color="auto"/>
        <w:right w:val="none" w:sz="0" w:space="0" w:color="auto"/>
      </w:divBdr>
    </w:div>
    <w:div w:id="503983521">
      <w:bodyDiv w:val="1"/>
      <w:marLeft w:val="0"/>
      <w:marRight w:val="0"/>
      <w:marTop w:val="0"/>
      <w:marBottom w:val="0"/>
      <w:divBdr>
        <w:top w:val="none" w:sz="0" w:space="0" w:color="auto"/>
        <w:left w:val="none" w:sz="0" w:space="0" w:color="auto"/>
        <w:bottom w:val="none" w:sz="0" w:space="0" w:color="auto"/>
        <w:right w:val="none" w:sz="0" w:space="0" w:color="auto"/>
      </w:divBdr>
    </w:div>
    <w:div w:id="511803020">
      <w:bodyDiv w:val="1"/>
      <w:marLeft w:val="0"/>
      <w:marRight w:val="0"/>
      <w:marTop w:val="0"/>
      <w:marBottom w:val="0"/>
      <w:divBdr>
        <w:top w:val="none" w:sz="0" w:space="0" w:color="auto"/>
        <w:left w:val="none" w:sz="0" w:space="0" w:color="auto"/>
        <w:bottom w:val="none" w:sz="0" w:space="0" w:color="auto"/>
        <w:right w:val="none" w:sz="0" w:space="0" w:color="auto"/>
      </w:divBdr>
    </w:div>
    <w:div w:id="538279832">
      <w:bodyDiv w:val="1"/>
      <w:marLeft w:val="0"/>
      <w:marRight w:val="0"/>
      <w:marTop w:val="0"/>
      <w:marBottom w:val="0"/>
      <w:divBdr>
        <w:top w:val="none" w:sz="0" w:space="0" w:color="auto"/>
        <w:left w:val="none" w:sz="0" w:space="0" w:color="auto"/>
        <w:bottom w:val="none" w:sz="0" w:space="0" w:color="auto"/>
        <w:right w:val="none" w:sz="0" w:space="0" w:color="auto"/>
      </w:divBdr>
    </w:div>
    <w:div w:id="590940875">
      <w:bodyDiv w:val="1"/>
      <w:marLeft w:val="0"/>
      <w:marRight w:val="0"/>
      <w:marTop w:val="0"/>
      <w:marBottom w:val="0"/>
      <w:divBdr>
        <w:top w:val="none" w:sz="0" w:space="0" w:color="auto"/>
        <w:left w:val="none" w:sz="0" w:space="0" w:color="auto"/>
        <w:bottom w:val="none" w:sz="0" w:space="0" w:color="auto"/>
        <w:right w:val="none" w:sz="0" w:space="0" w:color="auto"/>
      </w:divBdr>
    </w:div>
    <w:div w:id="625236937">
      <w:bodyDiv w:val="1"/>
      <w:marLeft w:val="0"/>
      <w:marRight w:val="0"/>
      <w:marTop w:val="0"/>
      <w:marBottom w:val="0"/>
      <w:divBdr>
        <w:top w:val="none" w:sz="0" w:space="0" w:color="auto"/>
        <w:left w:val="none" w:sz="0" w:space="0" w:color="auto"/>
        <w:bottom w:val="none" w:sz="0" w:space="0" w:color="auto"/>
        <w:right w:val="none" w:sz="0" w:space="0" w:color="auto"/>
      </w:divBdr>
    </w:div>
    <w:div w:id="638922191">
      <w:bodyDiv w:val="1"/>
      <w:marLeft w:val="0"/>
      <w:marRight w:val="0"/>
      <w:marTop w:val="0"/>
      <w:marBottom w:val="0"/>
      <w:divBdr>
        <w:top w:val="none" w:sz="0" w:space="0" w:color="auto"/>
        <w:left w:val="none" w:sz="0" w:space="0" w:color="auto"/>
        <w:bottom w:val="none" w:sz="0" w:space="0" w:color="auto"/>
        <w:right w:val="none" w:sz="0" w:space="0" w:color="auto"/>
      </w:divBdr>
    </w:div>
    <w:div w:id="697005287">
      <w:bodyDiv w:val="1"/>
      <w:marLeft w:val="0"/>
      <w:marRight w:val="0"/>
      <w:marTop w:val="0"/>
      <w:marBottom w:val="0"/>
      <w:divBdr>
        <w:top w:val="none" w:sz="0" w:space="0" w:color="auto"/>
        <w:left w:val="none" w:sz="0" w:space="0" w:color="auto"/>
        <w:bottom w:val="none" w:sz="0" w:space="0" w:color="auto"/>
        <w:right w:val="none" w:sz="0" w:space="0" w:color="auto"/>
      </w:divBdr>
    </w:div>
    <w:div w:id="713698583">
      <w:bodyDiv w:val="1"/>
      <w:marLeft w:val="0"/>
      <w:marRight w:val="0"/>
      <w:marTop w:val="0"/>
      <w:marBottom w:val="0"/>
      <w:divBdr>
        <w:top w:val="none" w:sz="0" w:space="0" w:color="auto"/>
        <w:left w:val="none" w:sz="0" w:space="0" w:color="auto"/>
        <w:bottom w:val="none" w:sz="0" w:space="0" w:color="auto"/>
        <w:right w:val="none" w:sz="0" w:space="0" w:color="auto"/>
      </w:divBdr>
    </w:div>
    <w:div w:id="728068405">
      <w:bodyDiv w:val="1"/>
      <w:marLeft w:val="0"/>
      <w:marRight w:val="0"/>
      <w:marTop w:val="0"/>
      <w:marBottom w:val="0"/>
      <w:divBdr>
        <w:top w:val="none" w:sz="0" w:space="0" w:color="auto"/>
        <w:left w:val="none" w:sz="0" w:space="0" w:color="auto"/>
        <w:bottom w:val="none" w:sz="0" w:space="0" w:color="auto"/>
        <w:right w:val="none" w:sz="0" w:space="0" w:color="auto"/>
      </w:divBdr>
    </w:div>
    <w:div w:id="787042564">
      <w:bodyDiv w:val="1"/>
      <w:marLeft w:val="0"/>
      <w:marRight w:val="0"/>
      <w:marTop w:val="0"/>
      <w:marBottom w:val="0"/>
      <w:divBdr>
        <w:top w:val="none" w:sz="0" w:space="0" w:color="auto"/>
        <w:left w:val="none" w:sz="0" w:space="0" w:color="auto"/>
        <w:bottom w:val="none" w:sz="0" w:space="0" w:color="auto"/>
        <w:right w:val="none" w:sz="0" w:space="0" w:color="auto"/>
      </w:divBdr>
    </w:div>
    <w:div w:id="808400809">
      <w:bodyDiv w:val="1"/>
      <w:marLeft w:val="0"/>
      <w:marRight w:val="0"/>
      <w:marTop w:val="0"/>
      <w:marBottom w:val="0"/>
      <w:divBdr>
        <w:top w:val="none" w:sz="0" w:space="0" w:color="auto"/>
        <w:left w:val="none" w:sz="0" w:space="0" w:color="auto"/>
        <w:bottom w:val="none" w:sz="0" w:space="0" w:color="auto"/>
        <w:right w:val="none" w:sz="0" w:space="0" w:color="auto"/>
      </w:divBdr>
    </w:div>
    <w:div w:id="838346121">
      <w:bodyDiv w:val="1"/>
      <w:marLeft w:val="0"/>
      <w:marRight w:val="0"/>
      <w:marTop w:val="0"/>
      <w:marBottom w:val="0"/>
      <w:divBdr>
        <w:top w:val="none" w:sz="0" w:space="0" w:color="auto"/>
        <w:left w:val="none" w:sz="0" w:space="0" w:color="auto"/>
        <w:bottom w:val="none" w:sz="0" w:space="0" w:color="auto"/>
        <w:right w:val="none" w:sz="0" w:space="0" w:color="auto"/>
      </w:divBdr>
    </w:div>
    <w:div w:id="843085899">
      <w:bodyDiv w:val="1"/>
      <w:marLeft w:val="0"/>
      <w:marRight w:val="0"/>
      <w:marTop w:val="0"/>
      <w:marBottom w:val="0"/>
      <w:divBdr>
        <w:top w:val="none" w:sz="0" w:space="0" w:color="auto"/>
        <w:left w:val="none" w:sz="0" w:space="0" w:color="auto"/>
        <w:bottom w:val="none" w:sz="0" w:space="0" w:color="auto"/>
        <w:right w:val="none" w:sz="0" w:space="0" w:color="auto"/>
      </w:divBdr>
    </w:div>
    <w:div w:id="863594585">
      <w:bodyDiv w:val="1"/>
      <w:marLeft w:val="0"/>
      <w:marRight w:val="0"/>
      <w:marTop w:val="0"/>
      <w:marBottom w:val="0"/>
      <w:divBdr>
        <w:top w:val="none" w:sz="0" w:space="0" w:color="auto"/>
        <w:left w:val="none" w:sz="0" w:space="0" w:color="auto"/>
        <w:bottom w:val="none" w:sz="0" w:space="0" w:color="auto"/>
        <w:right w:val="none" w:sz="0" w:space="0" w:color="auto"/>
      </w:divBdr>
    </w:div>
    <w:div w:id="896402355">
      <w:bodyDiv w:val="1"/>
      <w:marLeft w:val="0"/>
      <w:marRight w:val="0"/>
      <w:marTop w:val="0"/>
      <w:marBottom w:val="0"/>
      <w:divBdr>
        <w:top w:val="none" w:sz="0" w:space="0" w:color="auto"/>
        <w:left w:val="none" w:sz="0" w:space="0" w:color="auto"/>
        <w:bottom w:val="none" w:sz="0" w:space="0" w:color="auto"/>
        <w:right w:val="none" w:sz="0" w:space="0" w:color="auto"/>
      </w:divBdr>
    </w:div>
    <w:div w:id="954367827">
      <w:bodyDiv w:val="1"/>
      <w:marLeft w:val="0"/>
      <w:marRight w:val="0"/>
      <w:marTop w:val="0"/>
      <w:marBottom w:val="0"/>
      <w:divBdr>
        <w:top w:val="none" w:sz="0" w:space="0" w:color="auto"/>
        <w:left w:val="none" w:sz="0" w:space="0" w:color="auto"/>
        <w:bottom w:val="none" w:sz="0" w:space="0" w:color="auto"/>
        <w:right w:val="none" w:sz="0" w:space="0" w:color="auto"/>
      </w:divBdr>
    </w:div>
    <w:div w:id="955525961">
      <w:bodyDiv w:val="1"/>
      <w:marLeft w:val="0"/>
      <w:marRight w:val="0"/>
      <w:marTop w:val="0"/>
      <w:marBottom w:val="0"/>
      <w:divBdr>
        <w:top w:val="none" w:sz="0" w:space="0" w:color="auto"/>
        <w:left w:val="none" w:sz="0" w:space="0" w:color="auto"/>
        <w:bottom w:val="none" w:sz="0" w:space="0" w:color="auto"/>
        <w:right w:val="none" w:sz="0" w:space="0" w:color="auto"/>
      </w:divBdr>
    </w:div>
    <w:div w:id="955604563">
      <w:bodyDiv w:val="1"/>
      <w:marLeft w:val="0"/>
      <w:marRight w:val="0"/>
      <w:marTop w:val="0"/>
      <w:marBottom w:val="0"/>
      <w:divBdr>
        <w:top w:val="none" w:sz="0" w:space="0" w:color="auto"/>
        <w:left w:val="none" w:sz="0" w:space="0" w:color="auto"/>
        <w:bottom w:val="none" w:sz="0" w:space="0" w:color="auto"/>
        <w:right w:val="none" w:sz="0" w:space="0" w:color="auto"/>
      </w:divBdr>
    </w:div>
    <w:div w:id="1004210803">
      <w:bodyDiv w:val="1"/>
      <w:marLeft w:val="0"/>
      <w:marRight w:val="0"/>
      <w:marTop w:val="0"/>
      <w:marBottom w:val="0"/>
      <w:divBdr>
        <w:top w:val="none" w:sz="0" w:space="0" w:color="auto"/>
        <w:left w:val="none" w:sz="0" w:space="0" w:color="auto"/>
        <w:bottom w:val="none" w:sz="0" w:space="0" w:color="auto"/>
        <w:right w:val="none" w:sz="0" w:space="0" w:color="auto"/>
      </w:divBdr>
    </w:div>
    <w:div w:id="1007295799">
      <w:bodyDiv w:val="1"/>
      <w:marLeft w:val="0"/>
      <w:marRight w:val="0"/>
      <w:marTop w:val="0"/>
      <w:marBottom w:val="0"/>
      <w:divBdr>
        <w:top w:val="none" w:sz="0" w:space="0" w:color="auto"/>
        <w:left w:val="none" w:sz="0" w:space="0" w:color="auto"/>
        <w:bottom w:val="none" w:sz="0" w:space="0" w:color="auto"/>
        <w:right w:val="none" w:sz="0" w:space="0" w:color="auto"/>
      </w:divBdr>
    </w:div>
    <w:div w:id="1022895747">
      <w:bodyDiv w:val="1"/>
      <w:marLeft w:val="0"/>
      <w:marRight w:val="0"/>
      <w:marTop w:val="0"/>
      <w:marBottom w:val="0"/>
      <w:divBdr>
        <w:top w:val="none" w:sz="0" w:space="0" w:color="auto"/>
        <w:left w:val="none" w:sz="0" w:space="0" w:color="auto"/>
        <w:bottom w:val="none" w:sz="0" w:space="0" w:color="auto"/>
        <w:right w:val="none" w:sz="0" w:space="0" w:color="auto"/>
      </w:divBdr>
    </w:div>
    <w:div w:id="1071271539">
      <w:bodyDiv w:val="1"/>
      <w:marLeft w:val="0"/>
      <w:marRight w:val="0"/>
      <w:marTop w:val="0"/>
      <w:marBottom w:val="0"/>
      <w:divBdr>
        <w:top w:val="none" w:sz="0" w:space="0" w:color="auto"/>
        <w:left w:val="none" w:sz="0" w:space="0" w:color="auto"/>
        <w:bottom w:val="none" w:sz="0" w:space="0" w:color="auto"/>
        <w:right w:val="none" w:sz="0" w:space="0" w:color="auto"/>
      </w:divBdr>
    </w:div>
    <w:div w:id="1094086283">
      <w:bodyDiv w:val="1"/>
      <w:marLeft w:val="0"/>
      <w:marRight w:val="0"/>
      <w:marTop w:val="0"/>
      <w:marBottom w:val="0"/>
      <w:divBdr>
        <w:top w:val="none" w:sz="0" w:space="0" w:color="auto"/>
        <w:left w:val="none" w:sz="0" w:space="0" w:color="auto"/>
        <w:bottom w:val="none" w:sz="0" w:space="0" w:color="auto"/>
        <w:right w:val="none" w:sz="0" w:space="0" w:color="auto"/>
      </w:divBdr>
    </w:div>
    <w:div w:id="1118180059">
      <w:bodyDiv w:val="1"/>
      <w:marLeft w:val="0"/>
      <w:marRight w:val="0"/>
      <w:marTop w:val="0"/>
      <w:marBottom w:val="0"/>
      <w:divBdr>
        <w:top w:val="none" w:sz="0" w:space="0" w:color="auto"/>
        <w:left w:val="none" w:sz="0" w:space="0" w:color="auto"/>
        <w:bottom w:val="none" w:sz="0" w:space="0" w:color="auto"/>
        <w:right w:val="none" w:sz="0" w:space="0" w:color="auto"/>
      </w:divBdr>
    </w:div>
    <w:div w:id="1130782024">
      <w:bodyDiv w:val="1"/>
      <w:marLeft w:val="0"/>
      <w:marRight w:val="0"/>
      <w:marTop w:val="0"/>
      <w:marBottom w:val="0"/>
      <w:divBdr>
        <w:top w:val="none" w:sz="0" w:space="0" w:color="auto"/>
        <w:left w:val="none" w:sz="0" w:space="0" w:color="auto"/>
        <w:bottom w:val="none" w:sz="0" w:space="0" w:color="auto"/>
        <w:right w:val="none" w:sz="0" w:space="0" w:color="auto"/>
      </w:divBdr>
    </w:div>
    <w:div w:id="1267232533">
      <w:bodyDiv w:val="1"/>
      <w:marLeft w:val="0"/>
      <w:marRight w:val="0"/>
      <w:marTop w:val="0"/>
      <w:marBottom w:val="0"/>
      <w:divBdr>
        <w:top w:val="none" w:sz="0" w:space="0" w:color="auto"/>
        <w:left w:val="none" w:sz="0" w:space="0" w:color="auto"/>
        <w:bottom w:val="none" w:sz="0" w:space="0" w:color="auto"/>
        <w:right w:val="none" w:sz="0" w:space="0" w:color="auto"/>
      </w:divBdr>
    </w:div>
    <w:div w:id="1289124764">
      <w:bodyDiv w:val="1"/>
      <w:marLeft w:val="0"/>
      <w:marRight w:val="0"/>
      <w:marTop w:val="0"/>
      <w:marBottom w:val="0"/>
      <w:divBdr>
        <w:top w:val="none" w:sz="0" w:space="0" w:color="auto"/>
        <w:left w:val="none" w:sz="0" w:space="0" w:color="auto"/>
        <w:bottom w:val="none" w:sz="0" w:space="0" w:color="auto"/>
        <w:right w:val="none" w:sz="0" w:space="0" w:color="auto"/>
      </w:divBdr>
    </w:div>
    <w:div w:id="1307316206">
      <w:bodyDiv w:val="1"/>
      <w:marLeft w:val="0"/>
      <w:marRight w:val="0"/>
      <w:marTop w:val="0"/>
      <w:marBottom w:val="0"/>
      <w:divBdr>
        <w:top w:val="none" w:sz="0" w:space="0" w:color="auto"/>
        <w:left w:val="none" w:sz="0" w:space="0" w:color="auto"/>
        <w:bottom w:val="none" w:sz="0" w:space="0" w:color="auto"/>
        <w:right w:val="none" w:sz="0" w:space="0" w:color="auto"/>
      </w:divBdr>
    </w:div>
    <w:div w:id="1323005958">
      <w:bodyDiv w:val="1"/>
      <w:marLeft w:val="0"/>
      <w:marRight w:val="0"/>
      <w:marTop w:val="0"/>
      <w:marBottom w:val="0"/>
      <w:divBdr>
        <w:top w:val="none" w:sz="0" w:space="0" w:color="auto"/>
        <w:left w:val="none" w:sz="0" w:space="0" w:color="auto"/>
        <w:bottom w:val="none" w:sz="0" w:space="0" w:color="auto"/>
        <w:right w:val="none" w:sz="0" w:space="0" w:color="auto"/>
      </w:divBdr>
    </w:div>
    <w:div w:id="1323197627">
      <w:bodyDiv w:val="1"/>
      <w:marLeft w:val="0"/>
      <w:marRight w:val="0"/>
      <w:marTop w:val="0"/>
      <w:marBottom w:val="0"/>
      <w:divBdr>
        <w:top w:val="none" w:sz="0" w:space="0" w:color="auto"/>
        <w:left w:val="none" w:sz="0" w:space="0" w:color="auto"/>
        <w:bottom w:val="none" w:sz="0" w:space="0" w:color="auto"/>
        <w:right w:val="none" w:sz="0" w:space="0" w:color="auto"/>
      </w:divBdr>
    </w:div>
    <w:div w:id="1328246949">
      <w:bodyDiv w:val="1"/>
      <w:marLeft w:val="0"/>
      <w:marRight w:val="0"/>
      <w:marTop w:val="0"/>
      <w:marBottom w:val="0"/>
      <w:divBdr>
        <w:top w:val="none" w:sz="0" w:space="0" w:color="auto"/>
        <w:left w:val="none" w:sz="0" w:space="0" w:color="auto"/>
        <w:bottom w:val="none" w:sz="0" w:space="0" w:color="auto"/>
        <w:right w:val="none" w:sz="0" w:space="0" w:color="auto"/>
      </w:divBdr>
    </w:div>
    <w:div w:id="1333533386">
      <w:bodyDiv w:val="1"/>
      <w:marLeft w:val="0"/>
      <w:marRight w:val="0"/>
      <w:marTop w:val="0"/>
      <w:marBottom w:val="0"/>
      <w:divBdr>
        <w:top w:val="none" w:sz="0" w:space="0" w:color="auto"/>
        <w:left w:val="none" w:sz="0" w:space="0" w:color="auto"/>
        <w:bottom w:val="none" w:sz="0" w:space="0" w:color="auto"/>
        <w:right w:val="none" w:sz="0" w:space="0" w:color="auto"/>
      </w:divBdr>
    </w:div>
    <w:div w:id="1369375396">
      <w:bodyDiv w:val="1"/>
      <w:marLeft w:val="0"/>
      <w:marRight w:val="0"/>
      <w:marTop w:val="0"/>
      <w:marBottom w:val="0"/>
      <w:divBdr>
        <w:top w:val="none" w:sz="0" w:space="0" w:color="auto"/>
        <w:left w:val="none" w:sz="0" w:space="0" w:color="auto"/>
        <w:bottom w:val="none" w:sz="0" w:space="0" w:color="auto"/>
        <w:right w:val="none" w:sz="0" w:space="0" w:color="auto"/>
      </w:divBdr>
    </w:div>
    <w:div w:id="1394739554">
      <w:bodyDiv w:val="1"/>
      <w:marLeft w:val="0"/>
      <w:marRight w:val="0"/>
      <w:marTop w:val="0"/>
      <w:marBottom w:val="0"/>
      <w:divBdr>
        <w:top w:val="none" w:sz="0" w:space="0" w:color="auto"/>
        <w:left w:val="none" w:sz="0" w:space="0" w:color="auto"/>
        <w:bottom w:val="none" w:sz="0" w:space="0" w:color="auto"/>
        <w:right w:val="none" w:sz="0" w:space="0" w:color="auto"/>
      </w:divBdr>
    </w:div>
    <w:div w:id="1472792429">
      <w:bodyDiv w:val="1"/>
      <w:marLeft w:val="0"/>
      <w:marRight w:val="0"/>
      <w:marTop w:val="0"/>
      <w:marBottom w:val="0"/>
      <w:divBdr>
        <w:top w:val="none" w:sz="0" w:space="0" w:color="auto"/>
        <w:left w:val="none" w:sz="0" w:space="0" w:color="auto"/>
        <w:bottom w:val="none" w:sz="0" w:space="0" w:color="auto"/>
        <w:right w:val="none" w:sz="0" w:space="0" w:color="auto"/>
      </w:divBdr>
    </w:div>
    <w:div w:id="1492790157">
      <w:bodyDiv w:val="1"/>
      <w:marLeft w:val="0"/>
      <w:marRight w:val="0"/>
      <w:marTop w:val="0"/>
      <w:marBottom w:val="0"/>
      <w:divBdr>
        <w:top w:val="none" w:sz="0" w:space="0" w:color="auto"/>
        <w:left w:val="none" w:sz="0" w:space="0" w:color="auto"/>
        <w:bottom w:val="none" w:sz="0" w:space="0" w:color="auto"/>
        <w:right w:val="none" w:sz="0" w:space="0" w:color="auto"/>
      </w:divBdr>
    </w:div>
    <w:div w:id="1537422248">
      <w:bodyDiv w:val="1"/>
      <w:marLeft w:val="0"/>
      <w:marRight w:val="0"/>
      <w:marTop w:val="0"/>
      <w:marBottom w:val="0"/>
      <w:divBdr>
        <w:top w:val="none" w:sz="0" w:space="0" w:color="auto"/>
        <w:left w:val="none" w:sz="0" w:space="0" w:color="auto"/>
        <w:bottom w:val="none" w:sz="0" w:space="0" w:color="auto"/>
        <w:right w:val="none" w:sz="0" w:space="0" w:color="auto"/>
      </w:divBdr>
    </w:div>
    <w:div w:id="1567758005">
      <w:bodyDiv w:val="1"/>
      <w:marLeft w:val="0"/>
      <w:marRight w:val="0"/>
      <w:marTop w:val="0"/>
      <w:marBottom w:val="0"/>
      <w:divBdr>
        <w:top w:val="none" w:sz="0" w:space="0" w:color="auto"/>
        <w:left w:val="none" w:sz="0" w:space="0" w:color="auto"/>
        <w:bottom w:val="none" w:sz="0" w:space="0" w:color="auto"/>
        <w:right w:val="none" w:sz="0" w:space="0" w:color="auto"/>
      </w:divBdr>
    </w:div>
    <w:div w:id="1579052695">
      <w:bodyDiv w:val="1"/>
      <w:marLeft w:val="0"/>
      <w:marRight w:val="0"/>
      <w:marTop w:val="0"/>
      <w:marBottom w:val="0"/>
      <w:divBdr>
        <w:top w:val="none" w:sz="0" w:space="0" w:color="auto"/>
        <w:left w:val="none" w:sz="0" w:space="0" w:color="auto"/>
        <w:bottom w:val="none" w:sz="0" w:space="0" w:color="auto"/>
        <w:right w:val="none" w:sz="0" w:space="0" w:color="auto"/>
      </w:divBdr>
    </w:div>
    <w:div w:id="1585722217">
      <w:bodyDiv w:val="1"/>
      <w:marLeft w:val="0"/>
      <w:marRight w:val="0"/>
      <w:marTop w:val="0"/>
      <w:marBottom w:val="0"/>
      <w:divBdr>
        <w:top w:val="none" w:sz="0" w:space="0" w:color="auto"/>
        <w:left w:val="none" w:sz="0" w:space="0" w:color="auto"/>
        <w:bottom w:val="none" w:sz="0" w:space="0" w:color="auto"/>
        <w:right w:val="none" w:sz="0" w:space="0" w:color="auto"/>
      </w:divBdr>
    </w:div>
    <w:div w:id="1601792158">
      <w:bodyDiv w:val="1"/>
      <w:marLeft w:val="0"/>
      <w:marRight w:val="0"/>
      <w:marTop w:val="0"/>
      <w:marBottom w:val="0"/>
      <w:divBdr>
        <w:top w:val="none" w:sz="0" w:space="0" w:color="auto"/>
        <w:left w:val="none" w:sz="0" w:space="0" w:color="auto"/>
        <w:bottom w:val="none" w:sz="0" w:space="0" w:color="auto"/>
        <w:right w:val="none" w:sz="0" w:space="0" w:color="auto"/>
      </w:divBdr>
    </w:div>
    <w:div w:id="1645885843">
      <w:bodyDiv w:val="1"/>
      <w:marLeft w:val="0"/>
      <w:marRight w:val="0"/>
      <w:marTop w:val="0"/>
      <w:marBottom w:val="0"/>
      <w:divBdr>
        <w:top w:val="none" w:sz="0" w:space="0" w:color="auto"/>
        <w:left w:val="none" w:sz="0" w:space="0" w:color="auto"/>
        <w:bottom w:val="none" w:sz="0" w:space="0" w:color="auto"/>
        <w:right w:val="none" w:sz="0" w:space="0" w:color="auto"/>
      </w:divBdr>
    </w:div>
    <w:div w:id="1646156320">
      <w:bodyDiv w:val="1"/>
      <w:marLeft w:val="0"/>
      <w:marRight w:val="0"/>
      <w:marTop w:val="0"/>
      <w:marBottom w:val="0"/>
      <w:divBdr>
        <w:top w:val="none" w:sz="0" w:space="0" w:color="auto"/>
        <w:left w:val="none" w:sz="0" w:space="0" w:color="auto"/>
        <w:bottom w:val="none" w:sz="0" w:space="0" w:color="auto"/>
        <w:right w:val="none" w:sz="0" w:space="0" w:color="auto"/>
      </w:divBdr>
    </w:div>
    <w:div w:id="1656029810">
      <w:bodyDiv w:val="1"/>
      <w:marLeft w:val="0"/>
      <w:marRight w:val="0"/>
      <w:marTop w:val="0"/>
      <w:marBottom w:val="0"/>
      <w:divBdr>
        <w:top w:val="none" w:sz="0" w:space="0" w:color="auto"/>
        <w:left w:val="none" w:sz="0" w:space="0" w:color="auto"/>
        <w:bottom w:val="none" w:sz="0" w:space="0" w:color="auto"/>
        <w:right w:val="none" w:sz="0" w:space="0" w:color="auto"/>
      </w:divBdr>
    </w:div>
    <w:div w:id="1695034077">
      <w:bodyDiv w:val="1"/>
      <w:marLeft w:val="0"/>
      <w:marRight w:val="0"/>
      <w:marTop w:val="0"/>
      <w:marBottom w:val="0"/>
      <w:divBdr>
        <w:top w:val="none" w:sz="0" w:space="0" w:color="auto"/>
        <w:left w:val="none" w:sz="0" w:space="0" w:color="auto"/>
        <w:bottom w:val="none" w:sz="0" w:space="0" w:color="auto"/>
        <w:right w:val="none" w:sz="0" w:space="0" w:color="auto"/>
      </w:divBdr>
    </w:div>
    <w:div w:id="1696997718">
      <w:bodyDiv w:val="1"/>
      <w:marLeft w:val="0"/>
      <w:marRight w:val="0"/>
      <w:marTop w:val="0"/>
      <w:marBottom w:val="0"/>
      <w:divBdr>
        <w:top w:val="none" w:sz="0" w:space="0" w:color="auto"/>
        <w:left w:val="none" w:sz="0" w:space="0" w:color="auto"/>
        <w:bottom w:val="none" w:sz="0" w:space="0" w:color="auto"/>
        <w:right w:val="none" w:sz="0" w:space="0" w:color="auto"/>
      </w:divBdr>
    </w:div>
    <w:div w:id="1697848638">
      <w:bodyDiv w:val="1"/>
      <w:marLeft w:val="0"/>
      <w:marRight w:val="0"/>
      <w:marTop w:val="0"/>
      <w:marBottom w:val="0"/>
      <w:divBdr>
        <w:top w:val="none" w:sz="0" w:space="0" w:color="auto"/>
        <w:left w:val="none" w:sz="0" w:space="0" w:color="auto"/>
        <w:bottom w:val="none" w:sz="0" w:space="0" w:color="auto"/>
        <w:right w:val="none" w:sz="0" w:space="0" w:color="auto"/>
      </w:divBdr>
    </w:div>
    <w:div w:id="1723628779">
      <w:bodyDiv w:val="1"/>
      <w:marLeft w:val="0"/>
      <w:marRight w:val="0"/>
      <w:marTop w:val="0"/>
      <w:marBottom w:val="0"/>
      <w:divBdr>
        <w:top w:val="none" w:sz="0" w:space="0" w:color="auto"/>
        <w:left w:val="none" w:sz="0" w:space="0" w:color="auto"/>
        <w:bottom w:val="none" w:sz="0" w:space="0" w:color="auto"/>
        <w:right w:val="none" w:sz="0" w:space="0" w:color="auto"/>
      </w:divBdr>
    </w:div>
    <w:div w:id="1737245650">
      <w:bodyDiv w:val="1"/>
      <w:marLeft w:val="0"/>
      <w:marRight w:val="0"/>
      <w:marTop w:val="0"/>
      <w:marBottom w:val="0"/>
      <w:divBdr>
        <w:top w:val="none" w:sz="0" w:space="0" w:color="auto"/>
        <w:left w:val="none" w:sz="0" w:space="0" w:color="auto"/>
        <w:bottom w:val="none" w:sz="0" w:space="0" w:color="auto"/>
        <w:right w:val="none" w:sz="0" w:space="0" w:color="auto"/>
      </w:divBdr>
    </w:div>
    <w:div w:id="1748308902">
      <w:bodyDiv w:val="1"/>
      <w:marLeft w:val="0"/>
      <w:marRight w:val="0"/>
      <w:marTop w:val="0"/>
      <w:marBottom w:val="0"/>
      <w:divBdr>
        <w:top w:val="none" w:sz="0" w:space="0" w:color="auto"/>
        <w:left w:val="none" w:sz="0" w:space="0" w:color="auto"/>
        <w:bottom w:val="none" w:sz="0" w:space="0" w:color="auto"/>
        <w:right w:val="none" w:sz="0" w:space="0" w:color="auto"/>
      </w:divBdr>
    </w:div>
    <w:div w:id="1751154044">
      <w:bodyDiv w:val="1"/>
      <w:marLeft w:val="0"/>
      <w:marRight w:val="0"/>
      <w:marTop w:val="0"/>
      <w:marBottom w:val="0"/>
      <w:divBdr>
        <w:top w:val="none" w:sz="0" w:space="0" w:color="auto"/>
        <w:left w:val="none" w:sz="0" w:space="0" w:color="auto"/>
        <w:bottom w:val="none" w:sz="0" w:space="0" w:color="auto"/>
        <w:right w:val="none" w:sz="0" w:space="0" w:color="auto"/>
      </w:divBdr>
    </w:div>
    <w:div w:id="1771585897">
      <w:bodyDiv w:val="1"/>
      <w:marLeft w:val="0"/>
      <w:marRight w:val="0"/>
      <w:marTop w:val="0"/>
      <w:marBottom w:val="0"/>
      <w:divBdr>
        <w:top w:val="none" w:sz="0" w:space="0" w:color="auto"/>
        <w:left w:val="none" w:sz="0" w:space="0" w:color="auto"/>
        <w:bottom w:val="none" w:sz="0" w:space="0" w:color="auto"/>
        <w:right w:val="none" w:sz="0" w:space="0" w:color="auto"/>
      </w:divBdr>
    </w:div>
    <w:div w:id="1778061994">
      <w:bodyDiv w:val="1"/>
      <w:marLeft w:val="0"/>
      <w:marRight w:val="0"/>
      <w:marTop w:val="0"/>
      <w:marBottom w:val="0"/>
      <w:divBdr>
        <w:top w:val="none" w:sz="0" w:space="0" w:color="auto"/>
        <w:left w:val="none" w:sz="0" w:space="0" w:color="auto"/>
        <w:bottom w:val="none" w:sz="0" w:space="0" w:color="auto"/>
        <w:right w:val="none" w:sz="0" w:space="0" w:color="auto"/>
      </w:divBdr>
    </w:div>
    <w:div w:id="1812477575">
      <w:bodyDiv w:val="1"/>
      <w:marLeft w:val="0"/>
      <w:marRight w:val="0"/>
      <w:marTop w:val="0"/>
      <w:marBottom w:val="0"/>
      <w:divBdr>
        <w:top w:val="none" w:sz="0" w:space="0" w:color="auto"/>
        <w:left w:val="none" w:sz="0" w:space="0" w:color="auto"/>
        <w:bottom w:val="none" w:sz="0" w:space="0" w:color="auto"/>
        <w:right w:val="none" w:sz="0" w:space="0" w:color="auto"/>
      </w:divBdr>
    </w:div>
    <w:div w:id="1826626890">
      <w:bodyDiv w:val="1"/>
      <w:marLeft w:val="0"/>
      <w:marRight w:val="0"/>
      <w:marTop w:val="0"/>
      <w:marBottom w:val="0"/>
      <w:divBdr>
        <w:top w:val="none" w:sz="0" w:space="0" w:color="auto"/>
        <w:left w:val="none" w:sz="0" w:space="0" w:color="auto"/>
        <w:bottom w:val="none" w:sz="0" w:space="0" w:color="auto"/>
        <w:right w:val="none" w:sz="0" w:space="0" w:color="auto"/>
      </w:divBdr>
    </w:div>
    <w:div w:id="1836997133">
      <w:bodyDiv w:val="1"/>
      <w:marLeft w:val="0"/>
      <w:marRight w:val="0"/>
      <w:marTop w:val="0"/>
      <w:marBottom w:val="0"/>
      <w:divBdr>
        <w:top w:val="none" w:sz="0" w:space="0" w:color="auto"/>
        <w:left w:val="none" w:sz="0" w:space="0" w:color="auto"/>
        <w:bottom w:val="none" w:sz="0" w:space="0" w:color="auto"/>
        <w:right w:val="none" w:sz="0" w:space="0" w:color="auto"/>
      </w:divBdr>
    </w:div>
    <w:div w:id="1887638616">
      <w:bodyDiv w:val="1"/>
      <w:marLeft w:val="0"/>
      <w:marRight w:val="0"/>
      <w:marTop w:val="0"/>
      <w:marBottom w:val="0"/>
      <w:divBdr>
        <w:top w:val="none" w:sz="0" w:space="0" w:color="auto"/>
        <w:left w:val="none" w:sz="0" w:space="0" w:color="auto"/>
        <w:bottom w:val="none" w:sz="0" w:space="0" w:color="auto"/>
        <w:right w:val="none" w:sz="0" w:space="0" w:color="auto"/>
      </w:divBdr>
    </w:div>
    <w:div w:id="1927424880">
      <w:bodyDiv w:val="1"/>
      <w:marLeft w:val="0"/>
      <w:marRight w:val="0"/>
      <w:marTop w:val="0"/>
      <w:marBottom w:val="0"/>
      <w:divBdr>
        <w:top w:val="none" w:sz="0" w:space="0" w:color="auto"/>
        <w:left w:val="none" w:sz="0" w:space="0" w:color="auto"/>
        <w:bottom w:val="none" w:sz="0" w:space="0" w:color="auto"/>
        <w:right w:val="none" w:sz="0" w:space="0" w:color="auto"/>
      </w:divBdr>
    </w:div>
    <w:div w:id="2029135119">
      <w:bodyDiv w:val="1"/>
      <w:marLeft w:val="0"/>
      <w:marRight w:val="0"/>
      <w:marTop w:val="0"/>
      <w:marBottom w:val="0"/>
      <w:divBdr>
        <w:top w:val="none" w:sz="0" w:space="0" w:color="auto"/>
        <w:left w:val="none" w:sz="0" w:space="0" w:color="auto"/>
        <w:bottom w:val="none" w:sz="0" w:space="0" w:color="auto"/>
        <w:right w:val="none" w:sz="0" w:space="0" w:color="auto"/>
      </w:divBdr>
    </w:div>
    <w:div w:id="2054571475">
      <w:bodyDiv w:val="1"/>
      <w:marLeft w:val="0"/>
      <w:marRight w:val="0"/>
      <w:marTop w:val="0"/>
      <w:marBottom w:val="0"/>
      <w:divBdr>
        <w:top w:val="none" w:sz="0" w:space="0" w:color="auto"/>
        <w:left w:val="none" w:sz="0" w:space="0" w:color="auto"/>
        <w:bottom w:val="none" w:sz="0" w:space="0" w:color="auto"/>
        <w:right w:val="none" w:sz="0" w:space="0" w:color="auto"/>
      </w:divBdr>
    </w:div>
    <w:div w:id="2089569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omments" Target="comments.xml"/><Relationship Id="rId18" Type="http://schemas.openxmlformats.org/officeDocument/2006/relationships/hyperlink" Target="https://eur-lex.europa.eu/legal-content/EN/TXT/?uri=CELEX%3A32020R0852&amp;qid=1649941819892" TargetMode="Externa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ur-lex.europa.eu/legal-content/LT/TXT/PDF/?uri=OJ:L_202401689" TargetMode="Externa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4.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6.xml"/><Relationship Id="rId5" Type="http://schemas.openxmlformats.org/officeDocument/2006/relationships/webSettings" Target="webSettings.xml"/><Relationship Id="rId15" Type="http://schemas.microsoft.com/office/2016/09/relationships/commentsIds" Target="commentsIds.xml"/><Relationship Id="rId23" Type="http://schemas.openxmlformats.org/officeDocument/2006/relationships/header" Target="header5.xml"/><Relationship Id="rId28" Type="http://schemas.openxmlformats.org/officeDocument/2006/relationships/header" Target="header7.xml"/><Relationship Id="rId10" Type="http://schemas.openxmlformats.org/officeDocument/2006/relationships/header" Target="header2.xml"/><Relationship Id="rId19" Type="http://schemas.openxmlformats.org/officeDocument/2006/relationships/hyperlink" Target="https://eur-lex.europa.eu/legal-content/LT/TXT/?uri=CELEX:32021R1056&amp;qid=1641542918198"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commentsExtended" Target="commentsExtended.xml"/><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DE3A99-A1FF-43F7-8FE3-348FBE7702BD}">
  <ds:schemaRefs>
    <ds:schemaRef ds:uri="http://schemas.openxmlformats.org/officeDocument/2006/bibliography"/>
  </ds:schemaRefs>
</ds:datastoreItem>
</file>

<file path=docMetadata/LabelInfo.xml><?xml version="1.0" encoding="utf-8"?>
<clbl:labelList xmlns:clbl="http://schemas.microsoft.com/office/2020/mipLabelMetadata">
  <clbl:label id="{3d7caaaa-5b58-4151-a93c-a7beabc3b2f0}" enabled="1" method="Privilege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0</TotalTime>
  <Pages>71</Pages>
  <Words>105557</Words>
  <Characters>60169</Characters>
  <Application>Microsoft Office Word</Application>
  <DocSecurity>0</DocSecurity>
  <Lines>501</Lines>
  <Paragraphs>330</Paragraphs>
  <ScaleCrop>false</ScaleCrop>
  <Company/>
  <LinksUpToDate>false</LinksUpToDate>
  <CharactersWithSpaces>165396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2026-08-10T08:27:00Z</dcterms:created>
  <dcterms:modified xsi:type="dcterms:W3CDTF">2026-08-10T08:27:00Z</dcterms:modified>
</cp:coreProperties>
</file>